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9CCF2" w14:textId="68BF3D19" w:rsidR="00723BF5" w:rsidRDefault="002A493D">
      <w:r>
        <w:t xml:space="preserve">1.MA TRẬN </w:t>
      </w:r>
    </w:p>
    <w:tbl>
      <w:tblPr>
        <w:tblW w:w="22080" w:type="dxa"/>
        <w:tblLook w:val="04A0" w:firstRow="1" w:lastRow="0" w:firstColumn="1" w:lastColumn="0" w:noHBand="0" w:noVBand="1"/>
      </w:tblPr>
      <w:tblGrid>
        <w:gridCol w:w="940"/>
        <w:gridCol w:w="2600"/>
        <w:gridCol w:w="6480"/>
        <w:gridCol w:w="706"/>
        <w:gridCol w:w="980"/>
        <w:gridCol w:w="706"/>
        <w:gridCol w:w="994"/>
        <w:gridCol w:w="660"/>
        <w:gridCol w:w="980"/>
        <w:gridCol w:w="660"/>
        <w:gridCol w:w="980"/>
        <w:gridCol w:w="1420"/>
        <w:gridCol w:w="1420"/>
        <w:gridCol w:w="980"/>
        <w:gridCol w:w="846"/>
        <w:gridCol w:w="846"/>
      </w:tblGrid>
      <w:tr w:rsidR="002A493D" w:rsidRPr="002A493D" w14:paraId="44D9CDC8" w14:textId="77777777" w:rsidTr="002A493D">
        <w:trPr>
          <w:trHeight w:val="420"/>
        </w:trPr>
        <w:tc>
          <w:tcPr>
            <w:tcW w:w="3540" w:type="dxa"/>
            <w:gridSpan w:val="2"/>
            <w:tcBorders>
              <w:top w:val="nil"/>
              <w:left w:val="nil"/>
              <w:bottom w:val="nil"/>
              <w:right w:val="nil"/>
            </w:tcBorders>
            <w:shd w:val="clear" w:color="auto" w:fill="auto"/>
            <w:noWrap/>
            <w:vAlign w:val="bottom"/>
            <w:hideMark/>
          </w:tcPr>
          <w:p w14:paraId="1DC7B034" w14:textId="77777777" w:rsidR="002A493D" w:rsidRPr="002A493D" w:rsidRDefault="002A493D" w:rsidP="002A493D">
            <w:pPr>
              <w:spacing w:after="0" w:line="240" w:lineRule="auto"/>
              <w:rPr>
                <w:rFonts w:eastAsia="Times New Roman" w:cs="Times New Roman"/>
                <w:b/>
                <w:bCs/>
                <w:color w:val="C00000"/>
                <w:sz w:val="28"/>
                <w:szCs w:val="28"/>
              </w:rPr>
            </w:pPr>
            <w:r w:rsidRPr="002A493D">
              <w:rPr>
                <w:rFonts w:eastAsia="Times New Roman" w:cs="Times New Roman"/>
                <w:b/>
                <w:bCs/>
                <w:color w:val="C00000"/>
                <w:sz w:val="28"/>
                <w:szCs w:val="28"/>
              </w:rPr>
              <w:t xml:space="preserve">CUỐI KÌ 2 </w:t>
            </w:r>
          </w:p>
        </w:tc>
        <w:tc>
          <w:tcPr>
            <w:tcW w:w="6480" w:type="dxa"/>
            <w:tcBorders>
              <w:top w:val="nil"/>
              <w:left w:val="nil"/>
              <w:bottom w:val="nil"/>
              <w:right w:val="nil"/>
            </w:tcBorders>
            <w:shd w:val="clear" w:color="auto" w:fill="auto"/>
            <w:noWrap/>
            <w:vAlign w:val="bottom"/>
            <w:hideMark/>
          </w:tcPr>
          <w:p w14:paraId="10BF7809" w14:textId="77777777" w:rsidR="002A493D" w:rsidRPr="002A493D" w:rsidRDefault="002A493D" w:rsidP="002A493D">
            <w:pPr>
              <w:spacing w:after="0" w:line="240" w:lineRule="auto"/>
              <w:rPr>
                <w:rFonts w:eastAsia="Times New Roman" w:cs="Times New Roman"/>
                <w:b/>
                <w:bCs/>
                <w:color w:val="C00000"/>
                <w:sz w:val="28"/>
                <w:szCs w:val="28"/>
              </w:rPr>
            </w:pPr>
          </w:p>
        </w:tc>
        <w:tc>
          <w:tcPr>
            <w:tcW w:w="680" w:type="dxa"/>
            <w:tcBorders>
              <w:top w:val="nil"/>
              <w:left w:val="nil"/>
              <w:bottom w:val="nil"/>
              <w:right w:val="nil"/>
            </w:tcBorders>
            <w:shd w:val="clear" w:color="auto" w:fill="auto"/>
            <w:noWrap/>
            <w:vAlign w:val="bottom"/>
            <w:hideMark/>
          </w:tcPr>
          <w:p w14:paraId="1C6CAD24" w14:textId="77777777" w:rsidR="002A493D" w:rsidRPr="002A493D" w:rsidRDefault="002A493D" w:rsidP="002A493D">
            <w:pPr>
              <w:spacing w:after="0" w:line="240" w:lineRule="auto"/>
              <w:rPr>
                <w:rFonts w:eastAsia="Times New Roman" w:cs="Times New Roman"/>
                <w:sz w:val="20"/>
                <w:szCs w:val="20"/>
              </w:rPr>
            </w:pPr>
          </w:p>
        </w:tc>
        <w:tc>
          <w:tcPr>
            <w:tcW w:w="980" w:type="dxa"/>
            <w:tcBorders>
              <w:top w:val="nil"/>
              <w:left w:val="nil"/>
              <w:bottom w:val="nil"/>
              <w:right w:val="nil"/>
            </w:tcBorders>
            <w:shd w:val="clear" w:color="auto" w:fill="auto"/>
            <w:noWrap/>
            <w:vAlign w:val="bottom"/>
            <w:hideMark/>
          </w:tcPr>
          <w:p w14:paraId="103AF694" w14:textId="77777777" w:rsidR="002A493D" w:rsidRPr="002A493D" w:rsidRDefault="002A493D" w:rsidP="002A493D">
            <w:pPr>
              <w:spacing w:after="0" w:line="240" w:lineRule="auto"/>
              <w:rPr>
                <w:rFonts w:eastAsia="Times New Roman" w:cs="Times New Roman"/>
                <w:sz w:val="20"/>
                <w:szCs w:val="20"/>
              </w:rPr>
            </w:pPr>
          </w:p>
        </w:tc>
        <w:tc>
          <w:tcPr>
            <w:tcW w:w="680" w:type="dxa"/>
            <w:tcBorders>
              <w:top w:val="nil"/>
              <w:left w:val="nil"/>
              <w:bottom w:val="nil"/>
              <w:right w:val="nil"/>
            </w:tcBorders>
            <w:shd w:val="clear" w:color="auto" w:fill="auto"/>
            <w:noWrap/>
            <w:vAlign w:val="bottom"/>
            <w:hideMark/>
          </w:tcPr>
          <w:p w14:paraId="41123D98" w14:textId="77777777" w:rsidR="002A493D" w:rsidRPr="002A493D" w:rsidRDefault="002A493D" w:rsidP="002A493D">
            <w:pPr>
              <w:spacing w:after="0" w:line="240" w:lineRule="auto"/>
              <w:rPr>
                <w:rFonts w:eastAsia="Times New Roman" w:cs="Times New Roman"/>
                <w:sz w:val="20"/>
                <w:szCs w:val="20"/>
              </w:rPr>
            </w:pPr>
          </w:p>
        </w:tc>
        <w:tc>
          <w:tcPr>
            <w:tcW w:w="980" w:type="dxa"/>
            <w:tcBorders>
              <w:top w:val="nil"/>
              <w:left w:val="nil"/>
              <w:bottom w:val="nil"/>
              <w:right w:val="nil"/>
            </w:tcBorders>
            <w:shd w:val="clear" w:color="auto" w:fill="auto"/>
            <w:noWrap/>
            <w:vAlign w:val="bottom"/>
            <w:hideMark/>
          </w:tcPr>
          <w:p w14:paraId="73D1C20A" w14:textId="77777777" w:rsidR="002A493D" w:rsidRPr="002A493D" w:rsidRDefault="002A493D" w:rsidP="002A493D">
            <w:pPr>
              <w:spacing w:after="0" w:line="240" w:lineRule="auto"/>
              <w:rPr>
                <w:rFonts w:eastAsia="Times New Roman" w:cs="Times New Roman"/>
                <w:sz w:val="20"/>
                <w:szCs w:val="20"/>
              </w:rPr>
            </w:pPr>
          </w:p>
        </w:tc>
        <w:tc>
          <w:tcPr>
            <w:tcW w:w="660" w:type="dxa"/>
            <w:tcBorders>
              <w:top w:val="nil"/>
              <w:left w:val="nil"/>
              <w:bottom w:val="nil"/>
              <w:right w:val="nil"/>
            </w:tcBorders>
            <w:shd w:val="clear" w:color="auto" w:fill="auto"/>
            <w:noWrap/>
            <w:vAlign w:val="bottom"/>
            <w:hideMark/>
          </w:tcPr>
          <w:p w14:paraId="510DE0F5" w14:textId="77777777" w:rsidR="002A493D" w:rsidRPr="002A493D" w:rsidRDefault="002A493D" w:rsidP="002A493D">
            <w:pPr>
              <w:spacing w:after="0" w:line="240" w:lineRule="auto"/>
              <w:rPr>
                <w:rFonts w:eastAsia="Times New Roman" w:cs="Times New Roman"/>
                <w:sz w:val="20"/>
                <w:szCs w:val="20"/>
              </w:rPr>
            </w:pPr>
          </w:p>
        </w:tc>
        <w:tc>
          <w:tcPr>
            <w:tcW w:w="980" w:type="dxa"/>
            <w:tcBorders>
              <w:top w:val="nil"/>
              <w:left w:val="nil"/>
              <w:bottom w:val="nil"/>
              <w:right w:val="nil"/>
            </w:tcBorders>
            <w:shd w:val="clear" w:color="auto" w:fill="auto"/>
            <w:noWrap/>
            <w:vAlign w:val="bottom"/>
            <w:hideMark/>
          </w:tcPr>
          <w:p w14:paraId="1C7C036D" w14:textId="77777777" w:rsidR="002A493D" w:rsidRPr="002A493D" w:rsidRDefault="002A493D" w:rsidP="002A493D">
            <w:pPr>
              <w:spacing w:after="0" w:line="240" w:lineRule="auto"/>
              <w:rPr>
                <w:rFonts w:eastAsia="Times New Roman" w:cs="Times New Roman"/>
                <w:sz w:val="20"/>
                <w:szCs w:val="20"/>
              </w:rPr>
            </w:pPr>
          </w:p>
        </w:tc>
        <w:tc>
          <w:tcPr>
            <w:tcW w:w="660" w:type="dxa"/>
            <w:tcBorders>
              <w:top w:val="nil"/>
              <w:left w:val="nil"/>
              <w:bottom w:val="nil"/>
              <w:right w:val="nil"/>
            </w:tcBorders>
            <w:shd w:val="clear" w:color="auto" w:fill="auto"/>
            <w:noWrap/>
            <w:vAlign w:val="bottom"/>
            <w:hideMark/>
          </w:tcPr>
          <w:p w14:paraId="5C9C4011" w14:textId="77777777" w:rsidR="002A493D" w:rsidRPr="002A493D" w:rsidRDefault="002A493D" w:rsidP="002A493D">
            <w:pPr>
              <w:spacing w:after="0" w:line="240" w:lineRule="auto"/>
              <w:rPr>
                <w:rFonts w:eastAsia="Times New Roman" w:cs="Times New Roman"/>
                <w:sz w:val="20"/>
                <w:szCs w:val="20"/>
              </w:rPr>
            </w:pPr>
          </w:p>
        </w:tc>
        <w:tc>
          <w:tcPr>
            <w:tcW w:w="980" w:type="dxa"/>
            <w:tcBorders>
              <w:top w:val="nil"/>
              <w:left w:val="nil"/>
              <w:bottom w:val="nil"/>
              <w:right w:val="nil"/>
            </w:tcBorders>
            <w:shd w:val="clear" w:color="auto" w:fill="auto"/>
            <w:noWrap/>
            <w:vAlign w:val="bottom"/>
            <w:hideMark/>
          </w:tcPr>
          <w:p w14:paraId="7152B359" w14:textId="77777777" w:rsidR="002A493D" w:rsidRPr="002A493D" w:rsidRDefault="002A493D" w:rsidP="002A493D">
            <w:pPr>
              <w:spacing w:after="0" w:line="240" w:lineRule="auto"/>
              <w:rPr>
                <w:rFonts w:eastAsia="Times New Roman" w:cs="Times New Roman"/>
                <w:sz w:val="20"/>
                <w:szCs w:val="20"/>
              </w:rPr>
            </w:pPr>
          </w:p>
        </w:tc>
        <w:tc>
          <w:tcPr>
            <w:tcW w:w="1420" w:type="dxa"/>
            <w:tcBorders>
              <w:top w:val="nil"/>
              <w:left w:val="nil"/>
              <w:bottom w:val="nil"/>
              <w:right w:val="nil"/>
            </w:tcBorders>
            <w:shd w:val="clear" w:color="auto" w:fill="auto"/>
            <w:noWrap/>
            <w:vAlign w:val="bottom"/>
            <w:hideMark/>
          </w:tcPr>
          <w:p w14:paraId="0CB7621C" w14:textId="77777777" w:rsidR="002A493D" w:rsidRPr="002A493D" w:rsidRDefault="002A493D" w:rsidP="002A493D">
            <w:pPr>
              <w:spacing w:after="0" w:line="240" w:lineRule="auto"/>
              <w:rPr>
                <w:rFonts w:eastAsia="Times New Roman" w:cs="Times New Roman"/>
                <w:sz w:val="20"/>
                <w:szCs w:val="20"/>
              </w:rPr>
            </w:pPr>
          </w:p>
        </w:tc>
        <w:tc>
          <w:tcPr>
            <w:tcW w:w="1420" w:type="dxa"/>
            <w:tcBorders>
              <w:top w:val="nil"/>
              <w:left w:val="nil"/>
              <w:bottom w:val="nil"/>
              <w:right w:val="nil"/>
            </w:tcBorders>
            <w:shd w:val="clear" w:color="auto" w:fill="auto"/>
            <w:noWrap/>
            <w:vAlign w:val="bottom"/>
            <w:hideMark/>
          </w:tcPr>
          <w:p w14:paraId="723B7A8D" w14:textId="77777777" w:rsidR="002A493D" w:rsidRPr="002A493D" w:rsidRDefault="002A493D" w:rsidP="002A493D">
            <w:pPr>
              <w:spacing w:after="0" w:line="240" w:lineRule="auto"/>
              <w:rPr>
                <w:rFonts w:eastAsia="Times New Roman" w:cs="Times New Roman"/>
                <w:sz w:val="20"/>
                <w:szCs w:val="20"/>
              </w:rPr>
            </w:pPr>
          </w:p>
        </w:tc>
        <w:tc>
          <w:tcPr>
            <w:tcW w:w="980" w:type="dxa"/>
            <w:tcBorders>
              <w:top w:val="nil"/>
              <w:left w:val="nil"/>
              <w:bottom w:val="nil"/>
              <w:right w:val="nil"/>
            </w:tcBorders>
            <w:shd w:val="clear" w:color="auto" w:fill="auto"/>
            <w:noWrap/>
            <w:vAlign w:val="bottom"/>
            <w:hideMark/>
          </w:tcPr>
          <w:p w14:paraId="6ED95DC5" w14:textId="77777777" w:rsidR="002A493D" w:rsidRPr="002A493D" w:rsidRDefault="002A493D" w:rsidP="002A493D">
            <w:pPr>
              <w:spacing w:after="0" w:line="240" w:lineRule="auto"/>
              <w:rPr>
                <w:rFonts w:eastAsia="Times New Roman" w:cs="Times New Roman"/>
                <w:sz w:val="20"/>
                <w:szCs w:val="20"/>
              </w:rPr>
            </w:pPr>
          </w:p>
        </w:tc>
        <w:tc>
          <w:tcPr>
            <w:tcW w:w="820" w:type="dxa"/>
            <w:tcBorders>
              <w:top w:val="nil"/>
              <w:left w:val="nil"/>
              <w:bottom w:val="nil"/>
              <w:right w:val="nil"/>
            </w:tcBorders>
            <w:shd w:val="clear" w:color="auto" w:fill="auto"/>
            <w:noWrap/>
            <w:vAlign w:val="bottom"/>
            <w:hideMark/>
          </w:tcPr>
          <w:p w14:paraId="23EF33CC" w14:textId="77777777" w:rsidR="002A493D" w:rsidRPr="002A493D" w:rsidRDefault="002A493D" w:rsidP="002A493D">
            <w:pPr>
              <w:spacing w:after="0" w:line="240" w:lineRule="auto"/>
              <w:rPr>
                <w:rFonts w:eastAsia="Times New Roman" w:cs="Times New Roman"/>
                <w:sz w:val="20"/>
                <w:szCs w:val="20"/>
              </w:rPr>
            </w:pPr>
          </w:p>
        </w:tc>
        <w:tc>
          <w:tcPr>
            <w:tcW w:w="820" w:type="dxa"/>
            <w:tcBorders>
              <w:top w:val="nil"/>
              <w:left w:val="nil"/>
              <w:bottom w:val="nil"/>
              <w:right w:val="nil"/>
            </w:tcBorders>
            <w:shd w:val="clear" w:color="auto" w:fill="auto"/>
            <w:noWrap/>
            <w:vAlign w:val="bottom"/>
            <w:hideMark/>
          </w:tcPr>
          <w:p w14:paraId="2AA2DBDF" w14:textId="77777777" w:rsidR="002A493D" w:rsidRPr="002A493D" w:rsidRDefault="002A493D" w:rsidP="002A493D">
            <w:pPr>
              <w:spacing w:after="0" w:line="240" w:lineRule="auto"/>
              <w:rPr>
                <w:rFonts w:eastAsia="Times New Roman" w:cs="Times New Roman"/>
                <w:sz w:val="20"/>
                <w:szCs w:val="20"/>
              </w:rPr>
            </w:pPr>
          </w:p>
        </w:tc>
      </w:tr>
      <w:tr w:rsidR="002A493D" w:rsidRPr="002A493D" w14:paraId="1F2E8890" w14:textId="77777777" w:rsidTr="002A493D">
        <w:trPr>
          <w:trHeight w:val="420"/>
        </w:trPr>
        <w:tc>
          <w:tcPr>
            <w:tcW w:w="3540" w:type="dxa"/>
            <w:gridSpan w:val="2"/>
            <w:tcBorders>
              <w:top w:val="nil"/>
              <w:left w:val="nil"/>
              <w:bottom w:val="nil"/>
              <w:right w:val="nil"/>
            </w:tcBorders>
            <w:shd w:val="clear" w:color="auto" w:fill="auto"/>
            <w:noWrap/>
            <w:vAlign w:val="bottom"/>
            <w:hideMark/>
          </w:tcPr>
          <w:p w14:paraId="72B84E57" w14:textId="77777777" w:rsidR="002A493D" w:rsidRPr="002A493D" w:rsidRDefault="002A493D" w:rsidP="002A493D">
            <w:pPr>
              <w:spacing w:after="0" w:line="240" w:lineRule="auto"/>
              <w:rPr>
                <w:rFonts w:eastAsia="Times New Roman" w:cs="Times New Roman"/>
                <w:b/>
                <w:bCs/>
                <w:color w:val="C00000"/>
                <w:sz w:val="28"/>
                <w:szCs w:val="28"/>
              </w:rPr>
            </w:pPr>
            <w:r w:rsidRPr="002A493D">
              <w:rPr>
                <w:rFonts w:eastAsia="Times New Roman" w:cs="Times New Roman"/>
                <w:b/>
                <w:bCs/>
                <w:color w:val="C00000"/>
                <w:sz w:val="28"/>
                <w:szCs w:val="28"/>
              </w:rPr>
              <w:t>LỚP 12</w:t>
            </w:r>
          </w:p>
        </w:tc>
        <w:tc>
          <w:tcPr>
            <w:tcW w:w="6480" w:type="dxa"/>
            <w:tcBorders>
              <w:top w:val="nil"/>
              <w:left w:val="nil"/>
              <w:bottom w:val="nil"/>
              <w:right w:val="nil"/>
            </w:tcBorders>
            <w:shd w:val="clear" w:color="auto" w:fill="auto"/>
            <w:noWrap/>
            <w:vAlign w:val="bottom"/>
            <w:hideMark/>
          </w:tcPr>
          <w:p w14:paraId="23A253E5" w14:textId="77777777" w:rsidR="002A493D" w:rsidRPr="002A493D" w:rsidRDefault="002A493D" w:rsidP="002A493D">
            <w:pPr>
              <w:spacing w:after="0" w:line="240" w:lineRule="auto"/>
              <w:rPr>
                <w:rFonts w:eastAsia="Times New Roman" w:cs="Times New Roman"/>
                <w:b/>
                <w:bCs/>
                <w:color w:val="C00000"/>
                <w:sz w:val="28"/>
                <w:szCs w:val="28"/>
              </w:rPr>
            </w:pPr>
          </w:p>
        </w:tc>
        <w:tc>
          <w:tcPr>
            <w:tcW w:w="680" w:type="dxa"/>
            <w:tcBorders>
              <w:top w:val="nil"/>
              <w:left w:val="nil"/>
              <w:bottom w:val="nil"/>
              <w:right w:val="nil"/>
            </w:tcBorders>
            <w:shd w:val="clear" w:color="auto" w:fill="auto"/>
            <w:noWrap/>
            <w:vAlign w:val="bottom"/>
            <w:hideMark/>
          </w:tcPr>
          <w:p w14:paraId="25794E70" w14:textId="77777777" w:rsidR="002A493D" w:rsidRPr="002A493D" w:rsidRDefault="002A493D" w:rsidP="002A493D">
            <w:pPr>
              <w:spacing w:after="0" w:line="240" w:lineRule="auto"/>
              <w:rPr>
                <w:rFonts w:eastAsia="Times New Roman" w:cs="Times New Roman"/>
                <w:sz w:val="20"/>
                <w:szCs w:val="20"/>
              </w:rPr>
            </w:pPr>
          </w:p>
        </w:tc>
        <w:tc>
          <w:tcPr>
            <w:tcW w:w="980" w:type="dxa"/>
            <w:tcBorders>
              <w:top w:val="nil"/>
              <w:left w:val="nil"/>
              <w:bottom w:val="nil"/>
              <w:right w:val="nil"/>
            </w:tcBorders>
            <w:shd w:val="clear" w:color="auto" w:fill="auto"/>
            <w:noWrap/>
            <w:vAlign w:val="bottom"/>
            <w:hideMark/>
          </w:tcPr>
          <w:p w14:paraId="39C2D4C9" w14:textId="77777777" w:rsidR="002A493D" w:rsidRPr="002A493D" w:rsidRDefault="002A493D" w:rsidP="002A493D">
            <w:pPr>
              <w:spacing w:after="0" w:line="240" w:lineRule="auto"/>
              <w:rPr>
                <w:rFonts w:eastAsia="Times New Roman" w:cs="Times New Roman"/>
                <w:sz w:val="20"/>
                <w:szCs w:val="20"/>
              </w:rPr>
            </w:pPr>
          </w:p>
        </w:tc>
        <w:tc>
          <w:tcPr>
            <w:tcW w:w="680" w:type="dxa"/>
            <w:tcBorders>
              <w:top w:val="nil"/>
              <w:left w:val="nil"/>
              <w:bottom w:val="nil"/>
              <w:right w:val="nil"/>
            </w:tcBorders>
            <w:shd w:val="clear" w:color="auto" w:fill="auto"/>
            <w:noWrap/>
            <w:vAlign w:val="bottom"/>
            <w:hideMark/>
          </w:tcPr>
          <w:p w14:paraId="026A0268" w14:textId="77777777" w:rsidR="002A493D" w:rsidRPr="002A493D" w:rsidRDefault="002A493D" w:rsidP="002A493D">
            <w:pPr>
              <w:spacing w:after="0" w:line="240" w:lineRule="auto"/>
              <w:rPr>
                <w:rFonts w:eastAsia="Times New Roman" w:cs="Times New Roman"/>
                <w:sz w:val="20"/>
                <w:szCs w:val="20"/>
              </w:rPr>
            </w:pPr>
          </w:p>
        </w:tc>
        <w:tc>
          <w:tcPr>
            <w:tcW w:w="980" w:type="dxa"/>
            <w:tcBorders>
              <w:top w:val="nil"/>
              <w:left w:val="nil"/>
              <w:bottom w:val="nil"/>
              <w:right w:val="nil"/>
            </w:tcBorders>
            <w:shd w:val="clear" w:color="auto" w:fill="auto"/>
            <w:noWrap/>
            <w:vAlign w:val="bottom"/>
            <w:hideMark/>
          </w:tcPr>
          <w:p w14:paraId="37EB0C06" w14:textId="77777777" w:rsidR="002A493D" w:rsidRPr="002A493D" w:rsidRDefault="002A493D" w:rsidP="002A493D">
            <w:pPr>
              <w:spacing w:after="0" w:line="240" w:lineRule="auto"/>
              <w:rPr>
                <w:rFonts w:eastAsia="Times New Roman" w:cs="Times New Roman"/>
                <w:sz w:val="20"/>
                <w:szCs w:val="20"/>
              </w:rPr>
            </w:pPr>
          </w:p>
        </w:tc>
        <w:tc>
          <w:tcPr>
            <w:tcW w:w="660" w:type="dxa"/>
            <w:tcBorders>
              <w:top w:val="nil"/>
              <w:left w:val="nil"/>
              <w:bottom w:val="nil"/>
              <w:right w:val="nil"/>
            </w:tcBorders>
            <w:shd w:val="clear" w:color="auto" w:fill="auto"/>
            <w:noWrap/>
            <w:vAlign w:val="bottom"/>
            <w:hideMark/>
          </w:tcPr>
          <w:p w14:paraId="4F391D85" w14:textId="77777777" w:rsidR="002A493D" w:rsidRPr="002A493D" w:rsidRDefault="002A493D" w:rsidP="002A493D">
            <w:pPr>
              <w:spacing w:after="0" w:line="240" w:lineRule="auto"/>
              <w:rPr>
                <w:rFonts w:eastAsia="Times New Roman" w:cs="Times New Roman"/>
                <w:sz w:val="20"/>
                <w:szCs w:val="20"/>
              </w:rPr>
            </w:pPr>
          </w:p>
        </w:tc>
        <w:tc>
          <w:tcPr>
            <w:tcW w:w="980" w:type="dxa"/>
            <w:tcBorders>
              <w:top w:val="nil"/>
              <w:left w:val="nil"/>
              <w:bottom w:val="nil"/>
              <w:right w:val="nil"/>
            </w:tcBorders>
            <w:shd w:val="clear" w:color="auto" w:fill="auto"/>
            <w:noWrap/>
            <w:vAlign w:val="bottom"/>
            <w:hideMark/>
          </w:tcPr>
          <w:p w14:paraId="5D2E51E7" w14:textId="77777777" w:rsidR="002A493D" w:rsidRPr="002A493D" w:rsidRDefault="002A493D" w:rsidP="002A493D">
            <w:pPr>
              <w:spacing w:after="0" w:line="240" w:lineRule="auto"/>
              <w:rPr>
                <w:rFonts w:eastAsia="Times New Roman" w:cs="Times New Roman"/>
                <w:sz w:val="20"/>
                <w:szCs w:val="20"/>
              </w:rPr>
            </w:pPr>
          </w:p>
        </w:tc>
        <w:tc>
          <w:tcPr>
            <w:tcW w:w="660" w:type="dxa"/>
            <w:tcBorders>
              <w:top w:val="nil"/>
              <w:left w:val="nil"/>
              <w:bottom w:val="nil"/>
              <w:right w:val="nil"/>
            </w:tcBorders>
            <w:shd w:val="clear" w:color="auto" w:fill="auto"/>
            <w:noWrap/>
            <w:vAlign w:val="bottom"/>
            <w:hideMark/>
          </w:tcPr>
          <w:p w14:paraId="5508FBE9" w14:textId="77777777" w:rsidR="002A493D" w:rsidRPr="002A493D" w:rsidRDefault="002A493D" w:rsidP="002A493D">
            <w:pPr>
              <w:spacing w:after="0" w:line="240" w:lineRule="auto"/>
              <w:rPr>
                <w:rFonts w:eastAsia="Times New Roman" w:cs="Times New Roman"/>
                <w:sz w:val="20"/>
                <w:szCs w:val="20"/>
              </w:rPr>
            </w:pPr>
          </w:p>
        </w:tc>
        <w:tc>
          <w:tcPr>
            <w:tcW w:w="980" w:type="dxa"/>
            <w:tcBorders>
              <w:top w:val="nil"/>
              <w:left w:val="nil"/>
              <w:bottom w:val="nil"/>
              <w:right w:val="nil"/>
            </w:tcBorders>
            <w:shd w:val="clear" w:color="auto" w:fill="auto"/>
            <w:noWrap/>
            <w:vAlign w:val="bottom"/>
            <w:hideMark/>
          </w:tcPr>
          <w:p w14:paraId="54B4F030" w14:textId="77777777" w:rsidR="002A493D" w:rsidRPr="002A493D" w:rsidRDefault="002A493D" w:rsidP="002A493D">
            <w:pPr>
              <w:spacing w:after="0" w:line="240" w:lineRule="auto"/>
              <w:rPr>
                <w:rFonts w:eastAsia="Times New Roman" w:cs="Times New Roman"/>
                <w:sz w:val="20"/>
                <w:szCs w:val="20"/>
              </w:rPr>
            </w:pPr>
          </w:p>
        </w:tc>
        <w:tc>
          <w:tcPr>
            <w:tcW w:w="1420" w:type="dxa"/>
            <w:tcBorders>
              <w:top w:val="nil"/>
              <w:left w:val="nil"/>
              <w:bottom w:val="nil"/>
              <w:right w:val="nil"/>
            </w:tcBorders>
            <w:shd w:val="clear" w:color="auto" w:fill="auto"/>
            <w:noWrap/>
            <w:vAlign w:val="bottom"/>
            <w:hideMark/>
          </w:tcPr>
          <w:p w14:paraId="3C6F3369" w14:textId="77777777" w:rsidR="002A493D" w:rsidRPr="002A493D" w:rsidRDefault="002A493D" w:rsidP="002A493D">
            <w:pPr>
              <w:spacing w:after="0" w:line="240" w:lineRule="auto"/>
              <w:rPr>
                <w:rFonts w:eastAsia="Times New Roman" w:cs="Times New Roman"/>
                <w:sz w:val="20"/>
                <w:szCs w:val="20"/>
              </w:rPr>
            </w:pPr>
          </w:p>
        </w:tc>
        <w:tc>
          <w:tcPr>
            <w:tcW w:w="1420" w:type="dxa"/>
            <w:tcBorders>
              <w:top w:val="nil"/>
              <w:left w:val="nil"/>
              <w:bottom w:val="nil"/>
              <w:right w:val="nil"/>
            </w:tcBorders>
            <w:shd w:val="clear" w:color="auto" w:fill="auto"/>
            <w:noWrap/>
            <w:vAlign w:val="bottom"/>
            <w:hideMark/>
          </w:tcPr>
          <w:p w14:paraId="1114120C" w14:textId="77777777" w:rsidR="002A493D" w:rsidRPr="002A493D" w:rsidRDefault="002A493D" w:rsidP="002A493D">
            <w:pPr>
              <w:spacing w:after="0" w:line="240" w:lineRule="auto"/>
              <w:rPr>
                <w:rFonts w:eastAsia="Times New Roman" w:cs="Times New Roman"/>
                <w:sz w:val="20"/>
                <w:szCs w:val="20"/>
              </w:rPr>
            </w:pPr>
          </w:p>
        </w:tc>
        <w:tc>
          <w:tcPr>
            <w:tcW w:w="980" w:type="dxa"/>
            <w:tcBorders>
              <w:top w:val="nil"/>
              <w:left w:val="nil"/>
              <w:bottom w:val="nil"/>
              <w:right w:val="nil"/>
            </w:tcBorders>
            <w:shd w:val="clear" w:color="auto" w:fill="auto"/>
            <w:noWrap/>
            <w:vAlign w:val="bottom"/>
            <w:hideMark/>
          </w:tcPr>
          <w:p w14:paraId="4A05141A" w14:textId="77777777" w:rsidR="002A493D" w:rsidRPr="002A493D" w:rsidRDefault="002A493D" w:rsidP="002A493D">
            <w:pPr>
              <w:spacing w:after="0" w:line="240" w:lineRule="auto"/>
              <w:rPr>
                <w:rFonts w:eastAsia="Times New Roman" w:cs="Times New Roman"/>
                <w:sz w:val="20"/>
                <w:szCs w:val="20"/>
              </w:rPr>
            </w:pPr>
          </w:p>
        </w:tc>
        <w:tc>
          <w:tcPr>
            <w:tcW w:w="820" w:type="dxa"/>
            <w:tcBorders>
              <w:top w:val="nil"/>
              <w:left w:val="nil"/>
              <w:bottom w:val="nil"/>
              <w:right w:val="nil"/>
            </w:tcBorders>
            <w:shd w:val="clear" w:color="auto" w:fill="auto"/>
            <w:noWrap/>
            <w:vAlign w:val="bottom"/>
            <w:hideMark/>
          </w:tcPr>
          <w:p w14:paraId="3FE0F6B2" w14:textId="77777777" w:rsidR="002A493D" w:rsidRPr="002A493D" w:rsidRDefault="002A493D" w:rsidP="002A493D">
            <w:pPr>
              <w:spacing w:after="0" w:line="240" w:lineRule="auto"/>
              <w:rPr>
                <w:rFonts w:eastAsia="Times New Roman" w:cs="Times New Roman"/>
                <w:sz w:val="20"/>
                <w:szCs w:val="20"/>
              </w:rPr>
            </w:pPr>
          </w:p>
        </w:tc>
        <w:tc>
          <w:tcPr>
            <w:tcW w:w="820" w:type="dxa"/>
            <w:tcBorders>
              <w:top w:val="nil"/>
              <w:left w:val="nil"/>
              <w:bottom w:val="nil"/>
              <w:right w:val="nil"/>
            </w:tcBorders>
            <w:shd w:val="clear" w:color="auto" w:fill="auto"/>
            <w:noWrap/>
            <w:vAlign w:val="bottom"/>
            <w:hideMark/>
          </w:tcPr>
          <w:p w14:paraId="3464EEEB" w14:textId="77777777" w:rsidR="002A493D" w:rsidRPr="002A493D" w:rsidRDefault="002A493D" w:rsidP="002A493D">
            <w:pPr>
              <w:spacing w:after="0" w:line="240" w:lineRule="auto"/>
              <w:rPr>
                <w:rFonts w:eastAsia="Times New Roman" w:cs="Times New Roman"/>
                <w:sz w:val="20"/>
                <w:szCs w:val="20"/>
              </w:rPr>
            </w:pPr>
          </w:p>
        </w:tc>
      </w:tr>
      <w:tr w:rsidR="002A493D" w:rsidRPr="002A493D" w14:paraId="6B705FC0" w14:textId="77777777" w:rsidTr="002A493D">
        <w:trPr>
          <w:trHeight w:val="420"/>
        </w:trPr>
        <w:tc>
          <w:tcPr>
            <w:tcW w:w="940" w:type="dxa"/>
            <w:tcBorders>
              <w:top w:val="nil"/>
              <w:left w:val="nil"/>
              <w:bottom w:val="nil"/>
              <w:right w:val="nil"/>
            </w:tcBorders>
            <w:shd w:val="clear" w:color="auto" w:fill="auto"/>
            <w:noWrap/>
            <w:vAlign w:val="bottom"/>
            <w:hideMark/>
          </w:tcPr>
          <w:p w14:paraId="5739B1F6" w14:textId="77777777" w:rsidR="002A493D" w:rsidRPr="002A493D" w:rsidRDefault="002A493D" w:rsidP="002A493D">
            <w:pPr>
              <w:spacing w:after="0" w:line="240" w:lineRule="auto"/>
              <w:rPr>
                <w:rFonts w:eastAsia="Times New Roman" w:cs="Times New Roman"/>
                <w:sz w:val="20"/>
                <w:szCs w:val="20"/>
              </w:rPr>
            </w:pPr>
          </w:p>
        </w:tc>
        <w:tc>
          <w:tcPr>
            <w:tcW w:w="2600" w:type="dxa"/>
            <w:tcBorders>
              <w:top w:val="nil"/>
              <w:left w:val="nil"/>
              <w:bottom w:val="nil"/>
              <w:right w:val="nil"/>
            </w:tcBorders>
            <w:shd w:val="clear" w:color="auto" w:fill="auto"/>
            <w:noWrap/>
            <w:vAlign w:val="bottom"/>
            <w:hideMark/>
          </w:tcPr>
          <w:p w14:paraId="5B6D064E" w14:textId="77777777" w:rsidR="002A493D" w:rsidRPr="002A493D" w:rsidRDefault="002A493D" w:rsidP="002A493D">
            <w:pPr>
              <w:spacing w:after="0" w:line="240" w:lineRule="auto"/>
              <w:rPr>
                <w:rFonts w:eastAsia="Times New Roman" w:cs="Times New Roman"/>
                <w:sz w:val="20"/>
                <w:szCs w:val="20"/>
              </w:rPr>
            </w:pPr>
          </w:p>
        </w:tc>
        <w:tc>
          <w:tcPr>
            <w:tcW w:w="6480" w:type="dxa"/>
            <w:tcBorders>
              <w:top w:val="nil"/>
              <w:left w:val="nil"/>
              <w:bottom w:val="nil"/>
              <w:right w:val="nil"/>
            </w:tcBorders>
            <w:shd w:val="clear" w:color="auto" w:fill="auto"/>
            <w:noWrap/>
            <w:vAlign w:val="bottom"/>
            <w:hideMark/>
          </w:tcPr>
          <w:p w14:paraId="0097B34F" w14:textId="77777777" w:rsidR="002A493D" w:rsidRPr="002A493D" w:rsidRDefault="002A493D" w:rsidP="002A493D">
            <w:pPr>
              <w:spacing w:after="0" w:line="240" w:lineRule="auto"/>
              <w:rPr>
                <w:rFonts w:eastAsia="Times New Roman" w:cs="Times New Roman"/>
                <w:color w:val="000000"/>
                <w:sz w:val="28"/>
                <w:szCs w:val="28"/>
              </w:rPr>
            </w:pPr>
            <w:r w:rsidRPr="002A493D">
              <w:rPr>
                <w:rFonts w:eastAsia="Times New Roman" w:cs="Times New Roman"/>
                <w:color w:val="000000"/>
                <w:sz w:val="28"/>
                <w:szCs w:val="28"/>
              </w:rPr>
              <w:t>Tổng số câu</w:t>
            </w:r>
          </w:p>
        </w:tc>
        <w:tc>
          <w:tcPr>
            <w:tcW w:w="680" w:type="dxa"/>
            <w:tcBorders>
              <w:top w:val="nil"/>
              <w:left w:val="nil"/>
              <w:bottom w:val="nil"/>
              <w:right w:val="nil"/>
            </w:tcBorders>
            <w:shd w:val="clear" w:color="BDD6EE" w:fill="BDD6EE"/>
            <w:noWrap/>
            <w:vAlign w:val="bottom"/>
            <w:hideMark/>
          </w:tcPr>
          <w:p w14:paraId="56C6906D" w14:textId="77777777" w:rsidR="002A493D" w:rsidRPr="002A493D" w:rsidRDefault="002A493D" w:rsidP="002A493D">
            <w:pPr>
              <w:spacing w:after="0" w:line="240" w:lineRule="auto"/>
              <w:rPr>
                <w:rFonts w:eastAsia="Times New Roman" w:cs="Times New Roman"/>
                <w:color w:val="000000"/>
                <w:sz w:val="28"/>
                <w:szCs w:val="28"/>
              </w:rPr>
            </w:pPr>
            <w:r w:rsidRPr="002A493D">
              <w:rPr>
                <w:rFonts w:eastAsia="Times New Roman" w:cs="Times New Roman"/>
                <w:color w:val="000000"/>
                <w:sz w:val="28"/>
                <w:szCs w:val="28"/>
              </w:rPr>
              <w:t>32</w:t>
            </w:r>
          </w:p>
        </w:tc>
        <w:tc>
          <w:tcPr>
            <w:tcW w:w="980" w:type="dxa"/>
            <w:tcBorders>
              <w:top w:val="nil"/>
              <w:left w:val="nil"/>
              <w:bottom w:val="nil"/>
              <w:right w:val="nil"/>
            </w:tcBorders>
            <w:shd w:val="clear" w:color="auto" w:fill="auto"/>
            <w:noWrap/>
            <w:vAlign w:val="bottom"/>
            <w:hideMark/>
          </w:tcPr>
          <w:p w14:paraId="1A9F7E51" w14:textId="77777777" w:rsidR="002A493D" w:rsidRPr="002A493D" w:rsidRDefault="002A493D" w:rsidP="002A493D">
            <w:pPr>
              <w:spacing w:after="0" w:line="240" w:lineRule="auto"/>
              <w:rPr>
                <w:rFonts w:eastAsia="Times New Roman" w:cs="Times New Roman"/>
                <w:color w:val="000000"/>
                <w:sz w:val="28"/>
                <w:szCs w:val="28"/>
              </w:rPr>
            </w:pPr>
            <w:r w:rsidRPr="002A493D">
              <w:rPr>
                <w:rFonts w:eastAsia="Times New Roman" w:cs="Times New Roman"/>
                <w:color w:val="000000"/>
                <w:sz w:val="28"/>
                <w:szCs w:val="28"/>
              </w:rPr>
              <w:t xml:space="preserve">Gồm: </w:t>
            </w:r>
          </w:p>
        </w:tc>
        <w:tc>
          <w:tcPr>
            <w:tcW w:w="680" w:type="dxa"/>
            <w:tcBorders>
              <w:top w:val="nil"/>
              <w:left w:val="nil"/>
              <w:bottom w:val="nil"/>
              <w:right w:val="nil"/>
            </w:tcBorders>
            <w:shd w:val="clear" w:color="000000" w:fill="D9D9D9"/>
            <w:noWrap/>
            <w:vAlign w:val="bottom"/>
            <w:hideMark/>
          </w:tcPr>
          <w:p w14:paraId="73BDAAC3" w14:textId="77777777" w:rsidR="002A493D" w:rsidRPr="002A493D" w:rsidRDefault="002A493D" w:rsidP="002A493D">
            <w:pPr>
              <w:spacing w:after="0" w:line="240" w:lineRule="auto"/>
              <w:jc w:val="center"/>
              <w:rPr>
                <w:rFonts w:eastAsia="Times New Roman" w:cs="Times New Roman"/>
                <w:b/>
                <w:bCs/>
                <w:color w:val="000000"/>
                <w:sz w:val="28"/>
                <w:szCs w:val="28"/>
              </w:rPr>
            </w:pPr>
            <w:r w:rsidRPr="002A493D">
              <w:rPr>
                <w:rFonts w:eastAsia="Times New Roman" w:cs="Times New Roman"/>
                <w:b/>
                <w:bCs/>
                <w:color w:val="000000"/>
                <w:sz w:val="28"/>
                <w:szCs w:val="28"/>
              </w:rPr>
              <w:t>28</w:t>
            </w:r>
          </w:p>
        </w:tc>
        <w:tc>
          <w:tcPr>
            <w:tcW w:w="980" w:type="dxa"/>
            <w:tcBorders>
              <w:top w:val="nil"/>
              <w:left w:val="nil"/>
              <w:bottom w:val="nil"/>
              <w:right w:val="nil"/>
            </w:tcBorders>
            <w:shd w:val="clear" w:color="auto" w:fill="auto"/>
            <w:noWrap/>
            <w:vAlign w:val="bottom"/>
            <w:hideMark/>
          </w:tcPr>
          <w:p w14:paraId="4E4CE3AA" w14:textId="77777777" w:rsidR="002A493D" w:rsidRPr="002A493D" w:rsidRDefault="002A493D" w:rsidP="002A493D">
            <w:pPr>
              <w:spacing w:after="0" w:line="240" w:lineRule="auto"/>
              <w:rPr>
                <w:rFonts w:eastAsia="Times New Roman" w:cs="Times New Roman"/>
                <w:color w:val="000000"/>
                <w:sz w:val="28"/>
                <w:szCs w:val="28"/>
              </w:rPr>
            </w:pPr>
            <w:r w:rsidRPr="002A493D">
              <w:rPr>
                <w:rFonts w:eastAsia="Times New Roman" w:cs="Times New Roman"/>
                <w:color w:val="000000"/>
                <w:sz w:val="28"/>
                <w:szCs w:val="28"/>
              </w:rPr>
              <w:t>TNKQ</w:t>
            </w:r>
          </w:p>
        </w:tc>
        <w:tc>
          <w:tcPr>
            <w:tcW w:w="660" w:type="dxa"/>
            <w:tcBorders>
              <w:top w:val="nil"/>
              <w:left w:val="nil"/>
              <w:bottom w:val="nil"/>
              <w:right w:val="nil"/>
            </w:tcBorders>
            <w:shd w:val="clear" w:color="auto" w:fill="auto"/>
            <w:noWrap/>
            <w:vAlign w:val="bottom"/>
            <w:hideMark/>
          </w:tcPr>
          <w:p w14:paraId="76C6CF17" w14:textId="77777777" w:rsidR="002A493D" w:rsidRPr="002A493D" w:rsidRDefault="002A493D" w:rsidP="002A493D">
            <w:pPr>
              <w:spacing w:after="0" w:line="240" w:lineRule="auto"/>
              <w:rPr>
                <w:rFonts w:eastAsia="Times New Roman" w:cs="Times New Roman"/>
                <w:color w:val="000000"/>
                <w:sz w:val="28"/>
                <w:szCs w:val="28"/>
              </w:rPr>
            </w:pPr>
            <w:r w:rsidRPr="002A493D">
              <w:rPr>
                <w:rFonts w:eastAsia="Times New Roman" w:cs="Times New Roman"/>
                <w:color w:val="000000"/>
                <w:sz w:val="28"/>
                <w:szCs w:val="28"/>
              </w:rPr>
              <w:t>+</w:t>
            </w:r>
          </w:p>
        </w:tc>
        <w:tc>
          <w:tcPr>
            <w:tcW w:w="980" w:type="dxa"/>
            <w:tcBorders>
              <w:top w:val="nil"/>
              <w:left w:val="nil"/>
              <w:bottom w:val="nil"/>
              <w:right w:val="nil"/>
            </w:tcBorders>
            <w:shd w:val="clear" w:color="000000" w:fill="D9D9D9"/>
            <w:noWrap/>
            <w:vAlign w:val="bottom"/>
            <w:hideMark/>
          </w:tcPr>
          <w:p w14:paraId="4403997F" w14:textId="77777777" w:rsidR="002A493D" w:rsidRPr="002A493D" w:rsidRDefault="002A493D" w:rsidP="002A493D">
            <w:pPr>
              <w:spacing w:after="0" w:line="240" w:lineRule="auto"/>
              <w:jc w:val="center"/>
              <w:rPr>
                <w:rFonts w:eastAsia="Times New Roman" w:cs="Times New Roman"/>
                <w:b/>
                <w:bCs/>
                <w:color w:val="000000"/>
                <w:sz w:val="28"/>
                <w:szCs w:val="28"/>
              </w:rPr>
            </w:pPr>
            <w:r w:rsidRPr="002A493D">
              <w:rPr>
                <w:rFonts w:eastAsia="Times New Roman" w:cs="Times New Roman"/>
                <w:b/>
                <w:bCs/>
                <w:color w:val="000000"/>
                <w:sz w:val="28"/>
                <w:szCs w:val="28"/>
              </w:rPr>
              <w:t>4</w:t>
            </w:r>
          </w:p>
        </w:tc>
        <w:tc>
          <w:tcPr>
            <w:tcW w:w="660" w:type="dxa"/>
            <w:tcBorders>
              <w:top w:val="nil"/>
              <w:left w:val="nil"/>
              <w:bottom w:val="nil"/>
              <w:right w:val="nil"/>
            </w:tcBorders>
            <w:shd w:val="clear" w:color="auto" w:fill="auto"/>
            <w:noWrap/>
            <w:vAlign w:val="bottom"/>
            <w:hideMark/>
          </w:tcPr>
          <w:p w14:paraId="59246597" w14:textId="77777777" w:rsidR="002A493D" w:rsidRPr="002A493D" w:rsidRDefault="002A493D" w:rsidP="002A493D">
            <w:pPr>
              <w:spacing w:after="0" w:line="240" w:lineRule="auto"/>
              <w:rPr>
                <w:rFonts w:eastAsia="Times New Roman" w:cs="Times New Roman"/>
                <w:color w:val="000000"/>
                <w:sz w:val="28"/>
                <w:szCs w:val="28"/>
              </w:rPr>
            </w:pPr>
            <w:r w:rsidRPr="002A493D">
              <w:rPr>
                <w:rFonts w:eastAsia="Times New Roman" w:cs="Times New Roman"/>
                <w:color w:val="000000"/>
                <w:sz w:val="28"/>
                <w:szCs w:val="28"/>
              </w:rPr>
              <w:t>TL</w:t>
            </w:r>
          </w:p>
        </w:tc>
        <w:tc>
          <w:tcPr>
            <w:tcW w:w="980" w:type="dxa"/>
            <w:tcBorders>
              <w:top w:val="nil"/>
              <w:left w:val="nil"/>
              <w:bottom w:val="nil"/>
              <w:right w:val="nil"/>
            </w:tcBorders>
            <w:shd w:val="clear" w:color="auto" w:fill="auto"/>
            <w:noWrap/>
            <w:vAlign w:val="bottom"/>
            <w:hideMark/>
          </w:tcPr>
          <w:p w14:paraId="645A447E" w14:textId="77777777" w:rsidR="002A493D" w:rsidRPr="002A493D" w:rsidRDefault="002A493D" w:rsidP="002A493D">
            <w:pPr>
              <w:spacing w:after="0" w:line="240" w:lineRule="auto"/>
              <w:rPr>
                <w:rFonts w:eastAsia="Times New Roman" w:cs="Times New Roman"/>
                <w:color w:val="000000"/>
                <w:sz w:val="28"/>
                <w:szCs w:val="28"/>
              </w:rPr>
            </w:pPr>
          </w:p>
        </w:tc>
        <w:tc>
          <w:tcPr>
            <w:tcW w:w="1420" w:type="dxa"/>
            <w:tcBorders>
              <w:top w:val="nil"/>
              <w:left w:val="nil"/>
              <w:bottom w:val="nil"/>
              <w:right w:val="nil"/>
            </w:tcBorders>
            <w:shd w:val="clear" w:color="auto" w:fill="auto"/>
            <w:noWrap/>
            <w:vAlign w:val="bottom"/>
            <w:hideMark/>
          </w:tcPr>
          <w:p w14:paraId="76029287" w14:textId="77777777" w:rsidR="002A493D" w:rsidRPr="002A493D" w:rsidRDefault="002A493D" w:rsidP="002A493D">
            <w:pPr>
              <w:spacing w:after="0" w:line="240" w:lineRule="auto"/>
              <w:rPr>
                <w:rFonts w:eastAsia="Times New Roman" w:cs="Times New Roman"/>
                <w:sz w:val="20"/>
                <w:szCs w:val="20"/>
              </w:rPr>
            </w:pPr>
          </w:p>
        </w:tc>
        <w:tc>
          <w:tcPr>
            <w:tcW w:w="1420" w:type="dxa"/>
            <w:tcBorders>
              <w:top w:val="nil"/>
              <w:left w:val="nil"/>
              <w:bottom w:val="nil"/>
              <w:right w:val="nil"/>
            </w:tcBorders>
            <w:shd w:val="clear" w:color="auto" w:fill="auto"/>
            <w:noWrap/>
            <w:vAlign w:val="bottom"/>
            <w:hideMark/>
          </w:tcPr>
          <w:p w14:paraId="5BBC2F71" w14:textId="77777777" w:rsidR="002A493D" w:rsidRPr="002A493D" w:rsidRDefault="002A493D" w:rsidP="002A493D">
            <w:pPr>
              <w:spacing w:after="0" w:line="240" w:lineRule="auto"/>
              <w:rPr>
                <w:rFonts w:eastAsia="Times New Roman" w:cs="Times New Roman"/>
                <w:sz w:val="20"/>
                <w:szCs w:val="20"/>
              </w:rPr>
            </w:pPr>
          </w:p>
        </w:tc>
        <w:tc>
          <w:tcPr>
            <w:tcW w:w="980" w:type="dxa"/>
            <w:tcBorders>
              <w:top w:val="nil"/>
              <w:left w:val="nil"/>
              <w:bottom w:val="nil"/>
              <w:right w:val="nil"/>
            </w:tcBorders>
            <w:shd w:val="clear" w:color="auto" w:fill="auto"/>
            <w:noWrap/>
            <w:vAlign w:val="bottom"/>
            <w:hideMark/>
          </w:tcPr>
          <w:p w14:paraId="5D74D931" w14:textId="77777777" w:rsidR="002A493D" w:rsidRPr="002A493D" w:rsidRDefault="002A493D" w:rsidP="002A493D">
            <w:pPr>
              <w:spacing w:after="0" w:line="240" w:lineRule="auto"/>
              <w:rPr>
                <w:rFonts w:eastAsia="Times New Roman" w:cs="Times New Roman"/>
                <w:sz w:val="20"/>
                <w:szCs w:val="20"/>
              </w:rPr>
            </w:pPr>
          </w:p>
        </w:tc>
        <w:tc>
          <w:tcPr>
            <w:tcW w:w="820" w:type="dxa"/>
            <w:tcBorders>
              <w:top w:val="nil"/>
              <w:left w:val="nil"/>
              <w:bottom w:val="nil"/>
              <w:right w:val="nil"/>
            </w:tcBorders>
            <w:shd w:val="clear" w:color="auto" w:fill="auto"/>
            <w:noWrap/>
            <w:vAlign w:val="bottom"/>
            <w:hideMark/>
          </w:tcPr>
          <w:p w14:paraId="66BD1027" w14:textId="77777777" w:rsidR="002A493D" w:rsidRPr="002A493D" w:rsidRDefault="002A493D" w:rsidP="002A493D">
            <w:pPr>
              <w:spacing w:after="0" w:line="240" w:lineRule="auto"/>
              <w:rPr>
                <w:rFonts w:eastAsia="Times New Roman" w:cs="Times New Roman"/>
                <w:sz w:val="20"/>
                <w:szCs w:val="20"/>
              </w:rPr>
            </w:pPr>
          </w:p>
        </w:tc>
        <w:tc>
          <w:tcPr>
            <w:tcW w:w="820" w:type="dxa"/>
            <w:tcBorders>
              <w:top w:val="nil"/>
              <w:left w:val="nil"/>
              <w:bottom w:val="nil"/>
              <w:right w:val="nil"/>
            </w:tcBorders>
            <w:shd w:val="clear" w:color="auto" w:fill="auto"/>
            <w:noWrap/>
            <w:vAlign w:val="bottom"/>
            <w:hideMark/>
          </w:tcPr>
          <w:p w14:paraId="7E21A2D2" w14:textId="77777777" w:rsidR="002A493D" w:rsidRPr="002A493D" w:rsidRDefault="002A493D" w:rsidP="002A493D">
            <w:pPr>
              <w:spacing w:after="0" w:line="240" w:lineRule="auto"/>
              <w:rPr>
                <w:rFonts w:eastAsia="Times New Roman" w:cs="Times New Roman"/>
                <w:sz w:val="20"/>
                <w:szCs w:val="20"/>
              </w:rPr>
            </w:pPr>
          </w:p>
        </w:tc>
      </w:tr>
      <w:tr w:rsidR="002A493D" w:rsidRPr="002A493D" w14:paraId="76AF8D6C" w14:textId="77777777" w:rsidTr="002A493D">
        <w:trPr>
          <w:trHeight w:val="420"/>
        </w:trPr>
        <w:tc>
          <w:tcPr>
            <w:tcW w:w="940" w:type="dxa"/>
            <w:tcBorders>
              <w:top w:val="nil"/>
              <w:left w:val="nil"/>
              <w:bottom w:val="nil"/>
              <w:right w:val="nil"/>
            </w:tcBorders>
            <w:shd w:val="clear" w:color="auto" w:fill="auto"/>
            <w:noWrap/>
            <w:vAlign w:val="bottom"/>
            <w:hideMark/>
          </w:tcPr>
          <w:p w14:paraId="5116468E" w14:textId="77777777" w:rsidR="002A493D" w:rsidRPr="002A493D" w:rsidRDefault="002A493D" w:rsidP="002A493D">
            <w:pPr>
              <w:spacing w:after="0" w:line="240" w:lineRule="auto"/>
              <w:rPr>
                <w:rFonts w:eastAsia="Times New Roman" w:cs="Times New Roman"/>
                <w:sz w:val="20"/>
                <w:szCs w:val="20"/>
              </w:rPr>
            </w:pPr>
          </w:p>
        </w:tc>
        <w:tc>
          <w:tcPr>
            <w:tcW w:w="2600" w:type="dxa"/>
            <w:tcBorders>
              <w:top w:val="nil"/>
              <w:left w:val="nil"/>
              <w:bottom w:val="nil"/>
              <w:right w:val="nil"/>
            </w:tcBorders>
            <w:shd w:val="clear" w:color="auto" w:fill="auto"/>
            <w:noWrap/>
            <w:vAlign w:val="bottom"/>
            <w:hideMark/>
          </w:tcPr>
          <w:p w14:paraId="5E9D8E86" w14:textId="77777777" w:rsidR="002A493D" w:rsidRPr="002A493D" w:rsidRDefault="002A493D" w:rsidP="002A493D">
            <w:pPr>
              <w:spacing w:after="0" w:line="240" w:lineRule="auto"/>
              <w:rPr>
                <w:rFonts w:eastAsia="Times New Roman" w:cs="Times New Roman"/>
                <w:sz w:val="20"/>
                <w:szCs w:val="20"/>
              </w:rPr>
            </w:pPr>
          </w:p>
        </w:tc>
        <w:tc>
          <w:tcPr>
            <w:tcW w:w="6480" w:type="dxa"/>
            <w:tcBorders>
              <w:top w:val="nil"/>
              <w:left w:val="nil"/>
              <w:bottom w:val="nil"/>
              <w:right w:val="nil"/>
            </w:tcBorders>
            <w:shd w:val="clear" w:color="auto" w:fill="auto"/>
            <w:noWrap/>
            <w:vAlign w:val="bottom"/>
            <w:hideMark/>
          </w:tcPr>
          <w:p w14:paraId="5D719BD2" w14:textId="77777777" w:rsidR="002A493D" w:rsidRPr="002A493D" w:rsidRDefault="002A493D" w:rsidP="002A493D">
            <w:pPr>
              <w:spacing w:after="0" w:line="240" w:lineRule="auto"/>
              <w:rPr>
                <w:rFonts w:eastAsia="Times New Roman" w:cs="Times New Roman"/>
                <w:color w:val="000000"/>
                <w:sz w:val="28"/>
                <w:szCs w:val="28"/>
              </w:rPr>
            </w:pPr>
            <w:r w:rsidRPr="002A493D">
              <w:rPr>
                <w:rFonts w:eastAsia="Times New Roman" w:cs="Times New Roman"/>
                <w:color w:val="000000"/>
                <w:sz w:val="28"/>
                <w:szCs w:val="28"/>
              </w:rPr>
              <w:t>Thời gian làm bài</w:t>
            </w:r>
          </w:p>
        </w:tc>
        <w:tc>
          <w:tcPr>
            <w:tcW w:w="680" w:type="dxa"/>
            <w:tcBorders>
              <w:top w:val="nil"/>
              <w:left w:val="nil"/>
              <w:bottom w:val="nil"/>
              <w:right w:val="nil"/>
            </w:tcBorders>
            <w:shd w:val="clear" w:color="BDD6EE" w:fill="BDD6EE"/>
            <w:noWrap/>
            <w:vAlign w:val="bottom"/>
            <w:hideMark/>
          </w:tcPr>
          <w:p w14:paraId="6A73ABC4" w14:textId="77777777" w:rsidR="002A493D" w:rsidRPr="002A493D" w:rsidRDefault="002A493D" w:rsidP="002A493D">
            <w:pPr>
              <w:spacing w:after="0" w:line="240" w:lineRule="auto"/>
              <w:rPr>
                <w:rFonts w:eastAsia="Times New Roman" w:cs="Times New Roman"/>
                <w:color w:val="000000"/>
                <w:sz w:val="28"/>
                <w:szCs w:val="28"/>
              </w:rPr>
            </w:pPr>
            <w:r w:rsidRPr="002A493D">
              <w:rPr>
                <w:rFonts w:eastAsia="Times New Roman" w:cs="Times New Roman"/>
                <w:color w:val="000000"/>
                <w:sz w:val="28"/>
                <w:szCs w:val="28"/>
              </w:rPr>
              <w:t>45</w:t>
            </w:r>
          </w:p>
        </w:tc>
        <w:tc>
          <w:tcPr>
            <w:tcW w:w="980" w:type="dxa"/>
            <w:tcBorders>
              <w:top w:val="nil"/>
              <w:left w:val="nil"/>
              <w:bottom w:val="nil"/>
              <w:right w:val="nil"/>
            </w:tcBorders>
            <w:shd w:val="clear" w:color="auto" w:fill="auto"/>
            <w:noWrap/>
            <w:vAlign w:val="bottom"/>
            <w:hideMark/>
          </w:tcPr>
          <w:p w14:paraId="72916E4B" w14:textId="77777777" w:rsidR="002A493D" w:rsidRPr="002A493D" w:rsidRDefault="002A493D" w:rsidP="002A493D">
            <w:pPr>
              <w:spacing w:after="0" w:line="240" w:lineRule="auto"/>
              <w:rPr>
                <w:rFonts w:eastAsia="Times New Roman" w:cs="Times New Roman"/>
                <w:color w:val="000000"/>
                <w:sz w:val="28"/>
                <w:szCs w:val="28"/>
              </w:rPr>
            </w:pPr>
            <w:r w:rsidRPr="002A493D">
              <w:rPr>
                <w:rFonts w:eastAsia="Times New Roman" w:cs="Times New Roman"/>
                <w:color w:val="000000"/>
                <w:sz w:val="28"/>
                <w:szCs w:val="28"/>
              </w:rPr>
              <w:t>phút</w:t>
            </w:r>
          </w:p>
        </w:tc>
        <w:tc>
          <w:tcPr>
            <w:tcW w:w="680" w:type="dxa"/>
            <w:tcBorders>
              <w:top w:val="nil"/>
              <w:left w:val="nil"/>
              <w:bottom w:val="nil"/>
              <w:right w:val="nil"/>
            </w:tcBorders>
            <w:shd w:val="clear" w:color="auto" w:fill="auto"/>
            <w:noWrap/>
            <w:vAlign w:val="bottom"/>
            <w:hideMark/>
          </w:tcPr>
          <w:p w14:paraId="50412942" w14:textId="77777777" w:rsidR="002A493D" w:rsidRPr="002A493D" w:rsidRDefault="002A493D" w:rsidP="002A493D">
            <w:pPr>
              <w:spacing w:after="0" w:line="240" w:lineRule="auto"/>
              <w:rPr>
                <w:rFonts w:eastAsia="Times New Roman" w:cs="Times New Roman"/>
                <w:color w:val="000000"/>
                <w:sz w:val="28"/>
                <w:szCs w:val="28"/>
              </w:rPr>
            </w:pPr>
          </w:p>
        </w:tc>
        <w:tc>
          <w:tcPr>
            <w:tcW w:w="980" w:type="dxa"/>
            <w:tcBorders>
              <w:top w:val="nil"/>
              <w:left w:val="nil"/>
              <w:bottom w:val="nil"/>
              <w:right w:val="nil"/>
            </w:tcBorders>
            <w:shd w:val="clear" w:color="auto" w:fill="auto"/>
            <w:noWrap/>
            <w:vAlign w:val="bottom"/>
            <w:hideMark/>
          </w:tcPr>
          <w:p w14:paraId="6ED8A61C" w14:textId="77777777" w:rsidR="002A493D" w:rsidRPr="002A493D" w:rsidRDefault="002A493D" w:rsidP="002A493D">
            <w:pPr>
              <w:spacing w:after="0" w:line="240" w:lineRule="auto"/>
              <w:rPr>
                <w:rFonts w:eastAsia="Times New Roman" w:cs="Times New Roman"/>
                <w:sz w:val="20"/>
                <w:szCs w:val="20"/>
              </w:rPr>
            </w:pPr>
          </w:p>
        </w:tc>
        <w:tc>
          <w:tcPr>
            <w:tcW w:w="660" w:type="dxa"/>
            <w:tcBorders>
              <w:top w:val="nil"/>
              <w:left w:val="nil"/>
              <w:bottom w:val="nil"/>
              <w:right w:val="nil"/>
            </w:tcBorders>
            <w:shd w:val="clear" w:color="auto" w:fill="auto"/>
            <w:noWrap/>
            <w:vAlign w:val="bottom"/>
            <w:hideMark/>
          </w:tcPr>
          <w:p w14:paraId="086977E9" w14:textId="77777777" w:rsidR="002A493D" w:rsidRPr="002A493D" w:rsidRDefault="002A493D" w:rsidP="002A493D">
            <w:pPr>
              <w:spacing w:after="0" w:line="240" w:lineRule="auto"/>
              <w:rPr>
                <w:rFonts w:eastAsia="Times New Roman" w:cs="Times New Roman"/>
                <w:sz w:val="20"/>
                <w:szCs w:val="20"/>
              </w:rPr>
            </w:pPr>
          </w:p>
        </w:tc>
        <w:tc>
          <w:tcPr>
            <w:tcW w:w="980" w:type="dxa"/>
            <w:tcBorders>
              <w:top w:val="nil"/>
              <w:left w:val="nil"/>
              <w:bottom w:val="nil"/>
              <w:right w:val="nil"/>
            </w:tcBorders>
            <w:shd w:val="clear" w:color="auto" w:fill="auto"/>
            <w:noWrap/>
            <w:vAlign w:val="bottom"/>
            <w:hideMark/>
          </w:tcPr>
          <w:p w14:paraId="5129E34F" w14:textId="77777777" w:rsidR="002A493D" w:rsidRPr="002A493D" w:rsidRDefault="002A493D" w:rsidP="002A493D">
            <w:pPr>
              <w:spacing w:after="0" w:line="240" w:lineRule="auto"/>
              <w:rPr>
                <w:rFonts w:eastAsia="Times New Roman" w:cs="Times New Roman"/>
                <w:sz w:val="20"/>
                <w:szCs w:val="20"/>
              </w:rPr>
            </w:pPr>
          </w:p>
        </w:tc>
        <w:tc>
          <w:tcPr>
            <w:tcW w:w="660" w:type="dxa"/>
            <w:tcBorders>
              <w:top w:val="nil"/>
              <w:left w:val="nil"/>
              <w:bottom w:val="nil"/>
              <w:right w:val="nil"/>
            </w:tcBorders>
            <w:shd w:val="clear" w:color="auto" w:fill="auto"/>
            <w:noWrap/>
            <w:vAlign w:val="bottom"/>
            <w:hideMark/>
          </w:tcPr>
          <w:p w14:paraId="4F023A58" w14:textId="77777777" w:rsidR="002A493D" w:rsidRPr="002A493D" w:rsidRDefault="002A493D" w:rsidP="002A493D">
            <w:pPr>
              <w:spacing w:after="0" w:line="240" w:lineRule="auto"/>
              <w:rPr>
                <w:rFonts w:eastAsia="Times New Roman" w:cs="Times New Roman"/>
                <w:sz w:val="20"/>
                <w:szCs w:val="20"/>
              </w:rPr>
            </w:pPr>
          </w:p>
        </w:tc>
        <w:tc>
          <w:tcPr>
            <w:tcW w:w="980" w:type="dxa"/>
            <w:tcBorders>
              <w:top w:val="nil"/>
              <w:left w:val="nil"/>
              <w:bottom w:val="nil"/>
              <w:right w:val="nil"/>
            </w:tcBorders>
            <w:shd w:val="clear" w:color="auto" w:fill="auto"/>
            <w:noWrap/>
            <w:vAlign w:val="bottom"/>
            <w:hideMark/>
          </w:tcPr>
          <w:p w14:paraId="23852A59" w14:textId="77777777" w:rsidR="002A493D" w:rsidRPr="002A493D" w:rsidRDefault="002A493D" w:rsidP="002A493D">
            <w:pPr>
              <w:spacing w:after="0" w:line="240" w:lineRule="auto"/>
              <w:rPr>
                <w:rFonts w:eastAsia="Times New Roman" w:cs="Times New Roman"/>
                <w:sz w:val="20"/>
                <w:szCs w:val="20"/>
              </w:rPr>
            </w:pPr>
          </w:p>
        </w:tc>
        <w:tc>
          <w:tcPr>
            <w:tcW w:w="1420" w:type="dxa"/>
            <w:tcBorders>
              <w:top w:val="nil"/>
              <w:left w:val="nil"/>
              <w:bottom w:val="nil"/>
              <w:right w:val="nil"/>
            </w:tcBorders>
            <w:shd w:val="clear" w:color="auto" w:fill="auto"/>
            <w:noWrap/>
            <w:vAlign w:val="bottom"/>
            <w:hideMark/>
          </w:tcPr>
          <w:p w14:paraId="46B64CC8" w14:textId="77777777" w:rsidR="002A493D" w:rsidRPr="002A493D" w:rsidRDefault="002A493D" w:rsidP="002A493D">
            <w:pPr>
              <w:spacing w:after="0" w:line="240" w:lineRule="auto"/>
              <w:rPr>
                <w:rFonts w:eastAsia="Times New Roman" w:cs="Times New Roman"/>
                <w:sz w:val="20"/>
                <w:szCs w:val="20"/>
              </w:rPr>
            </w:pPr>
          </w:p>
        </w:tc>
        <w:tc>
          <w:tcPr>
            <w:tcW w:w="1420" w:type="dxa"/>
            <w:tcBorders>
              <w:top w:val="nil"/>
              <w:left w:val="nil"/>
              <w:bottom w:val="nil"/>
              <w:right w:val="nil"/>
            </w:tcBorders>
            <w:shd w:val="clear" w:color="auto" w:fill="auto"/>
            <w:noWrap/>
            <w:vAlign w:val="bottom"/>
            <w:hideMark/>
          </w:tcPr>
          <w:p w14:paraId="5AAC7430" w14:textId="77777777" w:rsidR="002A493D" w:rsidRPr="002A493D" w:rsidRDefault="002A493D" w:rsidP="002A493D">
            <w:pPr>
              <w:spacing w:after="0" w:line="240" w:lineRule="auto"/>
              <w:rPr>
                <w:rFonts w:eastAsia="Times New Roman" w:cs="Times New Roman"/>
                <w:sz w:val="20"/>
                <w:szCs w:val="20"/>
              </w:rPr>
            </w:pPr>
          </w:p>
        </w:tc>
        <w:tc>
          <w:tcPr>
            <w:tcW w:w="980" w:type="dxa"/>
            <w:tcBorders>
              <w:top w:val="nil"/>
              <w:left w:val="nil"/>
              <w:bottom w:val="nil"/>
              <w:right w:val="nil"/>
            </w:tcBorders>
            <w:shd w:val="clear" w:color="auto" w:fill="auto"/>
            <w:noWrap/>
            <w:vAlign w:val="bottom"/>
            <w:hideMark/>
          </w:tcPr>
          <w:p w14:paraId="24F245FB" w14:textId="77777777" w:rsidR="002A493D" w:rsidRPr="002A493D" w:rsidRDefault="002A493D" w:rsidP="002A493D">
            <w:pPr>
              <w:spacing w:after="0" w:line="240" w:lineRule="auto"/>
              <w:rPr>
                <w:rFonts w:eastAsia="Times New Roman" w:cs="Times New Roman"/>
                <w:sz w:val="20"/>
                <w:szCs w:val="20"/>
              </w:rPr>
            </w:pPr>
          </w:p>
        </w:tc>
        <w:tc>
          <w:tcPr>
            <w:tcW w:w="820" w:type="dxa"/>
            <w:tcBorders>
              <w:top w:val="nil"/>
              <w:left w:val="nil"/>
              <w:bottom w:val="nil"/>
              <w:right w:val="nil"/>
            </w:tcBorders>
            <w:shd w:val="clear" w:color="auto" w:fill="auto"/>
            <w:noWrap/>
            <w:vAlign w:val="bottom"/>
            <w:hideMark/>
          </w:tcPr>
          <w:p w14:paraId="7D738147" w14:textId="77777777" w:rsidR="002A493D" w:rsidRPr="002A493D" w:rsidRDefault="002A493D" w:rsidP="002A493D">
            <w:pPr>
              <w:spacing w:after="0" w:line="240" w:lineRule="auto"/>
              <w:rPr>
                <w:rFonts w:eastAsia="Times New Roman" w:cs="Times New Roman"/>
                <w:sz w:val="20"/>
                <w:szCs w:val="20"/>
              </w:rPr>
            </w:pPr>
          </w:p>
        </w:tc>
        <w:tc>
          <w:tcPr>
            <w:tcW w:w="820" w:type="dxa"/>
            <w:tcBorders>
              <w:top w:val="nil"/>
              <w:left w:val="nil"/>
              <w:bottom w:val="nil"/>
              <w:right w:val="nil"/>
            </w:tcBorders>
            <w:shd w:val="clear" w:color="auto" w:fill="auto"/>
            <w:noWrap/>
            <w:vAlign w:val="bottom"/>
            <w:hideMark/>
          </w:tcPr>
          <w:p w14:paraId="53336B7D" w14:textId="77777777" w:rsidR="002A493D" w:rsidRPr="002A493D" w:rsidRDefault="002A493D" w:rsidP="002A493D">
            <w:pPr>
              <w:spacing w:after="0" w:line="240" w:lineRule="auto"/>
              <w:rPr>
                <w:rFonts w:eastAsia="Times New Roman" w:cs="Times New Roman"/>
                <w:sz w:val="20"/>
                <w:szCs w:val="20"/>
              </w:rPr>
            </w:pPr>
          </w:p>
        </w:tc>
      </w:tr>
      <w:tr w:rsidR="002A493D" w:rsidRPr="002A493D" w14:paraId="1CA57B71" w14:textId="77777777" w:rsidTr="002A493D">
        <w:trPr>
          <w:trHeight w:val="420"/>
        </w:trPr>
        <w:tc>
          <w:tcPr>
            <w:tcW w:w="940" w:type="dxa"/>
            <w:tcBorders>
              <w:top w:val="nil"/>
              <w:left w:val="nil"/>
              <w:bottom w:val="nil"/>
              <w:right w:val="nil"/>
            </w:tcBorders>
            <w:shd w:val="clear" w:color="auto" w:fill="auto"/>
            <w:noWrap/>
            <w:vAlign w:val="bottom"/>
            <w:hideMark/>
          </w:tcPr>
          <w:p w14:paraId="47D16178" w14:textId="77777777" w:rsidR="002A493D" w:rsidRPr="002A493D" w:rsidRDefault="002A493D" w:rsidP="002A493D">
            <w:pPr>
              <w:spacing w:after="0" w:line="240" w:lineRule="auto"/>
              <w:rPr>
                <w:rFonts w:eastAsia="Times New Roman" w:cs="Times New Roman"/>
                <w:b/>
                <w:bCs/>
                <w:i/>
                <w:iCs/>
                <w:color w:val="FF0000"/>
                <w:sz w:val="28"/>
                <w:szCs w:val="28"/>
              </w:rPr>
            </w:pPr>
            <w:r w:rsidRPr="002A493D">
              <w:rPr>
                <w:rFonts w:eastAsia="Times New Roman" w:cs="Times New Roman"/>
                <w:b/>
                <w:bCs/>
                <w:i/>
                <w:iCs/>
                <w:color w:val="FF0000"/>
                <w:sz w:val="28"/>
                <w:szCs w:val="28"/>
              </w:rPr>
              <w:t>Chú ý:</w:t>
            </w:r>
          </w:p>
        </w:tc>
        <w:tc>
          <w:tcPr>
            <w:tcW w:w="9080" w:type="dxa"/>
            <w:gridSpan w:val="2"/>
            <w:tcBorders>
              <w:top w:val="nil"/>
              <w:left w:val="nil"/>
              <w:bottom w:val="single" w:sz="4" w:space="0" w:color="000000"/>
              <w:right w:val="nil"/>
            </w:tcBorders>
            <w:shd w:val="clear" w:color="auto" w:fill="auto"/>
            <w:noWrap/>
            <w:vAlign w:val="bottom"/>
            <w:hideMark/>
          </w:tcPr>
          <w:p w14:paraId="46950E89" w14:textId="77777777" w:rsidR="002A493D" w:rsidRPr="002A493D" w:rsidRDefault="002A493D" w:rsidP="002A493D">
            <w:pPr>
              <w:spacing w:after="0" w:line="240" w:lineRule="auto"/>
              <w:rPr>
                <w:rFonts w:eastAsia="Times New Roman" w:cs="Times New Roman"/>
                <w:b/>
                <w:bCs/>
                <w:i/>
                <w:iCs/>
                <w:color w:val="FF0000"/>
                <w:sz w:val="28"/>
                <w:szCs w:val="28"/>
              </w:rPr>
            </w:pPr>
            <w:r w:rsidRPr="002A493D">
              <w:rPr>
                <w:rFonts w:eastAsia="Times New Roman" w:cs="Times New Roman"/>
                <w:b/>
                <w:bCs/>
                <w:i/>
                <w:iCs/>
                <w:color w:val="FF0000"/>
                <w:sz w:val="28"/>
                <w:szCs w:val="28"/>
              </w:rPr>
              <w:t>Chỉ điền số các ô màu trắng</w:t>
            </w:r>
          </w:p>
        </w:tc>
        <w:tc>
          <w:tcPr>
            <w:tcW w:w="680" w:type="dxa"/>
            <w:tcBorders>
              <w:top w:val="nil"/>
              <w:left w:val="nil"/>
              <w:bottom w:val="nil"/>
              <w:right w:val="nil"/>
            </w:tcBorders>
            <w:shd w:val="clear" w:color="auto" w:fill="auto"/>
            <w:noWrap/>
            <w:vAlign w:val="bottom"/>
            <w:hideMark/>
          </w:tcPr>
          <w:p w14:paraId="5F5B84B8" w14:textId="77777777" w:rsidR="002A493D" w:rsidRPr="002A493D" w:rsidRDefault="002A493D" w:rsidP="002A493D">
            <w:pPr>
              <w:spacing w:after="0" w:line="240" w:lineRule="auto"/>
              <w:rPr>
                <w:rFonts w:eastAsia="Times New Roman" w:cs="Times New Roman"/>
                <w:b/>
                <w:bCs/>
                <w:i/>
                <w:iCs/>
                <w:color w:val="FF0000"/>
                <w:sz w:val="28"/>
                <w:szCs w:val="28"/>
              </w:rPr>
            </w:pPr>
          </w:p>
        </w:tc>
        <w:tc>
          <w:tcPr>
            <w:tcW w:w="980" w:type="dxa"/>
            <w:tcBorders>
              <w:top w:val="nil"/>
              <w:left w:val="nil"/>
              <w:bottom w:val="nil"/>
              <w:right w:val="nil"/>
            </w:tcBorders>
            <w:shd w:val="clear" w:color="auto" w:fill="auto"/>
            <w:noWrap/>
            <w:vAlign w:val="bottom"/>
            <w:hideMark/>
          </w:tcPr>
          <w:p w14:paraId="54FF76B6" w14:textId="77777777" w:rsidR="002A493D" w:rsidRPr="002A493D" w:rsidRDefault="002A493D" w:rsidP="002A493D">
            <w:pPr>
              <w:spacing w:after="0" w:line="240" w:lineRule="auto"/>
              <w:rPr>
                <w:rFonts w:eastAsia="Times New Roman" w:cs="Times New Roman"/>
                <w:sz w:val="20"/>
                <w:szCs w:val="20"/>
              </w:rPr>
            </w:pPr>
          </w:p>
        </w:tc>
        <w:tc>
          <w:tcPr>
            <w:tcW w:w="680" w:type="dxa"/>
            <w:tcBorders>
              <w:top w:val="nil"/>
              <w:left w:val="nil"/>
              <w:bottom w:val="nil"/>
              <w:right w:val="nil"/>
            </w:tcBorders>
            <w:shd w:val="clear" w:color="auto" w:fill="auto"/>
            <w:noWrap/>
            <w:vAlign w:val="bottom"/>
            <w:hideMark/>
          </w:tcPr>
          <w:p w14:paraId="677A0539" w14:textId="77777777" w:rsidR="002A493D" w:rsidRPr="002A493D" w:rsidRDefault="002A493D" w:rsidP="002A493D">
            <w:pPr>
              <w:spacing w:after="0" w:line="240" w:lineRule="auto"/>
              <w:rPr>
                <w:rFonts w:eastAsia="Times New Roman" w:cs="Times New Roman"/>
                <w:sz w:val="20"/>
                <w:szCs w:val="20"/>
              </w:rPr>
            </w:pPr>
          </w:p>
        </w:tc>
        <w:tc>
          <w:tcPr>
            <w:tcW w:w="980" w:type="dxa"/>
            <w:tcBorders>
              <w:top w:val="nil"/>
              <w:left w:val="nil"/>
              <w:bottom w:val="nil"/>
              <w:right w:val="nil"/>
            </w:tcBorders>
            <w:shd w:val="clear" w:color="auto" w:fill="auto"/>
            <w:noWrap/>
            <w:vAlign w:val="bottom"/>
            <w:hideMark/>
          </w:tcPr>
          <w:p w14:paraId="4F274521" w14:textId="77777777" w:rsidR="002A493D" w:rsidRPr="002A493D" w:rsidRDefault="002A493D" w:rsidP="002A493D">
            <w:pPr>
              <w:spacing w:after="0" w:line="240" w:lineRule="auto"/>
              <w:rPr>
                <w:rFonts w:eastAsia="Times New Roman" w:cs="Times New Roman"/>
                <w:sz w:val="20"/>
                <w:szCs w:val="20"/>
              </w:rPr>
            </w:pPr>
          </w:p>
        </w:tc>
        <w:tc>
          <w:tcPr>
            <w:tcW w:w="660" w:type="dxa"/>
            <w:tcBorders>
              <w:top w:val="nil"/>
              <w:left w:val="nil"/>
              <w:bottom w:val="nil"/>
              <w:right w:val="nil"/>
            </w:tcBorders>
            <w:shd w:val="clear" w:color="auto" w:fill="auto"/>
            <w:noWrap/>
            <w:vAlign w:val="bottom"/>
            <w:hideMark/>
          </w:tcPr>
          <w:p w14:paraId="3093F2A2" w14:textId="77777777" w:rsidR="002A493D" w:rsidRPr="002A493D" w:rsidRDefault="002A493D" w:rsidP="002A493D">
            <w:pPr>
              <w:spacing w:after="0" w:line="240" w:lineRule="auto"/>
              <w:rPr>
                <w:rFonts w:eastAsia="Times New Roman" w:cs="Times New Roman"/>
                <w:sz w:val="20"/>
                <w:szCs w:val="20"/>
              </w:rPr>
            </w:pPr>
          </w:p>
        </w:tc>
        <w:tc>
          <w:tcPr>
            <w:tcW w:w="980" w:type="dxa"/>
            <w:tcBorders>
              <w:top w:val="nil"/>
              <w:left w:val="nil"/>
              <w:bottom w:val="nil"/>
              <w:right w:val="nil"/>
            </w:tcBorders>
            <w:shd w:val="clear" w:color="auto" w:fill="auto"/>
            <w:noWrap/>
            <w:vAlign w:val="bottom"/>
            <w:hideMark/>
          </w:tcPr>
          <w:p w14:paraId="36CFFD0E" w14:textId="77777777" w:rsidR="002A493D" w:rsidRPr="002A493D" w:rsidRDefault="002A493D" w:rsidP="002A493D">
            <w:pPr>
              <w:spacing w:after="0" w:line="240" w:lineRule="auto"/>
              <w:rPr>
                <w:rFonts w:eastAsia="Times New Roman" w:cs="Times New Roman"/>
                <w:sz w:val="20"/>
                <w:szCs w:val="20"/>
              </w:rPr>
            </w:pPr>
          </w:p>
        </w:tc>
        <w:tc>
          <w:tcPr>
            <w:tcW w:w="660" w:type="dxa"/>
            <w:tcBorders>
              <w:top w:val="nil"/>
              <w:left w:val="nil"/>
              <w:bottom w:val="nil"/>
              <w:right w:val="nil"/>
            </w:tcBorders>
            <w:shd w:val="clear" w:color="auto" w:fill="auto"/>
            <w:noWrap/>
            <w:vAlign w:val="bottom"/>
            <w:hideMark/>
          </w:tcPr>
          <w:p w14:paraId="642BD182" w14:textId="77777777" w:rsidR="002A493D" w:rsidRPr="002A493D" w:rsidRDefault="002A493D" w:rsidP="002A493D">
            <w:pPr>
              <w:spacing w:after="0" w:line="240" w:lineRule="auto"/>
              <w:rPr>
                <w:rFonts w:eastAsia="Times New Roman" w:cs="Times New Roman"/>
                <w:sz w:val="20"/>
                <w:szCs w:val="20"/>
              </w:rPr>
            </w:pPr>
          </w:p>
        </w:tc>
        <w:tc>
          <w:tcPr>
            <w:tcW w:w="980" w:type="dxa"/>
            <w:tcBorders>
              <w:top w:val="nil"/>
              <w:left w:val="nil"/>
              <w:bottom w:val="nil"/>
              <w:right w:val="nil"/>
            </w:tcBorders>
            <w:shd w:val="clear" w:color="auto" w:fill="auto"/>
            <w:noWrap/>
            <w:vAlign w:val="bottom"/>
            <w:hideMark/>
          </w:tcPr>
          <w:p w14:paraId="001156C0" w14:textId="77777777" w:rsidR="002A493D" w:rsidRPr="002A493D" w:rsidRDefault="002A493D" w:rsidP="002A493D">
            <w:pPr>
              <w:spacing w:after="0" w:line="240" w:lineRule="auto"/>
              <w:rPr>
                <w:rFonts w:eastAsia="Times New Roman" w:cs="Times New Roman"/>
                <w:sz w:val="20"/>
                <w:szCs w:val="20"/>
              </w:rPr>
            </w:pPr>
          </w:p>
        </w:tc>
        <w:tc>
          <w:tcPr>
            <w:tcW w:w="1420" w:type="dxa"/>
            <w:tcBorders>
              <w:top w:val="nil"/>
              <w:left w:val="nil"/>
              <w:bottom w:val="nil"/>
              <w:right w:val="nil"/>
            </w:tcBorders>
            <w:shd w:val="clear" w:color="auto" w:fill="auto"/>
            <w:noWrap/>
            <w:vAlign w:val="bottom"/>
            <w:hideMark/>
          </w:tcPr>
          <w:p w14:paraId="3439B428" w14:textId="77777777" w:rsidR="002A493D" w:rsidRPr="002A493D" w:rsidRDefault="002A493D" w:rsidP="002A493D">
            <w:pPr>
              <w:spacing w:after="0" w:line="240" w:lineRule="auto"/>
              <w:rPr>
                <w:rFonts w:eastAsia="Times New Roman" w:cs="Times New Roman"/>
                <w:sz w:val="20"/>
                <w:szCs w:val="20"/>
              </w:rPr>
            </w:pPr>
          </w:p>
        </w:tc>
        <w:tc>
          <w:tcPr>
            <w:tcW w:w="1420" w:type="dxa"/>
            <w:tcBorders>
              <w:top w:val="nil"/>
              <w:left w:val="nil"/>
              <w:bottom w:val="nil"/>
              <w:right w:val="nil"/>
            </w:tcBorders>
            <w:shd w:val="clear" w:color="auto" w:fill="auto"/>
            <w:noWrap/>
            <w:vAlign w:val="bottom"/>
            <w:hideMark/>
          </w:tcPr>
          <w:p w14:paraId="24C1230C" w14:textId="77777777" w:rsidR="002A493D" w:rsidRPr="002A493D" w:rsidRDefault="002A493D" w:rsidP="002A493D">
            <w:pPr>
              <w:spacing w:after="0" w:line="240" w:lineRule="auto"/>
              <w:rPr>
                <w:rFonts w:eastAsia="Times New Roman" w:cs="Times New Roman"/>
                <w:sz w:val="20"/>
                <w:szCs w:val="20"/>
              </w:rPr>
            </w:pPr>
          </w:p>
        </w:tc>
        <w:tc>
          <w:tcPr>
            <w:tcW w:w="980" w:type="dxa"/>
            <w:tcBorders>
              <w:top w:val="nil"/>
              <w:left w:val="nil"/>
              <w:bottom w:val="nil"/>
              <w:right w:val="nil"/>
            </w:tcBorders>
            <w:shd w:val="clear" w:color="auto" w:fill="auto"/>
            <w:noWrap/>
            <w:vAlign w:val="bottom"/>
            <w:hideMark/>
          </w:tcPr>
          <w:p w14:paraId="206A5389" w14:textId="77777777" w:rsidR="002A493D" w:rsidRPr="002A493D" w:rsidRDefault="002A493D" w:rsidP="002A493D">
            <w:pPr>
              <w:spacing w:after="0" w:line="240" w:lineRule="auto"/>
              <w:rPr>
                <w:rFonts w:eastAsia="Times New Roman" w:cs="Times New Roman"/>
                <w:sz w:val="20"/>
                <w:szCs w:val="20"/>
              </w:rPr>
            </w:pPr>
          </w:p>
        </w:tc>
        <w:tc>
          <w:tcPr>
            <w:tcW w:w="820" w:type="dxa"/>
            <w:tcBorders>
              <w:top w:val="nil"/>
              <w:left w:val="nil"/>
              <w:bottom w:val="nil"/>
              <w:right w:val="nil"/>
            </w:tcBorders>
            <w:shd w:val="clear" w:color="auto" w:fill="auto"/>
            <w:noWrap/>
            <w:vAlign w:val="bottom"/>
            <w:hideMark/>
          </w:tcPr>
          <w:p w14:paraId="2A136FE2" w14:textId="77777777" w:rsidR="002A493D" w:rsidRPr="002A493D" w:rsidRDefault="002A493D" w:rsidP="002A493D">
            <w:pPr>
              <w:spacing w:after="0" w:line="240" w:lineRule="auto"/>
              <w:rPr>
                <w:rFonts w:eastAsia="Times New Roman" w:cs="Times New Roman"/>
                <w:sz w:val="20"/>
                <w:szCs w:val="20"/>
              </w:rPr>
            </w:pPr>
          </w:p>
        </w:tc>
        <w:tc>
          <w:tcPr>
            <w:tcW w:w="820" w:type="dxa"/>
            <w:tcBorders>
              <w:top w:val="nil"/>
              <w:left w:val="nil"/>
              <w:bottom w:val="nil"/>
              <w:right w:val="nil"/>
            </w:tcBorders>
            <w:shd w:val="clear" w:color="auto" w:fill="auto"/>
            <w:noWrap/>
            <w:vAlign w:val="bottom"/>
            <w:hideMark/>
          </w:tcPr>
          <w:p w14:paraId="46B80505" w14:textId="77777777" w:rsidR="002A493D" w:rsidRPr="002A493D" w:rsidRDefault="002A493D" w:rsidP="002A493D">
            <w:pPr>
              <w:spacing w:after="0" w:line="240" w:lineRule="auto"/>
              <w:rPr>
                <w:rFonts w:eastAsia="Times New Roman" w:cs="Times New Roman"/>
                <w:sz w:val="20"/>
                <w:szCs w:val="20"/>
              </w:rPr>
            </w:pPr>
          </w:p>
        </w:tc>
      </w:tr>
      <w:tr w:rsidR="002A493D" w:rsidRPr="002A493D" w14:paraId="5A131540" w14:textId="77777777" w:rsidTr="002A493D">
        <w:trPr>
          <w:trHeight w:val="660"/>
        </w:trPr>
        <w:tc>
          <w:tcPr>
            <w:tcW w:w="9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7D63BD" w14:textId="77777777" w:rsidR="002A493D" w:rsidRPr="002A493D" w:rsidRDefault="002A493D" w:rsidP="002A493D">
            <w:pPr>
              <w:spacing w:after="0" w:line="240" w:lineRule="auto"/>
              <w:jc w:val="center"/>
              <w:rPr>
                <w:rFonts w:eastAsia="Times New Roman" w:cs="Times New Roman"/>
                <w:b/>
                <w:bCs/>
                <w:color w:val="000000"/>
                <w:sz w:val="28"/>
                <w:szCs w:val="28"/>
              </w:rPr>
            </w:pPr>
            <w:r w:rsidRPr="002A493D">
              <w:rPr>
                <w:rFonts w:eastAsia="Times New Roman" w:cs="Times New Roman"/>
                <w:b/>
                <w:bCs/>
                <w:color w:val="000000"/>
                <w:sz w:val="28"/>
                <w:szCs w:val="28"/>
              </w:rPr>
              <w:t>TT</w:t>
            </w:r>
          </w:p>
        </w:tc>
        <w:tc>
          <w:tcPr>
            <w:tcW w:w="26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C67FA4A" w14:textId="77777777" w:rsidR="002A493D" w:rsidRPr="002A493D" w:rsidRDefault="002A493D" w:rsidP="002A493D">
            <w:pPr>
              <w:spacing w:after="0" w:line="240" w:lineRule="auto"/>
              <w:jc w:val="center"/>
              <w:rPr>
                <w:rFonts w:eastAsia="Times New Roman" w:cs="Times New Roman"/>
                <w:b/>
                <w:bCs/>
                <w:color w:val="000000"/>
                <w:sz w:val="28"/>
                <w:szCs w:val="28"/>
              </w:rPr>
            </w:pPr>
            <w:r w:rsidRPr="002A493D">
              <w:rPr>
                <w:rFonts w:eastAsia="Times New Roman" w:cs="Times New Roman"/>
                <w:b/>
                <w:bCs/>
                <w:color w:val="000000"/>
                <w:sz w:val="28"/>
                <w:szCs w:val="28"/>
              </w:rPr>
              <w:t>Nội dung kiến thức</w:t>
            </w:r>
          </w:p>
        </w:tc>
        <w:tc>
          <w:tcPr>
            <w:tcW w:w="64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BF9BE4D" w14:textId="77777777" w:rsidR="002A493D" w:rsidRPr="002A493D" w:rsidRDefault="002A493D" w:rsidP="002A493D">
            <w:pPr>
              <w:spacing w:after="0" w:line="240" w:lineRule="auto"/>
              <w:jc w:val="center"/>
              <w:rPr>
                <w:rFonts w:eastAsia="Times New Roman" w:cs="Times New Roman"/>
                <w:b/>
                <w:bCs/>
                <w:color w:val="000000"/>
                <w:sz w:val="28"/>
                <w:szCs w:val="28"/>
              </w:rPr>
            </w:pPr>
            <w:r w:rsidRPr="002A493D">
              <w:rPr>
                <w:rFonts w:eastAsia="Times New Roman" w:cs="Times New Roman"/>
                <w:b/>
                <w:bCs/>
                <w:color w:val="000000"/>
                <w:sz w:val="28"/>
                <w:szCs w:val="28"/>
              </w:rPr>
              <w:t>Đơn vị kiến thức, kĩ năng</w:t>
            </w:r>
          </w:p>
        </w:tc>
        <w:tc>
          <w:tcPr>
            <w:tcW w:w="6600" w:type="dxa"/>
            <w:gridSpan w:val="8"/>
            <w:tcBorders>
              <w:top w:val="single" w:sz="4" w:space="0" w:color="000000"/>
              <w:left w:val="nil"/>
              <w:bottom w:val="single" w:sz="4" w:space="0" w:color="000000"/>
              <w:right w:val="single" w:sz="4" w:space="0" w:color="000000"/>
            </w:tcBorders>
            <w:shd w:val="clear" w:color="auto" w:fill="auto"/>
            <w:vAlign w:val="center"/>
            <w:hideMark/>
          </w:tcPr>
          <w:p w14:paraId="47066C82" w14:textId="77777777" w:rsidR="002A493D" w:rsidRPr="002A493D" w:rsidRDefault="002A493D" w:rsidP="002A493D">
            <w:pPr>
              <w:spacing w:after="0" w:line="240" w:lineRule="auto"/>
              <w:jc w:val="center"/>
              <w:rPr>
                <w:rFonts w:eastAsia="Times New Roman" w:cs="Times New Roman"/>
                <w:b/>
                <w:bCs/>
                <w:color w:val="000000"/>
                <w:sz w:val="28"/>
                <w:szCs w:val="28"/>
              </w:rPr>
            </w:pPr>
            <w:r w:rsidRPr="002A493D">
              <w:rPr>
                <w:rFonts w:eastAsia="Times New Roman" w:cs="Times New Roman"/>
                <w:b/>
                <w:bCs/>
                <w:color w:val="000000"/>
                <w:sz w:val="28"/>
                <w:szCs w:val="28"/>
              </w:rPr>
              <w:t>Số câu hỏi theo mức độ nhận thức</w:t>
            </w:r>
          </w:p>
        </w:tc>
        <w:tc>
          <w:tcPr>
            <w:tcW w:w="5460" w:type="dxa"/>
            <w:gridSpan w:val="5"/>
            <w:tcBorders>
              <w:top w:val="single" w:sz="4" w:space="0" w:color="000000"/>
              <w:left w:val="nil"/>
              <w:bottom w:val="single" w:sz="4" w:space="0" w:color="000000"/>
              <w:right w:val="single" w:sz="4" w:space="0" w:color="000000"/>
            </w:tcBorders>
            <w:shd w:val="clear" w:color="auto" w:fill="auto"/>
            <w:vAlign w:val="center"/>
            <w:hideMark/>
          </w:tcPr>
          <w:p w14:paraId="5C7D9D94" w14:textId="77777777" w:rsidR="002A493D" w:rsidRPr="002A493D" w:rsidRDefault="002A493D" w:rsidP="002A493D">
            <w:pPr>
              <w:spacing w:after="0" w:line="240" w:lineRule="auto"/>
              <w:jc w:val="center"/>
              <w:rPr>
                <w:rFonts w:eastAsia="Times New Roman" w:cs="Times New Roman"/>
                <w:b/>
                <w:bCs/>
                <w:color w:val="000000"/>
                <w:sz w:val="28"/>
                <w:szCs w:val="28"/>
              </w:rPr>
            </w:pPr>
            <w:r w:rsidRPr="002A493D">
              <w:rPr>
                <w:rFonts w:eastAsia="Times New Roman" w:cs="Times New Roman"/>
                <w:b/>
                <w:bCs/>
                <w:color w:val="000000"/>
                <w:sz w:val="28"/>
                <w:szCs w:val="28"/>
              </w:rPr>
              <w:t>Tổng</w:t>
            </w:r>
          </w:p>
        </w:tc>
      </w:tr>
      <w:tr w:rsidR="002A493D" w:rsidRPr="002A493D" w14:paraId="6C0AE792" w14:textId="77777777" w:rsidTr="002A493D">
        <w:trPr>
          <w:trHeight w:val="1035"/>
        </w:trPr>
        <w:tc>
          <w:tcPr>
            <w:tcW w:w="940" w:type="dxa"/>
            <w:vMerge/>
            <w:tcBorders>
              <w:top w:val="single" w:sz="4" w:space="0" w:color="000000"/>
              <w:left w:val="single" w:sz="4" w:space="0" w:color="000000"/>
              <w:bottom w:val="single" w:sz="4" w:space="0" w:color="000000"/>
              <w:right w:val="single" w:sz="4" w:space="0" w:color="000000"/>
            </w:tcBorders>
            <w:vAlign w:val="center"/>
            <w:hideMark/>
          </w:tcPr>
          <w:p w14:paraId="292313F7" w14:textId="77777777" w:rsidR="002A493D" w:rsidRPr="002A493D" w:rsidRDefault="002A493D" w:rsidP="002A493D">
            <w:pPr>
              <w:spacing w:after="0" w:line="240" w:lineRule="auto"/>
              <w:rPr>
                <w:rFonts w:eastAsia="Times New Roman" w:cs="Times New Roman"/>
                <w:b/>
                <w:bCs/>
                <w:color w:val="000000"/>
                <w:sz w:val="28"/>
                <w:szCs w:val="28"/>
              </w:rPr>
            </w:pPr>
          </w:p>
        </w:tc>
        <w:tc>
          <w:tcPr>
            <w:tcW w:w="2600" w:type="dxa"/>
            <w:vMerge/>
            <w:tcBorders>
              <w:top w:val="nil"/>
              <w:left w:val="single" w:sz="4" w:space="0" w:color="000000"/>
              <w:bottom w:val="single" w:sz="4" w:space="0" w:color="000000"/>
              <w:right w:val="single" w:sz="4" w:space="0" w:color="000000"/>
            </w:tcBorders>
            <w:vAlign w:val="center"/>
            <w:hideMark/>
          </w:tcPr>
          <w:p w14:paraId="41C1AACB" w14:textId="77777777" w:rsidR="002A493D" w:rsidRPr="002A493D" w:rsidRDefault="002A493D" w:rsidP="002A493D">
            <w:pPr>
              <w:spacing w:after="0" w:line="240" w:lineRule="auto"/>
              <w:rPr>
                <w:rFonts w:eastAsia="Times New Roman" w:cs="Times New Roman"/>
                <w:b/>
                <w:bCs/>
                <w:color w:val="000000"/>
                <w:sz w:val="28"/>
                <w:szCs w:val="28"/>
              </w:rPr>
            </w:pPr>
          </w:p>
        </w:tc>
        <w:tc>
          <w:tcPr>
            <w:tcW w:w="6480" w:type="dxa"/>
            <w:vMerge/>
            <w:tcBorders>
              <w:top w:val="nil"/>
              <w:left w:val="single" w:sz="4" w:space="0" w:color="000000"/>
              <w:bottom w:val="single" w:sz="4" w:space="0" w:color="000000"/>
              <w:right w:val="single" w:sz="4" w:space="0" w:color="000000"/>
            </w:tcBorders>
            <w:vAlign w:val="center"/>
            <w:hideMark/>
          </w:tcPr>
          <w:p w14:paraId="3DC21333" w14:textId="77777777" w:rsidR="002A493D" w:rsidRPr="002A493D" w:rsidRDefault="002A493D" w:rsidP="002A493D">
            <w:pPr>
              <w:spacing w:after="0" w:line="240" w:lineRule="auto"/>
              <w:rPr>
                <w:rFonts w:eastAsia="Times New Roman" w:cs="Times New Roman"/>
                <w:b/>
                <w:bCs/>
                <w:color w:val="000000"/>
                <w:sz w:val="28"/>
                <w:szCs w:val="28"/>
              </w:rPr>
            </w:pPr>
          </w:p>
        </w:tc>
        <w:tc>
          <w:tcPr>
            <w:tcW w:w="1660" w:type="dxa"/>
            <w:gridSpan w:val="2"/>
            <w:tcBorders>
              <w:top w:val="single" w:sz="4" w:space="0" w:color="000000"/>
              <w:left w:val="nil"/>
              <w:bottom w:val="single" w:sz="4" w:space="0" w:color="000000"/>
              <w:right w:val="single" w:sz="4" w:space="0" w:color="000000"/>
            </w:tcBorders>
            <w:shd w:val="clear" w:color="auto" w:fill="auto"/>
            <w:vAlign w:val="center"/>
            <w:hideMark/>
          </w:tcPr>
          <w:p w14:paraId="5967631E" w14:textId="77777777" w:rsidR="002A493D" w:rsidRPr="002A493D" w:rsidRDefault="002A493D" w:rsidP="002A493D">
            <w:pPr>
              <w:spacing w:after="0" w:line="240" w:lineRule="auto"/>
              <w:jc w:val="center"/>
              <w:rPr>
                <w:rFonts w:eastAsia="Times New Roman" w:cs="Times New Roman"/>
                <w:b/>
                <w:bCs/>
                <w:color w:val="000000"/>
                <w:sz w:val="28"/>
                <w:szCs w:val="28"/>
              </w:rPr>
            </w:pPr>
            <w:r w:rsidRPr="002A493D">
              <w:rPr>
                <w:rFonts w:eastAsia="Times New Roman" w:cs="Times New Roman"/>
                <w:b/>
                <w:bCs/>
                <w:color w:val="000000"/>
                <w:sz w:val="28"/>
                <w:szCs w:val="28"/>
              </w:rPr>
              <w:t>Nhận biết</w:t>
            </w:r>
          </w:p>
        </w:tc>
        <w:tc>
          <w:tcPr>
            <w:tcW w:w="1660" w:type="dxa"/>
            <w:gridSpan w:val="2"/>
            <w:tcBorders>
              <w:top w:val="single" w:sz="4" w:space="0" w:color="000000"/>
              <w:left w:val="nil"/>
              <w:bottom w:val="single" w:sz="4" w:space="0" w:color="000000"/>
              <w:right w:val="single" w:sz="4" w:space="0" w:color="000000"/>
            </w:tcBorders>
            <w:shd w:val="clear" w:color="auto" w:fill="auto"/>
            <w:vAlign w:val="center"/>
            <w:hideMark/>
          </w:tcPr>
          <w:p w14:paraId="6E525CB3" w14:textId="77777777" w:rsidR="002A493D" w:rsidRPr="002A493D" w:rsidRDefault="002A493D" w:rsidP="002A493D">
            <w:pPr>
              <w:spacing w:after="0" w:line="240" w:lineRule="auto"/>
              <w:jc w:val="center"/>
              <w:rPr>
                <w:rFonts w:eastAsia="Times New Roman" w:cs="Times New Roman"/>
                <w:b/>
                <w:bCs/>
                <w:color w:val="000000"/>
                <w:sz w:val="28"/>
                <w:szCs w:val="28"/>
              </w:rPr>
            </w:pPr>
            <w:r w:rsidRPr="002A493D">
              <w:rPr>
                <w:rFonts w:eastAsia="Times New Roman" w:cs="Times New Roman"/>
                <w:b/>
                <w:bCs/>
                <w:color w:val="000000"/>
                <w:sz w:val="28"/>
                <w:szCs w:val="28"/>
              </w:rPr>
              <w:t>Thông hiểu</w:t>
            </w:r>
          </w:p>
        </w:tc>
        <w:tc>
          <w:tcPr>
            <w:tcW w:w="1640" w:type="dxa"/>
            <w:gridSpan w:val="2"/>
            <w:tcBorders>
              <w:top w:val="single" w:sz="4" w:space="0" w:color="000000"/>
              <w:left w:val="nil"/>
              <w:bottom w:val="single" w:sz="4" w:space="0" w:color="000000"/>
              <w:right w:val="single" w:sz="4" w:space="0" w:color="000000"/>
            </w:tcBorders>
            <w:shd w:val="clear" w:color="auto" w:fill="auto"/>
            <w:vAlign w:val="center"/>
            <w:hideMark/>
          </w:tcPr>
          <w:p w14:paraId="68BB20F5" w14:textId="77777777" w:rsidR="002A493D" w:rsidRPr="002A493D" w:rsidRDefault="002A493D" w:rsidP="002A493D">
            <w:pPr>
              <w:spacing w:after="0" w:line="240" w:lineRule="auto"/>
              <w:jc w:val="center"/>
              <w:rPr>
                <w:rFonts w:eastAsia="Times New Roman" w:cs="Times New Roman"/>
                <w:b/>
                <w:bCs/>
                <w:color w:val="000000"/>
                <w:sz w:val="28"/>
                <w:szCs w:val="28"/>
              </w:rPr>
            </w:pPr>
            <w:r w:rsidRPr="002A493D">
              <w:rPr>
                <w:rFonts w:eastAsia="Times New Roman" w:cs="Times New Roman"/>
                <w:b/>
                <w:bCs/>
                <w:color w:val="000000"/>
                <w:sz w:val="28"/>
                <w:szCs w:val="28"/>
              </w:rPr>
              <w:t>Vận dụng</w:t>
            </w:r>
          </w:p>
        </w:tc>
        <w:tc>
          <w:tcPr>
            <w:tcW w:w="1640" w:type="dxa"/>
            <w:gridSpan w:val="2"/>
            <w:tcBorders>
              <w:top w:val="single" w:sz="4" w:space="0" w:color="000000"/>
              <w:left w:val="nil"/>
              <w:bottom w:val="single" w:sz="4" w:space="0" w:color="000000"/>
              <w:right w:val="single" w:sz="4" w:space="0" w:color="000000"/>
            </w:tcBorders>
            <w:shd w:val="clear" w:color="auto" w:fill="auto"/>
            <w:vAlign w:val="center"/>
            <w:hideMark/>
          </w:tcPr>
          <w:p w14:paraId="6DEC406D" w14:textId="77777777" w:rsidR="002A493D" w:rsidRPr="002A493D" w:rsidRDefault="002A493D" w:rsidP="002A493D">
            <w:pPr>
              <w:spacing w:after="0" w:line="240" w:lineRule="auto"/>
              <w:jc w:val="center"/>
              <w:rPr>
                <w:rFonts w:eastAsia="Times New Roman" w:cs="Times New Roman"/>
                <w:b/>
                <w:bCs/>
                <w:color w:val="000000"/>
                <w:sz w:val="28"/>
                <w:szCs w:val="28"/>
              </w:rPr>
            </w:pPr>
            <w:r w:rsidRPr="002A493D">
              <w:rPr>
                <w:rFonts w:eastAsia="Times New Roman" w:cs="Times New Roman"/>
                <w:b/>
                <w:bCs/>
                <w:color w:val="000000"/>
                <w:sz w:val="28"/>
                <w:szCs w:val="28"/>
              </w:rPr>
              <w:t>Vận dụng cao</w:t>
            </w:r>
          </w:p>
        </w:tc>
        <w:tc>
          <w:tcPr>
            <w:tcW w:w="2840" w:type="dxa"/>
            <w:gridSpan w:val="2"/>
            <w:tcBorders>
              <w:top w:val="single" w:sz="4" w:space="0" w:color="000000"/>
              <w:left w:val="nil"/>
              <w:bottom w:val="single" w:sz="4" w:space="0" w:color="000000"/>
              <w:right w:val="single" w:sz="4" w:space="0" w:color="000000"/>
            </w:tcBorders>
            <w:shd w:val="clear" w:color="auto" w:fill="auto"/>
            <w:vAlign w:val="center"/>
            <w:hideMark/>
          </w:tcPr>
          <w:p w14:paraId="1B70853E" w14:textId="77777777" w:rsidR="002A493D" w:rsidRPr="002A493D" w:rsidRDefault="002A493D" w:rsidP="002A493D">
            <w:pPr>
              <w:spacing w:after="0" w:line="240" w:lineRule="auto"/>
              <w:jc w:val="center"/>
              <w:rPr>
                <w:rFonts w:eastAsia="Times New Roman" w:cs="Times New Roman"/>
                <w:b/>
                <w:bCs/>
                <w:i/>
                <w:iCs/>
                <w:color w:val="000000"/>
                <w:sz w:val="28"/>
                <w:szCs w:val="28"/>
              </w:rPr>
            </w:pPr>
            <w:r w:rsidRPr="002A493D">
              <w:rPr>
                <w:rFonts w:eastAsia="Times New Roman" w:cs="Times New Roman"/>
                <w:b/>
                <w:bCs/>
                <w:i/>
                <w:iCs/>
                <w:color w:val="000000"/>
                <w:sz w:val="28"/>
                <w:szCs w:val="28"/>
              </w:rPr>
              <w:t>Số CH</w:t>
            </w:r>
          </w:p>
        </w:tc>
        <w:tc>
          <w:tcPr>
            <w:tcW w:w="9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6B467E0" w14:textId="77777777" w:rsidR="002A493D" w:rsidRPr="002A493D" w:rsidRDefault="002A493D" w:rsidP="002A493D">
            <w:pPr>
              <w:spacing w:after="0" w:line="240" w:lineRule="auto"/>
              <w:jc w:val="center"/>
              <w:rPr>
                <w:rFonts w:eastAsia="Times New Roman" w:cs="Times New Roman"/>
                <w:b/>
                <w:bCs/>
                <w:i/>
                <w:iCs/>
                <w:color w:val="000000"/>
                <w:sz w:val="28"/>
                <w:szCs w:val="28"/>
              </w:rPr>
            </w:pPr>
            <w:r w:rsidRPr="002A493D">
              <w:rPr>
                <w:rFonts w:eastAsia="Times New Roman" w:cs="Times New Roman"/>
                <w:b/>
                <w:bCs/>
                <w:i/>
                <w:iCs/>
                <w:color w:val="000000"/>
                <w:sz w:val="28"/>
                <w:szCs w:val="28"/>
              </w:rPr>
              <w:t>TG</w:t>
            </w:r>
            <w:r w:rsidRPr="002A493D">
              <w:rPr>
                <w:rFonts w:eastAsia="Times New Roman" w:cs="Times New Roman"/>
                <w:b/>
                <w:bCs/>
                <w:i/>
                <w:iCs/>
                <w:color w:val="000000"/>
                <w:sz w:val="28"/>
                <w:szCs w:val="28"/>
              </w:rPr>
              <w:br/>
              <w:t>(phút)</w:t>
            </w:r>
          </w:p>
        </w:tc>
        <w:tc>
          <w:tcPr>
            <w:tcW w:w="164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1201D9BD" w14:textId="77777777" w:rsidR="002A493D" w:rsidRPr="002A493D" w:rsidRDefault="002A493D" w:rsidP="002A493D">
            <w:pPr>
              <w:spacing w:after="0" w:line="240" w:lineRule="auto"/>
              <w:jc w:val="center"/>
              <w:rPr>
                <w:rFonts w:eastAsia="Times New Roman" w:cs="Times New Roman"/>
                <w:b/>
                <w:bCs/>
                <w:color w:val="000000"/>
                <w:sz w:val="28"/>
                <w:szCs w:val="28"/>
              </w:rPr>
            </w:pPr>
            <w:r w:rsidRPr="002A493D">
              <w:rPr>
                <w:rFonts w:eastAsia="Times New Roman" w:cs="Times New Roman"/>
                <w:b/>
                <w:bCs/>
                <w:color w:val="000000"/>
                <w:sz w:val="28"/>
                <w:szCs w:val="28"/>
              </w:rPr>
              <w:t>Điểm</w:t>
            </w:r>
          </w:p>
        </w:tc>
      </w:tr>
      <w:tr w:rsidR="002A493D" w:rsidRPr="002A493D" w14:paraId="5F3E9FBB" w14:textId="77777777" w:rsidTr="002A493D">
        <w:trPr>
          <w:trHeight w:val="720"/>
        </w:trPr>
        <w:tc>
          <w:tcPr>
            <w:tcW w:w="940" w:type="dxa"/>
            <w:vMerge/>
            <w:tcBorders>
              <w:top w:val="single" w:sz="4" w:space="0" w:color="000000"/>
              <w:left w:val="single" w:sz="4" w:space="0" w:color="000000"/>
              <w:bottom w:val="single" w:sz="4" w:space="0" w:color="000000"/>
              <w:right w:val="single" w:sz="4" w:space="0" w:color="000000"/>
            </w:tcBorders>
            <w:vAlign w:val="center"/>
            <w:hideMark/>
          </w:tcPr>
          <w:p w14:paraId="7962C9EA" w14:textId="77777777" w:rsidR="002A493D" w:rsidRPr="002A493D" w:rsidRDefault="002A493D" w:rsidP="002A493D">
            <w:pPr>
              <w:spacing w:after="0" w:line="240" w:lineRule="auto"/>
              <w:rPr>
                <w:rFonts w:eastAsia="Times New Roman" w:cs="Times New Roman"/>
                <w:b/>
                <w:bCs/>
                <w:color w:val="000000"/>
                <w:sz w:val="28"/>
                <w:szCs w:val="28"/>
              </w:rPr>
            </w:pPr>
          </w:p>
        </w:tc>
        <w:tc>
          <w:tcPr>
            <w:tcW w:w="2600" w:type="dxa"/>
            <w:vMerge/>
            <w:tcBorders>
              <w:top w:val="nil"/>
              <w:left w:val="single" w:sz="4" w:space="0" w:color="000000"/>
              <w:bottom w:val="single" w:sz="4" w:space="0" w:color="000000"/>
              <w:right w:val="single" w:sz="4" w:space="0" w:color="000000"/>
            </w:tcBorders>
            <w:vAlign w:val="center"/>
            <w:hideMark/>
          </w:tcPr>
          <w:p w14:paraId="5DE91C34" w14:textId="77777777" w:rsidR="002A493D" w:rsidRPr="002A493D" w:rsidRDefault="002A493D" w:rsidP="002A493D">
            <w:pPr>
              <w:spacing w:after="0" w:line="240" w:lineRule="auto"/>
              <w:rPr>
                <w:rFonts w:eastAsia="Times New Roman" w:cs="Times New Roman"/>
                <w:b/>
                <w:bCs/>
                <w:color w:val="000000"/>
                <w:sz w:val="28"/>
                <w:szCs w:val="28"/>
              </w:rPr>
            </w:pPr>
          </w:p>
        </w:tc>
        <w:tc>
          <w:tcPr>
            <w:tcW w:w="6480" w:type="dxa"/>
            <w:vMerge/>
            <w:tcBorders>
              <w:top w:val="nil"/>
              <w:left w:val="single" w:sz="4" w:space="0" w:color="000000"/>
              <w:bottom w:val="single" w:sz="4" w:space="0" w:color="000000"/>
              <w:right w:val="single" w:sz="4" w:space="0" w:color="000000"/>
            </w:tcBorders>
            <w:vAlign w:val="center"/>
            <w:hideMark/>
          </w:tcPr>
          <w:p w14:paraId="52EBDD04" w14:textId="77777777" w:rsidR="002A493D" w:rsidRPr="002A493D" w:rsidRDefault="002A493D" w:rsidP="002A493D">
            <w:pPr>
              <w:spacing w:after="0" w:line="240" w:lineRule="auto"/>
              <w:rPr>
                <w:rFonts w:eastAsia="Times New Roman" w:cs="Times New Roman"/>
                <w:b/>
                <w:bCs/>
                <w:color w:val="000000"/>
                <w:sz w:val="28"/>
                <w:szCs w:val="28"/>
              </w:rPr>
            </w:pPr>
          </w:p>
        </w:tc>
        <w:tc>
          <w:tcPr>
            <w:tcW w:w="680" w:type="dxa"/>
            <w:tcBorders>
              <w:top w:val="nil"/>
              <w:left w:val="nil"/>
              <w:bottom w:val="single" w:sz="4" w:space="0" w:color="000000"/>
              <w:right w:val="single" w:sz="4" w:space="0" w:color="000000"/>
            </w:tcBorders>
            <w:shd w:val="clear" w:color="auto" w:fill="auto"/>
            <w:vAlign w:val="center"/>
            <w:hideMark/>
          </w:tcPr>
          <w:p w14:paraId="3D8AD265" w14:textId="77777777" w:rsidR="002A493D" w:rsidRPr="002A493D" w:rsidRDefault="002A493D" w:rsidP="002A493D">
            <w:pPr>
              <w:spacing w:after="0" w:line="240" w:lineRule="auto"/>
              <w:jc w:val="center"/>
              <w:rPr>
                <w:rFonts w:eastAsia="Times New Roman" w:cs="Times New Roman"/>
                <w:b/>
                <w:bCs/>
                <w:i/>
                <w:iCs/>
                <w:color w:val="000000"/>
                <w:sz w:val="28"/>
                <w:szCs w:val="28"/>
              </w:rPr>
            </w:pPr>
            <w:r w:rsidRPr="002A493D">
              <w:rPr>
                <w:rFonts w:eastAsia="Times New Roman" w:cs="Times New Roman"/>
                <w:b/>
                <w:bCs/>
                <w:i/>
                <w:iCs/>
                <w:color w:val="000000"/>
                <w:sz w:val="28"/>
                <w:szCs w:val="28"/>
              </w:rPr>
              <w:t>Số</w:t>
            </w:r>
            <w:r w:rsidRPr="002A493D">
              <w:rPr>
                <w:rFonts w:eastAsia="Times New Roman" w:cs="Times New Roman"/>
                <w:b/>
                <w:bCs/>
                <w:i/>
                <w:iCs/>
                <w:color w:val="000000"/>
                <w:sz w:val="28"/>
                <w:szCs w:val="28"/>
              </w:rPr>
              <w:br/>
              <w:t>CH</w:t>
            </w:r>
          </w:p>
        </w:tc>
        <w:tc>
          <w:tcPr>
            <w:tcW w:w="980" w:type="dxa"/>
            <w:tcBorders>
              <w:top w:val="nil"/>
              <w:left w:val="nil"/>
              <w:bottom w:val="single" w:sz="4" w:space="0" w:color="000000"/>
              <w:right w:val="single" w:sz="4" w:space="0" w:color="000000"/>
            </w:tcBorders>
            <w:shd w:val="clear" w:color="auto" w:fill="auto"/>
            <w:vAlign w:val="center"/>
            <w:hideMark/>
          </w:tcPr>
          <w:p w14:paraId="11B654C5" w14:textId="77777777" w:rsidR="002A493D" w:rsidRPr="002A493D" w:rsidRDefault="002A493D" w:rsidP="002A493D">
            <w:pPr>
              <w:spacing w:after="0" w:line="240" w:lineRule="auto"/>
              <w:jc w:val="center"/>
              <w:rPr>
                <w:rFonts w:eastAsia="Times New Roman" w:cs="Times New Roman"/>
                <w:b/>
                <w:bCs/>
                <w:i/>
                <w:iCs/>
                <w:color w:val="000000"/>
                <w:sz w:val="28"/>
                <w:szCs w:val="28"/>
              </w:rPr>
            </w:pPr>
            <w:r w:rsidRPr="002A493D">
              <w:rPr>
                <w:rFonts w:eastAsia="Times New Roman" w:cs="Times New Roman"/>
                <w:b/>
                <w:bCs/>
                <w:i/>
                <w:iCs/>
                <w:color w:val="000000"/>
                <w:sz w:val="28"/>
                <w:szCs w:val="28"/>
              </w:rPr>
              <w:t>TG</w:t>
            </w:r>
            <w:r w:rsidRPr="002A493D">
              <w:rPr>
                <w:rFonts w:eastAsia="Times New Roman" w:cs="Times New Roman"/>
                <w:b/>
                <w:bCs/>
                <w:i/>
                <w:iCs/>
                <w:color w:val="000000"/>
                <w:sz w:val="28"/>
                <w:szCs w:val="28"/>
              </w:rPr>
              <w:br/>
              <w:t>(phút)</w:t>
            </w:r>
          </w:p>
        </w:tc>
        <w:tc>
          <w:tcPr>
            <w:tcW w:w="680" w:type="dxa"/>
            <w:tcBorders>
              <w:top w:val="nil"/>
              <w:left w:val="nil"/>
              <w:bottom w:val="single" w:sz="4" w:space="0" w:color="000000"/>
              <w:right w:val="single" w:sz="4" w:space="0" w:color="000000"/>
            </w:tcBorders>
            <w:shd w:val="clear" w:color="auto" w:fill="auto"/>
            <w:vAlign w:val="center"/>
            <w:hideMark/>
          </w:tcPr>
          <w:p w14:paraId="1ADEC882" w14:textId="77777777" w:rsidR="002A493D" w:rsidRPr="002A493D" w:rsidRDefault="002A493D" w:rsidP="002A493D">
            <w:pPr>
              <w:spacing w:after="0" w:line="240" w:lineRule="auto"/>
              <w:jc w:val="center"/>
              <w:rPr>
                <w:rFonts w:eastAsia="Times New Roman" w:cs="Times New Roman"/>
                <w:b/>
                <w:bCs/>
                <w:i/>
                <w:iCs/>
                <w:color w:val="000000"/>
                <w:sz w:val="28"/>
                <w:szCs w:val="28"/>
              </w:rPr>
            </w:pPr>
            <w:r w:rsidRPr="002A493D">
              <w:rPr>
                <w:rFonts w:eastAsia="Times New Roman" w:cs="Times New Roman"/>
                <w:b/>
                <w:bCs/>
                <w:i/>
                <w:iCs/>
                <w:color w:val="000000"/>
                <w:sz w:val="28"/>
                <w:szCs w:val="28"/>
              </w:rPr>
              <w:t>Số</w:t>
            </w:r>
            <w:r w:rsidRPr="002A493D">
              <w:rPr>
                <w:rFonts w:eastAsia="Times New Roman" w:cs="Times New Roman"/>
                <w:b/>
                <w:bCs/>
                <w:i/>
                <w:iCs/>
                <w:color w:val="000000"/>
                <w:sz w:val="28"/>
                <w:szCs w:val="28"/>
              </w:rPr>
              <w:br/>
              <w:t>CH</w:t>
            </w:r>
          </w:p>
        </w:tc>
        <w:tc>
          <w:tcPr>
            <w:tcW w:w="980" w:type="dxa"/>
            <w:tcBorders>
              <w:top w:val="nil"/>
              <w:left w:val="nil"/>
              <w:bottom w:val="single" w:sz="4" w:space="0" w:color="000000"/>
              <w:right w:val="single" w:sz="4" w:space="0" w:color="000000"/>
            </w:tcBorders>
            <w:shd w:val="clear" w:color="auto" w:fill="auto"/>
            <w:vAlign w:val="center"/>
            <w:hideMark/>
          </w:tcPr>
          <w:p w14:paraId="6FBEECE1" w14:textId="77777777" w:rsidR="002A493D" w:rsidRPr="002A493D" w:rsidRDefault="002A493D" w:rsidP="002A493D">
            <w:pPr>
              <w:spacing w:after="0" w:line="240" w:lineRule="auto"/>
              <w:jc w:val="center"/>
              <w:rPr>
                <w:rFonts w:eastAsia="Times New Roman" w:cs="Times New Roman"/>
                <w:b/>
                <w:bCs/>
                <w:i/>
                <w:iCs/>
                <w:color w:val="000000"/>
                <w:sz w:val="28"/>
                <w:szCs w:val="28"/>
              </w:rPr>
            </w:pPr>
            <w:r w:rsidRPr="002A493D">
              <w:rPr>
                <w:rFonts w:eastAsia="Times New Roman" w:cs="Times New Roman"/>
                <w:b/>
                <w:bCs/>
                <w:i/>
                <w:iCs/>
                <w:color w:val="000000"/>
                <w:sz w:val="28"/>
                <w:szCs w:val="28"/>
              </w:rPr>
              <w:t>TG</w:t>
            </w:r>
            <w:r w:rsidRPr="002A493D">
              <w:rPr>
                <w:rFonts w:eastAsia="Times New Roman" w:cs="Times New Roman"/>
                <w:b/>
                <w:bCs/>
                <w:i/>
                <w:iCs/>
                <w:color w:val="000000"/>
                <w:sz w:val="28"/>
                <w:szCs w:val="28"/>
              </w:rPr>
              <w:br/>
              <w:t>(phút)</w:t>
            </w:r>
          </w:p>
        </w:tc>
        <w:tc>
          <w:tcPr>
            <w:tcW w:w="660" w:type="dxa"/>
            <w:tcBorders>
              <w:top w:val="nil"/>
              <w:left w:val="nil"/>
              <w:bottom w:val="single" w:sz="4" w:space="0" w:color="000000"/>
              <w:right w:val="single" w:sz="4" w:space="0" w:color="000000"/>
            </w:tcBorders>
            <w:shd w:val="clear" w:color="auto" w:fill="auto"/>
            <w:vAlign w:val="center"/>
            <w:hideMark/>
          </w:tcPr>
          <w:p w14:paraId="0A9262C9" w14:textId="77777777" w:rsidR="002A493D" w:rsidRPr="002A493D" w:rsidRDefault="002A493D" w:rsidP="002A493D">
            <w:pPr>
              <w:spacing w:after="0" w:line="240" w:lineRule="auto"/>
              <w:jc w:val="center"/>
              <w:rPr>
                <w:rFonts w:eastAsia="Times New Roman" w:cs="Times New Roman"/>
                <w:b/>
                <w:bCs/>
                <w:i/>
                <w:iCs/>
                <w:color w:val="000000"/>
                <w:sz w:val="28"/>
                <w:szCs w:val="28"/>
              </w:rPr>
            </w:pPr>
            <w:r w:rsidRPr="002A493D">
              <w:rPr>
                <w:rFonts w:eastAsia="Times New Roman" w:cs="Times New Roman"/>
                <w:b/>
                <w:bCs/>
                <w:i/>
                <w:iCs/>
                <w:color w:val="000000"/>
                <w:sz w:val="28"/>
                <w:szCs w:val="28"/>
              </w:rPr>
              <w:t>Số</w:t>
            </w:r>
            <w:r w:rsidRPr="002A493D">
              <w:rPr>
                <w:rFonts w:eastAsia="Times New Roman" w:cs="Times New Roman"/>
                <w:b/>
                <w:bCs/>
                <w:i/>
                <w:iCs/>
                <w:color w:val="000000"/>
                <w:sz w:val="28"/>
                <w:szCs w:val="28"/>
              </w:rPr>
              <w:br/>
              <w:t>CH</w:t>
            </w:r>
          </w:p>
        </w:tc>
        <w:tc>
          <w:tcPr>
            <w:tcW w:w="980" w:type="dxa"/>
            <w:tcBorders>
              <w:top w:val="nil"/>
              <w:left w:val="nil"/>
              <w:bottom w:val="single" w:sz="4" w:space="0" w:color="000000"/>
              <w:right w:val="single" w:sz="4" w:space="0" w:color="000000"/>
            </w:tcBorders>
            <w:shd w:val="clear" w:color="auto" w:fill="auto"/>
            <w:vAlign w:val="center"/>
            <w:hideMark/>
          </w:tcPr>
          <w:p w14:paraId="2CE473FD" w14:textId="77777777" w:rsidR="002A493D" w:rsidRPr="002A493D" w:rsidRDefault="002A493D" w:rsidP="002A493D">
            <w:pPr>
              <w:spacing w:after="0" w:line="240" w:lineRule="auto"/>
              <w:jc w:val="center"/>
              <w:rPr>
                <w:rFonts w:eastAsia="Times New Roman" w:cs="Times New Roman"/>
                <w:b/>
                <w:bCs/>
                <w:i/>
                <w:iCs/>
                <w:color w:val="000000"/>
                <w:sz w:val="28"/>
                <w:szCs w:val="28"/>
              </w:rPr>
            </w:pPr>
            <w:r w:rsidRPr="002A493D">
              <w:rPr>
                <w:rFonts w:eastAsia="Times New Roman" w:cs="Times New Roman"/>
                <w:b/>
                <w:bCs/>
                <w:i/>
                <w:iCs/>
                <w:color w:val="000000"/>
                <w:sz w:val="28"/>
                <w:szCs w:val="28"/>
              </w:rPr>
              <w:t>TG</w:t>
            </w:r>
            <w:r w:rsidRPr="002A493D">
              <w:rPr>
                <w:rFonts w:eastAsia="Times New Roman" w:cs="Times New Roman"/>
                <w:b/>
                <w:bCs/>
                <w:i/>
                <w:iCs/>
                <w:color w:val="000000"/>
                <w:sz w:val="28"/>
                <w:szCs w:val="28"/>
              </w:rPr>
              <w:br/>
              <w:t>(phút)</w:t>
            </w:r>
          </w:p>
        </w:tc>
        <w:tc>
          <w:tcPr>
            <w:tcW w:w="660" w:type="dxa"/>
            <w:tcBorders>
              <w:top w:val="nil"/>
              <w:left w:val="nil"/>
              <w:bottom w:val="single" w:sz="4" w:space="0" w:color="000000"/>
              <w:right w:val="single" w:sz="4" w:space="0" w:color="000000"/>
            </w:tcBorders>
            <w:shd w:val="clear" w:color="auto" w:fill="auto"/>
            <w:vAlign w:val="center"/>
            <w:hideMark/>
          </w:tcPr>
          <w:p w14:paraId="534288E0" w14:textId="77777777" w:rsidR="002A493D" w:rsidRPr="002A493D" w:rsidRDefault="002A493D" w:rsidP="002A493D">
            <w:pPr>
              <w:spacing w:after="0" w:line="240" w:lineRule="auto"/>
              <w:jc w:val="center"/>
              <w:rPr>
                <w:rFonts w:eastAsia="Times New Roman" w:cs="Times New Roman"/>
                <w:b/>
                <w:bCs/>
                <w:i/>
                <w:iCs/>
                <w:color w:val="000000"/>
                <w:sz w:val="28"/>
                <w:szCs w:val="28"/>
              </w:rPr>
            </w:pPr>
            <w:r w:rsidRPr="002A493D">
              <w:rPr>
                <w:rFonts w:eastAsia="Times New Roman" w:cs="Times New Roman"/>
                <w:b/>
                <w:bCs/>
                <w:i/>
                <w:iCs/>
                <w:color w:val="000000"/>
                <w:sz w:val="28"/>
                <w:szCs w:val="28"/>
              </w:rPr>
              <w:t>Số</w:t>
            </w:r>
            <w:r w:rsidRPr="002A493D">
              <w:rPr>
                <w:rFonts w:eastAsia="Times New Roman" w:cs="Times New Roman"/>
                <w:b/>
                <w:bCs/>
                <w:i/>
                <w:iCs/>
                <w:color w:val="000000"/>
                <w:sz w:val="28"/>
                <w:szCs w:val="28"/>
              </w:rPr>
              <w:br/>
              <w:t>CH</w:t>
            </w:r>
          </w:p>
        </w:tc>
        <w:tc>
          <w:tcPr>
            <w:tcW w:w="980" w:type="dxa"/>
            <w:tcBorders>
              <w:top w:val="nil"/>
              <w:left w:val="nil"/>
              <w:bottom w:val="single" w:sz="4" w:space="0" w:color="000000"/>
              <w:right w:val="single" w:sz="4" w:space="0" w:color="000000"/>
            </w:tcBorders>
            <w:shd w:val="clear" w:color="auto" w:fill="auto"/>
            <w:vAlign w:val="center"/>
            <w:hideMark/>
          </w:tcPr>
          <w:p w14:paraId="3A89DCA8" w14:textId="77777777" w:rsidR="002A493D" w:rsidRPr="002A493D" w:rsidRDefault="002A493D" w:rsidP="002A493D">
            <w:pPr>
              <w:spacing w:after="0" w:line="240" w:lineRule="auto"/>
              <w:jc w:val="center"/>
              <w:rPr>
                <w:rFonts w:eastAsia="Times New Roman" w:cs="Times New Roman"/>
                <w:b/>
                <w:bCs/>
                <w:i/>
                <w:iCs/>
                <w:color w:val="000000"/>
                <w:sz w:val="28"/>
                <w:szCs w:val="28"/>
              </w:rPr>
            </w:pPr>
            <w:r w:rsidRPr="002A493D">
              <w:rPr>
                <w:rFonts w:eastAsia="Times New Roman" w:cs="Times New Roman"/>
                <w:b/>
                <w:bCs/>
                <w:i/>
                <w:iCs/>
                <w:color w:val="000000"/>
                <w:sz w:val="28"/>
                <w:szCs w:val="28"/>
              </w:rPr>
              <w:t>TG</w:t>
            </w:r>
            <w:r w:rsidRPr="002A493D">
              <w:rPr>
                <w:rFonts w:eastAsia="Times New Roman" w:cs="Times New Roman"/>
                <w:b/>
                <w:bCs/>
                <w:i/>
                <w:iCs/>
                <w:color w:val="000000"/>
                <w:sz w:val="28"/>
                <w:szCs w:val="28"/>
              </w:rPr>
              <w:br/>
              <w:t>(phút)</w:t>
            </w:r>
          </w:p>
        </w:tc>
        <w:tc>
          <w:tcPr>
            <w:tcW w:w="1420" w:type="dxa"/>
            <w:tcBorders>
              <w:top w:val="nil"/>
              <w:left w:val="nil"/>
              <w:bottom w:val="single" w:sz="4" w:space="0" w:color="000000"/>
              <w:right w:val="single" w:sz="4" w:space="0" w:color="000000"/>
            </w:tcBorders>
            <w:shd w:val="clear" w:color="auto" w:fill="auto"/>
            <w:vAlign w:val="center"/>
            <w:hideMark/>
          </w:tcPr>
          <w:p w14:paraId="55E2E65B" w14:textId="77777777" w:rsidR="002A493D" w:rsidRPr="002A493D" w:rsidRDefault="002A493D" w:rsidP="002A493D">
            <w:pPr>
              <w:spacing w:after="0" w:line="240" w:lineRule="auto"/>
              <w:jc w:val="center"/>
              <w:rPr>
                <w:rFonts w:eastAsia="Times New Roman" w:cs="Times New Roman"/>
                <w:b/>
                <w:bCs/>
                <w:i/>
                <w:iCs/>
                <w:color w:val="000000"/>
                <w:sz w:val="28"/>
                <w:szCs w:val="28"/>
              </w:rPr>
            </w:pPr>
            <w:r w:rsidRPr="002A493D">
              <w:rPr>
                <w:rFonts w:eastAsia="Times New Roman" w:cs="Times New Roman"/>
                <w:b/>
                <w:bCs/>
                <w:i/>
                <w:iCs/>
                <w:color w:val="000000"/>
                <w:sz w:val="28"/>
                <w:szCs w:val="28"/>
              </w:rPr>
              <w:t>TN</w:t>
            </w:r>
            <w:r w:rsidRPr="002A493D">
              <w:rPr>
                <w:rFonts w:eastAsia="Times New Roman" w:cs="Times New Roman"/>
                <w:b/>
                <w:bCs/>
                <w:i/>
                <w:iCs/>
                <w:color w:val="000000"/>
                <w:sz w:val="28"/>
                <w:szCs w:val="28"/>
              </w:rPr>
              <w:br/>
              <w:t>(mức 1,2)</w:t>
            </w:r>
          </w:p>
        </w:tc>
        <w:tc>
          <w:tcPr>
            <w:tcW w:w="1420" w:type="dxa"/>
            <w:tcBorders>
              <w:top w:val="nil"/>
              <w:left w:val="nil"/>
              <w:bottom w:val="single" w:sz="4" w:space="0" w:color="000000"/>
              <w:right w:val="single" w:sz="4" w:space="0" w:color="000000"/>
            </w:tcBorders>
            <w:shd w:val="clear" w:color="auto" w:fill="auto"/>
            <w:vAlign w:val="center"/>
            <w:hideMark/>
          </w:tcPr>
          <w:p w14:paraId="7CAC1C47" w14:textId="77777777" w:rsidR="002A493D" w:rsidRPr="002A493D" w:rsidRDefault="002A493D" w:rsidP="002A493D">
            <w:pPr>
              <w:spacing w:after="0" w:line="240" w:lineRule="auto"/>
              <w:jc w:val="center"/>
              <w:rPr>
                <w:rFonts w:eastAsia="Times New Roman" w:cs="Times New Roman"/>
                <w:b/>
                <w:bCs/>
                <w:i/>
                <w:iCs/>
                <w:color w:val="000000"/>
                <w:sz w:val="28"/>
                <w:szCs w:val="28"/>
              </w:rPr>
            </w:pPr>
            <w:r w:rsidRPr="002A493D">
              <w:rPr>
                <w:rFonts w:eastAsia="Times New Roman" w:cs="Times New Roman"/>
                <w:b/>
                <w:bCs/>
                <w:i/>
                <w:iCs/>
                <w:color w:val="000000"/>
                <w:sz w:val="28"/>
                <w:szCs w:val="28"/>
              </w:rPr>
              <w:t>TL</w:t>
            </w:r>
            <w:r w:rsidRPr="002A493D">
              <w:rPr>
                <w:rFonts w:eastAsia="Times New Roman" w:cs="Times New Roman"/>
                <w:b/>
                <w:bCs/>
                <w:i/>
                <w:iCs/>
                <w:color w:val="000000"/>
                <w:sz w:val="28"/>
                <w:szCs w:val="28"/>
              </w:rPr>
              <w:br/>
              <w:t>(mức 3,4)</w:t>
            </w:r>
          </w:p>
        </w:tc>
        <w:tc>
          <w:tcPr>
            <w:tcW w:w="980" w:type="dxa"/>
            <w:vMerge/>
            <w:tcBorders>
              <w:top w:val="nil"/>
              <w:left w:val="single" w:sz="4" w:space="0" w:color="000000"/>
              <w:bottom w:val="single" w:sz="4" w:space="0" w:color="000000"/>
              <w:right w:val="single" w:sz="4" w:space="0" w:color="000000"/>
            </w:tcBorders>
            <w:vAlign w:val="center"/>
            <w:hideMark/>
          </w:tcPr>
          <w:p w14:paraId="71C5CD38" w14:textId="77777777" w:rsidR="002A493D" w:rsidRPr="002A493D" w:rsidRDefault="002A493D" w:rsidP="002A493D">
            <w:pPr>
              <w:spacing w:after="0" w:line="240" w:lineRule="auto"/>
              <w:rPr>
                <w:rFonts w:eastAsia="Times New Roman" w:cs="Times New Roman"/>
                <w:b/>
                <w:bCs/>
                <w:i/>
                <w:iCs/>
                <w:color w:val="000000"/>
                <w:sz w:val="28"/>
                <w:szCs w:val="28"/>
              </w:rPr>
            </w:pPr>
          </w:p>
        </w:tc>
        <w:tc>
          <w:tcPr>
            <w:tcW w:w="820" w:type="dxa"/>
            <w:tcBorders>
              <w:top w:val="nil"/>
              <w:left w:val="nil"/>
              <w:bottom w:val="single" w:sz="4" w:space="0" w:color="000000"/>
              <w:right w:val="single" w:sz="4" w:space="0" w:color="000000"/>
            </w:tcBorders>
            <w:shd w:val="clear" w:color="auto" w:fill="auto"/>
            <w:vAlign w:val="center"/>
            <w:hideMark/>
          </w:tcPr>
          <w:p w14:paraId="4C5EE03E" w14:textId="77777777" w:rsidR="002A493D" w:rsidRPr="002A493D" w:rsidRDefault="002A493D" w:rsidP="002A493D">
            <w:pPr>
              <w:spacing w:after="0" w:line="240" w:lineRule="auto"/>
              <w:jc w:val="center"/>
              <w:rPr>
                <w:rFonts w:eastAsia="Times New Roman" w:cs="Times New Roman"/>
                <w:b/>
                <w:bCs/>
                <w:color w:val="000000"/>
                <w:sz w:val="28"/>
                <w:szCs w:val="28"/>
              </w:rPr>
            </w:pPr>
            <w:r w:rsidRPr="002A493D">
              <w:rPr>
                <w:rFonts w:eastAsia="Times New Roman" w:cs="Times New Roman"/>
                <w:b/>
                <w:bCs/>
                <w:color w:val="000000"/>
                <w:sz w:val="28"/>
                <w:szCs w:val="28"/>
              </w:rPr>
              <w:t>Số</w:t>
            </w:r>
            <w:r w:rsidRPr="002A493D">
              <w:rPr>
                <w:rFonts w:eastAsia="Times New Roman" w:cs="Times New Roman"/>
                <w:b/>
                <w:bCs/>
                <w:color w:val="000000"/>
                <w:sz w:val="28"/>
                <w:szCs w:val="28"/>
              </w:rPr>
              <w:br/>
              <w:t>điểm</w:t>
            </w:r>
          </w:p>
        </w:tc>
        <w:tc>
          <w:tcPr>
            <w:tcW w:w="820" w:type="dxa"/>
            <w:tcBorders>
              <w:top w:val="nil"/>
              <w:left w:val="nil"/>
              <w:bottom w:val="single" w:sz="4" w:space="0" w:color="000000"/>
              <w:right w:val="single" w:sz="4" w:space="0" w:color="000000"/>
            </w:tcBorders>
            <w:shd w:val="clear" w:color="auto" w:fill="auto"/>
            <w:vAlign w:val="center"/>
            <w:hideMark/>
          </w:tcPr>
          <w:p w14:paraId="6ECD90F3" w14:textId="77777777" w:rsidR="002A493D" w:rsidRPr="002A493D" w:rsidRDefault="002A493D" w:rsidP="002A493D">
            <w:pPr>
              <w:spacing w:after="0" w:line="240" w:lineRule="auto"/>
              <w:jc w:val="center"/>
              <w:rPr>
                <w:rFonts w:eastAsia="Times New Roman" w:cs="Times New Roman"/>
                <w:b/>
                <w:bCs/>
                <w:color w:val="000000"/>
                <w:sz w:val="28"/>
                <w:szCs w:val="28"/>
              </w:rPr>
            </w:pPr>
            <w:r w:rsidRPr="002A493D">
              <w:rPr>
                <w:rFonts w:eastAsia="Times New Roman" w:cs="Times New Roman"/>
                <w:b/>
                <w:bCs/>
                <w:color w:val="000000"/>
                <w:sz w:val="28"/>
                <w:szCs w:val="28"/>
              </w:rPr>
              <w:t>%</w:t>
            </w:r>
            <w:r w:rsidRPr="002A493D">
              <w:rPr>
                <w:rFonts w:eastAsia="Times New Roman" w:cs="Times New Roman"/>
                <w:b/>
                <w:bCs/>
                <w:color w:val="000000"/>
                <w:sz w:val="28"/>
                <w:szCs w:val="28"/>
              </w:rPr>
              <w:br/>
              <w:t>điểm</w:t>
            </w:r>
          </w:p>
        </w:tc>
      </w:tr>
      <w:tr w:rsidR="002A493D" w:rsidRPr="002A493D" w14:paraId="7B175E65" w14:textId="77777777" w:rsidTr="002A493D">
        <w:trPr>
          <w:trHeight w:val="360"/>
        </w:trPr>
        <w:tc>
          <w:tcPr>
            <w:tcW w:w="94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082A0AE" w14:textId="77777777" w:rsidR="002A493D" w:rsidRPr="002A493D" w:rsidRDefault="002A493D" w:rsidP="002A493D">
            <w:pPr>
              <w:spacing w:after="0" w:line="240" w:lineRule="auto"/>
              <w:jc w:val="center"/>
              <w:rPr>
                <w:rFonts w:eastAsia="Times New Roman" w:cs="Times New Roman"/>
                <w:b/>
                <w:bCs/>
                <w:color w:val="000000"/>
                <w:sz w:val="28"/>
                <w:szCs w:val="28"/>
              </w:rPr>
            </w:pPr>
            <w:r w:rsidRPr="002A493D">
              <w:rPr>
                <w:rFonts w:eastAsia="Times New Roman" w:cs="Times New Roman"/>
                <w:b/>
                <w:bCs/>
                <w:color w:val="000000"/>
                <w:sz w:val="28"/>
                <w:szCs w:val="28"/>
              </w:rPr>
              <w:t>1</w:t>
            </w:r>
          </w:p>
        </w:tc>
        <w:tc>
          <w:tcPr>
            <w:tcW w:w="26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E5ADB39" w14:textId="77777777" w:rsidR="002A493D" w:rsidRPr="002A493D" w:rsidRDefault="002A493D" w:rsidP="002A493D">
            <w:pPr>
              <w:spacing w:after="0" w:line="240" w:lineRule="auto"/>
              <w:rPr>
                <w:rFonts w:eastAsia="Times New Roman" w:cs="Times New Roman"/>
                <w:b/>
                <w:bCs/>
                <w:color w:val="000000"/>
                <w:sz w:val="28"/>
                <w:szCs w:val="28"/>
              </w:rPr>
            </w:pPr>
            <w:r w:rsidRPr="002A493D">
              <w:rPr>
                <w:rFonts w:eastAsia="Times New Roman" w:cs="Times New Roman"/>
                <w:b/>
                <w:bCs/>
                <w:color w:val="000000"/>
                <w:sz w:val="28"/>
                <w:szCs w:val="28"/>
              </w:rPr>
              <w:t>Dao động và</w:t>
            </w:r>
            <w:r w:rsidRPr="002A493D">
              <w:rPr>
                <w:rFonts w:eastAsia="Times New Roman" w:cs="Times New Roman"/>
                <w:b/>
                <w:bCs/>
                <w:color w:val="000000"/>
                <w:sz w:val="28"/>
                <w:szCs w:val="28"/>
              </w:rPr>
              <w:br/>
              <w:t>Sóng điện từ</w:t>
            </w:r>
          </w:p>
        </w:tc>
        <w:tc>
          <w:tcPr>
            <w:tcW w:w="6480" w:type="dxa"/>
            <w:tcBorders>
              <w:top w:val="nil"/>
              <w:left w:val="nil"/>
              <w:bottom w:val="single" w:sz="4" w:space="0" w:color="000000"/>
              <w:right w:val="single" w:sz="4" w:space="0" w:color="000000"/>
            </w:tcBorders>
            <w:shd w:val="clear" w:color="auto" w:fill="auto"/>
            <w:vAlign w:val="center"/>
            <w:hideMark/>
          </w:tcPr>
          <w:p w14:paraId="6E98F365" w14:textId="77777777" w:rsidR="002A493D" w:rsidRPr="002A493D" w:rsidRDefault="002A493D" w:rsidP="002A493D">
            <w:pPr>
              <w:spacing w:after="0" w:line="240" w:lineRule="auto"/>
              <w:rPr>
                <w:rFonts w:eastAsia="Times New Roman" w:cs="Times New Roman"/>
                <w:color w:val="000000"/>
                <w:sz w:val="26"/>
                <w:szCs w:val="26"/>
              </w:rPr>
            </w:pPr>
            <w:r w:rsidRPr="002A493D">
              <w:rPr>
                <w:rFonts w:eastAsia="Times New Roman" w:cs="Times New Roman"/>
                <w:color w:val="000000"/>
                <w:sz w:val="26"/>
                <w:szCs w:val="26"/>
              </w:rPr>
              <w:t>1.1. Mạch dao động</w:t>
            </w:r>
          </w:p>
        </w:tc>
        <w:tc>
          <w:tcPr>
            <w:tcW w:w="680" w:type="dxa"/>
            <w:tcBorders>
              <w:top w:val="nil"/>
              <w:left w:val="nil"/>
              <w:bottom w:val="single" w:sz="4" w:space="0" w:color="000000"/>
              <w:right w:val="single" w:sz="4" w:space="0" w:color="000000"/>
            </w:tcBorders>
            <w:shd w:val="clear" w:color="auto" w:fill="auto"/>
            <w:vAlign w:val="center"/>
            <w:hideMark/>
          </w:tcPr>
          <w:p w14:paraId="7CBE5F4A" w14:textId="77777777" w:rsidR="002A493D" w:rsidRPr="002A493D" w:rsidRDefault="002A493D" w:rsidP="002A493D">
            <w:pPr>
              <w:spacing w:after="0" w:line="240" w:lineRule="auto"/>
              <w:jc w:val="center"/>
              <w:rPr>
                <w:rFonts w:eastAsia="Times New Roman" w:cs="Times New Roman"/>
                <w:color w:val="000000"/>
                <w:sz w:val="28"/>
                <w:szCs w:val="28"/>
              </w:rPr>
            </w:pPr>
            <w:r w:rsidRPr="002A493D">
              <w:rPr>
                <w:rFonts w:eastAsia="Times New Roman" w:cs="Times New Roman"/>
                <w:color w:val="000000"/>
                <w:sz w:val="28"/>
                <w:szCs w:val="28"/>
              </w:rPr>
              <w:t>1</w:t>
            </w:r>
          </w:p>
        </w:tc>
        <w:tc>
          <w:tcPr>
            <w:tcW w:w="980" w:type="dxa"/>
            <w:tcBorders>
              <w:top w:val="nil"/>
              <w:left w:val="nil"/>
              <w:bottom w:val="single" w:sz="4" w:space="0" w:color="000000"/>
              <w:right w:val="single" w:sz="4" w:space="0" w:color="000000"/>
            </w:tcBorders>
            <w:shd w:val="clear" w:color="auto" w:fill="auto"/>
            <w:vAlign w:val="center"/>
            <w:hideMark/>
          </w:tcPr>
          <w:p w14:paraId="2E5A8A34" w14:textId="77777777" w:rsidR="002A493D" w:rsidRPr="002A493D" w:rsidRDefault="002A493D" w:rsidP="002A493D">
            <w:pPr>
              <w:spacing w:after="0" w:line="240" w:lineRule="auto"/>
              <w:jc w:val="center"/>
              <w:rPr>
                <w:rFonts w:eastAsia="Times New Roman" w:cs="Times New Roman"/>
                <w:color w:val="000000"/>
                <w:sz w:val="28"/>
                <w:szCs w:val="28"/>
              </w:rPr>
            </w:pPr>
            <w:r w:rsidRPr="002A493D">
              <w:rPr>
                <w:rFonts w:eastAsia="Times New Roman" w:cs="Times New Roman"/>
                <w:color w:val="000000"/>
                <w:sz w:val="28"/>
                <w:szCs w:val="28"/>
              </w:rPr>
              <w:t>0,75</w:t>
            </w:r>
          </w:p>
        </w:tc>
        <w:tc>
          <w:tcPr>
            <w:tcW w:w="680" w:type="dxa"/>
            <w:tcBorders>
              <w:top w:val="nil"/>
              <w:left w:val="nil"/>
              <w:bottom w:val="single" w:sz="4" w:space="0" w:color="000000"/>
              <w:right w:val="single" w:sz="4" w:space="0" w:color="000000"/>
            </w:tcBorders>
            <w:shd w:val="clear" w:color="auto" w:fill="auto"/>
            <w:vAlign w:val="center"/>
            <w:hideMark/>
          </w:tcPr>
          <w:p w14:paraId="6274AB27" w14:textId="77777777" w:rsidR="002A493D" w:rsidRPr="002A493D" w:rsidRDefault="002A493D" w:rsidP="002A493D">
            <w:pPr>
              <w:spacing w:after="0" w:line="240" w:lineRule="auto"/>
              <w:jc w:val="center"/>
              <w:rPr>
                <w:rFonts w:eastAsia="Times New Roman" w:cs="Times New Roman"/>
                <w:color w:val="000000"/>
                <w:sz w:val="28"/>
                <w:szCs w:val="28"/>
              </w:rPr>
            </w:pPr>
            <w:r w:rsidRPr="002A493D">
              <w:rPr>
                <w:rFonts w:eastAsia="Times New Roman" w:cs="Times New Roman"/>
                <w:color w:val="000000"/>
                <w:sz w:val="28"/>
                <w:szCs w:val="28"/>
              </w:rPr>
              <w:t>1</w:t>
            </w:r>
          </w:p>
        </w:tc>
        <w:tc>
          <w:tcPr>
            <w:tcW w:w="980" w:type="dxa"/>
            <w:tcBorders>
              <w:top w:val="nil"/>
              <w:left w:val="nil"/>
              <w:bottom w:val="single" w:sz="4" w:space="0" w:color="000000"/>
              <w:right w:val="single" w:sz="4" w:space="0" w:color="000000"/>
            </w:tcBorders>
            <w:shd w:val="clear" w:color="auto" w:fill="auto"/>
            <w:vAlign w:val="center"/>
            <w:hideMark/>
          </w:tcPr>
          <w:p w14:paraId="30D6F533" w14:textId="77777777" w:rsidR="002A493D" w:rsidRPr="002A493D" w:rsidRDefault="002A493D" w:rsidP="002A493D">
            <w:pPr>
              <w:spacing w:after="0" w:line="240" w:lineRule="auto"/>
              <w:jc w:val="center"/>
              <w:rPr>
                <w:rFonts w:eastAsia="Times New Roman" w:cs="Times New Roman"/>
                <w:color w:val="000000"/>
                <w:sz w:val="28"/>
                <w:szCs w:val="28"/>
              </w:rPr>
            </w:pPr>
            <w:r w:rsidRPr="002A493D">
              <w:rPr>
                <w:rFonts w:eastAsia="Times New Roman" w:cs="Times New Roman"/>
                <w:color w:val="000000"/>
                <w:sz w:val="28"/>
                <w:szCs w:val="28"/>
              </w:rPr>
              <w:t>1</w:t>
            </w:r>
          </w:p>
        </w:tc>
        <w:tc>
          <w:tcPr>
            <w:tcW w:w="6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1896CEF" w14:textId="77777777" w:rsidR="002A493D" w:rsidRPr="002A493D" w:rsidRDefault="002A493D" w:rsidP="002A493D">
            <w:pPr>
              <w:spacing w:after="0" w:line="240" w:lineRule="auto"/>
              <w:jc w:val="center"/>
              <w:rPr>
                <w:rFonts w:eastAsia="Times New Roman" w:cs="Times New Roman"/>
                <w:color w:val="000000"/>
                <w:sz w:val="28"/>
                <w:szCs w:val="28"/>
              </w:rPr>
            </w:pPr>
            <w:r w:rsidRPr="002A493D">
              <w:rPr>
                <w:rFonts w:eastAsia="Times New Roman" w:cs="Times New Roman"/>
                <w:color w:val="000000"/>
                <w:sz w:val="28"/>
                <w:szCs w:val="28"/>
              </w:rPr>
              <w:t>1</w:t>
            </w:r>
          </w:p>
        </w:tc>
        <w:tc>
          <w:tcPr>
            <w:tcW w:w="9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024EAA2" w14:textId="77777777" w:rsidR="002A493D" w:rsidRPr="002A493D" w:rsidRDefault="002A493D" w:rsidP="002A493D">
            <w:pPr>
              <w:spacing w:after="0" w:line="240" w:lineRule="auto"/>
              <w:jc w:val="center"/>
              <w:rPr>
                <w:rFonts w:eastAsia="Times New Roman" w:cs="Times New Roman"/>
                <w:color w:val="000000"/>
                <w:sz w:val="28"/>
                <w:szCs w:val="28"/>
              </w:rPr>
            </w:pPr>
            <w:r w:rsidRPr="002A493D">
              <w:rPr>
                <w:rFonts w:eastAsia="Times New Roman" w:cs="Times New Roman"/>
                <w:color w:val="000000"/>
                <w:sz w:val="28"/>
                <w:szCs w:val="28"/>
              </w:rPr>
              <w:t>4,5</w:t>
            </w:r>
          </w:p>
        </w:tc>
        <w:tc>
          <w:tcPr>
            <w:tcW w:w="6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34A3294" w14:textId="77777777" w:rsidR="002A493D" w:rsidRPr="002A493D" w:rsidRDefault="002A493D" w:rsidP="002A493D">
            <w:pPr>
              <w:spacing w:after="0" w:line="240" w:lineRule="auto"/>
              <w:jc w:val="center"/>
              <w:rPr>
                <w:rFonts w:eastAsia="Times New Roman" w:cs="Times New Roman"/>
                <w:color w:val="000000"/>
                <w:sz w:val="28"/>
                <w:szCs w:val="28"/>
              </w:rPr>
            </w:pPr>
            <w:r w:rsidRPr="002A493D">
              <w:rPr>
                <w:rFonts w:eastAsia="Times New Roman" w:cs="Times New Roman"/>
                <w:color w:val="000000"/>
                <w:sz w:val="28"/>
                <w:szCs w:val="28"/>
              </w:rPr>
              <w:t>1</w:t>
            </w:r>
          </w:p>
        </w:tc>
        <w:tc>
          <w:tcPr>
            <w:tcW w:w="9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083168E" w14:textId="77777777" w:rsidR="002A493D" w:rsidRPr="002A493D" w:rsidRDefault="002A493D" w:rsidP="002A493D">
            <w:pPr>
              <w:spacing w:after="0" w:line="240" w:lineRule="auto"/>
              <w:jc w:val="center"/>
              <w:rPr>
                <w:rFonts w:eastAsia="Times New Roman" w:cs="Times New Roman"/>
                <w:color w:val="000000"/>
                <w:sz w:val="28"/>
                <w:szCs w:val="28"/>
              </w:rPr>
            </w:pPr>
            <w:r w:rsidRPr="002A493D">
              <w:rPr>
                <w:rFonts w:eastAsia="Times New Roman" w:cs="Times New Roman"/>
                <w:color w:val="000000"/>
                <w:sz w:val="28"/>
                <w:szCs w:val="28"/>
              </w:rPr>
              <w:t>6</w:t>
            </w:r>
          </w:p>
        </w:tc>
        <w:tc>
          <w:tcPr>
            <w:tcW w:w="1420" w:type="dxa"/>
            <w:tcBorders>
              <w:top w:val="nil"/>
              <w:left w:val="nil"/>
              <w:bottom w:val="single" w:sz="4" w:space="0" w:color="000000"/>
              <w:right w:val="single" w:sz="4" w:space="0" w:color="000000"/>
            </w:tcBorders>
            <w:shd w:val="clear" w:color="E2EFD9" w:fill="E2EFD9"/>
            <w:vAlign w:val="center"/>
            <w:hideMark/>
          </w:tcPr>
          <w:p w14:paraId="000527AC" w14:textId="77777777" w:rsidR="002A493D" w:rsidRPr="002A493D" w:rsidRDefault="002A493D" w:rsidP="002A493D">
            <w:pPr>
              <w:spacing w:after="0" w:line="240" w:lineRule="auto"/>
              <w:jc w:val="center"/>
              <w:rPr>
                <w:rFonts w:eastAsia="Times New Roman" w:cs="Times New Roman"/>
                <w:b/>
                <w:bCs/>
                <w:color w:val="000000"/>
                <w:sz w:val="28"/>
                <w:szCs w:val="28"/>
              </w:rPr>
            </w:pPr>
            <w:r w:rsidRPr="002A493D">
              <w:rPr>
                <w:rFonts w:eastAsia="Times New Roman" w:cs="Times New Roman"/>
                <w:b/>
                <w:bCs/>
                <w:color w:val="000000"/>
                <w:sz w:val="28"/>
                <w:szCs w:val="28"/>
              </w:rPr>
              <w:t>2</w:t>
            </w:r>
          </w:p>
        </w:tc>
        <w:tc>
          <w:tcPr>
            <w:tcW w:w="1420" w:type="dxa"/>
            <w:vMerge w:val="restart"/>
            <w:tcBorders>
              <w:top w:val="nil"/>
              <w:left w:val="single" w:sz="4" w:space="0" w:color="000000"/>
              <w:bottom w:val="single" w:sz="4" w:space="0" w:color="000000"/>
              <w:right w:val="single" w:sz="4" w:space="0" w:color="000000"/>
            </w:tcBorders>
            <w:shd w:val="clear" w:color="E2EFD9" w:fill="E2EFD9"/>
            <w:vAlign w:val="center"/>
            <w:hideMark/>
          </w:tcPr>
          <w:p w14:paraId="60CF9C0B" w14:textId="77777777" w:rsidR="002A493D" w:rsidRPr="002A493D" w:rsidRDefault="002A493D" w:rsidP="002A493D">
            <w:pPr>
              <w:spacing w:after="0" w:line="240" w:lineRule="auto"/>
              <w:jc w:val="center"/>
              <w:rPr>
                <w:rFonts w:eastAsia="Times New Roman" w:cs="Times New Roman"/>
                <w:b/>
                <w:bCs/>
                <w:color w:val="000000"/>
                <w:sz w:val="28"/>
                <w:szCs w:val="28"/>
              </w:rPr>
            </w:pPr>
            <w:r w:rsidRPr="002A493D">
              <w:rPr>
                <w:rFonts w:eastAsia="Times New Roman" w:cs="Times New Roman"/>
                <w:b/>
                <w:bCs/>
                <w:color w:val="000000"/>
                <w:sz w:val="28"/>
                <w:szCs w:val="28"/>
              </w:rPr>
              <w:t>2</w:t>
            </w:r>
          </w:p>
        </w:tc>
        <w:tc>
          <w:tcPr>
            <w:tcW w:w="980" w:type="dxa"/>
            <w:vMerge w:val="restart"/>
            <w:tcBorders>
              <w:top w:val="nil"/>
              <w:left w:val="single" w:sz="4" w:space="0" w:color="000000"/>
              <w:bottom w:val="single" w:sz="4" w:space="0" w:color="000000"/>
              <w:right w:val="single" w:sz="4" w:space="0" w:color="000000"/>
            </w:tcBorders>
            <w:shd w:val="clear" w:color="E2EFD9" w:fill="E2EFD9"/>
            <w:vAlign w:val="center"/>
            <w:hideMark/>
          </w:tcPr>
          <w:p w14:paraId="17A2326F" w14:textId="77777777" w:rsidR="002A493D" w:rsidRPr="002A493D" w:rsidRDefault="002A493D" w:rsidP="002A493D">
            <w:pPr>
              <w:spacing w:after="0" w:line="240" w:lineRule="auto"/>
              <w:jc w:val="center"/>
              <w:rPr>
                <w:rFonts w:eastAsia="Times New Roman" w:cs="Times New Roman"/>
                <w:b/>
                <w:bCs/>
                <w:color w:val="000000"/>
                <w:sz w:val="28"/>
                <w:szCs w:val="28"/>
              </w:rPr>
            </w:pPr>
            <w:r w:rsidRPr="002A493D">
              <w:rPr>
                <w:rFonts w:eastAsia="Times New Roman" w:cs="Times New Roman"/>
                <w:b/>
                <w:bCs/>
                <w:color w:val="000000"/>
                <w:sz w:val="28"/>
                <w:szCs w:val="28"/>
              </w:rPr>
              <w:t>21,5</w:t>
            </w:r>
          </w:p>
        </w:tc>
        <w:tc>
          <w:tcPr>
            <w:tcW w:w="82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447584E5" w14:textId="77777777" w:rsidR="002A493D" w:rsidRPr="002A493D" w:rsidRDefault="002A493D" w:rsidP="002A493D">
            <w:pPr>
              <w:spacing w:after="0" w:line="240" w:lineRule="auto"/>
              <w:jc w:val="center"/>
              <w:rPr>
                <w:rFonts w:ascii="Calibri" w:eastAsia="Times New Roman" w:hAnsi="Calibri" w:cs="Calibri"/>
                <w:color w:val="000000"/>
                <w:sz w:val="22"/>
              </w:rPr>
            </w:pPr>
            <w:r w:rsidRPr="002A493D">
              <w:rPr>
                <w:rFonts w:ascii="Calibri" w:eastAsia="Times New Roman" w:hAnsi="Calibri" w:cs="Calibri"/>
                <w:color w:val="000000"/>
                <w:sz w:val="22"/>
              </w:rPr>
              <w:t>4,75</w:t>
            </w:r>
          </w:p>
        </w:tc>
        <w:tc>
          <w:tcPr>
            <w:tcW w:w="82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6B782459" w14:textId="77777777" w:rsidR="002A493D" w:rsidRPr="002A493D" w:rsidRDefault="002A493D" w:rsidP="002A493D">
            <w:pPr>
              <w:spacing w:after="0" w:line="240" w:lineRule="auto"/>
              <w:jc w:val="center"/>
              <w:rPr>
                <w:rFonts w:ascii="Calibri" w:eastAsia="Times New Roman" w:hAnsi="Calibri" w:cs="Calibri"/>
                <w:color w:val="000000"/>
                <w:sz w:val="22"/>
              </w:rPr>
            </w:pPr>
            <w:r w:rsidRPr="002A493D">
              <w:rPr>
                <w:rFonts w:ascii="Calibri" w:eastAsia="Times New Roman" w:hAnsi="Calibri" w:cs="Calibri"/>
                <w:color w:val="000000"/>
                <w:sz w:val="22"/>
              </w:rPr>
              <w:t>47,5</w:t>
            </w:r>
          </w:p>
        </w:tc>
      </w:tr>
      <w:tr w:rsidR="002A493D" w:rsidRPr="002A493D" w14:paraId="4BEA9579" w14:textId="77777777" w:rsidTr="002A493D">
        <w:trPr>
          <w:trHeight w:val="360"/>
        </w:trPr>
        <w:tc>
          <w:tcPr>
            <w:tcW w:w="940" w:type="dxa"/>
            <w:vMerge/>
            <w:tcBorders>
              <w:top w:val="nil"/>
              <w:left w:val="single" w:sz="4" w:space="0" w:color="000000"/>
              <w:bottom w:val="single" w:sz="4" w:space="0" w:color="000000"/>
              <w:right w:val="single" w:sz="4" w:space="0" w:color="000000"/>
            </w:tcBorders>
            <w:vAlign w:val="center"/>
            <w:hideMark/>
          </w:tcPr>
          <w:p w14:paraId="4A8D3077" w14:textId="77777777" w:rsidR="002A493D" w:rsidRPr="002A493D" w:rsidRDefault="002A493D" w:rsidP="002A493D">
            <w:pPr>
              <w:spacing w:after="0" w:line="240" w:lineRule="auto"/>
              <w:rPr>
                <w:rFonts w:eastAsia="Times New Roman" w:cs="Times New Roman"/>
                <w:b/>
                <w:bCs/>
                <w:color w:val="000000"/>
                <w:sz w:val="28"/>
                <w:szCs w:val="28"/>
              </w:rPr>
            </w:pPr>
          </w:p>
        </w:tc>
        <w:tc>
          <w:tcPr>
            <w:tcW w:w="2600" w:type="dxa"/>
            <w:vMerge/>
            <w:tcBorders>
              <w:top w:val="nil"/>
              <w:left w:val="single" w:sz="4" w:space="0" w:color="000000"/>
              <w:bottom w:val="single" w:sz="4" w:space="0" w:color="000000"/>
              <w:right w:val="single" w:sz="4" w:space="0" w:color="000000"/>
            </w:tcBorders>
            <w:vAlign w:val="center"/>
            <w:hideMark/>
          </w:tcPr>
          <w:p w14:paraId="2589351A" w14:textId="77777777" w:rsidR="002A493D" w:rsidRPr="002A493D" w:rsidRDefault="002A493D" w:rsidP="002A493D">
            <w:pPr>
              <w:spacing w:after="0" w:line="240" w:lineRule="auto"/>
              <w:rPr>
                <w:rFonts w:eastAsia="Times New Roman" w:cs="Times New Roman"/>
                <w:b/>
                <w:bCs/>
                <w:color w:val="000000"/>
                <w:sz w:val="28"/>
                <w:szCs w:val="28"/>
              </w:rPr>
            </w:pPr>
          </w:p>
        </w:tc>
        <w:tc>
          <w:tcPr>
            <w:tcW w:w="6480" w:type="dxa"/>
            <w:tcBorders>
              <w:top w:val="nil"/>
              <w:left w:val="nil"/>
              <w:bottom w:val="single" w:sz="4" w:space="0" w:color="000000"/>
              <w:right w:val="single" w:sz="4" w:space="0" w:color="000000"/>
            </w:tcBorders>
            <w:shd w:val="clear" w:color="auto" w:fill="auto"/>
            <w:vAlign w:val="center"/>
            <w:hideMark/>
          </w:tcPr>
          <w:p w14:paraId="1BC6E131" w14:textId="77777777" w:rsidR="002A493D" w:rsidRPr="002A493D" w:rsidRDefault="002A493D" w:rsidP="002A493D">
            <w:pPr>
              <w:spacing w:after="0" w:line="240" w:lineRule="auto"/>
              <w:rPr>
                <w:rFonts w:eastAsia="Times New Roman" w:cs="Times New Roman"/>
                <w:color w:val="000000"/>
                <w:sz w:val="26"/>
                <w:szCs w:val="26"/>
              </w:rPr>
            </w:pPr>
            <w:r w:rsidRPr="002A493D">
              <w:rPr>
                <w:rFonts w:eastAsia="Times New Roman" w:cs="Times New Roman"/>
                <w:color w:val="000000"/>
                <w:sz w:val="26"/>
                <w:szCs w:val="26"/>
              </w:rPr>
              <w:t>1.2. Điện từ trường</w:t>
            </w:r>
          </w:p>
        </w:tc>
        <w:tc>
          <w:tcPr>
            <w:tcW w:w="680" w:type="dxa"/>
            <w:tcBorders>
              <w:top w:val="nil"/>
              <w:left w:val="nil"/>
              <w:bottom w:val="single" w:sz="4" w:space="0" w:color="000000"/>
              <w:right w:val="single" w:sz="4" w:space="0" w:color="000000"/>
            </w:tcBorders>
            <w:shd w:val="clear" w:color="auto" w:fill="auto"/>
            <w:vAlign w:val="center"/>
            <w:hideMark/>
          </w:tcPr>
          <w:p w14:paraId="37B9D7DD" w14:textId="77777777" w:rsidR="002A493D" w:rsidRPr="002A493D" w:rsidRDefault="002A493D" w:rsidP="002A493D">
            <w:pPr>
              <w:spacing w:after="0" w:line="240" w:lineRule="auto"/>
              <w:jc w:val="center"/>
              <w:rPr>
                <w:rFonts w:eastAsia="Times New Roman" w:cs="Times New Roman"/>
                <w:color w:val="000000"/>
                <w:sz w:val="28"/>
                <w:szCs w:val="28"/>
              </w:rPr>
            </w:pPr>
            <w:r w:rsidRPr="002A493D">
              <w:rPr>
                <w:rFonts w:eastAsia="Times New Roman" w:cs="Times New Roman"/>
                <w:color w:val="000000"/>
                <w:sz w:val="28"/>
                <w:szCs w:val="28"/>
              </w:rPr>
              <w:t>1</w:t>
            </w:r>
          </w:p>
        </w:tc>
        <w:tc>
          <w:tcPr>
            <w:tcW w:w="980" w:type="dxa"/>
            <w:tcBorders>
              <w:top w:val="nil"/>
              <w:left w:val="nil"/>
              <w:bottom w:val="single" w:sz="4" w:space="0" w:color="000000"/>
              <w:right w:val="single" w:sz="4" w:space="0" w:color="000000"/>
            </w:tcBorders>
            <w:shd w:val="clear" w:color="auto" w:fill="auto"/>
            <w:vAlign w:val="center"/>
            <w:hideMark/>
          </w:tcPr>
          <w:p w14:paraId="6F9B0290" w14:textId="77777777" w:rsidR="002A493D" w:rsidRPr="002A493D" w:rsidRDefault="002A493D" w:rsidP="002A493D">
            <w:pPr>
              <w:spacing w:after="0" w:line="240" w:lineRule="auto"/>
              <w:jc w:val="center"/>
              <w:rPr>
                <w:rFonts w:eastAsia="Times New Roman" w:cs="Times New Roman"/>
                <w:color w:val="000000"/>
                <w:sz w:val="28"/>
                <w:szCs w:val="28"/>
              </w:rPr>
            </w:pPr>
            <w:r w:rsidRPr="002A493D">
              <w:rPr>
                <w:rFonts w:eastAsia="Times New Roman" w:cs="Times New Roman"/>
                <w:color w:val="000000"/>
                <w:sz w:val="28"/>
                <w:szCs w:val="28"/>
              </w:rPr>
              <w:t>0,75</w:t>
            </w:r>
          </w:p>
        </w:tc>
        <w:tc>
          <w:tcPr>
            <w:tcW w:w="680" w:type="dxa"/>
            <w:tcBorders>
              <w:top w:val="nil"/>
              <w:left w:val="nil"/>
              <w:bottom w:val="single" w:sz="4" w:space="0" w:color="000000"/>
              <w:right w:val="single" w:sz="4" w:space="0" w:color="000000"/>
            </w:tcBorders>
            <w:shd w:val="clear" w:color="auto" w:fill="auto"/>
            <w:vAlign w:val="center"/>
            <w:hideMark/>
          </w:tcPr>
          <w:p w14:paraId="28BE40E1" w14:textId="77777777" w:rsidR="002A493D" w:rsidRPr="002A493D" w:rsidRDefault="002A493D" w:rsidP="002A493D">
            <w:pPr>
              <w:spacing w:after="0" w:line="240" w:lineRule="auto"/>
              <w:jc w:val="center"/>
              <w:rPr>
                <w:rFonts w:eastAsia="Times New Roman" w:cs="Times New Roman"/>
                <w:color w:val="000000"/>
                <w:sz w:val="28"/>
                <w:szCs w:val="28"/>
              </w:rPr>
            </w:pPr>
            <w:r w:rsidRPr="002A493D">
              <w:rPr>
                <w:rFonts w:eastAsia="Times New Roman" w:cs="Times New Roman"/>
                <w:color w:val="000000"/>
                <w:sz w:val="28"/>
                <w:szCs w:val="28"/>
              </w:rPr>
              <w:t>1</w:t>
            </w:r>
          </w:p>
        </w:tc>
        <w:tc>
          <w:tcPr>
            <w:tcW w:w="980" w:type="dxa"/>
            <w:tcBorders>
              <w:top w:val="nil"/>
              <w:left w:val="nil"/>
              <w:bottom w:val="single" w:sz="4" w:space="0" w:color="000000"/>
              <w:right w:val="single" w:sz="4" w:space="0" w:color="000000"/>
            </w:tcBorders>
            <w:shd w:val="clear" w:color="auto" w:fill="auto"/>
            <w:vAlign w:val="center"/>
            <w:hideMark/>
          </w:tcPr>
          <w:p w14:paraId="25CBC73D" w14:textId="77777777" w:rsidR="002A493D" w:rsidRPr="002A493D" w:rsidRDefault="002A493D" w:rsidP="002A493D">
            <w:pPr>
              <w:spacing w:after="0" w:line="240" w:lineRule="auto"/>
              <w:jc w:val="center"/>
              <w:rPr>
                <w:rFonts w:eastAsia="Times New Roman" w:cs="Times New Roman"/>
                <w:color w:val="000000"/>
                <w:sz w:val="28"/>
                <w:szCs w:val="28"/>
              </w:rPr>
            </w:pPr>
            <w:r w:rsidRPr="002A493D">
              <w:rPr>
                <w:rFonts w:eastAsia="Times New Roman" w:cs="Times New Roman"/>
                <w:color w:val="000000"/>
                <w:sz w:val="28"/>
                <w:szCs w:val="28"/>
              </w:rPr>
              <w:t>1</w:t>
            </w:r>
          </w:p>
        </w:tc>
        <w:tc>
          <w:tcPr>
            <w:tcW w:w="660" w:type="dxa"/>
            <w:vMerge/>
            <w:tcBorders>
              <w:top w:val="nil"/>
              <w:left w:val="single" w:sz="4" w:space="0" w:color="000000"/>
              <w:bottom w:val="single" w:sz="4" w:space="0" w:color="000000"/>
              <w:right w:val="single" w:sz="4" w:space="0" w:color="000000"/>
            </w:tcBorders>
            <w:vAlign w:val="center"/>
            <w:hideMark/>
          </w:tcPr>
          <w:p w14:paraId="15A73E4A" w14:textId="77777777" w:rsidR="002A493D" w:rsidRPr="002A493D" w:rsidRDefault="002A493D" w:rsidP="002A493D">
            <w:pPr>
              <w:spacing w:after="0" w:line="240" w:lineRule="auto"/>
              <w:rPr>
                <w:rFonts w:eastAsia="Times New Roman" w:cs="Times New Roman"/>
                <w:color w:val="000000"/>
                <w:sz w:val="28"/>
                <w:szCs w:val="28"/>
              </w:rPr>
            </w:pPr>
          </w:p>
        </w:tc>
        <w:tc>
          <w:tcPr>
            <w:tcW w:w="980" w:type="dxa"/>
            <w:vMerge/>
            <w:tcBorders>
              <w:top w:val="nil"/>
              <w:left w:val="single" w:sz="4" w:space="0" w:color="000000"/>
              <w:bottom w:val="single" w:sz="4" w:space="0" w:color="000000"/>
              <w:right w:val="single" w:sz="4" w:space="0" w:color="000000"/>
            </w:tcBorders>
            <w:vAlign w:val="center"/>
            <w:hideMark/>
          </w:tcPr>
          <w:p w14:paraId="4C0D492A" w14:textId="77777777" w:rsidR="002A493D" w:rsidRPr="002A493D" w:rsidRDefault="002A493D" w:rsidP="002A493D">
            <w:pPr>
              <w:spacing w:after="0" w:line="240" w:lineRule="auto"/>
              <w:rPr>
                <w:rFonts w:eastAsia="Times New Roman" w:cs="Times New Roman"/>
                <w:color w:val="000000"/>
                <w:sz w:val="28"/>
                <w:szCs w:val="28"/>
              </w:rPr>
            </w:pPr>
          </w:p>
        </w:tc>
        <w:tc>
          <w:tcPr>
            <w:tcW w:w="660" w:type="dxa"/>
            <w:vMerge/>
            <w:tcBorders>
              <w:top w:val="nil"/>
              <w:left w:val="single" w:sz="4" w:space="0" w:color="000000"/>
              <w:bottom w:val="single" w:sz="4" w:space="0" w:color="000000"/>
              <w:right w:val="single" w:sz="4" w:space="0" w:color="000000"/>
            </w:tcBorders>
            <w:vAlign w:val="center"/>
            <w:hideMark/>
          </w:tcPr>
          <w:p w14:paraId="34BCB783" w14:textId="77777777" w:rsidR="002A493D" w:rsidRPr="002A493D" w:rsidRDefault="002A493D" w:rsidP="002A493D">
            <w:pPr>
              <w:spacing w:after="0" w:line="240" w:lineRule="auto"/>
              <w:rPr>
                <w:rFonts w:eastAsia="Times New Roman" w:cs="Times New Roman"/>
                <w:color w:val="000000"/>
                <w:sz w:val="28"/>
                <w:szCs w:val="28"/>
              </w:rPr>
            </w:pPr>
          </w:p>
        </w:tc>
        <w:tc>
          <w:tcPr>
            <w:tcW w:w="980" w:type="dxa"/>
            <w:vMerge/>
            <w:tcBorders>
              <w:top w:val="nil"/>
              <w:left w:val="single" w:sz="4" w:space="0" w:color="000000"/>
              <w:bottom w:val="single" w:sz="4" w:space="0" w:color="000000"/>
              <w:right w:val="single" w:sz="4" w:space="0" w:color="000000"/>
            </w:tcBorders>
            <w:vAlign w:val="center"/>
            <w:hideMark/>
          </w:tcPr>
          <w:p w14:paraId="46D8DB9B" w14:textId="77777777" w:rsidR="002A493D" w:rsidRPr="002A493D" w:rsidRDefault="002A493D" w:rsidP="002A493D">
            <w:pPr>
              <w:spacing w:after="0" w:line="240" w:lineRule="auto"/>
              <w:rPr>
                <w:rFonts w:eastAsia="Times New Roman" w:cs="Times New Roman"/>
                <w:color w:val="000000"/>
                <w:sz w:val="28"/>
                <w:szCs w:val="28"/>
              </w:rPr>
            </w:pPr>
          </w:p>
        </w:tc>
        <w:tc>
          <w:tcPr>
            <w:tcW w:w="1420" w:type="dxa"/>
            <w:tcBorders>
              <w:top w:val="nil"/>
              <w:left w:val="nil"/>
              <w:bottom w:val="single" w:sz="4" w:space="0" w:color="000000"/>
              <w:right w:val="single" w:sz="4" w:space="0" w:color="000000"/>
            </w:tcBorders>
            <w:shd w:val="clear" w:color="E2EFD9" w:fill="E2EFD9"/>
            <w:vAlign w:val="center"/>
            <w:hideMark/>
          </w:tcPr>
          <w:p w14:paraId="086D99EF" w14:textId="77777777" w:rsidR="002A493D" w:rsidRPr="002A493D" w:rsidRDefault="002A493D" w:rsidP="002A493D">
            <w:pPr>
              <w:spacing w:after="0" w:line="240" w:lineRule="auto"/>
              <w:jc w:val="center"/>
              <w:rPr>
                <w:rFonts w:eastAsia="Times New Roman" w:cs="Times New Roman"/>
                <w:b/>
                <w:bCs/>
                <w:color w:val="000000"/>
                <w:sz w:val="28"/>
                <w:szCs w:val="28"/>
              </w:rPr>
            </w:pPr>
            <w:r w:rsidRPr="002A493D">
              <w:rPr>
                <w:rFonts w:eastAsia="Times New Roman" w:cs="Times New Roman"/>
                <w:b/>
                <w:bCs/>
                <w:color w:val="000000"/>
                <w:sz w:val="28"/>
                <w:szCs w:val="28"/>
              </w:rPr>
              <w:t>2</w:t>
            </w:r>
          </w:p>
        </w:tc>
        <w:tc>
          <w:tcPr>
            <w:tcW w:w="1420" w:type="dxa"/>
            <w:vMerge/>
            <w:tcBorders>
              <w:top w:val="nil"/>
              <w:left w:val="single" w:sz="4" w:space="0" w:color="000000"/>
              <w:bottom w:val="single" w:sz="4" w:space="0" w:color="000000"/>
              <w:right w:val="single" w:sz="4" w:space="0" w:color="000000"/>
            </w:tcBorders>
            <w:vAlign w:val="center"/>
            <w:hideMark/>
          </w:tcPr>
          <w:p w14:paraId="6FB72A62" w14:textId="77777777" w:rsidR="002A493D" w:rsidRPr="002A493D" w:rsidRDefault="002A493D" w:rsidP="002A493D">
            <w:pPr>
              <w:spacing w:after="0" w:line="240" w:lineRule="auto"/>
              <w:rPr>
                <w:rFonts w:eastAsia="Times New Roman" w:cs="Times New Roman"/>
                <w:b/>
                <w:bCs/>
                <w:color w:val="000000"/>
                <w:sz w:val="28"/>
                <w:szCs w:val="28"/>
              </w:rPr>
            </w:pPr>
          </w:p>
        </w:tc>
        <w:tc>
          <w:tcPr>
            <w:tcW w:w="980" w:type="dxa"/>
            <w:vMerge/>
            <w:tcBorders>
              <w:top w:val="nil"/>
              <w:left w:val="single" w:sz="4" w:space="0" w:color="000000"/>
              <w:bottom w:val="single" w:sz="4" w:space="0" w:color="000000"/>
              <w:right w:val="single" w:sz="4" w:space="0" w:color="000000"/>
            </w:tcBorders>
            <w:vAlign w:val="center"/>
            <w:hideMark/>
          </w:tcPr>
          <w:p w14:paraId="60E1D328" w14:textId="77777777" w:rsidR="002A493D" w:rsidRPr="002A493D" w:rsidRDefault="002A493D" w:rsidP="002A493D">
            <w:pPr>
              <w:spacing w:after="0" w:line="240" w:lineRule="auto"/>
              <w:rPr>
                <w:rFonts w:eastAsia="Times New Roman" w:cs="Times New Roman"/>
                <w:b/>
                <w:bCs/>
                <w:color w:val="000000"/>
                <w:sz w:val="28"/>
                <w:szCs w:val="28"/>
              </w:rPr>
            </w:pPr>
          </w:p>
        </w:tc>
        <w:tc>
          <w:tcPr>
            <w:tcW w:w="820" w:type="dxa"/>
            <w:vMerge/>
            <w:tcBorders>
              <w:top w:val="nil"/>
              <w:left w:val="single" w:sz="4" w:space="0" w:color="000000"/>
              <w:bottom w:val="single" w:sz="4" w:space="0" w:color="000000"/>
              <w:right w:val="single" w:sz="4" w:space="0" w:color="000000"/>
            </w:tcBorders>
            <w:vAlign w:val="center"/>
            <w:hideMark/>
          </w:tcPr>
          <w:p w14:paraId="526E928D" w14:textId="77777777" w:rsidR="002A493D" w:rsidRPr="002A493D" w:rsidRDefault="002A493D" w:rsidP="002A493D">
            <w:pPr>
              <w:spacing w:after="0" w:line="240" w:lineRule="auto"/>
              <w:rPr>
                <w:rFonts w:ascii="Calibri" w:eastAsia="Times New Roman" w:hAnsi="Calibri" w:cs="Calibri"/>
                <w:color w:val="000000"/>
                <w:sz w:val="22"/>
              </w:rPr>
            </w:pPr>
          </w:p>
        </w:tc>
        <w:tc>
          <w:tcPr>
            <w:tcW w:w="820" w:type="dxa"/>
            <w:vMerge/>
            <w:tcBorders>
              <w:top w:val="nil"/>
              <w:left w:val="single" w:sz="4" w:space="0" w:color="000000"/>
              <w:bottom w:val="single" w:sz="4" w:space="0" w:color="000000"/>
              <w:right w:val="single" w:sz="4" w:space="0" w:color="000000"/>
            </w:tcBorders>
            <w:vAlign w:val="center"/>
            <w:hideMark/>
          </w:tcPr>
          <w:p w14:paraId="76F91013" w14:textId="77777777" w:rsidR="002A493D" w:rsidRPr="002A493D" w:rsidRDefault="002A493D" w:rsidP="002A493D">
            <w:pPr>
              <w:spacing w:after="0" w:line="240" w:lineRule="auto"/>
              <w:rPr>
                <w:rFonts w:ascii="Calibri" w:eastAsia="Times New Roman" w:hAnsi="Calibri" w:cs="Calibri"/>
                <w:color w:val="000000"/>
                <w:sz w:val="22"/>
              </w:rPr>
            </w:pPr>
          </w:p>
        </w:tc>
      </w:tr>
      <w:tr w:rsidR="002A493D" w:rsidRPr="002A493D" w14:paraId="698184DD" w14:textId="77777777" w:rsidTr="002A493D">
        <w:trPr>
          <w:trHeight w:val="672"/>
        </w:trPr>
        <w:tc>
          <w:tcPr>
            <w:tcW w:w="940" w:type="dxa"/>
            <w:vMerge/>
            <w:tcBorders>
              <w:top w:val="nil"/>
              <w:left w:val="single" w:sz="4" w:space="0" w:color="000000"/>
              <w:bottom w:val="single" w:sz="4" w:space="0" w:color="000000"/>
              <w:right w:val="single" w:sz="4" w:space="0" w:color="000000"/>
            </w:tcBorders>
            <w:vAlign w:val="center"/>
            <w:hideMark/>
          </w:tcPr>
          <w:p w14:paraId="01752471" w14:textId="77777777" w:rsidR="002A493D" w:rsidRPr="002A493D" w:rsidRDefault="002A493D" w:rsidP="002A493D">
            <w:pPr>
              <w:spacing w:after="0" w:line="240" w:lineRule="auto"/>
              <w:rPr>
                <w:rFonts w:eastAsia="Times New Roman" w:cs="Times New Roman"/>
                <w:b/>
                <w:bCs/>
                <w:color w:val="000000"/>
                <w:sz w:val="28"/>
                <w:szCs w:val="28"/>
              </w:rPr>
            </w:pPr>
          </w:p>
        </w:tc>
        <w:tc>
          <w:tcPr>
            <w:tcW w:w="2600" w:type="dxa"/>
            <w:vMerge/>
            <w:tcBorders>
              <w:top w:val="nil"/>
              <w:left w:val="single" w:sz="4" w:space="0" w:color="000000"/>
              <w:bottom w:val="single" w:sz="4" w:space="0" w:color="000000"/>
              <w:right w:val="single" w:sz="4" w:space="0" w:color="000000"/>
            </w:tcBorders>
            <w:vAlign w:val="center"/>
            <w:hideMark/>
          </w:tcPr>
          <w:p w14:paraId="0603C298" w14:textId="77777777" w:rsidR="002A493D" w:rsidRPr="002A493D" w:rsidRDefault="002A493D" w:rsidP="002A493D">
            <w:pPr>
              <w:spacing w:after="0" w:line="240" w:lineRule="auto"/>
              <w:rPr>
                <w:rFonts w:eastAsia="Times New Roman" w:cs="Times New Roman"/>
                <w:b/>
                <w:bCs/>
                <w:color w:val="000000"/>
                <w:sz w:val="28"/>
                <w:szCs w:val="28"/>
              </w:rPr>
            </w:pPr>
          </w:p>
        </w:tc>
        <w:tc>
          <w:tcPr>
            <w:tcW w:w="6480" w:type="dxa"/>
            <w:tcBorders>
              <w:top w:val="nil"/>
              <w:left w:val="nil"/>
              <w:bottom w:val="single" w:sz="4" w:space="0" w:color="000000"/>
              <w:right w:val="single" w:sz="4" w:space="0" w:color="000000"/>
            </w:tcBorders>
            <w:shd w:val="clear" w:color="auto" w:fill="auto"/>
            <w:vAlign w:val="center"/>
            <w:hideMark/>
          </w:tcPr>
          <w:p w14:paraId="594CF5E5" w14:textId="77777777" w:rsidR="002A493D" w:rsidRPr="002A493D" w:rsidRDefault="002A493D" w:rsidP="002A493D">
            <w:pPr>
              <w:spacing w:after="0" w:line="240" w:lineRule="auto"/>
              <w:rPr>
                <w:rFonts w:eastAsia="Times New Roman" w:cs="Times New Roman"/>
                <w:color w:val="000000"/>
                <w:sz w:val="26"/>
                <w:szCs w:val="26"/>
              </w:rPr>
            </w:pPr>
            <w:r w:rsidRPr="002A493D">
              <w:rPr>
                <w:rFonts w:eastAsia="Times New Roman" w:cs="Times New Roman"/>
                <w:color w:val="000000"/>
                <w:sz w:val="26"/>
                <w:szCs w:val="26"/>
              </w:rPr>
              <w:t>1.3. Sóng điện từ và nguyên tắc thông tin liên lạc</w:t>
            </w:r>
            <w:r w:rsidRPr="002A493D">
              <w:rPr>
                <w:rFonts w:eastAsia="Times New Roman" w:cs="Times New Roman"/>
                <w:color w:val="000000"/>
                <w:sz w:val="26"/>
                <w:szCs w:val="26"/>
              </w:rPr>
              <w:br/>
              <w:t>bằng sóng vô tuyến</w:t>
            </w:r>
          </w:p>
        </w:tc>
        <w:tc>
          <w:tcPr>
            <w:tcW w:w="680" w:type="dxa"/>
            <w:tcBorders>
              <w:top w:val="nil"/>
              <w:left w:val="nil"/>
              <w:bottom w:val="single" w:sz="4" w:space="0" w:color="000000"/>
              <w:right w:val="single" w:sz="4" w:space="0" w:color="000000"/>
            </w:tcBorders>
            <w:shd w:val="clear" w:color="auto" w:fill="auto"/>
            <w:vAlign w:val="center"/>
            <w:hideMark/>
          </w:tcPr>
          <w:p w14:paraId="78822BC3" w14:textId="77777777" w:rsidR="002A493D" w:rsidRPr="002A493D" w:rsidRDefault="002A493D" w:rsidP="002A493D">
            <w:pPr>
              <w:spacing w:after="0" w:line="240" w:lineRule="auto"/>
              <w:jc w:val="center"/>
              <w:rPr>
                <w:rFonts w:eastAsia="Times New Roman" w:cs="Times New Roman"/>
                <w:color w:val="000000"/>
                <w:sz w:val="28"/>
                <w:szCs w:val="28"/>
              </w:rPr>
            </w:pPr>
            <w:r w:rsidRPr="002A493D">
              <w:rPr>
                <w:rFonts w:eastAsia="Times New Roman" w:cs="Times New Roman"/>
                <w:color w:val="000000"/>
                <w:sz w:val="28"/>
                <w:szCs w:val="28"/>
              </w:rPr>
              <w:t>1</w:t>
            </w:r>
          </w:p>
        </w:tc>
        <w:tc>
          <w:tcPr>
            <w:tcW w:w="980" w:type="dxa"/>
            <w:tcBorders>
              <w:top w:val="nil"/>
              <w:left w:val="nil"/>
              <w:bottom w:val="single" w:sz="4" w:space="0" w:color="000000"/>
              <w:right w:val="single" w:sz="4" w:space="0" w:color="000000"/>
            </w:tcBorders>
            <w:shd w:val="clear" w:color="auto" w:fill="auto"/>
            <w:vAlign w:val="center"/>
            <w:hideMark/>
          </w:tcPr>
          <w:p w14:paraId="34D5C310" w14:textId="77777777" w:rsidR="002A493D" w:rsidRPr="002A493D" w:rsidRDefault="002A493D" w:rsidP="002A493D">
            <w:pPr>
              <w:spacing w:after="0" w:line="240" w:lineRule="auto"/>
              <w:jc w:val="center"/>
              <w:rPr>
                <w:rFonts w:eastAsia="Times New Roman" w:cs="Times New Roman"/>
                <w:color w:val="000000"/>
                <w:sz w:val="28"/>
                <w:szCs w:val="28"/>
              </w:rPr>
            </w:pPr>
            <w:r w:rsidRPr="002A493D">
              <w:rPr>
                <w:rFonts w:eastAsia="Times New Roman" w:cs="Times New Roman"/>
                <w:color w:val="000000"/>
                <w:sz w:val="28"/>
                <w:szCs w:val="28"/>
              </w:rPr>
              <w:t>0,75</w:t>
            </w:r>
          </w:p>
        </w:tc>
        <w:tc>
          <w:tcPr>
            <w:tcW w:w="680" w:type="dxa"/>
            <w:tcBorders>
              <w:top w:val="nil"/>
              <w:left w:val="nil"/>
              <w:bottom w:val="single" w:sz="4" w:space="0" w:color="000000"/>
              <w:right w:val="single" w:sz="4" w:space="0" w:color="000000"/>
            </w:tcBorders>
            <w:shd w:val="clear" w:color="auto" w:fill="auto"/>
            <w:vAlign w:val="center"/>
            <w:hideMark/>
          </w:tcPr>
          <w:p w14:paraId="07A913F5" w14:textId="77777777" w:rsidR="002A493D" w:rsidRPr="002A493D" w:rsidRDefault="002A493D" w:rsidP="002A493D">
            <w:pPr>
              <w:spacing w:after="0" w:line="240" w:lineRule="auto"/>
              <w:jc w:val="center"/>
              <w:rPr>
                <w:rFonts w:eastAsia="Times New Roman" w:cs="Times New Roman"/>
                <w:color w:val="000000"/>
                <w:sz w:val="28"/>
                <w:szCs w:val="28"/>
              </w:rPr>
            </w:pPr>
            <w:r w:rsidRPr="002A493D">
              <w:rPr>
                <w:rFonts w:eastAsia="Times New Roman" w:cs="Times New Roman"/>
                <w:color w:val="000000"/>
                <w:sz w:val="28"/>
                <w:szCs w:val="28"/>
              </w:rPr>
              <w:t> </w:t>
            </w:r>
          </w:p>
        </w:tc>
        <w:tc>
          <w:tcPr>
            <w:tcW w:w="980" w:type="dxa"/>
            <w:tcBorders>
              <w:top w:val="nil"/>
              <w:left w:val="nil"/>
              <w:bottom w:val="single" w:sz="4" w:space="0" w:color="000000"/>
              <w:right w:val="single" w:sz="4" w:space="0" w:color="000000"/>
            </w:tcBorders>
            <w:shd w:val="clear" w:color="auto" w:fill="auto"/>
            <w:vAlign w:val="center"/>
            <w:hideMark/>
          </w:tcPr>
          <w:p w14:paraId="7C6F5AFE" w14:textId="77777777" w:rsidR="002A493D" w:rsidRPr="002A493D" w:rsidRDefault="002A493D" w:rsidP="002A493D">
            <w:pPr>
              <w:spacing w:after="0" w:line="240" w:lineRule="auto"/>
              <w:jc w:val="center"/>
              <w:rPr>
                <w:rFonts w:eastAsia="Times New Roman" w:cs="Times New Roman"/>
                <w:color w:val="000000"/>
                <w:sz w:val="28"/>
                <w:szCs w:val="28"/>
              </w:rPr>
            </w:pPr>
            <w:r w:rsidRPr="002A493D">
              <w:rPr>
                <w:rFonts w:eastAsia="Times New Roman" w:cs="Times New Roman"/>
                <w:color w:val="000000"/>
                <w:sz w:val="28"/>
                <w:szCs w:val="28"/>
              </w:rPr>
              <w:t> </w:t>
            </w:r>
          </w:p>
        </w:tc>
        <w:tc>
          <w:tcPr>
            <w:tcW w:w="660" w:type="dxa"/>
            <w:vMerge/>
            <w:tcBorders>
              <w:top w:val="nil"/>
              <w:left w:val="single" w:sz="4" w:space="0" w:color="000000"/>
              <w:bottom w:val="single" w:sz="4" w:space="0" w:color="000000"/>
              <w:right w:val="single" w:sz="4" w:space="0" w:color="000000"/>
            </w:tcBorders>
            <w:vAlign w:val="center"/>
            <w:hideMark/>
          </w:tcPr>
          <w:p w14:paraId="5702BCEE" w14:textId="77777777" w:rsidR="002A493D" w:rsidRPr="002A493D" w:rsidRDefault="002A493D" w:rsidP="002A493D">
            <w:pPr>
              <w:spacing w:after="0" w:line="240" w:lineRule="auto"/>
              <w:rPr>
                <w:rFonts w:eastAsia="Times New Roman" w:cs="Times New Roman"/>
                <w:color w:val="000000"/>
                <w:sz w:val="28"/>
                <w:szCs w:val="28"/>
              </w:rPr>
            </w:pPr>
          </w:p>
        </w:tc>
        <w:tc>
          <w:tcPr>
            <w:tcW w:w="980" w:type="dxa"/>
            <w:vMerge/>
            <w:tcBorders>
              <w:top w:val="nil"/>
              <w:left w:val="single" w:sz="4" w:space="0" w:color="000000"/>
              <w:bottom w:val="single" w:sz="4" w:space="0" w:color="000000"/>
              <w:right w:val="single" w:sz="4" w:space="0" w:color="000000"/>
            </w:tcBorders>
            <w:vAlign w:val="center"/>
            <w:hideMark/>
          </w:tcPr>
          <w:p w14:paraId="1F16DDA4" w14:textId="77777777" w:rsidR="002A493D" w:rsidRPr="002A493D" w:rsidRDefault="002A493D" w:rsidP="002A493D">
            <w:pPr>
              <w:spacing w:after="0" w:line="240" w:lineRule="auto"/>
              <w:rPr>
                <w:rFonts w:eastAsia="Times New Roman" w:cs="Times New Roman"/>
                <w:color w:val="000000"/>
                <w:sz w:val="28"/>
                <w:szCs w:val="28"/>
              </w:rPr>
            </w:pPr>
          </w:p>
        </w:tc>
        <w:tc>
          <w:tcPr>
            <w:tcW w:w="660" w:type="dxa"/>
            <w:vMerge/>
            <w:tcBorders>
              <w:top w:val="nil"/>
              <w:left w:val="single" w:sz="4" w:space="0" w:color="000000"/>
              <w:bottom w:val="single" w:sz="4" w:space="0" w:color="000000"/>
              <w:right w:val="single" w:sz="4" w:space="0" w:color="000000"/>
            </w:tcBorders>
            <w:vAlign w:val="center"/>
            <w:hideMark/>
          </w:tcPr>
          <w:p w14:paraId="4B4194A0" w14:textId="77777777" w:rsidR="002A493D" w:rsidRPr="002A493D" w:rsidRDefault="002A493D" w:rsidP="002A493D">
            <w:pPr>
              <w:spacing w:after="0" w:line="240" w:lineRule="auto"/>
              <w:rPr>
                <w:rFonts w:eastAsia="Times New Roman" w:cs="Times New Roman"/>
                <w:color w:val="000000"/>
                <w:sz w:val="28"/>
                <w:szCs w:val="28"/>
              </w:rPr>
            </w:pPr>
          </w:p>
        </w:tc>
        <w:tc>
          <w:tcPr>
            <w:tcW w:w="980" w:type="dxa"/>
            <w:vMerge/>
            <w:tcBorders>
              <w:top w:val="nil"/>
              <w:left w:val="single" w:sz="4" w:space="0" w:color="000000"/>
              <w:bottom w:val="single" w:sz="4" w:space="0" w:color="000000"/>
              <w:right w:val="single" w:sz="4" w:space="0" w:color="000000"/>
            </w:tcBorders>
            <w:vAlign w:val="center"/>
            <w:hideMark/>
          </w:tcPr>
          <w:p w14:paraId="2DEF92DF" w14:textId="77777777" w:rsidR="002A493D" w:rsidRPr="002A493D" w:rsidRDefault="002A493D" w:rsidP="002A493D">
            <w:pPr>
              <w:spacing w:after="0" w:line="240" w:lineRule="auto"/>
              <w:rPr>
                <w:rFonts w:eastAsia="Times New Roman" w:cs="Times New Roman"/>
                <w:color w:val="000000"/>
                <w:sz w:val="28"/>
                <w:szCs w:val="28"/>
              </w:rPr>
            </w:pPr>
          </w:p>
        </w:tc>
        <w:tc>
          <w:tcPr>
            <w:tcW w:w="1420" w:type="dxa"/>
            <w:tcBorders>
              <w:top w:val="nil"/>
              <w:left w:val="nil"/>
              <w:bottom w:val="single" w:sz="4" w:space="0" w:color="000000"/>
              <w:right w:val="single" w:sz="4" w:space="0" w:color="000000"/>
            </w:tcBorders>
            <w:shd w:val="clear" w:color="E2EFD9" w:fill="E2EFD9"/>
            <w:vAlign w:val="center"/>
            <w:hideMark/>
          </w:tcPr>
          <w:p w14:paraId="5AE23932" w14:textId="77777777" w:rsidR="002A493D" w:rsidRPr="002A493D" w:rsidRDefault="002A493D" w:rsidP="002A493D">
            <w:pPr>
              <w:spacing w:after="0" w:line="240" w:lineRule="auto"/>
              <w:jc w:val="center"/>
              <w:rPr>
                <w:rFonts w:eastAsia="Times New Roman" w:cs="Times New Roman"/>
                <w:b/>
                <w:bCs/>
                <w:color w:val="000000"/>
                <w:sz w:val="28"/>
                <w:szCs w:val="28"/>
              </w:rPr>
            </w:pPr>
            <w:r w:rsidRPr="002A493D">
              <w:rPr>
                <w:rFonts w:eastAsia="Times New Roman" w:cs="Times New Roman"/>
                <w:b/>
                <w:bCs/>
                <w:color w:val="000000"/>
                <w:sz w:val="28"/>
                <w:szCs w:val="28"/>
              </w:rPr>
              <w:t>1</w:t>
            </w:r>
          </w:p>
        </w:tc>
        <w:tc>
          <w:tcPr>
            <w:tcW w:w="1420" w:type="dxa"/>
            <w:vMerge/>
            <w:tcBorders>
              <w:top w:val="nil"/>
              <w:left w:val="single" w:sz="4" w:space="0" w:color="000000"/>
              <w:bottom w:val="single" w:sz="4" w:space="0" w:color="000000"/>
              <w:right w:val="single" w:sz="4" w:space="0" w:color="000000"/>
            </w:tcBorders>
            <w:vAlign w:val="center"/>
            <w:hideMark/>
          </w:tcPr>
          <w:p w14:paraId="33B9183E" w14:textId="77777777" w:rsidR="002A493D" w:rsidRPr="002A493D" w:rsidRDefault="002A493D" w:rsidP="002A493D">
            <w:pPr>
              <w:spacing w:after="0" w:line="240" w:lineRule="auto"/>
              <w:rPr>
                <w:rFonts w:eastAsia="Times New Roman" w:cs="Times New Roman"/>
                <w:b/>
                <w:bCs/>
                <w:color w:val="000000"/>
                <w:sz w:val="28"/>
                <w:szCs w:val="28"/>
              </w:rPr>
            </w:pPr>
          </w:p>
        </w:tc>
        <w:tc>
          <w:tcPr>
            <w:tcW w:w="980" w:type="dxa"/>
            <w:vMerge/>
            <w:tcBorders>
              <w:top w:val="nil"/>
              <w:left w:val="single" w:sz="4" w:space="0" w:color="000000"/>
              <w:bottom w:val="single" w:sz="4" w:space="0" w:color="000000"/>
              <w:right w:val="single" w:sz="4" w:space="0" w:color="000000"/>
            </w:tcBorders>
            <w:vAlign w:val="center"/>
            <w:hideMark/>
          </w:tcPr>
          <w:p w14:paraId="5EE3DDA2" w14:textId="77777777" w:rsidR="002A493D" w:rsidRPr="002A493D" w:rsidRDefault="002A493D" w:rsidP="002A493D">
            <w:pPr>
              <w:spacing w:after="0" w:line="240" w:lineRule="auto"/>
              <w:rPr>
                <w:rFonts w:eastAsia="Times New Roman" w:cs="Times New Roman"/>
                <w:b/>
                <w:bCs/>
                <w:color w:val="000000"/>
                <w:sz w:val="28"/>
                <w:szCs w:val="28"/>
              </w:rPr>
            </w:pPr>
          </w:p>
        </w:tc>
        <w:tc>
          <w:tcPr>
            <w:tcW w:w="820" w:type="dxa"/>
            <w:vMerge/>
            <w:tcBorders>
              <w:top w:val="nil"/>
              <w:left w:val="single" w:sz="4" w:space="0" w:color="000000"/>
              <w:bottom w:val="single" w:sz="4" w:space="0" w:color="000000"/>
              <w:right w:val="single" w:sz="4" w:space="0" w:color="000000"/>
            </w:tcBorders>
            <w:vAlign w:val="center"/>
            <w:hideMark/>
          </w:tcPr>
          <w:p w14:paraId="66BA8B42" w14:textId="77777777" w:rsidR="002A493D" w:rsidRPr="002A493D" w:rsidRDefault="002A493D" w:rsidP="002A493D">
            <w:pPr>
              <w:spacing w:after="0" w:line="240" w:lineRule="auto"/>
              <w:rPr>
                <w:rFonts w:ascii="Calibri" w:eastAsia="Times New Roman" w:hAnsi="Calibri" w:cs="Calibri"/>
                <w:color w:val="000000"/>
                <w:sz w:val="22"/>
              </w:rPr>
            </w:pPr>
          </w:p>
        </w:tc>
        <w:tc>
          <w:tcPr>
            <w:tcW w:w="820" w:type="dxa"/>
            <w:vMerge/>
            <w:tcBorders>
              <w:top w:val="nil"/>
              <w:left w:val="single" w:sz="4" w:space="0" w:color="000000"/>
              <w:bottom w:val="single" w:sz="4" w:space="0" w:color="000000"/>
              <w:right w:val="single" w:sz="4" w:space="0" w:color="000000"/>
            </w:tcBorders>
            <w:vAlign w:val="center"/>
            <w:hideMark/>
          </w:tcPr>
          <w:p w14:paraId="1D7D4309" w14:textId="77777777" w:rsidR="002A493D" w:rsidRPr="002A493D" w:rsidRDefault="002A493D" w:rsidP="002A493D">
            <w:pPr>
              <w:spacing w:after="0" w:line="240" w:lineRule="auto"/>
              <w:rPr>
                <w:rFonts w:ascii="Calibri" w:eastAsia="Times New Roman" w:hAnsi="Calibri" w:cs="Calibri"/>
                <w:color w:val="000000"/>
                <w:sz w:val="22"/>
              </w:rPr>
            </w:pPr>
          </w:p>
        </w:tc>
      </w:tr>
      <w:tr w:rsidR="002A493D" w:rsidRPr="002A493D" w14:paraId="6B08A926" w14:textId="77777777" w:rsidTr="002A493D">
        <w:trPr>
          <w:trHeight w:val="360"/>
        </w:trPr>
        <w:tc>
          <w:tcPr>
            <w:tcW w:w="94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8D2EEE6" w14:textId="77777777" w:rsidR="002A493D" w:rsidRPr="002A493D" w:rsidRDefault="002A493D" w:rsidP="002A493D">
            <w:pPr>
              <w:spacing w:after="0" w:line="240" w:lineRule="auto"/>
              <w:jc w:val="center"/>
              <w:rPr>
                <w:rFonts w:eastAsia="Times New Roman" w:cs="Times New Roman"/>
                <w:b/>
                <w:bCs/>
                <w:color w:val="000000"/>
                <w:sz w:val="28"/>
                <w:szCs w:val="28"/>
              </w:rPr>
            </w:pPr>
            <w:r w:rsidRPr="002A493D">
              <w:rPr>
                <w:rFonts w:eastAsia="Times New Roman" w:cs="Times New Roman"/>
                <w:b/>
                <w:bCs/>
                <w:color w:val="000000"/>
                <w:sz w:val="28"/>
                <w:szCs w:val="28"/>
              </w:rPr>
              <w:t>2</w:t>
            </w:r>
          </w:p>
        </w:tc>
        <w:tc>
          <w:tcPr>
            <w:tcW w:w="260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3F23B483" w14:textId="77777777" w:rsidR="002A493D" w:rsidRPr="002A493D" w:rsidRDefault="002A493D" w:rsidP="002A493D">
            <w:pPr>
              <w:spacing w:after="0" w:line="240" w:lineRule="auto"/>
              <w:rPr>
                <w:rFonts w:eastAsia="Times New Roman" w:cs="Times New Roman"/>
                <w:b/>
                <w:bCs/>
                <w:color w:val="000000"/>
                <w:sz w:val="26"/>
                <w:szCs w:val="26"/>
              </w:rPr>
            </w:pPr>
            <w:r w:rsidRPr="002A493D">
              <w:rPr>
                <w:rFonts w:eastAsia="Times New Roman" w:cs="Times New Roman"/>
                <w:b/>
                <w:bCs/>
                <w:color w:val="000000"/>
                <w:sz w:val="26"/>
                <w:szCs w:val="26"/>
              </w:rPr>
              <w:t>Sóng ánh sáng</w:t>
            </w:r>
          </w:p>
        </w:tc>
        <w:tc>
          <w:tcPr>
            <w:tcW w:w="6480" w:type="dxa"/>
            <w:tcBorders>
              <w:top w:val="nil"/>
              <w:left w:val="nil"/>
              <w:bottom w:val="single" w:sz="4" w:space="0" w:color="000000"/>
              <w:right w:val="single" w:sz="4" w:space="0" w:color="000000"/>
            </w:tcBorders>
            <w:shd w:val="clear" w:color="auto" w:fill="auto"/>
            <w:vAlign w:val="center"/>
            <w:hideMark/>
          </w:tcPr>
          <w:p w14:paraId="57D0DFF4" w14:textId="77777777" w:rsidR="002A493D" w:rsidRPr="002A493D" w:rsidRDefault="002A493D" w:rsidP="002A493D">
            <w:pPr>
              <w:spacing w:after="0" w:line="240" w:lineRule="auto"/>
              <w:rPr>
                <w:rFonts w:eastAsia="Times New Roman" w:cs="Times New Roman"/>
                <w:color w:val="000000"/>
                <w:sz w:val="26"/>
                <w:szCs w:val="26"/>
              </w:rPr>
            </w:pPr>
            <w:r w:rsidRPr="002A493D">
              <w:rPr>
                <w:rFonts w:eastAsia="Times New Roman" w:cs="Times New Roman"/>
                <w:color w:val="000000"/>
                <w:sz w:val="26"/>
                <w:szCs w:val="26"/>
              </w:rPr>
              <w:t>2.1. Tán sắc ánh sáng</w:t>
            </w:r>
          </w:p>
        </w:tc>
        <w:tc>
          <w:tcPr>
            <w:tcW w:w="680" w:type="dxa"/>
            <w:tcBorders>
              <w:top w:val="nil"/>
              <w:left w:val="nil"/>
              <w:bottom w:val="single" w:sz="4" w:space="0" w:color="000000"/>
              <w:right w:val="single" w:sz="4" w:space="0" w:color="000000"/>
            </w:tcBorders>
            <w:shd w:val="clear" w:color="auto" w:fill="auto"/>
            <w:vAlign w:val="center"/>
            <w:hideMark/>
          </w:tcPr>
          <w:p w14:paraId="032C6FBB" w14:textId="77777777" w:rsidR="002A493D" w:rsidRPr="002A493D" w:rsidRDefault="002A493D" w:rsidP="002A493D">
            <w:pPr>
              <w:spacing w:after="0" w:line="240" w:lineRule="auto"/>
              <w:jc w:val="center"/>
              <w:rPr>
                <w:rFonts w:eastAsia="Times New Roman" w:cs="Times New Roman"/>
                <w:color w:val="000000"/>
                <w:sz w:val="28"/>
                <w:szCs w:val="28"/>
              </w:rPr>
            </w:pPr>
            <w:r w:rsidRPr="002A493D">
              <w:rPr>
                <w:rFonts w:eastAsia="Times New Roman" w:cs="Times New Roman"/>
                <w:color w:val="000000"/>
                <w:sz w:val="28"/>
                <w:szCs w:val="28"/>
              </w:rPr>
              <w:t>1</w:t>
            </w:r>
          </w:p>
        </w:tc>
        <w:tc>
          <w:tcPr>
            <w:tcW w:w="980" w:type="dxa"/>
            <w:tcBorders>
              <w:top w:val="nil"/>
              <w:left w:val="nil"/>
              <w:bottom w:val="single" w:sz="4" w:space="0" w:color="000000"/>
              <w:right w:val="single" w:sz="4" w:space="0" w:color="000000"/>
            </w:tcBorders>
            <w:shd w:val="clear" w:color="auto" w:fill="auto"/>
            <w:vAlign w:val="center"/>
            <w:hideMark/>
          </w:tcPr>
          <w:p w14:paraId="5AC71579" w14:textId="77777777" w:rsidR="002A493D" w:rsidRPr="002A493D" w:rsidRDefault="002A493D" w:rsidP="002A493D">
            <w:pPr>
              <w:spacing w:after="0" w:line="240" w:lineRule="auto"/>
              <w:jc w:val="center"/>
              <w:rPr>
                <w:rFonts w:eastAsia="Times New Roman" w:cs="Times New Roman"/>
                <w:color w:val="000000"/>
                <w:sz w:val="28"/>
                <w:szCs w:val="28"/>
              </w:rPr>
            </w:pPr>
            <w:r w:rsidRPr="002A493D">
              <w:rPr>
                <w:rFonts w:eastAsia="Times New Roman" w:cs="Times New Roman"/>
                <w:color w:val="000000"/>
                <w:sz w:val="28"/>
                <w:szCs w:val="28"/>
              </w:rPr>
              <w:t>0,75</w:t>
            </w:r>
          </w:p>
        </w:tc>
        <w:tc>
          <w:tcPr>
            <w:tcW w:w="680" w:type="dxa"/>
            <w:tcBorders>
              <w:top w:val="nil"/>
              <w:left w:val="nil"/>
              <w:bottom w:val="single" w:sz="4" w:space="0" w:color="000000"/>
              <w:right w:val="single" w:sz="4" w:space="0" w:color="000000"/>
            </w:tcBorders>
            <w:shd w:val="clear" w:color="auto" w:fill="auto"/>
            <w:vAlign w:val="center"/>
            <w:hideMark/>
          </w:tcPr>
          <w:p w14:paraId="228FBA2C" w14:textId="77777777" w:rsidR="002A493D" w:rsidRPr="002A493D" w:rsidRDefault="002A493D" w:rsidP="002A493D">
            <w:pPr>
              <w:spacing w:after="0" w:line="240" w:lineRule="auto"/>
              <w:jc w:val="center"/>
              <w:rPr>
                <w:rFonts w:eastAsia="Times New Roman" w:cs="Times New Roman"/>
                <w:color w:val="000000"/>
                <w:sz w:val="28"/>
                <w:szCs w:val="28"/>
              </w:rPr>
            </w:pPr>
            <w:r w:rsidRPr="002A493D">
              <w:rPr>
                <w:rFonts w:eastAsia="Times New Roman" w:cs="Times New Roman"/>
                <w:color w:val="000000"/>
                <w:sz w:val="28"/>
                <w:szCs w:val="28"/>
              </w:rPr>
              <w:t>1</w:t>
            </w:r>
          </w:p>
        </w:tc>
        <w:tc>
          <w:tcPr>
            <w:tcW w:w="980" w:type="dxa"/>
            <w:tcBorders>
              <w:top w:val="nil"/>
              <w:left w:val="nil"/>
              <w:bottom w:val="single" w:sz="4" w:space="0" w:color="000000"/>
              <w:right w:val="single" w:sz="4" w:space="0" w:color="000000"/>
            </w:tcBorders>
            <w:shd w:val="clear" w:color="auto" w:fill="auto"/>
            <w:vAlign w:val="center"/>
            <w:hideMark/>
          </w:tcPr>
          <w:p w14:paraId="7EE5F416" w14:textId="77777777" w:rsidR="002A493D" w:rsidRPr="002A493D" w:rsidRDefault="002A493D" w:rsidP="002A493D">
            <w:pPr>
              <w:spacing w:after="0" w:line="240" w:lineRule="auto"/>
              <w:jc w:val="center"/>
              <w:rPr>
                <w:rFonts w:eastAsia="Times New Roman" w:cs="Times New Roman"/>
                <w:color w:val="000000"/>
                <w:sz w:val="28"/>
                <w:szCs w:val="28"/>
              </w:rPr>
            </w:pPr>
            <w:r w:rsidRPr="002A493D">
              <w:rPr>
                <w:rFonts w:eastAsia="Times New Roman" w:cs="Times New Roman"/>
                <w:color w:val="000000"/>
                <w:sz w:val="28"/>
                <w:szCs w:val="28"/>
              </w:rPr>
              <w:t>1</w:t>
            </w:r>
          </w:p>
        </w:tc>
        <w:tc>
          <w:tcPr>
            <w:tcW w:w="660" w:type="dxa"/>
            <w:vMerge/>
            <w:tcBorders>
              <w:top w:val="nil"/>
              <w:left w:val="single" w:sz="4" w:space="0" w:color="000000"/>
              <w:bottom w:val="single" w:sz="4" w:space="0" w:color="000000"/>
              <w:right w:val="single" w:sz="4" w:space="0" w:color="000000"/>
            </w:tcBorders>
            <w:vAlign w:val="center"/>
            <w:hideMark/>
          </w:tcPr>
          <w:p w14:paraId="56D1E27B" w14:textId="77777777" w:rsidR="002A493D" w:rsidRPr="002A493D" w:rsidRDefault="002A493D" w:rsidP="002A493D">
            <w:pPr>
              <w:spacing w:after="0" w:line="240" w:lineRule="auto"/>
              <w:rPr>
                <w:rFonts w:eastAsia="Times New Roman" w:cs="Times New Roman"/>
                <w:color w:val="000000"/>
                <w:sz w:val="28"/>
                <w:szCs w:val="28"/>
              </w:rPr>
            </w:pPr>
          </w:p>
        </w:tc>
        <w:tc>
          <w:tcPr>
            <w:tcW w:w="980" w:type="dxa"/>
            <w:vMerge/>
            <w:tcBorders>
              <w:top w:val="nil"/>
              <w:left w:val="single" w:sz="4" w:space="0" w:color="000000"/>
              <w:bottom w:val="single" w:sz="4" w:space="0" w:color="000000"/>
              <w:right w:val="single" w:sz="4" w:space="0" w:color="000000"/>
            </w:tcBorders>
            <w:vAlign w:val="center"/>
            <w:hideMark/>
          </w:tcPr>
          <w:p w14:paraId="4CEA7781" w14:textId="77777777" w:rsidR="002A493D" w:rsidRPr="002A493D" w:rsidRDefault="002A493D" w:rsidP="002A493D">
            <w:pPr>
              <w:spacing w:after="0" w:line="240" w:lineRule="auto"/>
              <w:rPr>
                <w:rFonts w:eastAsia="Times New Roman" w:cs="Times New Roman"/>
                <w:color w:val="000000"/>
                <w:sz w:val="28"/>
                <w:szCs w:val="28"/>
              </w:rPr>
            </w:pPr>
          </w:p>
        </w:tc>
        <w:tc>
          <w:tcPr>
            <w:tcW w:w="660" w:type="dxa"/>
            <w:vMerge/>
            <w:tcBorders>
              <w:top w:val="nil"/>
              <w:left w:val="single" w:sz="4" w:space="0" w:color="000000"/>
              <w:bottom w:val="single" w:sz="4" w:space="0" w:color="000000"/>
              <w:right w:val="single" w:sz="4" w:space="0" w:color="000000"/>
            </w:tcBorders>
            <w:vAlign w:val="center"/>
            <w:hideMark/>
          </w:tcPr>
          <w:p w14:paraId="59F75C24" w14:textId="77777777" w:rsidR="002A493D" w:rsidRPr="002A493D" w:rsidRDefault="002A493D" w:rsidP="002A493D">
            <w:pPr>
              <w:spacing w:after="0" w:line="240" w:lineRule="auto"/>
              <w:rPr>
                <w:rFonts w:eastAsia="Times New Roman" w:cs="Times New Roman"/>
                <w:color w:val="000000"/>
                <w:sz w:val="28"/>
                <w:szCs w:val="28"/>
              </w:rPr>
            </w:pPr>
          </w:p>
        </w:tc>
        <w:tc>
          <w:tcPr>
            <w:tcW w:w="980" w:type="dxa"/>
            <w:vMerge/>
            <w:tcBorders>
              <w:top w:val="nil"/>
              <w:left w:val="single" w:sz="4" w:space="0" w:color="000000"/>
              <w:bottom w:val="single" w:sz="4" w:space="0" w:color="000000"/>
              <w:right w:val="single" w:sz="4" w:space="0" w:color="000000"/>
            </w:tcBorders>
            <w:vAlign w:val="center"/>
            <w:hideMark/>
          </w:tcPr>
          <w:p w14:paraId="0196A779" w14:textId="77777777" w:rsidR="002A493D" w:rsidRPr="002A493D" w:rsidRDefault="002A493D" w:rsidP="002A493D">
            <w:pPr>
              <w:spacing w:after="0" w:line="240" w:lineRule="auto"/>
              <w:rPr>
                <w:rFonts w:eastAsia="Times New Roman" w:cs="Times New Roman"/>
                <w:color w:val="000000"/>
                <w:sz w:val="28"/>
                <w:szCs w:val="28"/>
              </w:rPr>
            </w:pPr>
          </w:p>
        </w:tc>
        <w:tc>
          <w:tcPr>
            <w:tcW w:w="1420" w:type="dxa"/>
            <w:tcBorders>
              <w:top w:val="nil"/>
              <w:left w:val="nil"/>
              <w:bottom w:val="single" w:sz="4" w:space="0" w:color="000000"/>
              <w:right w:val="single" w:sz="4" w:space="0" w:color="000000"/>
            </w:tcBorders>
            <w:shd w:val="clear" w:color="E2EFD9" w:fill="E2EFD9"/>
            <w:vAlign w:val="center"/>
            <w:hideMark/>
          </w:tcPr>
          <w:p w14:paraId="0BA390FF" w14:textId="77777777" w:rsidR="002A493D" w:rsidRPr="002A493D" w:rsidRDefault="002A493D" w:rsidP="002A493D">
            <w:pPr>
              <w:spacing w:after="0" w:line="240" w:lineRule="auto"/>
              <w:jc w:val="center"/>
              <w:rPr>
                <w:rFonts w:eastAsia="Times New Roman" w:cs="Times New Roman"/>
                <w:b/>
                <w:bCs/>
                <w:color w:val="000000"/>
                <w:sz w:val="28"/>
                <w:szCs w:val="28"/>
              </w:rPr>
            </w:pPr>
            <w:r w:rsidRPr="002A493D">
              <w:rPr>
                <w:rFonts w:eastAsia="Times New Roman" w:cs="Times New Roman"/>
                <w:b/>
                <w:bCs/>
                <w:color w:val="000000"/>
                <w:sz w:val="28"/>
                <w:szCs w:val="28"/>
              </w:rPr>
              <w:t>2</w:t>
            </w:r>
          </w:p>
        </w:tc>
        <w:tc>
          <w:tcPr>
            <w:tcW w:w="1420" w:type="dxa"/>
            <w:vMerge/>
            <w:tcBorders>
              <w:top w:val="nil"/>
              <w:left w:val="single" w:sz="4" w:space="0" w:color="000000"/>
              <w:bottom w:val="single" w:sz="4" w:space="0" w:color="000000"/>
              <w:right w:val="single" w:sz="4" w:space="0" w:color="000000"/>
            </w:tcBorders>
            <w:vAlign w:val="center"/>
            <w:hideMark/>
          </w:tcPr>
          <w:p w14:paraId="1CFE376B" w14:textId="77777777" w:rsidR="002A493D" w:rsidRPr="002A493D" w:rsidRDefault="002A493D" w:rsidP="002A493D">
            <w:pPr>
              <w:spacing w:after="0" w:line="240" w:lineRule="auto"/>
              <w:rPr>
                <w:rFonts w:eastAsia="Times New Roman" w:cs="Times New Roman"/>
                <w:b/>
                <w:bCs/>
                <w:color w:val="000000"/>
                <w:sz w:val="28"/>
                <w:szCs w:val="28"/>
              </w:rPr>
            </w:pPr>
          </w:p>
        </w:tc>
        <w:tc>
          <w:tcPr>
            <w:tcW w:w="980" w:type="dxa"/>
            <w:vMerge/>
            <w:tcBorders>
              <w:top w:val="nil"/>
              <w:left w:val="single" w:sz="4" w:space="0" w:color="000000"/>
              <w:bottom w:val="single" w:sz="4" w:space="0" w:color="000000"/>
              <w:right w:val="single" w:sz="4" w:space="0" w:color="000000"/>
            </w:tcBorders>
            <w:vAlign w:val="center"/>
            <w:hideMark/>
          </w:tcPr>
          <w:p w14:paraId="5FA0CC5D" w14:textId="77777777" w:rsidR="002A493D" w:rsidRPr="002A493D" w:rsidRDefault="002A493D" w:rsidP="002A493D">
            <w:pPr>
              <w:spacing w:after="0" w:line="240" w:lineRule="auto"/>
              <w:rPr>
                <w:rFonts w:eastAsia="Times New Roman" w:cs="Times New Roman"/>
                <w:b/>
                <w:bCs/>
                <w:color w:val="000000"/>
                <w:sz w:val="28"/>
                <w:szCs w:val="28"/>
              </w:rPr>
            </w:pPr>
          </w:p>
        </w:tc>
        <w:tc>
          <w:tcPr>
            <w:tcW w:w="820" w:type="dxa"/>
            <w:vMerge/>
            <w:tcBorders>
              <w:top w:val="nil"/>
              <w:left w:val="single" w:sz="4" w:space="0" w:color="000000"/>
              <w:bottom w:val="single" w:sz="4" w:space="0" w:color="000000"/>
              <w:right w:val="single" w:sz="4" w:space="0" w:color="000000"/>
            </w:tcBorders>
            <w:vAlign w:val="center"/>
            <w:hideMark/>
          </w:tcPr>
          <w:p w14:paraId="36CCEEBB" w14:textId="77777777" w:rsidR="002A493D" w:rsidRPr="002A493D" w:rsidRDefault="002A493D" w:rsidP="002A493D">
            <w:pPr>
              <w:spacing w:after="0" w:line="240" w:lineRule="auto"/>
              <w:rPr>
                <w:rFonts w:ascii="Calibri" w:eastAsia="Times New Roman" w:hAnsi="Calibri" w:cs="Calibri"/>
                <w:color w:val="000000"/>
                <w:sz w:val="22"/>
              </w:rPr>
            </w:pPr>
          </w:p>
        </w:tc>
        <w:tc>
          <w:tcPr>
            <w:tcW w:w="820" w:type="dxa"/>
            <w:vMerge/>
            <w:tcBorders>
              <w:top w:val="nil"/>
              <w:left w:val="single" w:sz="4" w:space="0" w:color="000000"/>
              <w:bottom w:val="single" w:sz="4" w:space="0" w:color="000000"/>
              <w:right w:val="single" w:sz="4" w:space="0" w:color="000000"/>
            </w:tcBorders>
            <w:vAlign w:val="center"/>
            <w:hideMark/>
          </w:tcPr>
          <w:p w14:paraId="6EEF3D1E" w14:textId="77777777" w:rsidR="002A493D" w:rsidRPr="002A493D" w:rsidRDefault="002A493D" w:rsidP="002A493D">
            <w:pPr>
              <w:spacing w:after="0" w:line="240" w:lineRule="auto"/>
              <w:rPr>
                <w:rFonts w:ascii="Calibri" w:eastAsia="Times New Roman" w:hAnsi="Calibri" w:cs="Calibri"/>
                <w:color w:val="000000"/>
                <w:sz w:val="22"/>
              </w:rPr>
            </w:pPr>
          </w:p>
        </w:tc>
      </w:tr>
      <w:tr w:rsidR="002A493D" w:rsidRPr="002A493D" w14:paraId="21D87480" w14:textId="77777777" w:rsidTr="002A493D">
        <w:trPr>
          <w:trHeight w:val="336"/>
        </w:trPr>
        <w:tc>
          <w:tcPr>
            <w:tcW w:w="940" w:type="dxa"/>
            <w:vMerge/>
            <w:tcBorders>
              <w:top w:val="nil"/>
              <w:left w:val="single" w:sz="4" w:space="0" w:color="000000"/>
              <w:bottom w:val="single" w:sz="4" w:space="0" w:color="000000"/>
              <w:right w:val="single" w:sz="4" w:space="0" w:color="000000"/>
            </w:tcBorders>
            <w:vAlign w:val="center"/>
            <w:hideMark/>
          </w:tcPr>
          <w:p w14:paraId="464DFD62" w14:textId="77777777" w:rsidR="002A493D" w:rsidRPr="002A493D" w:rsidRDefault="002A493D" w:rsidP="002A493D">
            <w:pPr>
              <w:spacing w:after="0" w:line="240" w:lineRule="auto"/>
              <w:rPr>
                <w:rFonts w:eastAsia="Times New Roman" w:cs="Times New Roman"/>
                <w:b/>
                <w:bCs/>
                <w:color w:val="000000"/>
                <w:sz w:val="28"/>
                <w:szCs w:val="28"/>
              </w:rPr>
            </w:pPr>
          </w:p>
        </w:tc>
        <w:tc>
          <w:tcPr>
            <w:tcW w:w="2600" w:type="dxa"/>
            <w:vMerge/>
            <w:tcBorders>
              <w:top w:val="nil"/>
              <w:left w:val="single" w:sz="4" w:space="0" w:color="000000"/>
              <w:bottom w:val="single" w:sz="4" w:space="0" w:color="000000"/>
              <w:right w:val="single" w:sz="4" w:space="0" w:color="000000"/>
            </w:tcBorders>
            <w:vAlign w:val="center"/>
            <w:hideMark/>
          </w:tcPr>
          <w:p w14:paraId="38FE65B4" w14:textId="77777777" w:rsidR="002A493D" w:rsidRPr="002A493D" w:rsidRDefault="002A493D" w:rsidP="002A493D">
            <w:pPr>
              <w:spacing w:after="0" w:line="240" w:lineRule="auto"/>
              <w:rPr>
                <w:rFonts w:eastAsia="Times New Roman" w:cs="Times New Roman"/>
                <w:b/>
                <w:bCs/>
                <w:color w:val="000000"/>
                <w:sz w:val="26"/>
                <w:szCs w:val="26"/>
              </w:rPr>
            </w:pPr>
          </w:p>
        </w:tc>
        <w:tc>
          <w:tcPr>
            <w:tcW w:w="6480" w:type="dxa"/>
            <w:tcBorders>
              <w:top w:val="nil"/>
              <w:left w:val="nil"/>
              <w:bottom w:val="single" w:sz="4" w:space="0" w:color="000000"/>
              <w:right w:val="single" w:sz="4" w:space="0" w:color="000000"/>
            </w:tcBorders>
            <w:shd w:val="clear" w:color="auto" w:fill="auto"/>
            <w:vAlign w:val="center"/>
            <w:hideMark/>
          </w:tcPr>
          <w:p w14:paraId="129080B6" w14:textId="77777777" w:rsidR="002A493D" w:rsidRPr="002A493D" w:rsidRDefault="002A493D" w:rsidP="002A493D">
            <w:pPr>
              <w:spacing w:after="0" w:line="240" w:lineRule="auto"/>
              <w:rPr>
                <w:rFonts w:eastAsia="Times New Roman" w:cs="Times New Roman"/>
                <w:color w:val="000000"/>
                <w:sz w:val="26"/>
                <w:szCs w:val="26"/>
              </w:rPr>
            </w:pPr>
            <w:r w:rsidRPr="002A493D">
              <w:rPr>
                <w:rFonts w:eastAsia="Times New Roman" w:cs="Times New Roman"/>
                <w:color w:val="000000"/>
                <w:sz w:val="26"/>
                <w:szCs w:val="26"/>
              </w:rPr>
              <w:t>2.2. Giao thoa ánh sáng</w:t>
            </w:r>
          </w:p>
        </w:tc>
        <w:tc>
          <w:tcPr>
            <w:tcW w:w="6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CA6832F" w14:textId="77777777" w:rsidR="002A493D" w:rsidRPr="002A493D" w:rsidRDefault="002A493D" w:rsidP="002A493D">
            <w:pPr>
              <w:spacing w:after="0" w:line="240" w:lineRule="auto"/>
              <w:jc w:val="center"/>
              <w:rPr>
                <w:rFonts w:eastAsia="Times New Roman" w:cs="Times New Roman"/>
                <w:color w:val="000000"/>
                <w:sz w:val="28"/>
                <w:szCs w:val="28"/>
              </w:rPr>
            </w:pPr>
            <w:r w:rsidRPr="002A493D">
              <w:rPr>
                <w:rFonts w:eastAsia="Times New Roman" w:cs="Times New Roman"/>
                <w:color w:val="000000"/>
                <w:sz w:val="28"/>
                <w:szCs w:val="28"/>
              </w:rPr>
              <w:t>1</w:t>
            </w:r>
          </w:p>
        </w:tc>
        <w:tc>
          <w:tcPr>
            <w:tcW w:w="9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B037D57" w14:textId="77777777" w:rsidR="002A493D" w:rsidRPr="002A493D" w:rsidRDefault="002A493D" w:rsidP="002A493D">
            <w:pPr>
              <w:spacing w:after="0" w:line="240" w:lineRule="auto"/>
              <w:jc w:val="center"/>
              <w:rPr>
                <w:rFonts w:eastAsia="Times New Roman" w:cs="Times New Roman"/>
                <w:color w:val="000000"/>
                <w:sz w:val="28"/>
                <w:szCs w:val="28"/>
              </w:rPr>
            </w:pPr>
            <w:r w:rsidRPr="002A493D">
              <w:rPr>
                <w:rFonts w:eastAsia="Times New Roman" w:cs="Times New Roman"/>
                <w:color w:val="000000"/>
                <w:sz w:val="28"/>
                <w:szCs w:val="28"/>
              </w:rPr>
              <w:t>0,75</w:t>
            </w:r>
          </w:p>
        </w:tc>
        <w:tc>
          <w:tcPr>
            <w:tcW w:w="6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FEC2F39" w14:textId="77777777" w:rsidR="002A493D" w:rsidRPr="002A493D" w:rsidRDefault="002A493D" w:rsidP="002A493D">
            <w:pPr>
              <w:spacing w:after="0" w:line="240" w:lineRule="auto"/>
              <w:jc w:val="center"/>
              <w:rPr>
                <w:rFonts w:eastAsia="Times New Roman" w:cs="Times New Roman"/>
                <w:color w:val="000000"/>
                <w:sz w:val="28"/>
                <w:szCs w:val="28"/>
              </w:rPr>
            </w:pPr>
            <w:r w:rsidRPr="002A493D">
              <w:rPr>
                <w:rFonts w:eastAsia="Times New Roman" w:cs="Times New Roman"/>
                <w:color w:val="000000"/>
                <w:sz w:val="28"/>
                <w:szCs w:val="28"/>
              </w:rPr>
              <w:t>1</w:t>
            </w:r>
          </w:p>
        </w:tc>
        <w:tc>
          <w:tcPr>
            <w:tcW w:w="9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2DC7585" w14:textId="77777777" w:rsidR="002A493D" w:rsidRPr="002A493D" w:rsidRDefault="002A493D" w:rsidP="002A493D">
            <w:pPr>
              <w:spacing w:after="0" w:line="240" w:lineRule="auto"/>
              <w:jc w:val="center"/>
              <w:rPr>
                <w:rFonts w:eastAsia="Times New Roman" w:cs="Times New Roman"/>
                <w:color w:val="000000"/>
                <w:sz w:val="28"/>
                <w:szCs w:val="28"/>
              </w:rPr>
            </w:pPr>
            <w:r w:rsidRPr="002A493D">
              <w:rPr>
                <w:rFonts w:eastAsia="Times New Roman" w:cs="Times New Roman"/>
                <w:color w:val="000000"/>
                <w:sz w:val="28"/>
                <w:szCs w:val="28"/>
              </w:rPr>
              <w:t>1</w:t>
            </w:r>
          </w:p>
        </w:tc>
        <w:tc>
          <w:tcPr>
            <w:tcW w:w="660" w:type="dxa"/>
            <w:vMerge/>
            <w:tcBorders>
              <w:top w:val="nil"/>
              <w:left w:val="single" w:sz="4" w:space="0" w:color="000000"/>
              <w:bottom w:val="single" w:sz="4" w:space="0" w:color="000000"/>
              <w:right w:val="single" w:sz="4" w:space="0" w:color="000000"/>
            </w:tcBorders>
            <w:vAlign w:val="center"/>
            <w:hideMark/>
          </w:tcPr>
          <w:p w14:paraId="3E956B06" w14:textId="77777777" w:rsidR="002A493D" w:rsidRPr="002A493D" w:rsidRDefault="002A493D" w:rsidP="002A493D">
            <w:pPr>
              <w:spacing w:after="0" w:line="240" w:lineRule="auto"/>
              <w:rPr>
                <w:rFonts w:eastAsia="Times New Roman" w:cs="Times New Roman"/>
                <w:color w:val="000000"/>
                <w:sz w:val="28"/>
                <w:szCs w:val="28"/>
              </w:rPr>
            </w:pPr>
          </w:p>
        </w:tc>
        <w:tc>
          <w:tcPr>
            <w:tcW w:w="980" w:type="dxa"/>
            <w:vMerge/>
            <w:tcBorders>
              <w:top w:val="nil"/>
              <w:left w:val="single" w:sz="4" w:space="0" w:color="000000"/>
              <w:bottom w:val="single" w:sz="4" w:space="0" w:color="000000"/>
              <w:right w:val="single" w:sz="4" w:space="0" w:color="000000"/>
            </w:tcBorders>
            <w:vAlign w:val="center"/>
            <w:hideMark/>
          </w:tcPr>
          <w:p w14:paraId="05379AC0" w14:textId="77777777" w:rsidR="002A493D" w:rsidRPr="002A493D" w:rsidRDefault="002A493D" w:rsidP="002A493D">
            <w:pPr>
              <w:spacing w:after="0" w:line="240" w:lineRule="auto"/>
              <w:rPr>
                <w:rFonts w:eastAsia="Times New Roman" w:cs="Times New Roman"/>
                <w:color w:val="000000"/>
                <w:sz w:val="28"/>
                <w:szCs w:val="28"/>
              </w:rPr>
            </w:pPr>
          </w:p>
        </w:tc>
        <w:tc>
          <w:tcPr>
            <w:tcW w:w="660" w:type="dxa"/>
            <w:vMerge/>
            <w:tcBorders>
              <w:top w:val="nil"/>
              <w:left w:val="single" w:sz="4" w:space="0" w:color="000000"/>
              <w:bottom w:val="single" w:sz="4" w:space="0" w:color="000000"/>
              <w:right w:val="single" w:sz="4" w:space="0" w:color="000000"/>
            </w:tcBorders>
            <w:vAlign w:val="center"/>
            <w:hideMark/>
          </w:tcPr>
          <w:p w14:paraId="41387BDC" w14:textId="77777777" w:rsidR="002A493D" w:rsidRPr="002A493D" w:rsidRDefault="002A493D" w:rsidP="002A493D">
            <w:pPr>
              <w:spacing w:after="0" w:line="240" w:lineRule="auto"/>
              <w:rPr>
                <w:rFonts w:eastAsia="Times New Roman" w:cs="Times New Roman"/>
                <w:color w:val="000000"/>
                <w:sz w:val="28"/>
                <w:szCs w:val="28"/>
              </w:rPr>
            </w:pPr>
          </w:p>
        </w:tc>
        <w:tc>
          <w:tcPr>
            <w:tcW w:w="980" w:type="dxa"/>
            <w:vMerge/>
            <w:tcBorders>
              <w:top w:val="nil"/>
              <w:left w:val="single" w:sz="4" w:space="0" w:color="000000"/>
              <w:bottom w:val="single" w:sz="4" w:space="0" w:color="000000"/>
              <w:right w:val="single" w:sz="4" w:space="0" w:color="000000"/>
            </w:tcBorders>
            <w:vAlign w:val="center"/>
            <w:hideMark/>
          </w:tcPr>
          <w:p w14:paraId="2EF48508" w14:textId="77777777" w:rsidR="002A493D" w:rsidRPr="002A493D" w:rsidRDefault="002A493D" w:rsidP="002A493D">
            <w:pPr>
              <w:spacing w:after="0" w:line="240" w:lineRule="auto"/>
              <w:rPr>
                <w:rFonts w:eastAsia="Times New Roman" w:cs="Times New Roman"/>
                <w:color w:val="000000"/>
                <w:sz w:val="28"/>
                <w:szCs w:val="28"/>
              </w:rPr>
            </w:pPr>
          </w:p>
        </w:tc>
        <w:tc>
          <w:tcPr>
            <w:tcW w:w="1420" w:type="dxa"/>
            <w:vMerge w:val="restart"/>
            <w:tcBorders>
              <w:top w:val="nil"/>
              <w:left w:val="single" w:sz="4" w:space="0" w:color="000000"/>
              <w:bottom w:val="single" w:sz="4" w:space="0" w:color="000000"/>
              <w:right w:val="single" w:sz="4" w:space="0" w:color="000000"/>
            </w:tcBorders>
            <w:shd w:val="clear" w:color="E2EFD9" w:fill="E2EFD9"/>
            <w:vAlign w:val="center"/>
            <w:hideMark/>
          </w:tcPr>
          <w:p w14:paraId="75A06323" w14:textId="77777777" w:rsidR="002A493D" w:rsidRPr="002A493D" w:rsidRDefault="002A493D" w:rsidP="002A493D">
            <w:pPr>
              <w:spacing w:after="0" w:line="240" w:lineRule="auto"/>
              <w:jc w:val="center"/>
              <w:rPr>
                <w:rFonts w:eastAsia="Times New Roman" w:cs="Times New Roman"/>
                <w:b/>
                <w:bCs/>
                <w:color w:val="000000"/>
                <w:sz w:val="28"/>
                <w:szCs w:val="28"/>
              </w:rPr>
            </w:pPr>
            <w:r w:rsidRPr="002A493D">
              <w:rPr>
                <w:rFonts w:eastAsia="Times New Roman" w:cs="Times New Roman"/>
                <w:b/>
                <w:bCs/>
                <w:color w:val="000000"/>
                <w:sz w:val="28"/>
                <w:szCs w:val="28"/>
              </w:rPr>
              <w:t>2</w:t>
            </w:r>
          </w:p>
        </w:tc>
        <w:tc>
          <w:tcPr>
            <w:tcW w:w="1420" w:type="dxa"/>
            <w:vMerge/>
            <w:tcBorders>
              <w:top w:val="nil"/>
              <w:left w:val="single" w:sz="4" w:space="0" w:color="000000"/>
              <w:bottom w:val="single" w:sz="4" w:space="0" w:color="000000"/>
              <w:right w:val="single" w:sz="4" w:space="0" w:color="000000"/>
            </w:tcBorders>
            <w:vAlign w:val="center"/>
            <w:hideMark/>
          </w:tcPr>
          <w:p w14:paraId="250830C0" w14:textId="77777777" w:rsidR="002A493D" w:rsidRPr="002A493D" w:rsidRDefault="002A493D" w:rsidP="002A493D">
            <w:pPr>
              <w:spacing w:after="0" w:line="240" w:lineRule="auto"/>
              <w:rPr>
                <w:rFonts w:eastAsia="Times New Roman" w:cs="Times New Roman"/>
                <w:b/>
                <w:bCs/>
                <w:color w:val="000000"/>
                <w:sz w:val="28"/>
                <w:szCs w:val="28"/>
              </w:rPr>
            </w:pPr>
          </w:p>
        </w:tc>
        <w:tc>
          <w:tcPr>
            <w:tcW w:w="980" w:type="dxa"/>
            <w:vMerge/>
            <w:tcBorders>
              <w:top w:val="nil"/>
              <w:left w:val="single" w:sz="4" w:space="0" w:color="000000"/>
              <w:bottom w:val="single" w:sz="4" w:space="0" w:color="000000"/>
              <w:right w:val="single" w:sz="4" w:space="0" w:color="000000"/>
            </w:tcBorders>
            <w:vAlign w:val="center"/>
            <w:hideMark/>
          </w:tcPr>
          <w:p w14:paraId="4642F31E" w14:textId="77777777" w:rsidR="002A493D" w:rsidRPr="002A493D" w:rsidRDefault="002A493D" w:rsidP="002A493D">
            <w:pPr>
              <w:spacing w:after="0" w:line="240" w:lineRule="auto"/>
              <w:rPr>
                <w:rFonts w:eastAsia="Times New Roman" w:cs="Times New Roman"/>
                <w:b/>
                <w:bCs/>
                <w:color w:val="000000"/>
                <w:sz w:val="28"/>
                <w:szCs w:val="28"/>
              </w:rPr>
            </w:pPr>
          </w:p>
        </w:tc>
        <w:tc>
          <w:tcPr>
            <w:tcW w:w="820" w:type="dxa"/>
            <w:vMerge/>
            <w:tcBorders>
              <w:top w:val="nil"/>
              <w:left w:val="single" w:sz="4" w:space="0" w:color="000000"/>
              <w:bottom w:val="single" w:sz="4" w:space="0" w:color="000000"/>
              <w:right w:val="single" w:sz="4" w:space="0" w:color="000000"/>
            </w:tcBorders>
            <w:vAlign w:val="center"/>
            <w:hideMark/>
          </w:tcPr>
          <w:p w14:paraId="117596AD" w14:textId="77777777" w:rsidR="002A493D" w:rsidRPr="002A493D" w:rsidRDefault="002A493D" w:rsidP="002A493D">
            <w:pPr>
              <w:spacing w:after="0" w:line="240" w:lineRule="auto"/>
              <w:rPr>
                <w:rFonts w:ascii="Calibri" w:eastAsia="Times New Roman" w:hAnsi="Calibri" w:cs="Calibri"/>
                <w:color w:val="000000"/>
                <w:sz w:val="22"/>
              </w:rPr>
            </w:pPr>
          </w:p>
        </w:tc>
        <w:tc>
          <w:tcPr>
            <w:tcW w:w="820" w:type="dxa"/>
            <w:vMerge/>
            <w:tcBorders>
              <w:top w:val="nil"/>
              <w:left w:val="single" w:sz="4" w:space="0" w:color="000000"/>
              <w:bottom w:val="single" w:sz="4" w:space="0" w:color="000000"/>
              <w:right w:val="single" w:sz="4" w:space="0" w:color="000000"/>
            </w:tcBorders>
            <w:vAlign w:val="center"/>
            <w:hideMark/>
          </w:tcPr>
          <w:p w14:paraId="672216FA" w14:textId="77777777" w:rsidR="002A493D" w:rsidRPr="002A493D" w:rsidRDefault="002A493D" w:rsidP="002A493D">
            <w:pPr>
              <w:spacing w:after="0" w:line="240" w:lineRule="auto"/>
              <w:rPr>
                <w:rFonts w:ascii="Calibri" w:eastAsia="Times New Roman" w:hAnsi="Calibri" w:cs="Calibri"/>
                <w:color w:val="000000"/>
                <w:sz w:val="22"/>
              </w:rPr>
            </w:pPr>
          </w:p>
        </w:tc>
      </w:tr>
      <w:tr w:rsidR="002A493D" w:rsidRPr="002A493D" w14:paraId="78B02F00" w14:textId="77777777" w:rsidTr="002A493D">
        <w:trPr>
          <w:trHeight w:val="336"/>
        </w:trPr>
        <w:tc>
          <w:tcPr>
            <w:tcW w:w="940" w:type="dxa"/>
            <w:vMerge/>
            <w:tcBorders>
              <w:top w:val="nil"/>
              <w:left w:val="single" w:sz="4" w:space="0" w:color="000000"/>
              <w:bottom w:val="single" w:sz="4" w:space="0" w:color="000000"/>
              <w:right w:val="single" w:sz="4" w:space="0" w:color="000000"/>
            </w:tcBorders>
            <w:vAlign w:val="center"/>
            <w:hideMark/>
          </w:tcPr>
          <w:p w14:paraId="07FA19C3" w14:textId="77777777" w:rsidR="002A493D" w:rsidRPr="002A493D" w:rsidRDefault="002A493D" w:rsidP="002A493D">
            <w:pPr>
              <w:spacing w:after="0" w:line="240" w:lineRule="auto"/>
              <w:rPr>
                <w:rFonts w:eastAsia="Times New Roman" w:cs="Times New Roman"/>
                <w:b/>
                <w:bCs/>
                <w:color w:val="000000"/>
                <w:sz w:val="28"/>
                <w:szCs w:val="28"/>
              </w:rPr>
            </w:pPr>
          </w:p>
        </w:tc>
        <w:tc>
          <w:tcPr>
            <w:tcW w:w="2600" w:type="dxa"/>
            <w:vMerge/>
            <w:tcBorders>
              <w:top w:val="nil"/>
              <w:left w:val="single" w:sz="4" w:space="0" w:color="000000"/>
              <w:bottom w:val="single" w:sz="4" w:space="0" w:color="000000"/>
              <w:right w:val="single" w:sz="4" w:space="0" w:color="000000"/>
            </w:tcBorders>
            <w:vAlign w:val="center"/>
            <w:hideMark/>
          </w:tcPr>
          <w:p w14:paraId="20BAF75A" w14:textId="77777777" w:rsidR="002A493D" w:rsidRPr="002A493D" w:rsidRDefault="002A493D" w:rsidP="002A493D">
            <w:pPr>
              <w:spacing w:after="0" w:line="240" w:lineRule="auto"/>
              <w:rPr>
                <w:rFonts w:eastAsia="Times New Roman" w:cs="Times New Roman"/>
                <w:b/>
                <w:bCs/>
                <w:color w:val="000000"/>
                <w:sz w:val="26"/>
                <w:szCs w:val="26"/>
              </w:rPr>
            </w:pPr>
          </w:p>
        </w:tc>
        <w:tc>
          <w:tcPr>
            <w:tcW w:w="6480" w:type="dxa"/>
            <w:tcBorders>
              <w:top w:val="nil"/>
              <w:left w:val="nil"/>
              <w:bottom w:val="single" w:sz="4" w:space="0" w:color="000000"/>
              <w:right w:val="single" w:sz="4" w:space="0" w:color="000000"/>
            </w:tcBorders>
            <w:shd w:val="clear" w:color="auto" w:fill="auto"/>
            <w:vAlign w:val="center"/>
            <w:hideMark/>
          </w:tcPr>
          <w:p w14:paraId="3FB0034C" w14:textId="77777777" w:rsidR="002A493D" w:rsidRPr="002A493D" w:rsidRDefault="002A493D" w:rsidP="002A493D">
            <w:pPr>
              <w:spacing w:after="0" w:line="240" w:lineRule="auto"/>
              <w:rPr>
                <w:rFonts w:eastAsia="Times New Roman" w:cs="Times New Roman"/>
                <w:color w:val="000000"/>
                <w:sz w:val="26"/>
                <w:szCs w:val="26"/>
              </w:rPr>
            </w:pPr>
            <w:r w:rsidRPr="002A493D">
              <w:rPr>
                <w:rFonts w:eastAsia="Times New Roman" w:cs="Times New Roman"/>
                <w:color w:val="000000"/>
                <w:sz w:val="26"/>
                <w:szCs w:val="26"/>
              </w:rPr>
              <w:t>2.3. Đo bước sóng ánh sáng bằng phương pháp giao thoa</w:t>
            </w:r>
          </w:p>
        </w:tc>
        <w:tc>
          <w:tcPr>
            <w:tcW w:w="680" w:type="dxa"/>
            <w:vMerge/>
            <w:tcBorders>
              <w:top w:val="nil"/>
              <w:left w:val="single" w:sz="4" w:space="0" w:color="000000"/>
              <w:bottom w:val="single" w:sz="4" w:space="0" w:color="000000"/>
              <w:right w:val="single" w:sz="4" w:space="0" w:color="000000"/>
            </w:tcBorders>
            <w:vAlign w:val="center"/>
            <w:hideMark/>
          </w:tcPr>
          <w:p w14:paraId="5E7B5F03" w14:textId="77777777" w:rsidR="002A493D" w:rsidRPr="002A493D" w:rsidRDefault="002A493D" w:rsidP="002A493D">
            <w:pPr>
              <w:spacing w:after="0" w:line="240" w:lineRule="auto"/>
              <w:rPr>
                <w:rFonts w:eastAsia="Times New Roman" w:cs="Times New Roman"/>
                <w:color w:val="000000"/>
                <w:sz w:val="28"/>
                <w:szCs w:val="28"/>
              </w:rPr>
            </w:pPr>
          </w:p>
        </w:tc>
        <w:tc>
          <w:tcPr>
            <w:tcW w:w="980" w:type="dxa"/>
            <w:vMerge/>
            <w:tcBorders>
              <w:top w:val="nil"/>
              <w:left w:val="single" w:sz="4" w:space="0" w:color="000000"/>
              <w:bottom w:val="single" w:sz="4" w:space="0" w:color="000000"/>
              <w:right w:val="single" w:sz="4" w:space="0" w:color="000000"/>
            </w:tcBorders>
            <w:vAlign w:val="center"/>
            <w:hideMark/>
          </w:tcPr>
          <w:p w14:paraId="3DF8DF37" w14:textId="77777777" w:rsidR="002A493D" w:rsidRPr="002A493D" w:rsidRDefault="002A493D" w:rsidP="002A493D">
            <w:pPr>
              <w:spacing w:after="0" w:line="240" w:lineRule="auto"/>
              <w:rPr>
                <w:rFonts w:eastAsia="Times New Roman" w:cs="Times New Roman"/>
                <w:color w:val="000000"/>
                <w:sz w:val="28"/>
                <w:szCs w:val="28"/>
              </w:rPr>
            </w:pPr>
          </w:p>
        </w:tc>
        <w:tc>
          <w:tcPr>
            <w:tcW w:w="680" w:type="dxa"/>
            <w:vMerge/>
            <w:tcBorders>
              <w:top w:val="nil"/>
              <w:left w:val="single" w:sz="4" w:space="0" w:color="000000"/>
              <w:bottom w:val="single" w:sz="4" w:space="0" w:color="000000"/>
              <w:right w:val="single" w:sz="4" w:space="0" w:color="000000"/>
            </w:tcBorders>
            <w:vAlign w:val="center"/>
            <w:hideMark/>
          </w:tcPr>
          <w:p w14:paraId="0F9814C1" w14:textId="77777777" w:rsidR="002A493D" w:rsidRPr="002A493D" w:rsidRDefault="002A493D" w:rsidP="002A493D">
            <w:pPr>
              <w:spacing w:after="0" w:line="240" w:lineRule="auto"/>
              <w:rPr>
                <w:rFonts w:eastAsia="Times New Roman" w:cs="Times New Roman"/>
                <w:color w:val="000000"/>
                <w:sz w:val="28"/>
                <w:szCs w:val="28"/>
              </w:rPr>
            </w:pPr>
          </w:p>
        </w:tc>
        <w:tc>
          <w:tcPr>
            <w:tcW w:w="980" w:type="dxa"/>
            <w:vMerge/>
            <w:tcBorders>
              <w:top w:val="nil"/>
              <w:left w:val="single" w:sz="4" w:space="0" w:color="000000"/>
              <w:bottom w:val="single" w:sz="4" w:space="0" w:color="000000"/>
              <w:right w:val="single" w:sz="4" w:space="0" w:color="000000"/>
            </w:tcBorders>
            <w:vAlign w:val="center"/>
            <w:hideMark/>
          </w:tcPr>
          <w:p w14:paraId="5860E66F" w14:textId="77777777" w:rsidR="002A493D" w:rsidRPr="002A493D" w:rsidRDefault="002A493D" w:rsidP="002A493D">
            <w:pPr>
              <w:spacing w:after="0" w:line="240" w:lineRule="auto"/>
              <w:rPr>
                <w:rFonts w:eastAsia="Times New Roman" w:cs="Times New Roman"/>
                <w:color w:val="000000"/>
                <w:sz w:val="28"/>
                <w:szCs w:val="28"/>
              </w:rPr>
            </w:pPr>
          </w:p>
        </w:tc>
        <w:tc>
          <w:tcPr>
            <w:tcW w:w="660" w:type="dxa"/>
            <w:vMerge/>
            <w:tcBorders>
              <w:top w:val="nil"/>
              <w:left w:val="single" w:sz="4" w:space="0" w:color="000000"/>
              <w:bottom w:val="single" w:sz="4" w:space="0" w:color="000000"/>
              <w:right w:val="single" w:sz="4" w:space="0" w:color="000000"/>
            </w:tcBorders>
            <w:vAlign w:val="center"/>
            <w:hideMark/>
          </w:tcPr>
          <w:p w14:paraId="1875249E" w14:textId="77777777" w:rsidR="002A493D" w:rsidRPr="002A493D" w:rsidRDefault="002A493D" w:rsidP="002A493D">
            <w:pPr>
              <w:spacing w:after="0" w:line="240" w:lineRule="auto"/>
              <w:rPr>
                <w:rFonts w:eastAsia="Times New Roman" w:cs="Times New Roman"/>
                <w:color w:val="000000"/>
                <w:sz w:val="28"/>
                <w:szCs w:val="28"/>
              </w:rPr>
            </w:pPr>
          </w:p>
        </w:tc>
        <w:tc>
          <w:tcPr>
            <w:tcW w:w="980" w:type="dxa"/>
            <w:vMerge/>
            <w:tcBorders>
              <w:top w:val="nil"/>
              <w:left w:val="single" w:sz="4" w:space="0" w:color="000000"/>
              <w:bottom w:val="single" w:sz="4" w:space="0" w:color="000000"/>
              <w:right w:val="single" w:sz="4" w:space="0" w:color="000000"/>
            </w:tcBorders>
            <w:vAlign w:val="center"/>
            <w:hideMark/>
          </w:tcPr>
          <w:p w14:paraId="610A7147" w14:textId="77777777" w:rsidR="002A493D" w:rsidRPr="002A493D" w:rsidRDefault="002A493D" w:rsidP="002A493D">
            <w:pPr>
              <w:spacing w:after="0" w:line="240" w:lineRule="auto"/>
              <w:rPr>
                <w:rFonts w:eastAsia="Times New Roman" w:cs="Times New Roman"/>
                <w:color w:val="000000"/>
                <w:sz w:val="28"/>
                <w:szCs w:val="28"/>
              </w:rPr>
            </w:pPr>
          </w:p>
        </w:tc>
        <w:tc>
          <w:tcPr>
            <w:tcW w:w="660" w:type="dxa"/>
            <w:vMerge/>
            <w:tcBorders>
              <w:top w:val="nil"/>
              <w:left w:val="single" w:sz="4" w:space="0" w:color="000000"/>
              <w:bottom w:val="single" w:sz="4" w:space="0" w:color="000000"/>
              <w:right w:val="single" w:sz="4" w:space="0" w:color="000000"/>
            </w:tcBorders>
            <w:vAlign w:val="center"/>
            <w:hideMark/>
          </w:tcPr>
          <w:p w14:paraId="68A88D41" w14:textId="77777777" w:rsidR="002A493D" w:rsidRPr="002A493D" w:rsidRDefault="002A493D" w:rsidP="002A493D">
            <w:pPr>
              <w:spacing w:after="0" w:line="240" w:lineRule="auto"/>
              <w:rPr>
                <w:rFonts w:eastAsia="Times New Roman" w:cs="Times New Roman"/>
                <w:color w:val="000000"/>
                <w:sz w:val="28"/>
                <w:szCs w:val="28"/>
              </w:rPr>
            </w:pPr>
          </w:p>
        </w:tc>
        <w:tc>
          <w:tcPr>
            <w:tcW w:w="980" w:type="dxa"/>
            <w:vMerge/>
            <w:tcBorders>
              <w:top w:val="nil"/>
              <w:left w:val="single" w:sz="4" w:space="0" w:color="000000"/>
              <w:bottom w:val="single" w:sz="4" w:space="0" w:color="000000"/>
              <w:right w:val="single" w:sz="4" w:space="0" w:color="000000"/>
            </w:tcBorders>
            <w:vAlign w:val="center"/>
            <w:hideMark/>
          </w:tcPr>
          <w:p w14:paraId="253FD600" w14:textId="77777777" w:rsidR="002A493D" w:rsidRPr="002A493D" w:rsidRDefault="002A493D" w:rsidP="002A493D">
            <w:pPr>
              <w:spacing w:after="0" w:line="240" w:lineRule="auto"/>
              <w:rPr>
                <w:rFonts w:eastAsia="Times New Roman" w:cs="Times New Roman"/>
                <w:color w:val="000000"/>
                <w:sz w:val="28"/>
                <w:szCs w:val="28"/>
              </w:rPr>
            </w:pPr>
          </w:p>
        </w:tc>
        <w:tc>
          <w:tcPr>
            <w:tcW w:w="1420" w:type="dxa"/>
            <w:vMerge/>
            <w:tcBorders>
              <w:top w:val="nil"/>
              <w:left w:val="single" w:sz="4" w:space="0" w:color="000000"/>
              <w:bottom w:val="single" w:sz="4" w:space="0" w:color="000000"/>
              <w:right w:val="single" w:sz="4" w:space="0" w:color="000000"/>
            </w:tcBorders>
            <w:vAlign w:val="center"/>
            <w:hideMark/>
          </w:tcPr>
          <w:p w14:paraId="1D017A3F" w14:textId="77777777" w:rsidR="002A493D" w:rsidRPr="002A493D" w:rsidRDefault="002A493D" w:rsidP="002A493D">
            <w:pPr>
              <w:spacing w:after="0" w:line="240" w:lineRule="auto"/>
              <w:rPr>
                <w:rFonts w:eastAsia="Times New Roman" w:cs="Times New Roman"/>
                <w:b/>
                <w:bCs/>
                <w:color w:val="000000"/>
                <w:sz w:val="28"/>
                <w:szCs w:val="28"/>
              </w:rPr>
            </w:pPr>
          </w:p>
        </w:tc>
        <w:tc>
          <w:tcPr>
            <w:tcW w:w="1420" w:type="dxa"/>
            <w:vMerge/>
            <w:tcBorders>
              <w:top w:val="nil"/>
              <w:left w:val="single" w:sz="4" w:space="0" w:color="000000"/>
              <w:bottom w:val="single" w:sz="4" w:space="0" w:color="000000"/>
              <w:right w:val="single" w:sz="4" w:space="0" w:color="000000"/>
            </w:tcBorders>
            <w:vAlign w:val="center"/>
            <w:hideMark/>
          </w:tcPr>
          <w:p w14:paraId="5CBB77DC" w14:textId="77777777" w:rsidR="002A493D" w:rsidRPr="002A493D" w:rsidRDefault="002A493D" w:rsidP="002A493D">
            <w:pPr>
              <w:spacing w:after="0" w:line="240" w:lineRule="auto"/>
              <w:rPr>
                <w:rFonts w:eastAsia="Times New Roman" w:cs="Times New Roman"/>
                <w:b/>
                <w:bCs/>
                <w:color w:val="000000"/>
                <w:sz w:val="28"/>
                <w:szCs w:val="28"/>
              </w:rPr>
            </w:pPr>
          </w:p>
        </w:tc>
        <w:tc>
          <w:tcPr>
            <w:tcW w:w="980" w:type="dxa"/>
            <w:vMerge/>
            <w:tcBorders>
              <w:top w:val="nil"/>
              <w:left w:val="single" w:sz="4" w:space="0" w:color="000000"/>
              <w:bottom w:val="single" w:sz="4" w:space="0" w:color="000000"/>
              <w:right w:val="single" w:sz="4" w:space="0" w:color="000000"/>
            </w:tcBorders>
            <w:vAlign w:val="center"/>
            <w:hideMark/>
          </w:tcPr>
          <w:p w14:paraId="1EF21CDF" w14:textId="77777777" w:rsidR="002A493D" w:rsidRPr="002A493D" w:rsidRDefault="002A493D" w:rsidP="002A493D">
            <w:pPr>
              <w:spacing w:after="0" w:line="240" w:lineRule="auto"/>
              <w:rPr>
                <w:rFonts w:eastAsia="Times New Roman" w:cs="Times New Roman"/>
                <w:b/>
                <w:bCs/>
                <w:color w:val="000000"/>
                <w:sz w:val="28"/>
                <w:szCs w:val="28"/>
              </w:rPr>
            </w:pPr>
          </w:p>
        </w:tc>
        <w:tc>
          <w:tcPr>
            <w:tcW w:w="820" w:type="dxa"/>
            <w:vMerge/>
            <w:tcBorders>
              <w:top w:val="nil"/>
              <w:left w:val="single" w:sz="4" w:space="0" w:color="000000"/>
              <w:bottom w:val="single" w:sz="4" w:space="0" w:color="000000"/>
              <w:right w:val="single" w:sz="4" w:space="0" w:color="000000"/>
            </w:tcBorders>
            <w:vAlign w:val="center"/>
            <w:hideMark/>
          </w:tcPr>
          <w:p w14:paraId="494A6AB5" w14:textId="77777777" w:rsidR="002A493D" w:rsidRPr="002A493D" w:rsidRDefault="002A493D" w:rsidP="002A493D">
            <w:pPr>
              <w:spacing w:after="0" w:line="240" w:lineRule="auto"/>
              <w:rPr>
                <w:rFonts w:ascii="Calibri" w:eastAsia="Times New Roman" w:hAnsi="Calibri" w:cs="Calibri"/>
                <w:color w:val="000000"/>
                <w:sz w:val="22"/>
              </w:rPr>
            </w:pPr>
          </w:p>
        </w:tc>
        <w:tc>
          <w:tcPr>
            <w:tcW w:w="820" w:type="dxa"/>
            <w:vMerge/>
            <w:tcBorders>
              <w:top w:val="nil"/>
              <w:left w:val="single" w:sz="4" w:space="0" w:color="000000"/>
              <w:bottom w:val="single" w:sz="4" w:space="0" w:color="000000"/>
              <w:right w:val="single" w:sz="4" w:space="0" w:color="000000"/>
            </w:tcBorders>
            <w:vAlign w:val="center"/>
            <w:hideMark/>
          </w:tcPr>
          <w:p w14:paraId="46EC7779" w14:textId="77777777" w:rsidR="002A493D" w:rsidRPr="002A493D" w:rsidRDefault="002A493D" w:rsidP="002A493D">
            <w:pPr>
              <w:spacing w:after="0" w:line="240" w:lineRule="auto"/>
              <w:rPr>
                <w:rFonts w:ascii="Calibri" w:eastAsia="Times New Roman" w:hAnsi="Calibri" w:cs="Calibri"/>
                <w:color w:val="000000"/>
                <w:sz w:val="22"/>
              </w:rPr>
            </w:pPr>
          </w:p>
        </w:tc>
      </w:tr>
      <w:tr w:rsidR="002A493D" w:rsidRPr="002A493D" w14:paraId="35E91260" w14:textId="77777777" w:rsidTr="002A493D">
        <w:trPr>
          <w:trHeight w:val="360"/>
        </w:trPr>
        <w:tc>
          <w:tcPr>
            <w:tcW w:w="940" w:type="dxa"/>
            <w:vMerge/>
            <w:tcBorders>
              <w:top w:val="nil"/>
              <w:left w:val="single" w:sz="4" w:space="0" w:color="000000"/>
              <w:bottom w:val="single" w:sz="4" w:space="0" w:color="000000"/>
              <w:right w:val="single" w:sz="4" w:space="0" w:color="000000"/>
            </w:tcBorders>
            <w:vAlign w:val="center"/>
            <w:hideMark/>
          </w:tcPr>
          <w:p w14:paraId="1A080F3C" w14:textId="77777777" w:rsidR="002A493D" w:rsidRPr="002A493D" w:rsidRDefault="002A493D" w:rsidP="002A493D">
            <w:pPr>
              <w:spacing w:after="0" w:line="240" w:lineRule="auto"/>
              <w:rPr>
                <w:rFonts w:eastAsia="Times New Roman" w:cs="Times New Roman"/>
                <w:b/>
                <w:bCs/>
                <w:color w:val="000000"/>
                <w:sz w:val="28"/>
                <w:szCs w:val="28"/>
              </w:rPr>
            </w:pPr>
          </w:p>
        </w:tc>
        <w:tc>
          <w:tcPr>
            <w:tcW w:w="2600" w:type="dxa"/>
            <w:vMerge/>
            <w:tcBorders>
              <w:top w:val="nil"/>
              <w:left w:val="single" w:sz="4" w:space="0" w:color="000000"/>
              <w:bottom w:val="single" w:sz="4" w:space="0" w:color="000000"/>
              <w:right w:val="single" w:sz="4" w:space="0" w:color="000000"/>
            </w:tcBorders>
            <w:vAlign w:val="center"/>
            <w:hideMark/>
          </w:tcPr>
          <w:p w14:paraId="423D2A91" w14:textId="77777777" w:rsidR="002A493D" w:rsidRPr="002A493D" w:rsidRDefault="002A493D" w:rsidP="002A493D">
            <w:pPr>
              <w:spacing w:after="0" w:line="240" w:lineRule="auto"/>
              <w:rPr>
                <w:rFonts w:eastAsia="Times New Roman" w:cs="Times New Roman"/>
                <w:b/>
                <w:bCs/>
                <w:color w:val="000000"/>
                <w:sz w:val="26"/>
                <w:szCs w:val="26"/>
              </w:rPr>
            </w:pPr>
          </w:p>
        </w:tc>
        <w:tc>
          <w:tcPr>
            <w:tcW w:w="6480" w:type="dxa"/>
            <w:tcBorders>
              <w:top w:val="nil"/>
              <w:left w:val="nil"/>
              <w:bottom w:val="single" w:sz="4" w:space="0" w:color="000000"/>
              <w:right w:val="single" w:sz="4" w:space="0" w:color="000000"/>
            </w:tcBorders>
            <w:shd w:val="clear" w:color="auto" w:fill="auto"/>
            <w:vAlign w:val="center"/>
            <w:hideMark/>
          </w:tcPr>
          <w:p w14:paraId="3F96D83D" w14:textId="77777777" w:rsidR="002A493D" w:rsidRPr="002A493D" w:rsidRDefault="002A493D" w:rsidP="002A493D">
            <w:pPr>
              <w:spacing w:after="0" w:line="240" w:lineRule="auto"/>
              <w:rPr>
                <w:rFonts w:eastAsia="Times New Roman" w:cs="Times New Roman"/>
                <w:color w:val="000000"/>
                <w:sz w:val="26"/>
                <w:szCs w:val="26"/>
              </w:rPr>
            </w:pPr>
            <w:r w:rsidRPr="002A493D">
              <w:rPr>
                <w:rFonts w:eastAsia="Times New Roman" w:cs="Times New Roman"/>
                <w:color w:val="000000"/>
                <w:sz w:val="26"/>
                <w:szCs w:val="26"/>
              </w:rPr>
              <w:t>2.4. Các loại quang phổ</w:t>
            </w:r>
          </w:p>
        </w:tc>
        <w:tc>
          <w:tcPr>
            <w:tcW w:w="680" w:type="dxa"/>
            <w:tcBorders>
              <w:top w:val="nil"/>
              <w:left w:val="nil"/>
              <w:bottom w:val="single" w:sz="4" w:space="0" w:color="000000"/>
              <w:right w:val="single" w:sz="4" w:space="0" w:color="000000"/>
            </w:tcBorders>
            <w:shd w:val="clear" w:color="auto" w:fill="auto"/>
            <w:vAlign w:val="center"/>
            <w:hideMark/>
          </w:tcPr>
          <w:p w14:paraId="18F274A7" w14:textId="77777777" w:rsidR="002A493D" w:rsidRPr="002A493D" w:rsidRDefault="002A493D" w:rsidP="002A493D">
            <w:pPr>
              <w:spacing w:after="0" w:line="240" w:lineRule="auto"/>
              <w:jc w:val="center"/>
              <w:rPr>
                <w:rFonts w:eastAsia="Times New Roman" w:cs="Times New Roman"/>
                <w:color w:val="000000"/>
                <w:sz w:val="28"/>
                <w:szCs w:val="28"/>
              </w:rPr>
            </w:pPr>
            <w:r w:rsidRPr="002A493D">
              <w:rPr>
                <w:rFonts w:eastAsia="Times New Roman" w:cs="Times New Roman"/>
                <w:color w:val="000000"/>
                <w:sz w:val="28"/>
                <w:szCs w:val="28"/>
              </w:rPr>
              <w:t>1</w:t>
            </w:r>
          </w:p>
        </w:tc>
        <w:tc>
          <w:tcPr>
            <w:tcW w:w="980" w:type="dxa"/>
            <w:tcBorders>
              <w:top w:val="nil"/>
              <w:left w:val="nil"/>
              <w:bottom w:val="single" w:sz="4" w:space="0" w:color="000000"/>
              <w:right w:val="single" w:sz="4" w:space="0" w:color="000000"/>
            </w:tcBorders>
            <w:shd w:val="clear" w:color="auto" w:fill="auto"/>
            <w:vAlign w:val="center"/>
            <w:hideMark/>
          </w:tcPr>
          <w:p w14:paraId="2871F200" w14:textId="77777777" w:rsidR="002A493D" w:rsidRPr="002A493D" w:rsidRDefault="002A493D" w:rsidP="002A493D">
            <w:pPr>
              <w:spacing w:after="0" w:line="240" w:lineRule="auto"/>
              <w:jc w:val="center"/>
              <w:rPr>
                <w:rFonts w:eastAsia="Times New Roman" w:cs="Times New Roman"/>
                <w:color w:val="000000"/>
                <w:sz w:val="28"/>
                <w:szCs w:val="28"/>
              </w:rPr>
            </w:pPr>
            <w:r w:rsidRPr="002A493D">
              <w:rPr>
                <w:rFonts w:eastAsia="Times New Roman" w:cs="Times New Roman"/>
                <w:color w:val="000000"/>
                <w:sz w:val="28"/>
                <w:szCs w:val="28"/>
              </w:rPr>
              <w:t>0,75</w:t>
            </w:r>
          </w:p>
        </w:tc>
        <w:tc>
          <w:tcPr>
            <w:tcW w:w="680" w:type="dxa"/>
            <w:tcBorders>
              <w:top w:val="nil"/>
              <w:left w:val="nil"/>
              <w:bottom w:val="single" w:sz="4" w:space="0" w:color="000000"/>
              <w:right w:val="single" w:sz="4" w:space="0" w:color="000000"/>
            </w:tcBorders>
            <w:shd w:val="clear" w:color="auto" w:fill="auto"/>
            <w:vAlign w:val="center"/>
            <w:hideMark/>
          </w:tcPr>
          <w:p w14:paraId="365DC0D8" w14:textId="77777777" w:rsidR="002A493D" w:rsidRPr="002A493D" w:rsidRDefault="002A493D" w:rsidP="002A493D">
            <w:pPr>
              <w:spacing w:after="0" w:line="240" w:lineRule="auto"/>
              <w:jc w:val="center"/>
              <w:rPr>
                <w:rFonts w:eastAsia="Times New Roman" w:cs="Times New Roman"/>
                <w:color w:val="000000"/>
                <w:sz w:val="28"/>
                <w:szCs w:val="28"/>
              </w:rPr>
            </w:pPr>
            <w:r w:rsidRPr="002A493D">
              <w:rPr>
                <w:rFonts w:eastAsia="Times New Roman" w:cs="Times New Roman"/>
                <w:color w:val="000000"/>
                <w:sz w:val="28"/>
                <w:szCs w:val="28"/>
              </w:rPr>
              <w:t> </w:t>
            </w:r>
          </w:p>
        </w:tc>
        <w:tc>
          <w:tcPr>
            <w:tcW w:w="980" w:type="dxa"/>
            <w:tcBorders>
              <w:top w:val="nil"/>
              <w:left w:val="nil"/>
              <w:bottom w:val="single" w:sz="4" w:space="0" w:color="000000"/>
              <w:right w:val="single" w:sz="4" w:space="0" w:color="000000"/>
            </w:tcBorders>
            <w:shd w:val="clear" w:color="auto" w:fill="auto"/>
            <w:vAlign w:val="center"/>
            <w:hideMark/>
          </w:tcPr>
          <w:p w14:paraId="45BBE5F3" w14:textId="77777777" w:rsidR="002A493D" w:rsidRPr="002A493D" w:rsidRDefault="002A493D" w:rsidP="002A493D">
            <w:pPr>
              <w:spacing w:after="0" w:line="240" w:lineRule="auto"/>
              <w:jc w:val="center"/>
              <w:rPr>
                <w:rFonts w:eastAsia="Times New Roman" w:cs="Times New Roman"/>
                <w:color w:val="000000"/>
                <w:sz w:val="28"/>
                <w:szCs w:val="28"/>
              </w:rPr>
            </w:pPr>
            <w:r w:rsidRPr="002A493D">
              <w:rPr>
                <w:rFonts w:eastAsia="Times New Roman" w:cs="Times New Roman"/>
                <w:color w:val="000000"/>
                <w:sz w:val="28"/>
                <w:szCs w:val="28"/>
              </w:rPr>
              <w:t> </w:t>
            </w:r>
          </w:p>
        </w:tc>
        <w:tc>
          <w:tcPr>
            <w:tcW w:w="660" w:type="dxa"/>
            <w:vMerge/>
            <w:tcBorders>
              <w:top w:val="nil"/>
              <w:left w:val="single" w:sz="4" w:space="0" w:color="000000"/>
              <w:bottom w:val="single" w:sz="4" w:space="0" w:color="000000"/>
              <w:right w:val="single" w:sz="4" w:space="0" w:color="000000"/>
            </w:tcBorders>
            <w:vAlign w:val="center"/>
            <w:hideMark/>
          </w:tcPr>
          <w:p w14:paraId="5471800E" w14:textId="77777777" w:rsidR="002A493D" w:rsidRPr="002A493D" w:rsidRDefault="002A493D" w:rsidP="002A493D">
            <w:pPr>
              <w:spacing w:after="0" w:line="240" w:lineRule="auto"/>
              <w:rPr>
                <w:rFonts w:eastAsia="Times New Roman" w:cs="Times New Roman"/>
                <w:color w:val="000000"/>
                <w:sz w:val="28"/>
                <w:szCs w:val="28"/>
              </w:rPr>
            </w:pPr>
          </w:p>
        </w:tc>
        <w:tc>
          <w:tcPr>
            <w:tcW w:w="980" w:type="dxa"/>
            <w:vMerge/>
            <w:tcBorders>
              <w:top w:val="nil"/>
              <w:left w:val="single" w:sz="4" w:space="0" w:color="000000"/>
              <w:bottom w:val="single" w:sz="4" w:space="0" w:color="000000"/>
              <w:right w:val="single" w:sz="4" w:space="0" w:color="000000"/>
            </w:tcBorders>
            <w:vAlign w:val="center"/>
            <w:hideMark/>
          </w:tcPr>
          <w:p w14:paraId="214A7EB1" w14:textId="77777777" w:rsidR="002A493D" w:rsidRPr="002A493D" w:rsidRDefault="002A493D" w:rsidP="002A493D">
            <w:pPr>
              <w:spacing w:after="0" w:line="240" w:lineRule="auto"/>
              <w:rPr>
                <w:rFonts w:eastAsia="Times New Roman" w:cs="Times New Roman"/>
                <w:color w:val="000000"/>
                <w:sz w:val="28"/>
                <w:szCs w:val="28"/>
              </w:rPr>
            </w:pPr>
          </w:p>
        </w:tc>
        <w:tc>
          <w:tcPr>
            <w:tcW w:w="660" w:type="dxa"/>
            <w:vMerge/>
            <w:tcBorders>
              <w:top w:val="nil"/>
              <w:left w:val="single" w:sz="4" w:space="0" w:color="000000"/>
              <w:bottom w:val="single" w:sz="4" w:space="0" w:color="000000"/>
              <w:right w:val="single" w:sz="4" w:space="0" w:color="000000"/>
            </w:tcBorders>
            <w:vAlign w:val="center"/>
            <w:hideMark/>
          </w:tcPr>
          <w:p w14:paraId="41EB0B77" w14:textId="77777777" w:rsidR="002A493D" w:rsidRPr="002A493D" w:rsidRDefault="002A493D" w:rsidP="002A493D">
            <w:pPr>
              <w:spacing w:after="0" w:line="240" w:lineRule="auto"/>
              <w:rPr>
                <w:rFonts w:eastAsia="Times New Roman" w:cs="Times New Roman"/>
                <w:color w:val="000000"/>
                <w:sz w:val="28"/>
                <w:szCs w:val="28"/>
              </w:rPr>
            </w:pPr>
          </w:p>
        </w:tc>
        <w:tc>
          <w:tcPr>
            <w:tcW w:w="980" w:type="dxa"/>
            <w:vMerge/>
            <w:tcBorders>
              <w:top w:val="nil"/>
              <w:left w:val="single" w:sz="4" w:space="0" w:color="000000"/>
              <w:bottom w:val="single" w:sz="4" w:space="0" w:color="000000"/>
              <w:right w:val="single" w:sz="4" w:space="0" w:color="000000"/>
            </w:tcBorders>
            <w:vAlign w:val="center"/>
            <w:hideMark/>
          </w:tcPr>
          <w:p w14:paraId="7123B2CA" w14:textId="77777777" w:rsidR="002A493D" w:rsidRPr="002A493D" w:rsidRDefault="002A493D" w:rsidP="002A493D">
            <w:pPr>
              <w:spacing w:after="0" w:line="240" w:lineRule="auto"/>
              <w:rPr>
                <w:rFonts w:eastAsia="Times New Roman" w:cs="Times New Roman"/>
                <w:color w:val="000000"/>
                <w:sz w:val="28"/>
                <w:szCs w:val="28"/>
              </w:rPr>
            </w:pPr>
          </w:p>
        </w:tc>
        <w:tc>
          <w:tcPr>
            <w:tcW w:w="1420" w:type="dxa"/>
            <w:tcBorders>
              <w:top w:val="nil"/>
              <w:left w:val="nil"/>
              <w:bottom w:val="single" w:sz="4" w:space="0" w:color="000000"/>
              <w:right w:val="single" w:sz="4" w:space="0" w:color="000000"/>
            </w:tcBorders>
            <w:shd w:val="clear" w:color="E2EFD9" w:fill="E2EFD9"/>
            <w:vAlign w:val="center"/>
            <w:hideMark/>
          </w:tcPr>
          <w:p w14:paraId="018ED211" w14:textId="77777777" w:rsidR="002A493D" w:rsidRPr="002A493D" w:rsidRDefault="002A493D" w:rsidP="002A493D">
            <w:pPr>
              <w:spacing w:after="0" w:line="240" w:lineRule="auto"/>
              <w:jc w:val="center"/>
              <w:rPr>
                <w:rFonts w:eastAsia="Times New Roman" w:cs="Times New Roman"/>
                <w:b/>
                <w:bCs/>
                <w:color w:val="000000"/>
                <w:sz w:val="28"/>
                <w:szCs w:val="28"/>
              </w:rPr>
            </w:pPr>
            <w:r w:rsidRPr="002A493D">
              <w:rPr>
                <w:rFonts w:eastAsia="Times New Roman" w:cs="Times New Roman"/>
                <w:b/>
                <w:bCs/>
                <w:color w:val="000000"/>
                <w:sz w:val="28"/>
                <w:szCs w:val="28"/>
              </w:rPr>
              <w:t>1</w:t>
            </w:r>
          </w:p>
        </w:tc>
        <w:tc>
          <w:tcPr>
            <w:tcW w:w="1420" w:type="dxa"/>
            <w:vMerge/>
            <w:tcBorders>
              <w:top w:val="nil"/>
              <w:left w:val="single" w:sz="4" w:space="0" w:color="000000"/>
              <w:bottom w:val="single" w:sz="4" w:space="0" w:color="000000"/>
              <w:right w:val="single" w:sz="4" w:space="0" w:color="000000"/>
            </w:tcBorders>
            <w:vAlign w:val="center"/>
            <w:hideMark/>
          </w:tcPr>
          <w:p w14:paraId="5F1D9231" w14:textId="77777777" w:rsidR="002A493D" w:rsidRPr="002A493D" w:rsidRDefault="002A493D" w:rsidP="002A493D">
            <w:pPr>
              <w:spacing w:after="0" w:line="240" w:lineRule="auto"/>
              <w:rPr>
                <w:rFonts w:eastAsia="Times New Roman" w:cs="Times New Roman"/>
                <w:b/>
                <w:bCs/>
                <w:color w:val="000000"/>
                <w:sz w:val="28"/>
                <w:szCs w:val="28"/>
              </w:rPr>
            </w:pPr>
          </w:p>
        </w:tc>
        <w:tc>
          <w:tcPr>
            <w:tcW w:w="980" w:type="dxa"/>
            <w:vMerge/>
            <w:tcBorders>
              <w:top w:val="nil"/>
              <w:left w:val="single" w:sz="4" w:space="0" w:color="000000"/>
              <w:bottom w:val="single" w:sz="4" w:space="0" w:color="000000"/>
              <w:right w:val="single" w:sz="4" w:space="0" w:color="000000"/>
            </w:tcBorders>
            <w:vAlign w:val="center"/>
            <w:hideMark/>
          </w:tcPr>
          <w:p w14:paraId="0C7E4E9A" w14:textId="77777777" w:rsidR="002A493D" w:rsidRPr="002A493D" w:rsidRDefault="002A493D" w:rsidP="002A493D">
            <w:pPr>
              <w:spacing w:after="0" w:line="240" w:lineRule="auto"/>
              <w:rPr>
                <w:rFonts w:eastAsia="Times New Roman" w:cs="Times New Roman"/>
                <w:b/>
                <w:bCs/>
                <w:color w:val="000000"/>
                <w:sz w:val="28"/>
                <w:szCs w:val="28"/>
              </w:rPr>
            </w:pPr>
          </w:p>
        </w:tc>
        <w:tc>
          <w:tcPr>
            <w:tcW w:w="820" w:type="dxa"/>
            <w:vMerge/>
            <w:tcBorders>
              <w:top w:val="nil"/>
              <w:left w:val="single" w:sz="4" w:space="0" w:color="000000"/>
              <w:bottom w:val="single" w:sz="4" w:space="0" w:color="000000"/>
              <w:right w:val="single" w:sz="4" w:space="0" w:color="000000"/>
            </w:tcBorders>
            <w:vAlign w:val="center"/>
            <w:hideMark/>
          </w:tcPr>
          <w:p w14:paraId="649A1EFE" w14:textId="77777777" w:rsidR="002A493D" w:rsidRPr="002A493D" w:rsidRDefault="002A493D" w:rsidP="002A493D">
            <w:pPr>
              <w:spacing w:after="0" w:line="240" w:lineRule="auto"/>
              <w:rPr>
                <w:rFonts w:ascii="Calibri" w:eastAsia="Times New Roman" w:hAnsi="Calibri" w:cs="Calibri"/>
                <w:color w:val="000000"/>
                <w:sz w:val="22"/>
              </w:rPr>
            </w:pPr>
          </w:p>
        </w:tc>
        <w:tc>
          <w:tcPr>
            <w:tcW w:w="820" w:type="dxa"/>
            <w:vMerge/>
            <w:tcBorders>
              <w:top w:val="nil"/>
              <w:left w:val="single" w:sz="4" w:space="0" w:color="000000"/>
              <w:bottom w:val="single" w:sz="4" w:space="0" w:color="000000"/>
              <w:right w:val="single" w:sz="4" w:space="0" w:color="000000"/>
            </w:tcBorders>
            <w:vAlign w:val="center"/>
            <w:hideMark/>
          </w:tcPr>
          <w:p w14:paraId="07A3E732" w14:textId="77777777" w:rsidR="002A493D" w:rsidRPr="002A493D" w:rsidRDefault="002A493D" w:rsidP="002A493D">
            <w:pPr>
              <w:spacing w:after="0" w:line="240" w:lineRule="auto"/>
              <w:rPr>
                <w:rFonts w:ascii="Calibri" w:eastAsia="Times New Roman" w:hAnsi="Calibri" w:cs="Calibri"/>
                <w:color w:val="000000"/>
                <w:sz w:val="22"/>
              </w:rPr>
            </w:pPr>
          </w:p>
        </w:tc>
      </w:tr>
      <w:tr w:rsidR="002A493D" w:rsidRPr="002A493D" w14:paraId="7ABE3354" w14:textId="77777777" w:rsidTr="002A493D">
        <w:trPr>
          <w:trHeight w:val="360"/>
        </w:trPr>
        <w:tc>
          <w:tcPr>
            <w:tcW w:w="940" w:type="dxa"/>
            <w:vMerge/>
            <w:tcBorders>
              <w:top w:val="nil"/>
              <w:left w:val="single" w:sz="4" w:space="0" w:color="000000"/>
              <w:bottom w:val="single" w:sz="4" w:space="0" w:color="000000"/>
              <w:right w:val="single" w:sz="4" w:space="0" w:color="000000"/>
            </w:tcBorders>
            <w:vAlign w:val="center"/>
            <w:hideMark/>
          </w:tcPr>
          <w:p w14:paraId="4972C2F8" w14:textId="77777777" w:rsidR="002A493D" w:rsidRPr="002A493D" w:rsidRDefault="002A493D" w:rsidP="002A493D">
            <w:pPr>
              <w:spacing w:after="0" w:line="240" w:lineRule="auto"/>
              <w:rPr>
                <w:rFonts w:eastAsia="Times New Roman" w:cs="Times New Roman"/>
                <w:b/>
                <w:bCs/>
                <w:color w:val="000000"/>
                <w:sz w:val="28"/>
                <w:szCs w:val="28"/>
              </w:rPr>
            </w:pPr>
          </w:p>
        </w:tc>
        <w:tc>
          <w:tcPr>
            <w:tcW w:w="2600" w:type="dxa"/>
            <w:vMerge/>
            <w:tcBorders>
              <w:top w:val="nil"/>
              <w:left w:val="single" w:sz="4" w:space="0" w:color="000000"/>
              <w:bottom w:val="single" w:sz="4" w:space="0" w:color="000000"/>
              <w:right w:val="single" w:sz="4" w:space="0" w:color="000000"/>
            </w:tcBorders>
            <w:vAlign w:val="center"/>
            <w:hideMark/>
          </w:tcPr>
          <w:p w14:paraId="52AE729E" w14:textId="77777777" w:rsidR="002A493D" w:rsidRPr="002A493D" w:rsidRDefault="002A493D" w:rsidP="002A493D">
            <w:pPr>
              <w:spacing w:after="0" w:line="240" w:lineRule="auto"/>
              <w:rPr>
                <w:rFonts w:eastAsia="Times New Roman" w:cs="Times New Roman"/>
                <w:b/>
                <w:bCs/>
                <w:color w:val="000000"/>
                <w:sz w:val="26"/>
                <w:szCs w:val="26"/>
              </w:rPr>
            </w:pPr>
          </w:p>
        </w:tc>
        <w:tc>
          <w:tcPr>
            <w:tcW w:w="6480" w:type="dxa"/>
            <w:tcBorders>
              <w:top w:val="nil"/>
              <w:left w:val="nil"/>
              <w:bottom w:val="single" w:sz="4" w:space="0" w:color="000000"/>
              <w:right w:val="single" w:sz="4" w:space="0" w:color="000000"/>
            </w:tcBorders>
            <w:shd w:val="clear" w:color="auto" w:fill="auto"/>
            <w:vAlign w:val="center"/>
            <w:hideMark/>
          </w:tcPr>
          <w:p w14:paraId="096FFF07" w14:textId="77777777" w:rsidR="002A493D" w:rsidRPr="002A493D" w:rsidRDefault="002A493D" w:rsidP="002A493D">
            <w:pPr>
              <w:spacing w:after="0" w:line="240" w:lineRule="auto"/>
              <w:rPr>
                <w:rFonts w:eastAsia="Times New Roman" w:cs="Times New Roman"/>
                <w:color w:val="000000"/>
                <w:sz w:val="26"/>
                <w:szCs w:val="26"/>
              </w:rPr>
            </w:pPr>
            <w:r w:rsidRPr="002A493D">
              <w:rPr>
                <w:rFonts w:eastAsia="Times New Roman" w:cs="Times New Roman"/>
                <w:color w:val="000000"/>
                <w:sz w:val="26"/>
                <w:szCs w:val="26"/>
              </w:rPr>
              <w:t>2.5. Tia hồng ngoại - Tia tử ngoại</w:t>
            </w:r>
          </w:p>
        </w:tc>
        <w:tc>
          <w:tcPr>
            <w:tcW w:w="680" w:type="dxa"/>
            <w:tcBorders>
              <w:top w:val="nil"/>
              <w:left w:val="nil"/>
              <w:bottom w:val="single" w:sz="4" w:space="0" w:color="000000"/>
              <w:right w:val="single" w:sz="4" w:space="0" w:color="000000"/>
            </w:tcBorders>
            <w:shd w:val="clear" w:color="auto" w:fill="auto"/>
            <w:vAlign w:val="center"/>
            <w:hideMark/>
          </w:tcPr>
          <w:p w14:paraId="28976B0A" w14:textId="77777777" w:rsidR="002A493D" w:rsidRPr="002A493D" w:rsidRDefault="002A493D" w:rsidP="002A493D">
            <w:pPr>
              <w:spacing w:after="0" w:line="240" w:lineRule="auto"/>
              <w:jc w:val="center"/>
              <w:rPr>
                <w:rFonts w:eastAsia="Times New Roman" w:cs="Times New Roman"/>
                <w:color w:val="000000"/>
                <w:sz w:val="28"/>
                <w:szCs w:val="28"/>
              </w:rPr>
            </w:pPr>
            <w:r w:rsidRPr="002A493D">
              <w:rPr>
                <w:rFonts w:eastAsia="Times New Roman" w:cs="Times New Roman"/>
                <w:color w:val="000000"/>
                <w:sz w:val="28"/>
                <w:szCs w:val="28"/>
              </w:rPr>
              <w:t>1</w:t>
            </w:r>
          </w:p>
        </w:tc>
        <w:tc>
          <w:tcPr>
            <w:tcW w:w="980" w:type="dxa"/>
            <w:tcBorders>
              <w:top w:val="nil"/>
              <w:left w:val="nil"/>
              <w:bottom w:val="single" w:sz="4" w:space="0" w:color="000000"/>
              <w:right w:val="single" w:sz="4" w:space="0" w:color="000000"/>
            </w:tcBorders>
            <w:shd w:val="clear" w:color="auto" w:fill="auto"/>
            <w:vAlign w:val="center"/>
            <w:hideMark/>
          </w:tcPr>
          <w:p w14:paraId="53F21AA6" w14:textId="77777777" w:rsidR="002A493D" w:rsidRPr="002A493D" w:rsidRDefault="002A493D" w:rsidP="002A493D">
            <w:pPr>
              <w:spacing w:after="0" w:line="240" w:lineRule="auto"/>
              <w:jc w:val="center"/>
              <w:rPr>
                <w:rFonts w:eastAsia="Times New Roman" w:cs="Times New Roman"/>
                <w:color w:val="000000"/>
                <w:sz w:val="28"/>
                <w:szCs w:val="28"/>
              </w:rPr>
            </w:pPr>
            <w:r w:rsidRPr="002A493D">
              <w:rPr>
                <w:rFonts w:eastAsia="Times New Roman" w:cs="Times New Roman"/>
                <w:color w:val="000000"/>
                <w:sz w:val="28"/>
                <w:szCs w:val="28"/>
              </w:rPr>
              <w:t>0,75</w:t>
            </w:r>
          </w:p>
        </w:tc>
        <w:tc>
          <w:tcPr>
            <w:tcW w:w="6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9F53F1B" w14:textId="77777777" w:rsidR="002A493D" w:rsidRPr="002A493D" w:rsidRDefault="002A493D" w:rsidP="002A493D">
            <w:pPr>
              <w:spacing w:after="0" w:line="240" w:lineRule="auto"/>
              <w:jc w:val="center"/>
              <w:rPr>
                <w:rFonts w:eastAsia="Times New Roman" w:cs="Times New Roman"/>
                <w:color w:val="000000"/>
                <w:sz w:val="28"/>
                <w:szCs w:val="28"/>
              </w:rPr>
            </w:pPr>
            <w:r w:rsidRPr="002A493D">
              <w:rPr>
                <w:rFonts w:eastAsia="Times New Roman" w:cs="Times New Roman"/>
                <w:color w:val="000000"/>
                <w:sz w:val="28"/>
                <w:szCs w:val="28"/>
              </w:rPr>
              <w:t>1</w:t>
            </w:r>
          </w:p>
        </w:tc>
        <w:tc>
          <w:tcPr>
            <w:tcW w:w="9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0829865" w14:textId="77777777" w:rsidR="002A493D" w:rsidRPr="002A493D" w:rsidRDefault="002A493D" w:rsidP="002A493D">
            <w:pPr>
              <w:spacing w:after="0" w:line="240" w:lineRule="auto"/>
              <w:jc w:val="center"/>
              <w:rPr>
                <w:rFonts w:eastAsia="Times New Roman" w:cs="Times New Roman"/>
                <w:color w:val="000000"/>
                <w:sz w:val="28"/>
                <w:szCs w:val="28"/>
              </w:rPr>
            </w:pPr>
            <w:r w:rsidRPr="002A493D">
              <w:rPr>
                <w:rFonts w:eastAsia="Times New Roman" w:cs="Times New Roman"/>
                <w:color w:val="000000"/>
                <w:sz w:val="28"/>
                <w:szCs w:val="28"/>
              </w:rPr>
              <w:t>1</w:t>
            </w:r>
          </w:p>
        </w:tc>
        <w:tc>
          <w:tcPr>
            <w:tcW w:w="660" w:type="dxa"/>
            <w:vMerge/>
            <w:tcBorders>
              <w:top w:val="nil"/>
              <w:left w:val="single" w:sz="4" w:space="0" w:color="000000"/>
              <w:bottom w:val="single" w:sz="4" w:space="0" w:color="000000"/>
              <w:right w:val="single" w:sz="4" w:space="0" w:color="000000"/>
            </w:tcBorders>
            <w:vAlign w:val="center"/>
            <w:hideMark/>
          </w:tcPr>
          <w:p w14:paraId="4D1D2D43" w14:textId="77777777" w:rsidR="002A493D" w:rsidRPr="002A493D" w:rsidRDefault="002A493D" w:rsidP="002A493D">
            <w:pPr>
              <w:spacing w:after="0" w:line="240" w:lineRule="auto"/>
              <w:rPr>
                <w:rFonts w:eastAsia="Times New Roman" w:cs="Times New Roman"/>
                <w:color w:val="000000"/>
                <w:sz w:val="28"/>
                <w:szCs w:val="28"/>
              </w:rPr>
            </w:pPr>
          </w:p>
        </w:tc>
        <w:tc>
          <w:tcPr>
            <w:tcW w:w="980" w:type="dxa"/>
            <w:vMerge/>
            <w:tcBorders>
              <w:top w:val="nil"/>
              <w:left w:val="single" w:sz="4" w:space="0" w:color="000000"/>
              <w:bottom w:val="single" w:sz="4" w:space="0" w:color="000000"/>
              <w:right w:val="single" w:sz="4" w:space="0" w:color="000000"/>
            </w:tcBorders>
            <w:vAlign w:val="center"/>
            <w:hideMark/>
          </w:tcPr>
          <w:p w14:paraId="735E439F" w14:textId="77777777" w:rsidR="002A493D" w:rsidRPr="002A493D" w:rsidRDefault="002A493D" w:rsidP="002A493D">
            <w:pPr>
              <w:spacing w:after="0" w:line="240" w:lineRule="auto"/>
              <w:rPr>
                <w:rFonts w:eastAsia="Times New Roman" w:cs="Times New Roman"/>
                <w:color w:val="000000"/>
                <w:sz w:val="28"/>
                <w:szCs w:val="28"/>
              </w:rPr>
            </w:pPr>
          </w:p>
        </w:tc>
        <w:tc>
          <w:tcPr>
            <w:tcW w:w="660" w:type="dxa"/>
            <w:vMerge/>
            <w:tcBorders>
              <w:top w:val="nil"/>
              <w:left w:val="single" w:sz="4" w:space="0" w:color="000000"/>
              <w:bottom w:val="single" w:sz="4" w:space="0" w:color="000000"/>
              <w:right w:val="single" w:sz="4" w:space="0" w:color="000000"/>
            </w:tcBorders>
            <w:vAlign w:val="center"/>
            <w:hideMark/>
          </w:tcPr>
          <w:p w14:paraId="02551444" w14:textId="77777777" w:rsidR="002A493D" w:rsidRPr="002A493D" w:rsidRDefault="002A493D" w:rsidP="002A493D">
            <w:pPr>
              <w:spacing w:after="0" w:line="240" w:lineRule="auto"/>
              <w:rPr>
                <w:rFonts w:eastAsia="Times New Roman" w:cs="Times New Roman"/>
                <w:color w:val="000000"/>
                <w:sz w:val="28"/>
                <w:szCs w:val="28"/>
              </w:rPr>
            </w:pPr>
          </w:p>
        </w:tc>
        <w:tc>
          <w:tcPr>
            <w:tcW w:w="980" w:type="dxa"/>
            <w:vMerge/>
            <w:tcBorders>
              <w:top w:val="nil"/>
              <w:left w:val="single" w:sz="4" w:space="0" w:color="000000"/>
              <w:bottom w:val="single" w:sz="4" w:space="0" w:color="000000"/>
              <w:right w:val="single" w:sz="4" w:space="0" w:color="000000"/>
            </w:tcBorders>
            <w:vAlign w:val="center"/>
            <w:hideMark/>
          </w:tcPr>
          <w:p w14:paraId="14F71E97" w14:textId="77777777" w:rsidR="002A493D" w:rsidRPr="002A493D" w:rsidRDefault="002A493D" w:rsidP="002A493D">
            <w:pPr>
              <w:spacing w:after="0" w:line="240" w:lineRule="auto"/>
              <w:rPr>
                <w:rFonts w:eastAsia="Times New Roman" w:cs="Times New Roman"/>
                <w:color w:val="000000"/>
                <w:sz w:val="28"/>
                <w:szCs w:val="28"/>
              </w:rPr>
            </w:pPr>
          </w:p>
        </w:tc>
        <w:tc>
          <w:tcPr>
            <w:tcW w:w="1420" w:type="dxa"/>
            <w:vMerge w:val="restart"/>
            <w:tcBorders>
              <w:top w:val="nil"/>
              <w:left w:val="single" w:sz="4" w:space="0" w:color="000000"/>
              <w:bottom w:val="single" w:sz="4" w:space="0" w:color="000000"/>
              <w:right w:val="single" w:sz="4" w:space="0" w:color="000000"/>
            </w:tcBorders>
            <w:shd w:val="clear" w:color="E2EFD9" w:fill="E2EFD9"/>
            <w:vAlign w:val="center"/>
            <w:hideMark/>
          </w:tcPr>
          <w:p w14:paraId="675D4EF0" w14:textId="77777777" w:rsidR="002A493D" w:rsidRPr="002A493D" w:rsidRDefault="002A493D" w:rsidP="002A493D">
            <w:pPr>
              <w:spacing w:after="0" w:line="240" w:lineRule="auto"/>
              <w:jc w:val="center"/>
              <w:rPr>
                <w:rFonts w:eastAsia="Times New Roman" w:cs="Times New Roman"/>
                <w:b/>
                <w:bCs/>
                <w:color w:val="000000"/>
                <w:sz w:val="28"/>
                <w:szCs w:val="28"/>
              </w:rPr>
            </w:pPr>
            <w:r w:rsidRPr="002A493D">
              <w:rPr>
                <w:rFonts w:eastAsia="Times New Roman" w:cs="Times New Roman"/>
                <w:b/>
                <w:bCs/>
                <w:color w:val="000000"/>
                <w:sz w:val="28"/>
                <w:szCs w:val="28"/>
              </w:rPr>
              <w:t>2</w:t>
            </w:r>
          </w:p>
        </w:tc>
        <w:tc>
          <w:tcPr>
            <w:tcW w:w="1420" w:type="dxa"/>
            <w:vMerge/>
            <w:tcBorders>
              <w:top w:val="nil"/>
              <w:left w:val="single" w:sz="4" w:space="0" w:color="000000"/>
              <w:bottom w:val="single" w:sz="4" w:space="0" w:color="000000"/>
              <w:right w:val="single" w:sz="4" w:space="0" w:color="000000"/>
            </w:tcBorders>
            <w:vAlign w:val="center"/>
            <w:hideMark/>
          </w:tcPr>
          <w:p w14:paraId="01AA33FE" w14:textId="77777777" w:rsidR="002A493D" w:rsidRPr="002A493D" w:rsidRDefault="002A493D" w:rsidP="002A493D">
            <w:pPr>
              <w:spacing w:after="0" w:line="240" w:lineRule="auto"/>
              <w:rPr>
                <w:rFonts w:eastAsia="Times New Roman" w:cs="Times New Roman"/>
                <w:b/>
                <w:bCs/>
                <w:color w:val="000000"/>
                <w:sz w:val="28"/>
                <w:szCs w:val="28"/>
              </w:rPr>
            </w:pPr>
          </w:p>
        </w:tc>
        <w:tc>
          <w:tcPr>
            <w:tcW w:w="980" w:type="dxa"/>
            <w:vMerge/>
            <w:tcBorders>
              <w:top w:val="nil"/>
              <w:left w:val="single" w:sz="4" w:space="0" w:color="000000"/>
              <w:bottom w:val="single" w:sz="4" w:space="0" w:color="000000"/>
              <w:right w:val="single" w:sz="4" w:space="0" w:color="000000"/>
            </w:tcBorders>
            <w:vAlign w:val="center"/>
            <w:hideMark/>
          </w:tcPr>
          <w:p w14:paraId="799952D7" w14:textId="77777777" w:rsidR="002A493D" w:rsidRPr="002A493D" w:rsidRDefault="002A493D" w:rsidP="002A493D">
            <w:pPr>
              <w:spacing w:after="0" w:line="240" w:lineRule="auto"/>
              <w:rPr>
                <w:rFonts w:eastAsia="Times New Roman" w:cs="Times New Roman"/>
                <w:b/>
                <w:bCs/>
                <w:color w:val="000000"/>
                <w:sz w:val="28"/>
                <w:szCs w:val="28"/>
              </w:rPr>
            </w:pPr>
          </w:p>
        </w:tc>
        <w:tc>
          <w:tcPr>
            <w:tcW w:w="820" w:type="dxa"/>
            <w:vMerge/>
            <w:tcBorders>
              <w:top w:val="nil"/>
              <w:left w:val="single" w:sz="4" w:space="0" w:color="000000"/>
              <w:bottom w:val="single" w:sz="4" w:space="0" w:color="000000"/>
              <w:right w:val="single" w:sz="4" w:space="0" w:color="000000"/>
            </w:tcBorders>
            <w:vAlign w:val="center"/>
            <w:hideMark/>
          </w:tcPr>
          <w:p w14:paraId="0A0BEB76" w14:textId="77777777" w:rsidR="002A493D" w:rsidRPr="002A493D" w:rsidRDefault="002A493D" w:rsidP="002A493D">
            <w:pPr>
              <w:spacing w:after="0" w:line="240" w:lineRule="auto"/>
              <w:rPr>
                <w:rFonts w:ascii="Calibri" w:eastAsia="Times New Roman" w:hAnsi="Calibri" w:cs="Calibri"/>
                <w:color w:val="000000"/>
                <w:sz w:val="22"/>
              </w:rPr>
            </w:pPr>
          </w:p>
        </w:tc>
        <w:tc>
          <w:tcPr>
            <w:tcW w:w="820" w:type="dxa"/>
            <w:vMerge/>
            <w:tcBorders>
              <w:top w:val="nil"/>
              <w:left w:val="single" w:sz="4" w:space="0" w:color="000000"/>
              <w:bottom w:val="single" w:sz="4" w:space="0" w:color="000000"/>
              <w:right w:val="single" w:sz="4" w:space="0" w:color="000000"/>
            </w:tcBorders>
            <w:vAlign w:val="center"/>
            <w:hideMark/>
          </w:tcPr>
          <w:p w14:paraId="0654B55C" w14:textId="77777777" w:rsidR="002A493D" w:rsidRPr="002A493D" w:rsidRDefault="002A493D" w:rsidP="002A493D">
            <w:pPr>
              <w:spacing w:after="0" w:line="240" w:lineRule="auto"/>
              <w:rPr>
                <w:rFonts w:ascii="Calibri" w:eastAsia="Times New Roman" w:hAnsi="Calibri" w:cs="Calibri"/>
                <w:color w:val="000000"/>
                <w:sz w:val="22"/>
              </w:rPr>
            </w:pPr>
          </w:p>
        </w:tc>
      </w:tr>
      <w:tr w:rsidR="002A493D" w:rsidRPr="002A493D" w14:paraId="01463A5D" w14:textId="77777777" w:rsidTr="002A493D">
        <w:trPr>
          <w:trHeight w:val="360"/>
        </w:trPr>
        <w:tc>
          <w:tcPr>
            <w:tcW w:w="940" w:type="dxa"/>
            <w:vMerge/>
            <w:tcBorders>
              <w:top w:val="nil"/>
              <w:left w:val="single" w:sz="4" w:space="0" w:color="000000"/>
              <w:bottom w:val="single" w:sz="4" w:space="0" w:color="000000"/>
              <w:right w:val="single" w:sz="4" w:space="0" w:color="000000"/>
            </w:tcBorders>
            <w:vAlign w:val="center"/>
            <w:hideMark/>
          </w:tcPr>
          <w:p w14:paraId="6DC42476" w14:textId="77777777" w:rsidR="002A493D" w:rsidRPr="002A493D" w:rsidRDefault="002A493D" w:rsidP="002A493D">
            <w:pPr>
              <w:spacing w:after="0" w:line="240" w:lineRule="auto"/>
              <w:rPr>
                <w:rFonts w:eastAsia="Times New Roman" w:cs="Times New Roman"/>
                <w:b/>
                <w:bCs/>
                <w:color w:val="000000"/>
                <w:sz w:val="28"/>
                <w:szCs w:val="28"/>
              </w:rPr>
            </w:pPr>
          </w:p>
        </w:tc>
        <w:tc>
          <w:tcPr>
            <w:tcW w:w="2600" w:type="dxa"/>
            <w:vMerge/>
            <w:tcBorders>
              <w:top w:val="nil"/>
              <w:left w:val="single" w:sz="4" w:space="0" w:color="000000"/>
              <w:bottom w:val="single" w:sz="4" w:space="0" w:color="000000"/>
              <w:right w:val="single" w:sz="4" w:space="0" w:color="000000"/>
            </w:tcBorders>
            <w:vAlign w:val="center"/>
            <w:hideMark/>
          </w:tcPr>
          <w:p w14:paraId="18B7A1F4" w14:textId="77777777" w:rsidR="002A493D" w:rsidRPr="002A493D" w:rsidRDefault="002A493D" w:rsidP="002A493D">
            <w:pPr>
              <w:spacing w:after="0" w:line="240" w:lineRule="auto"/>
              <w:rPr>
                <w:rFonts w:eastAsia="Times New Roman" w:cs="Times New Roman"/>
                <w:b/>
                <w:bCs/>
                <w:color w:val="000000"/>
                <w:sz w:val="26"/>
                <w:szCs w:val="26"/>
              </w:rPr>
            </w:pPr>
          </w:p>
        </w:tc>
        <w:tc>
          <w:tcPr>
            <w:tcW w:w="6480" w:type="dxa"/>
            <w:tcBorders>
              <w:top w:val="nil"/>
              <w:left w:val="nil"/>
              <w:bottom w:val="single" w:sz="4" w:space="0" w:color="000000"/>
              <w:right w:val="single" w:sz="4" w:space="0" w:color="000000"/>
            </w:tcBorders>
            <w:shd w:val="clear" w:color="auto" w:fill="auto"/>
            <w:vAlign w:val="center"/>
            <w:hideMark/>
          </w:tcPr>
          <w:p w14:paraId="57CCD472" w14:textId="77777777" w:rsidR="002A493D" w:rsidRPr="002A493D" w:rsidRDefault="002A493D" w:rsidP="002A493D">
            <w:pPr>
              <w:spacing w:after="0" w:line="240" w:lineRule="auto"/>
              <w:rPr>
                <w:rFonts w:eastAsia="Times New Roman" w:cs="Times New Roman"/>
                <w:color w:val="000000"/>
                <w:sz w:val="26"/>
                <w:szCs w:val="26"/>
              </w:rPr>
            </w:pPr>
            <w:r w:rsidRPr="002A493D">
              <w:rPr>
                <w:rFonts w:eastAsia="Times New Roman" w:cs="Times New Roman"/>
                <w:color w:val="000000"/>
                <w:sz w:val="26"/>
                <w:szCs w:val="26"/>
              </w:rPr>
              <w:t>2.6. Tia X</w:t>
            </w:r>
          </w:p>
        </w:tc>
        <w:tc>
          <w:tcPr>
            <w:tcW w:w="680" w:type="dxa"/>
            <w:tcBorders>
              <w:top w:val="nil"/>
              <w:left w:val="nil"/>
              <w:bottom w:val="single" w:sz="4" w:space="0" w:color="000000"/>
              <w:right w:val="single" w:sz="4" w:space="0" w:color="000000"/>
            </w:tcBorders>
            <w:shd w:val="clear" w:color="auto" w:fill="auto"/>
            <w:vAlign w:val="center"/>
            <w:hideMark/>
          </w:tcPr>
          <w:p w14:paraId="67FF0C34" w14:textId="77777777" w:rsidR="002A493D" w:rsidRPr="002A493D" w:rsidRDefault="002A493D" w:rsidP="002A493D">
            <w:pPr>
              <w:spacing w:after="0" w:line="240" w:lineRule="auto"/>
              <w:jc w:val="center"/>
              <w:rPr>
                <w:rFonts w:eastAsia="Times New Roman" w:cs="Times New Roman"/>
                <w:color w:val="000000"/>
                <w:sz w:val="28"/>
                <w:szCs w:val="28"/>
              </w:rPr>
            </w:pPr>
            <w:r w:rsidRPr="002A493D">
              <w:rPr>
                <w:rFonts w:eastAsia="Times New Roman" w:cs="Times New Roman"/>
                <w:color w:val="000000"/>
                <w:sz w:val="28"/>
                <w:szCs w:val="28"/>
              </w:rPr>
              <w:t>1</w:t>
            </w:r>
          </w:p>
        </w:tc>
        <w:tc>
          <w:tcPr>
            <w:tcW w:w="980" w:type="dxa"/>
            <w:tcBorders>
              <w:top w:val="nil"/>
              <w:left w:val="nil"/>
              <w:bottom w:val="single" w:sz="4" w:space="0" w:color="000000"/>
              <w:right w:val="single" w:sz="4" w:space="0" w:color="000000"/>
            </w:tcBorders>
            <w:shd w:val="clear" w:color="auto" w:fill="auto"/>
            <w:vAlign w:val="center"/>
            <w:hideMark/>
          </w:tcPr>
          <w:p w14:paraId="3E840B38" w14:textId="77777777" w:rsidR="002A493D" w:rsidRPr="002A493D" w:rsidRDefault="002A493D" w:rsidP="002A493D">
            <w:pPr>
              <w:spacing w:after="0" w:line="240" w:lineRule="auto"/>
              <w:jc w:val="center"/>
              <w:rPr>
                <w:rFonts w:eastAsia="Times New Roman" w:cs="Times New Roman"/>
                <w:color w:val="000000"/>
                <w:sz w:val="28"/>
                <w:szCs w:val="28"/>
              </w:rPr>
            </w:pPr>
            <w:r w:rsidRPr="002A493D">
              <w:rPr>
                <w:rFonts w:eastAsia="Times New Roman" w:cs="Times New Roman"/>
                <w:color w:val="000000"/>
                <w:sz w:val="28"/>
                <w:szCs w:val="28"/>
              </w:rPr>
              <w:t>0,75</w:t>
            </w:r>
          </w:p>
        </w:tc>
        <w:tc>
          <w:tcPr>
            <w:tcW w:w="680" w:type="dxa"/>
            <w:vMerge/>
            <w:tcBorders>
              <w:top w:val="nil"/>
              <w:left w:val="single" w:sz="4" w:space="0" w:color="000000"/>
              <w:bottom w:val="single" w:sz="4" w:space="0" w:color="000000"/>
              <w:right w:val="single" w:sz="4" w:space="0" w:color="000000"/>
            </w:tcBorders>
            <w:vAlign w:val="center"/>
            <w:hideMark/>
          </w:tcPr>
          <w:p w14:paraId="6AAF457F" w14:textId="77777777" w:rsidR="002A493D" w:rsidRPr="002A493D" w:rsidRDefault="002A493D" w:rsidP="002A493D">
            <w:pPr>
              <w:spacing w:after="0" w:line="240" w:lineRule="auto"/>
              <w:rPr>
                <w:rFonts w:eastAsia="Times New Roman" w:cs="Times New Roman"/>
                <w:color w:val="000000"/>
                <w:sz w:val="28"/>
                <w:szCs w:val="28"/>
              </w:rPr>
            </w:pPr>
          </w:p>
        </w:tc>
        <w:tc>
          <w:tcPr>
            <w:tcW w:w="980" w:type="dxa"/>
            <w:vMerge/>
            <w:tcBorders>
              <w:top w:val="nil"/>
              <w:left w:val="single" w:sz="4" w:space="0" w:color="000000"/>
              <w:bottom w:val="single" w:sz="4" w:space="0" w:color="000000"/>
              <w:right w:val="single" w:sz="4" w:space="0" w:color="000000"/>
            </w:tcBorders>
            <w:vAlign w:val="center"/>
            <w:hideMark/>
          </w:tcPr>
          <w:p w14:paraId="610A1764" w14:textId="77777777" w:rsidR="002A493D" w:rsidRPr="002A493D" w:rsidRDefault="002A493D" w:rsidP="002A493D">
            <w:pPr>
              <w:spacing w:after="0" w:line="240" w:lineRule="auto"/>
              <w:rPr>
                <w:rFonts w:eastAsia="Times New Roman" w:cs="Times New Roman"/>
                <w:color w:val="000000"/>
                <w:sz w:val="28"/>
                <w:szCs w:val="28"/>
              </w:rPr>
            </w:pPr>
          </w:p>
        </w:tc>
        <w:tc>
          <w:tcPr>
            <w:tcW w:w="660" w:type="dxa"/>
            <w:vMerge/>
            <w:tcBorders>
              <w:top w:val="nil"/>
              <w:left w:val="single" w:sz="4" w:space="0" w:color="000000"/>
              <w:bottom w:val="single" w:sz="4" w:space="0" w:color="000000"/>
              <w:right w:val="single" w:sz="4" w:space="0" w:color="000000"/>
            </w:tcBorders>
            <w:vAlign w:val="center"/>
            <w:hideMark/>
          </w:tcPr>
          <w:p w14:paraId="5B3033A3" w14:textId="77777777" w:rsidR="002A493D" w:rsidRPr="002A493D" w:rsidRDefault="002A493D" w:rsidP="002A493D">
            <w:pPr>
              <w:spacing w:after="0" w:line="240" w:lineRule="auto"/>
              <w:rPr>
                <w:rFonts w:eastAsia="Times New Roman" w:cs="Times New Roman"/>
                <w:color w:val="000000"/>
                <w:sz w:val="28"/>
                <w:szCs w:val="28"/>
              </w:rPr>
            </w:pPr>
          </w:p>
        </w:tc>
        <w:tc>
          <w:tcPr>
            <w:tcW w:w="980" w:type="dxa"/>
            <w:vMerge/>
            <w:tcBorders>
              <w:top w:val="nil"/>
              <w:left w:val="single" w:sz="4" w:space="0" w:color="000000"/>
              <w:bottom w:val="single" w:sz="4" w:space="0" w:color="000000"/>
              <w:right w:val="single" w:sz="4" w:space="0" w:color="000000"/>
            </w:tcBorders>
            <w:vAlign w:val="center"/>
            <w:hideMark/>
          </w:tcPr>
          <w:p w14:paraId="6339EC06" w14:textId="77777777" w:rsidR="002A493D" w:rsidRPr="002A493D" w:rsidRDefault="002A493D" w:rsidP="002A493D">
            <w:pPr>
              <w:spacing w:after="0" w:line="240" w:lineRule="auto"/>
              <w:rPr>
                <w:rFonts w:eastAsia="Times New Roman" w:cs="Times New Roman"/>
                <w:color w:val="000000"/>
                <w:sz w:val="28"/>
                <w:szCs w:val="28"/>
              </w:rPr>
            </w:pPr>
          </w:p>
        </w:tc>
        <w:tc>
          <w:tcPr>
            <w:tcW w:w="660" w:type="dxa"/>
            <w:vMerge/>
            <w:tcBorders>
              <w:top w:val="nil"/>
              <w:left w:val="single" w:sz="4" w:space="0" w:color="000000"/>
              <w:bottom w:val="single" w:sz="4" w:space="0" w:color="000000"/>
              <w:right w:val="single" w:sz="4" w:space="0" w:color="000000"/>
            </w:tcBorders>
            <w:vAlign w:val="center"/>
            <w:hideMark/>
          </w:tcPr>
          <w:p w14:paraId="40208D07" w14:textId="77777777" w:rsidR="002A493D" w:rsidRPr="002A493D" w:rsidRDefault="002A493D" w:rsidP="002A493D">
            <w:pPr>
              <w:spacing w:after="0" w:line="240" w:lineRule="auto"/>
              <w:rPr>
                <w:rFonts w:eastAsia="Times New Roman" w:cs="Times New Roman"/>
                <w:color w:val="000000"/>
                <w:sz w:val="28"/>
                <w:szCs w:val="28"/>
              </w:rPr>
            </w:pPr>
          </w:p>
        </w:tc>
        <w:tc>
          <w:tcPr>
            <w:tcW w:w="980" w:type="dxa"/>
            <w:vMerge/>
            <w:tcBorders>
              <w:top w:val="nil"/>
              <w:left w:val="single" w:sz="4" w:space="0" w:color="000000"/>
              <w:bottom w:val="single" w:sz="4" w:space="0" w:color="000000"/>
              <w:right w:val="single" w:sz="4" w:space="0" w:color="000000"/>
            </w:tcBorders>
            <w:vAlign w:val="center"/>
            <w:hideMark/>
          </w:tcPr>
          <w:p w14:paraId="3BCF2022" w14:textId="77777777" w:rsidR="002A493D" w:rsidRPr="002A493D" w:rsidRDefault="002A493D" w:rsidP="002A493D">
            <w:pPr>
              <w:spacing w:after="0" w:line="240" w:lineRule="auto"/>
              <w:rPr>
                <w:rFonts w:eastAsia="Times New Roman" w:cs="Times New Roman"/>
                <w:color w:val="000000"/>
                <w:sz w:val="28"/>
                <w:szCs w:val="28"/>
              </w:rPr>
            </w:pPr>
          </w:p>
        </w:tc>
        <w:tc>
          <w:tcPr>
            <w:tcW w:w="1420" w:type="dxa"/>
            <w:vMerge/>
            <w:tcBorders>
              <w:top w:val="nil"/>
              <w:left w:val="single" w:sz="4" w:space="0" w:color="000000"/>
              <w:bottom w:val="single" w:sz="4" w:space="0" w:color="000000"/>
              <w:right w:val="single" w:sz="4" w:space="0" w:color="000000"/>
            </w:tcBorders>
            <w:vAlign w:val="center"/>
            <w:hideMark/>
          </w:tcPr>
          <w:p w14:paraId="141082FC" w14:textId="77777777" w:rsidR="002A493D" w:rsidRPr="002A493D" w:rsidRDefault="002A493D" w:rsidP="002A493D">
            <w:pPr>
              <w:spacing w:after="0" w:line="240" w:lineRule="auto"/>
              <w:rPr>
                <w:rFonts w:eastAsia="Times New Roman" w:cs="Times New Roman"/>
                <w:b/>
                <w:bCs/>
                <w:color w:val="000000"/>
                <w:sz w:val="28"/>
                <w:szCs w:val="28"/>
              </w:rPr>
            </w:pPr>
          </w:p>
        </w:tc>
        <w:tc>
          <w:tcPr>
            <w:tcW w:w="1420" w:type="dxa"/>
            <w:vMerge/>
            <w:tcBorders>
              <w:top w:val="nil"/>
              <w:left w:val="single" w:sz="4" w:space="0" w:color="000000"/>
              <w:bottom w:val="single" w:sz="4" w:space="0" w:color="000000"/>
              <w:right w:val="single" w:sz="4" w:space="0" w:color="000000"/>
            </w:tcBorders>
            <w:vAlign w:val="center"/>
            <w:hideMark/>
          </w:tcPr>
          <w:p w14:paraId="587DADB9" w14:textId="77777777" w:rsidR="002A493D" w:rsidRPr="002A493D" w:rsidRDefault="002A493D" w:rsidP="002A493D">
            <w:pPr>
              <w:spacing w:after="0" w:line="240" w:lineRule="auto"/>
              <w:rPr>
                <w:rFonts w:eastAsia="Times New Roman" w:cs="Times New Roman"/>
                <w:b/>
                <w:bCs/>
                <w:color w:val="000000"/>
                <w:sz w:val="28"/>
                <w:szCs w:val="28"/>
              </w:rPr>
            </w:pPr>
          </w:p>
        </w:tc>
        <w:tc>
          <w:tcPr>
            <w:tcW w:w="980" w:type="dxa"/>
            <w:vMerge/>
            <w:tcBorders>
              <w:top w:val="nil"/>
              <w:left w:val="single" w:sz="4" w:space="0" w:color="000000"/>
              <w:bottom w:val="single" w:sz="4" w:space="0" w:color="000000"/>
              <w:right w:val="single" w:sz="4" w:space="0" w:color="000000"/>
            </w:tcBorders>
            <w:vAlign w:val="center"/>
            <w:hideMark/>
          </w:tcPr>
          <w:p w14:paraId="687E8A8A" w14:textId="77777777" w:rsidR="002A493D" w:rsidRPr="002A493D" w:rsidRDefault="002A493D" w:rsidP="002A493D">
            <w:pPr>
              <w:spacing w:after="0" w:line="240" w:lineRule="auto"/>
              <w:rPr>
                <w:rFonts w:eastAsia="Times New Roman" w:cs="Times New Roman"/>
                <w:b/>
                <w:bCs/>
                <w:color w:val="000000"/>
                <w:sz w:val="28"/>
                <w:szCs w:val="28"/>
              </w:rPr>
            </w:pPr>
          </w:p>
        </w:tc>
        <w:tc>
          <w:tcPr>
            <w:tcW w:w="820" w:type="dxa"/>
            <w:vMerge/>
            <w:tcBorders>
              <w:top w:val="nil"/>
              <w:left w:val="single" w:sz="4" w:space="0" w:color="000000"/>
              <w:bottom w:val="single" w:sz="4" w:space="0" w:color="000000"/>
              <w:right w:val="single" w:sz="4" w:space="0" w:color="000000"/>
            </w:tcBorders>
            <w:vAlign w:val="center"/>
            <w:hideMark/>
          </w:tcPr>
          <w:p w14:paraId="5995C565" w14:textId="77777777" w:rsidR="002A493D" w:rsidRPr="002A493D" w:rsidRDefault="002A493D" w:rsidP="002A493D">
            <w:pPr>
              <w:spacing w:after="0" w:line="240" w:lineRule="auto"/>
              <w:rPr>
                <w:rFonts w:ascii="Calibri" w:eastAsia="Times New Roman" w:hAnsi="Calibri" w:cs="Calibri"/>
                <w:color w:val="000000"/>
                <w:sz w:val="22"/>
              </w:rPr>
            </w:pPr>
          </w:p>
        </w:tc>
        <w:tc>
          <w:tcPr>
            <w:tcW w:w="820" w:type="dxa"/>
            <w:vMerge/>
            <w:tcBorders>
              <w:top w:val="nil"/>
              <w:left w:val="single" w:sz="4" w:space="0" w:color="000000"/>
              <w:bottom w:val="single" w:sz="4" w:space="0" w:color="000000"/>
              <w:right w:val="single" w:sz="4" w:space="0" w:color="000000"/>
            </w:tcBorders>
            <w:vAlign w:val="center"/>
            <w:hideMark/>
          </w:tcPr>
          <w:p w14:paraId="61C297CB" w14:textId="77777777" w:rsidR="002A493D" w:rsidRPr="002A493D" w:rsidRDefault="002A493D" w:rsidP="002A493D">
            <w:pPr>
              <w:spacing w:after="0" w:line="240" w:lineRule="auto"/>
              <w:rPr>
                <w:rFonts w:ascii="Calibri" w:eastAsia="Times New Roman" w:hAnsi="Calibri" w:cs="Calibri"/>
                <w:color w:val="000000"/>
                <w:sz w:val="22"/>
              </w:rPr>
            </w:pPr>
          </w:p>
        </w:tc>
      </w:tr>
      <w:tr w:rsidR="002A493D" w:rsidRPr="002A493D" w14:paraId="4481B8B8" w14:textId="77777777" w:rsidTr="002A493D">
        <w:trPr>
          <w:trHeight w:val="360"/>
        </w:trPr>
        <w:tc>
          <w:tcPr>
            <w:tcW w:w="94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E39BFAC" w14:textId="77777777" w:rsidR="002A493D" w:rsidRPr="002A493D" w:rsidRDefault="002A493D" w:rsidP="002A493D">
            <w:pPr>
              <w:spacing w:after="0" w:line="240" w:lineRule="auto"/>
              <w:jc w:val="center"/>
              <w:rPr>
                <w:rFonts w:eastAsia="Times New Roman" w:cs="Times New Roman"/>
                <w:b/>
                <w:bCs/>
                <w:color w:val="000000"/>
                <w:sz w:val="28"/>
                <w:szCs w:val="28"/>
              </w:rPr>
            </w:pPr>
            <w:r w:rsidRPr="002A493D">
              <w:rPr>
                <w:rFonts w:eastAsia="Times New Roman" w:cs="Times New Roman"/>
                <w:b/>
                <w:bCs/>
                <w:color w:val="000000"/>
                <w:sz w:val="28"/>
                <w:szCs w:val="28"/>
              </w:rPr>
              <w:lastRenderedPageBreak/>
              <w:t>3</w:t>
            </w:r>
          </w:p>
        </w:tc>
        <w:tc>
          <w:tcPr>
            <w:tcW w:w="260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087B2B0A" w14:textId="77777777" w:rsidR="002A493D" w:rsidRPr="002A493D" w:rsidRDefault="002A493D" w:rsidP="002A493D">
            <w:pPr>
              <w:spacing w:after="0" w:line="240" w:lineRule="auto"/>
              <w:rPr>
                <w:rFonts w:eastAsia="Times New Roman" w:cs="Times New Roman"/>
                <w:b/>
                <w:bCs/>
                <w:color w:val="000000"/>
                <w:sz w:val="26"/>
                <w:szCs w:val="26"/>
              </w:rPr>
            </w:pPr>
            <w:r w:rsidRPr="002A493D">
              <w:rPr>
                <w:rFonts w:eastAsia="Times New Roman" w:cs="Times New Roman"/>
                <w:b/>
                <w:bCs/>
                <w:color w:val="000000"/>
                <w:sz w:val="26"/>
                <w:szCs w:val="26"/>
              </w:rPr>
              <w:t>Lượng tử ánh sáng</w:t>
            </w:r>
          </w:p>
        </w:tc>
        <w:tc>
          <w:tcPr>
            <w:tcW w:w="6480" w:type="dxa"/>
            <w:tcBorders>
              <w:top w:val="nil"/>
              <w:left w:val="nil"/>
              <w:bottom w:val="single" w:sz="4" w:space="0" w:color="000000"/>
              <w:right w:val="single" w:sz="4" w:space="0" w:color="000000"/>
            </w:tcBorders>
            <w:shd w:val="clear" w:color="auto" w:fill="auto"/>
            <w:vAlign w:val="center"/>
            <w:hideMark/>
          </w:tcPr>
          <w:p w14:paraId="782EDFE4" w14:textId="77777777" w:rsidR="002A493D" w:rsidRPr="002A493D" w:rsidRDefault="002A493D" w:rsidP="002A493D">
            <w:pPr>
              <w:spacing w:after="0" w:line="240" w:lineRule="auto"/>
              <w:rPr>
                <w:rFonts w:eastAsia="Times New Roman" w:cs="Times New Roman"/>
                <w:color w:val="000000"/>
                <w:sz w:val="26"/>
                <w:szCs w:val="26"/>
              </w:rPr>
            </w:pPr>
            <w:r w:rsidRPr="002A493D">
              <w:rPr>
                <w:rFonts w:eastAsia="Times New Roman" w:cs="Times New Roman"/>
                <w:color w:val="000000"/>
                <w:sz w:val="26"/>
                <w:szCs w:val="26"/>
              </w:rPr>
              <w:t>3.1. Hiện tượng quang điện. Thuyết lượng tử ánh sáng</w:t>
            </w:r>
          </w:p>
        </w:tc>
        <w:tc>
          <w:tcPr>
            <w:tcW w:w="680" w:type="dxa"/>
            <w:tcBorders>
              <w:top w:val="nil"/>
              <w:left w:val="nil"/>
              <w:bottom w:val="single" w:sz="4" w:space="0" w:color="000000"/>
              <w:right w:val="single" w:sz="4" w:space="0" w:color="000000"/>
            </w:tcBorders>
            <w:shd w:val="clear" w:color="auto" w:fill="auto"/>
            <w:vAlign w:val="center"/>
            <w:hideMark/>
          </w:tcPr>
          <w:p w14:paraId="3950360C" w14:textId="77777777" w:rsidR="002A493D" w:rsidRPr="002A493D" w:rsidRDefault="002A493D" w:rsidP="002A493D">
            <w:pPr>
              <w:spacing w:after="0" w:line="240" w:lineRule="auto"/>
              <w:jc w:val="center"/>
              <w:rPr>
                <w:rFonts w:eastAsia="Times New Roman" w:cs="Times New Roman"/>
                <w:color w:val="000000"/>
                <w:sz w:val="28"/>
                <w:szCs w:val="28"/>
              </w:rPr>
            </w:pPr>
            <w:r w:rsidRPr="002A493D">
              <w:rPr>
                <w:rFonts w:eastAsia="Times New Roman" w:cs="Times New Roman"/>
                <w:color w:val="000000"/>
                <w:sz w:val="28"/>
                <w:szCs w:val="28"/>
              </w:rPr>
              <w:t>1</w:t>
            </w:r>
          </w:p>
        </w:tc>
        <w:tc>
          <w:tcPr>
            <w:tcW w:w="980" w:type="dxa"/>
            <w:tcBorders>
              <w:top w:val="nil"/>
              <w:left w:val="nil"/>
              <w:bottom w:val="single" w:sz="4" w:space="0" w:color="000000"/>
              <w:right w:val="single" w:sz="4" w:space="0" w:color="000000"/>
            </w:tcBorders>
            <w:shd w:val="clear" w:color="auto" w:fill="auto"/>
            <w:vAlign w:val="center"/>
            <w:hideMark/>
          </w:tcPr>
          <w:p w14:paraId="55364CE4" w14:textId="77777777" w:rsidR="002A493D" w:rsidRPr="002A493D" w:rsidRDefault="002A493D" w:rsidP="002A493D">
            <w:pPr>
              <w:spacing w:after="0" w:line="240" w:lineRule="auto"/>
              <w:jc w:val="center"/>
              <w:rPr>
                <w:rFonts w:eastAsia="Times New Roman" w:cs="Times New Roman"/>
                <w:color w:val="000000"/>
                <w:sz w:val="28"/>
                <w:szCs w:val="28"/>
              </w:rPr>
            </w:pPr>
            <w:r w:rsidRPr="002A493D">
              <w:rPr>
                <w:rFonts w:eastAsia="Times New Roman" w:cs="Times New Roman"/>
                <w:color w:val="000000"/>
                <w:sz w:val="28"/>
                <w:szCs w:val="28"/>
              </w:rPr>
              <w:t>0,75</w:t>
            </w:r>
          </w:p>
        </w:tc>
        <w:tc>
          <w:tcPr>
            <w:tcW w:w="680" w:type="dxa"/>
            <w:tcBorders>
              <w:top w:val="nil"/>
              <w:left w:val="nil"/>
              <w:bottom w:val="single" w:sz="4" w:space="0" w:color="000000"/>
              <w:right w:val="single" w:sz="4" w:space="0" w:color="000000"/>
            </w:tcBorders>
            <w:shd w:val="clear" w:color="auto" w:fill="auto"/>
            <w:vAlign w:val="center"/>
            <w:hideMark/>
          </w:tcPr>
          <w:p w14:paraId="1F309B33" w14:textId="77777777" w:rsidR="002A493D" w:rsidRPr="002A493D" w:rsidRDefault="002A493D" w:rsidP="002A493D">
            <w:pPr>
              <w:spacing w:after="0" w:line="240" w:lineRule="auto"/>
              <w:jc w:val="center"/>
              <w:rPr>
                <w:rFonts w:eastAsia="Times New Roman" w:cs="Times New Roman"/>
                <w:color w:val="000000"/>
                <w:sz w:val="28"/>
                <w:szCs w:val="28"/>
              </w:rPr>
            </w:pPr>
            <w:r w:rsidRPr="002A493D">
              <w:rPr>
                <w:rFonts w:eastAsia="Times New Roman" w:cs="Times New Roman"/>
                <w:color w:val="000000"/>
                <w:sz w:val="28"/>
                <w:szCs w:val="28"/>
              </w:rPr>
              <w:t>1</w:t>
            </w:r>
          </w:p>
        </w:tc>
        <w:tc>
          <w:tcPr>
            <w:tcW w:w="980" w:type="dxa"/>
            <w:tcBorders>
              <w:top w:val="nil"/>
              <w:left w:val="nil"/>
              <w:bottom w:val="single" w:sz="4" w:space="0" w:color="000000"/>
              <w:right w:val="single" w:sz="4" w:space="0" w:color="000000"/>
            </w:tcBorders>
            <w:shd w:val="clear" w:color="auto" w:fill="auto"/>
            <w:vAlign w:val="center"/>
            <w:hideMark/>
          </w:tcPr>
          <w:p w14:paraId="26BEBB3C" w14:textId="77777777" w:rsidR="002A493D" w:rsidRPr="002A493D" w:rsidRDefault="002A493D" w:rsidP="002A493D">
            <w:pPr>
              <w:spacing w:after="0" w:line="240" w:lineRule="auto"/>
              <w:jc w:val="center"/>
              <w:rPr>
                <w:rFonts w:eastAsia="Times New Roman" w:cs="Times New Roman"/>
                <w:color w:val="000000"/>
                <w:sz w:val="28"/>
                <w:szCs w:val="28"/>
              </w:rPr>
            </w:pPr>
            <w:r w:rsidRPr="002A493D">
              <w:rPr>
                <w:rFonts w:eastAsia="Times New Roman" w:cs="Times New Roman"/>
                <w:color w:val="000000"/>
                <w:sz w:val="28"/>
                <w:szCs w:val="28"/>
              </w:rPr>
              <w:t>1</w:t>
            </w:r>
          </w:p>
        </w:tc>
        <w:tc>
          <w:tcPr>
            <w:tcW w:w="6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E21C01D" w14:textId="77777777" w:rsidR="002A493D" w:rsidRPr="002A493D" w:rsidRDefault="002A493D" w:rsidP="002A493D">
            <w:pPr>
              <w:spacing w:after="0" w:line="240" w:lineRule="auto"/>
              <w:jc w:val="center"/>
              <w:rPr>
                <w:rFonts w:eastAsia="Times New Roman" w:cs="Times New Roman"/>
                <w:color w:val="000000"/>
                <w:sz w:val="28"/>
                <w:szCs w:val="28"/>
              </w:rPr>
            </w:pPr>
            <w:r w:rsidRPr="002A493D">
              <w:rPr>
                <w:rFonts w:eastAsia="Times New Roman" w:cs="Times New Roman"/>
                <w:color w:val="000000"/>
                <w:sz w:val="28"/>
                <w:szCs w:val="28"/>
              </w:rPr>
              <w:t>1</w:t>
            </w:r>
          </w:p>
        </w:tc>
        <w:tc>
          <w:tcPr>
            <w:tcW w:w="9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FD41823" w14:textId="77777777" w:rsidR="002A493D" w:rsidRPr="002A493D" w:rsidRDefault="002A493D" w:rsidP="002A493D">
            <w:pPr>
              <w:spacing w:after="0" w:line="240" w:lineRule="auto"/>
              <w:jc w:val="center"/>
              <w:rPr>
                <w:rFonts w:eastAsia="Times New Roman" w:cs="Times New Roman"/>
                <w:color w:val="000000"/>
                <w:sz w:val="28"/>
                <w:szCs w:val="28"/>
              </w:rPr>
            </w:pPr>
            <w:r w:rsidRPr="002A493D">
              <w:rPr>
                <w:rFonts w:eastAsia="Times New Roman" w:cs="Times New Roman"/>
                <w:color w:val="000000"/>
                <w:sz w:val="28"/>
                <w:szCs w:val="28"/>
              </w:rPr>
              <w:t>4,5</w:t>
            </w:r>
          </w:p>
        </w:tc>
        <w:tc>
          <w:tcPr>
            <w:tcW w:w="6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6AEDD71" w14:textId="77777777" w:rsidR="002A493D" w:rsidRPr="002A493D" w:rsidRDefault="002A493D" w:rsidP="002A493D">
            <w:pPr>
              <w:spacing w:after="0" w:line="240" w:lineRule="auto"/>
              <w:jc w:val="center"/>
              <w:rPr>
                <w:rFonts w:eastAsia="Times New Roman" w:cs="Times New Roman"/>
                <w:color w:val="000000"/>
                <w:sz w:val="28"/>
                <w:szCs w:val="28"/>
              </w:rPr>
            </w:pPr>
            <w:r w:rsidRPr="002A493D">
              <w:rPr>
                <w:rFonts w:eastAsia="Times New Roman" w:cs="Times New Roman"/>
                <w:color w:val="000000"/>
                <w:sz w:val="28"/>
                <w:szCs w:val="28"/>
              </w:rPr>
              <w:t>1</w:t>
            </w:r>
          </w:p>
        </w:tc>
        <w:tc>
          <w:tcPr>
            <w:tcW w:w="9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D721316" w14:textId="77777777" w:rsidR="002A493D" w:rsidRPr="002A493D" w:rsidRDefault="002A493D" w:rsidP="002A493D">
            <w:pPr>
              <w:spacing w:after="0" w:line="240" w:lineRule="auto"/>
              <w:jc w:val="center"/>
              <w:rPr>
                <w:rFonts w:eastAsia="Times New Roman" w:cs="Times New Roman"/>
                <w:color w:val="000000"/>
                <w:sz w:val="28"/>
                <w:szCs w:val="28"/>
              </w:rPr>
            </w:pPr>
            <w:r w:rsidRPr="002A493D">
              <w:rPr>
                <w:rFonts w:eastAsia="Times New Roman" w:cs="Times New Roman"/>
                <w:color w:val="000000"/>
                <w:sz w:val="28"/>
                <w:szCs w:val="28"/>
              </w:rPr>
              <w:t>6</w:t>
            </w:r>
          </w:p>
        </w:tc>
        <w:tc>
          <w:tcPr>
            <w:tcW w:w="1420" w:type="dxa"/>
            <w:tcBorders>
              <w:top w:val="nil"/>
              <w:left w:val="nil"/>
              <w:bottom w:val="single" w:sz="4" w:space="0" w:color="000000"/>
              <w:right w:val="single" w:sz="4" w:space="0" w:color="000000"/>
            </w:tcBorders>
            <w:shd w:val="clear" w:color="E2EFD9" w:fill="E2EFD9"/>
            <w:vAlign w:val="center"/>
            <w:hideMark/>
          </w:tcPr>
          <w:p w14:paraId="4C53276E" w14:textId="77777777" w:rsidR="002A493D" w:rsidRPr="002A493D" w:rsidRDefault="002A493D" w:rsidP="002A493D">
            <w:pPr>
              <w:spacing w:after="0" w:line="240" w:lineRule="auto"/>
              <w:jc w:val="center"/>
              <w:rPr>
                <w:rFonts w:eastAsia="Times New Roman" w:cs="Times New Roman"/>
                <w:b/>
                <w:bCs/>
                <w:color w:val="000000"/>
                <w:sz w:val="28"/>
                <w:szCs w:val="28"/>
              </w:rPr>
            </w:pPr>
            <w:r w:rsidRPr="002A493D">
              <w:rPr>
                <w:rFonts w:eastAsia="Times New Roman" w:cs="Times New Roman"/>
                <w:b/>
                <w:bCs/>
                <w:color w:val="000000"/>
                <w:sz w:val="28"/>
                <w:szCs w:val="28"/>
              </w:rPr>
              <w:t>2</w:t>
            </w:r>
          </w:p>
        </w:tc>
        <w:tc>
          <w:tcPr>
            <w:tcW w:w="1420" w:type="dxa"/>
            <w:vMerge w:val="restart"/>
            <w:tcBorders>
              <w:top w:val="nil"/>
              <w:left w:val="single" w:sz="4" w:space="0" w:color="000000"/>
              <w:bottom w:val="single" w:sz="4" w:space="0" w:color="000000"/>
              <w:right w:val="single" w:sz="4" w:space="0" w:color="000000"/>
            </w:tcBorders>
            <w:shd w:val="clear" w:color="E2EFD9" w:fill="E2EFD9"/>
            <w:vAlign w:val="center"/>
            <w:hideMark/>
          </w:tcPr>
          <w:p w14:paraId="2D1C8B4B" w14:textId="77777777" w:rsidR="002A493D" w:rsidRPr="002A493D" w:rsidRDefault="002A493D" w:rsidP="002A493D">
            <w:pPr>
              <w:spacing w:after="0" w:line="240" w:lineRule="auto"/>
              <w:jc w:val="center"/>
              <w:rPr>
                <w:rFonts w:eastAsia="Times New Roman" w:cs="Times New Roman"/>
                <w:b/>
                <w:bCs/>
                <w:color w:val="000000"/>
                <w:sz w:val="28"/>
                <w:szCs w:val="28"/>
              </w:rPr>
            </w:pPr>
            <w:r w:rsidRPr="002A493D">
              <w:rPr>
                <w:rFonts w:eastAsia="Times New Roman" w:cs="Times New Roman"/>
                <w:b/>
                <w:bCs/>
                <w:color w:val="000000"/>
                <w:sz w:val="28"/>
                <w:szCs w:val="28"/>
              </w:rPr>
              <w:t>2</w:t>
            </w:r>
          </w:p>
        </w:tc>
        <w:tc>
          <w:tcPr>
            <w:tcW w:w="980" w:type="dxa"/>
            <w:vMerge w:val="restart"/>
            <w:tcBorders>
              <w:top w:val="nil"/>
              <w:left w:val="single" w:sz="4" w:space="0" w:color="000000"/>
              <w:bottom w:val="single" w:sz="4" w:space="0" w:color="000000"/>
              <w:right w:val="single" w:sz="4" w:space="0" w:color="000000"/>
            </w:tcBorders>
            <w:shd w:val="clear" w:color="E2EFD9" w:fill="E2EFD9"/>
            <w:vAlign w:val="center"/>
            <w:hideMark/>
          </w:tcPr>
          <w:p w14:paraId="3B18780A" w14:textId="77777777" w:rsidR="002A493D" w:rsidRPr="002A493D" w:rsidRDefault="002A493D" w:rsidP="002A493D">
            <w:pPr>
              <w:spacing w:after="0" w:line="240" w:lineRule="auto"/>
              <w:jc w:val="center"/>
              <w:rPr>
                <w:rFonts w:eastAsia="Times New Roman" w:cs="Times New Roman"/>
                <w:b/>
                <w:bCs/>
                <w:color w:val="000000"/>
                <w:sz w:val="28"/>
                <w:szCs w:val="28"/>
              </w:rPr>
            </w:pPr>
            <w:r w:rsidRPr="002A493D">
              <w:rPr>
                <w:rFonts w:eastAsia="Times New Roman" w:cs="Times New Roman"/>
                <w:b/>
                <w:bCs/>
                <w:color w:val="000000"/>
                <w:sz w:val="28"/>
                <w:szCs w:val="28"/>
              </w:rPr>
              <w:t>23,5</w:t>
            </w:r>
          </w:p>
        </w:tc>
        <w:tc>
          <w:tcPr>
            <w:tcW w:w="82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34C1EF86" w14:textId="77777777" w:rsidR="002A493D" w:rsidRPr="002A493D" w:rsidRDefault="002A493D" w:rsidP="002A493D">
            <w:pPr>
              <w:spacing w:after="0" w:line="240" w:lineRule="auto"/>
              <w:jc w:val="center"/>
              <w:rPr>
                <w:rFonts w:ascii="Calibri" w:eastAsia="Times New Roman" w:hAnsi="Calibri" w:cs="Calibri"/>
                <w:color w:val="000000"/>
                <w:sz w:val="22"/>
              </w:rPr>
            </w:pPr>
            <w:r w:rsidRPr="002A493D">
              <w:rPr>
                <w:rFonts w:ascii="Calibri" w:eastAsia="Times New Roman" w:hAnsi="Calibri" w:cs="Calibri"/>
                <w:color w:val="000000"/>
                <w:sz w:val="22"/>
              </w:rPr>
              <w:t>5,25</w:t>
            </w:r>
          </w:p>
        </w:tc>
        <w:tc>
          <w:tcPr>
            <w:tcW w:w="82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0F0EC3FF" w14:textId="77777777" w:rsidR="002A493D" w:rsidRPr="002A493D" w:rsidRDefault="002A493D" w:rsidP="002A493D">
            <w:pPr>
              <w:spacing w:after="0" w:line="240" w:lineRule="auto"/>
              <w:jc w:val="center"/>
              <w:rPr>
                <w:rFonts w:ascii="Calibri" w:eastAsia="Times New Roman" w:hAnsi="Calibri" w:cs="Calibri"/>
                <w:color w:val="000000"/>
                <w:sz w:val="22"/>
              </w:rPr>
            </w:pPr>
            <w:r w:rsidRPr="002A493D">
              <w:rPr>
                <w:rFonts w:ascii="Calibri" w:eastAsia="Times New Roman" w:hAnsi="Calibri" w:cs="Calibri"/>
                <w:color w:val="000000"/>
                <w:sz w:val="22"/>
              </w:rPr>
              <w:t>52,5</w:t>
            </w:r>
          </w:p>
        </w:tc>
      </w:tr>
      <w:tr w:rsidR="002A493D" w:rsidRPr="002A493D" w14:paraId="401BBA5C" w14:textId="77777777" w:rsidTr="002A493D">
        <w:trPr>
          <w:trHeight w:val="672"/>
        </w:trPr>
        <w:tc>
          <w:tcPr>
            <w:tcW w:w="940" w:type="dxa"/>
            <w:vMerge/>
            <w:tcBorders>
              <w:top w:val="nil"/>
              <w:left w:val="single" w:sz="4" w:space="0" w:color="000000"/>
              <w:bottom w:val="single" w:sz="4" w:space="0" w:color="000000"/>
              <w:right w:val="single" w:sz="4" w:space="0" w:color="000000"/>
            </w:tcBorders>
            <w:vAlign w:val="center"/>
            <w:hideMark/>
          </w:tcPr>
          <w:p w14:paraId="3F9855B1" w14:textId="77777777" w:rsidR="002A493D" w:rsidRPr="002A493D" w:rsidRDefault="002A493D" w:rsidP="002A493D">
            <w:pPr>
              <w:spacing w:after="0" w:line="240" w:lineRule="auto"/>
              <w:rPr>
                <w:rFonts w:eastAsia="Times New Roman" w:cs="Times New Roman"/>
                <w:b/>
                <w:bCs/>
                <w:color w:val="000000"/>
                <w:sz w:val="28"/>
                <w:szCs w:val="28"/>
              </w:rPr>
            </w:pPr>
          </w:p>
        </w:tc>
        <w:tc>
          <w:tcPr>
            <w:tcW w:w="2600" w:type="dxa"/>
            <w:vMerge/>
            <w:tcBorders>
              <w:top w:val="nil"/>
              <w:left w:val="single" w:sz="4" w:space="0" w:color="000000"/>
              <w:bottom w:val="single" w:sz="4" w:space="0" w:color="000000"/>
              <w:right w:val="single" w:sz="4" w:space="0" w:color="000000"/>
            </w:tcBorders>
            <w:vAlign w:val="center"/>
            <w:hideMark/>
          </w:tcPr>
          <w:p w14:paraId="521C41E3" w14:textId="77777777" w:rsidR="002A493D" w:rsidRPr="002A493D" w:rsidRDefault="002A493D" w:rsidP="002A493D">
            <w:pPr>
              <w:spacing w:after="0" w:line="240" w:lineRule="auto"/>
              <w:rPr>
                <w:rFonts w:eastAsia="Times New Roman" w:cs="Times New Roman"/>
                <w:b/>
                <w:bCs/>
                <w:color w:val="000000"/>
                <w:sz w:val="26"/>
                <w:szCs w:val="26"/>
              </w:rPr>
            </w:pPr>
          </w:p>
        </w:tc>
        <w:tc>
          <w:tcPr>
            <w:tcW w:w="6480" w:type="dxa"/>
            <w:tcBorders>
              <w:top w:val="nil"/>
              <w:left w:val="nil"/>
              <w:bottom w:val="single" w:sz="4" w:space="0" w:color="000000"/>
              <w:right w:val="single" w:sz="4" w:space="0" w:color="000000"/>
            </w:tcBorders>
            <w:shd w:val="clear" w:color="auto" w:fill="auto"/>
            <w:vAlign w:val="center"/>
            <w:hideMark/>
          </w:tcPr>
          <w:p w14:paraId="21189275" w14:textId="77777777" w:rsidR="002A493D" w:rsidRPr="002A493D" w:rsidRDefault="002A493D" w:rsidP="002A493D">
            <w:pPr>
              <w:spacing w:after="0" w:line="240" w:lineRule="auto"/>
              <w:rPr>
                <w:rFonts w:eastAsia="Times New Roman" w:cs="Times New Roman"/>
                <w:color w:val="000000"/>
                <w:sz w:val="26"/>
                <w:szCs w:val="26"/>
              </w:rPr>
            </w:pPr>
            <w:r w:rsidRPr="002A493D">
              <w:rPr>
                <w:rFonts w:eastAsia="Times New Roman" w:cs="Times New Roman"/>
                <w:color w:val="000000"/>
                <w:sz w:val="26"/>
                <w:szCs w:val="26"/>
              </w:rPr>
              <w:t xml:space="preserve">3.2. Hiện tượng quang điện trong và </w:t>
            </w:r>
            <w:r w:rsidRPr="002A493D">
              <w:rPr>
                <w:rFonts w:eastAsia="Times New Roman" w:cs="Times New Roman"/>
                <w:color w:val="000000"/>
                <w:sz w:val="26"/>
                <w:szCs w:val="26"/>
              </w:rPr>
              <w:br/>
              <w:t>Hiện tượng quang - phát quang</w:t>
            </w:r>
          </w:p>
        </w:tc>
        <w:tc>
          <w:tcPr>
            <w:tcW w:w="680" w:type="dxa"/>
            <w:tcBorders>
              <w:top w:val="nil"/>
              <w:left w:val="nil"/>
              <w:bottom w:val="single" w:sz="4" w:space="0" w:color="000000"/>
              <w:right w:val="single" w:sz="4" w:space="0" w:color="000000"/>
            </w:tcBorders>
            <w:shd w:val="clear" w:color="auto" w:fill="auto"/>
            <w:vAlign w:val="center"/>
            <w:hideMark/>
          </w:tcPr>
          <w:p w14:paraId="46B7690C" w14:textId="77777777" w:rsidR="002A493D" w:rsidRPr="002A493D" w:rsidRDefault="002A493D" w:rsidP="002A493D">
            <w:pPr>
              <w:spacing w:after="0" w:line="240" w:lineRule="auto"/>
              <w:jc w:val="center"/>
              <w:rPr>
                <w:rFonts w:eastAsia="Times New Roman" w:cs="Times New Roman"/>
                <w:color w:val="000000"/>
                <w:sz w:val="28"/>
                <w:szCs w:val="28"/>
              </w:rPr>
            </w:pPr>
            <w:r w:rsidRPr="002A493D">
              <w:rPr>
                <w:rFonts w:eastAsia="Times New Roman" w:cs="Times New Roman"/>
                <w:color w:val="000000"/>
                <w:sz w:val="28"/>
                <w:szCs w:val="28"/>
              </w:rPr>
              <w:t>1</w:t>
            </w:r>
          </w:p>
        </w:tc>
        <w:tc>
          <w:tcPr>
            <w:tcW w:w="980" w:type="dxa"/>
            <w:tcBorders>
              <w:top w:val="nil"/>
              <w:left w:val="nil"/>
              <w:bottom w:val="single" w:sz="4" w:space="0" w:color="000000"/>
              <w:right w:val="single" w:sz="4" w:space="0" w:color="000000"/>
            </w:tcBorders>
            <w:shd w:val="clear" w:color="auto" w:fill="auto"/>
            <w:vAlign w:val="center"/>
            <w:hideMark/>
          </w:tcPr>
          <w:p w14:paraId="0545C356" w14:textId="77777777" w:rsidR="002A493D" w:rsidRPr="002A493D" w:rsidRDefault="002A493D" w:rsidP="002A493D">
            <w:pPr>
              <w:spacing w:after="0" w:line="240" w:lineRule="auto"/>
              <w:jc w:val="center"/>
              <w:rPr>
                <w:rFonts w:eastAsia="Times New Roman" w:cs="Times New Roman"/>
                <w:color w:val="000000"/>
                <w:sz w:val="28"/>
                <w:szCs w:val="28"/>
              </w:rPr>
            </w:pPr>
            <w:r w:rsidRPr="002A493D">
              <w:rPr>
                <w:rFonts w:eastAsia="Times New Roman" w:cs="Times New Roman"/>
                <w:color w:val="000000"/>
                <w:sz w:val="28"/>
                <w:szCs w:val="28"/>
              </w:rPr>
              <w:t>0,75</w:t>
            </w:r>
          </w:p>
        </w:tc>
        <w:tc>
          <w:tcPr>
            <w:tcW w:w="680" w:type="dxa"/>
            <w:tcBorders>
              <w:top w:val="nil"/>
              <w:left w:val="nil"/>
              <w:bottom w:val="single" w:sz="4" w:space="0" w:color="000000"/>
              <w:right w:val="single" w:sz="4" w:space="0" w:color="000000"/>
            </w:tcBorders>
            <w:shd w:val="clear" w:color="auto" w:fill="auto"/>
            <w:vAlign w:val="center"/>
            <w:hideMark/>
          </w:tcPr>
          <w:p w14:paraId="606362C7" w14:textId="77777777" w:rsidR="002A493D" w:rsidRPr="002A493D" w:rsidRDefault="002A493D" w:rsidP="002A493D">
            <w:pPr>
              <w:spacing w:after="0" w:line="240" w:lineRule="auto"/>
              <w:jc w:val="center"/>
              <w:rPr>
                <w:rFonts w:eastAsia="Times New Roman" w:cs="Times New Roman"/>
                <w:color w:val="000000"/>
                <w:sz w:val="28"/>
                <w:szCs w:val="28"/>
              </w:rPr>
            </w:pPr>
            <w:r w:rsidRPr="002A493D">
              <w:rPr>
                <w:rFonts w:eastAsia="Times New Roman" w:cs="Times New Roman"/>
                <w:color w:val="000000"/>
                <w:sz w:val="28"/>
                <w:szCs w:val="28"/>
              </w:rPr>
              <w:t>1</w:t>
            </w:r>
          </w:p>
        </w:tc>
        <w:tc>
          <w:tcPr>
            <w:tcW w:w="980" w:type="dxa"/>
            <w:tcBorders>
              <w:top w:val="nil"/>
              <w:left w:val="nil"/>
              <w:bottom w:val="single" w:sz="4" w:space="0" w:color="000000"/>
              <w:right w:val="single" w:sz="4" w:space="0" w:color="000000"/>
            </w:tcBorders>
            <w:shd w:val="clear" w:color="auto" w:fill="auto"/>
            <w:vAlign w:val="center"/>
            <w:hideMark/>
          </w:tcPr>
          <w:p w14:paraId="5FD15065" w14:textId="77777777" w:rsidR="002A493D" w:rsidRPr="002A493D" w:rsidRDefault="002A493D" w:rsidP="002A493D">
            <w:pPr>
              <w:spacing w:after="0" w:line="240" w:lineRule="auto"/>
              <w:jc w:val="center"/>
              <w:rPr>
                <w:rFonts w:eastAsia="Times New Roman" w:cs="Times New Roman"/>
                <w:color w:val="000000"/>
                <w:sz w:val="28"/>
                <w:szCs w:val="28"/>
              </w:rPr>
            </w:pPr>
            <w:r w:rsidRPr="002A493D">
              <w:rPr>
                <w:rFonts w:eastAsia="Times New Roman" w:cs="Times New Roman"/>
                <w:color w:val="000000"/>
                <w:sz w:val="28"/>
                <w:szCs w:val="28"/>
              </w:rPr>
              <w:t>1</w:t>
            </w:r>
          </w:p>
        </w:tc>
        <w:tc>
          <w:tcPr>
            <w:tcW w:w="660" w:type="dxa"/>
            <w:vMerge/>
            <w:tcBorders>
              <w:top w:val="nil"/>
              <w:left w:val="single" w:sz="4" w:space="0" w:color="000000"/>
              <w:bottom w:val="single" w:sz="4" w:space="0" w:color="000000"/>
              <w:right w:val="single" w:sz="4" w:space="0" w:color="000000"/>
            </w:tcBorders>
            <w:vAlign w:val="center"/>
            <w:hideMark/>
          </w:tcPr>
          <w:p w14:paraId="7C06264D" w14:textId="77777777" w:rsidR="002A493D" w:rsidRPr="002A493D" w:rsidRDefault="002A493D" w:rsidP="002A493D">
            <w:pPr>
              <w:spacing w:after="0" w:line="240" w:lineRule="auto"/>
              <w:rPr>
                <w:rFonts w:eastAsia="Times New Roman" w:cs="Times New Roman"/>
                <w:color w:val="000000"/>
                <w:sz w:val="28"/>
                <w:szCs w:val="28"/>
              </w:rPr>
            </w:pPr>
          </w:p>
        </w:tc>
        <w:tc>
          <w:tcPr>
            <w:tcW w:w="980" w:type="dxa"/>
            <w:vMerge/>
            <w:tcBorders>
              <w:top w:val="nil"/>
              <w:left w:val="single" w:sz="4" w:space="0" w:color="000000"/>
              <w:bottom w:val="single" w:sz="4" w:space="0" w:color="000000"/>
              <w:right w:val="single" w:sz="4" w:space="0" w:color="000000"/>
            </w:tcBorders>
            <w:vAlign w:val="center"/>
            <w:hideMark/>
          </w:tcPr>
          <w:p w14:paraId="12F86298" w14:textId="77777777" w:rsidR="002A493D" w:rsidRPr="002A493D" w:rsidRDefault="002A493D" w:rsidP="002A493D">
            <w:pPr>
              <w:spacing w:after="0" w:line="240" w:lineRule="auto"/>
              <w:rPr>
                <w:rFonts w:eastAsia="Times New Roman" w:cs="Times New Roman"/>
                <w:color w:val="000000"/>
                <w:sz w:val="28"/>
                <w:szCs w:val="28"/>
              </w:rPr>
            </w:pPr>
          </w:p>
        </w:tc>
        <w:tc>
          <w:tcPr>
            <w:tcW w:w="660" w:type="dxa"/>
            <w:vMerge/>
            <w:tcBorders>
              <w:top w:val="nil"/>
              <w:left w:val="single" w:sz="4" w:space="0" w:color="000000"/>
              <w:bottom w:val="single" w:sz="4" w:space="0" w:color="000000"/>
              <w:right w:val="single" w:sz="4" w:space="0" w:color="000000"/>
            </w:tcBorders>
            <w:vAlign w:val="center"/>
            <w:hideMark/>
          </w:tcPr>
          <w:p w14:paraId="5DEB1631" w14:textId="77777777" w:rsidR="002A493D" w:rsidRPr="002A493D" w:rsidRDefault="002A493D" w:rsidP="002A493D">
            <w:pPr>
              <w:spacing w:after="0" w:line="240" w:lineRule="auto"/>
              <w:rPr>
                <w:rFonts w:eastAsia="Times New Roman" w:cs="Times New Roman"/>
                <w:color w:val="000000"/>
                <w:sz w:val="28"/>
                <w:szCs w:val="28"/>
              </w:rPr>
            </w:pPr>
          </w:p>
        </w:tc>
        <w:tc>
          <w:tcPr>
            <w:tcW w:w="980" w:type="dxa"/>
            <w:vMerge/>
            <w:tcBorders>
              <w:top w:val="nil"/>
              <w:left w:val="single" w:sz="4" w:space="0" w:color="000000"/>
              <w:bottom w:val="single" w:sz="4" w:space="0" w:color="000000"/>
              <w:right w:val="single" w:sz="4" w:space="0" w:color="000000"/>
            </w:tcBorders>
            <w:vAlign w:val="center"/>
            <w:hideMark/>
          </w:tcPr>
          <w:p w14:paraId="1EBF3FC0" w14:textId="77777777" w:rsidR="002A493D" w:rsidRPr="002A493D" w:rsidRDefault="002A493D" w:rsidP="002A493D">
            <w:pPr>
              <w:spacing w:after="0" w:line="240" w:lineRule="auto"/>
              <w:rPr>
                <w:rFonts w:eastAsia="Times New Roman" w:cs="Times New Roman"/>
                <w:color w:val="000000"/>
                <w:sz w:val="28"/>
                <w:szCs w:val="28"/>
              </w:rPr>
            </w:pPr>
          </w:p>
        </w:tc>
        <w:tc>
          <w:tcPr>
            <w:tcW w:w="1420" w:type="dxa"/>
            <w:tcBorders>
              <w:top w:val="nil"/>
              <w:left w:val="nil"/>
              <w:bottom w:val="single" w:sz="4" w:space="0" w:color="000000"/>
              <w:right w:val="single" w:sz="4" w:space="0" w:color="000000"/>
            </w:tcBorders>
            <w:shd w:val="clear" w:color="E2EFD9" w:fill="E2EFD9"/>
            <w:vAlign w:val="center"/>
            <w:hideMark/>
          </w:tcPr>
          <w:p w14:paraId="29FD7C72" w14:textId="77777777" w:rsidR="002A493D" w:rsidRPr="002A493D" w:rsidRDefault="002A493D" w:rsidP="002A493D">
            <w:pPr>
              <w:spacing w:after="0" w:line="240" w:lineRule="auto"/>
              <w:jc w:val="center"/>
              <w:rPr>
                <w:rFonts w:eastAsia="Times New Roman" w:cs="Times New Roman"/>
                <w:b/>
                <w:bCs/>
                <w:color w:val="000000"/>
                <w:sz w:val="28"/>
                <w:szCs w:val="28"/>
              </w:rPr>
            </w:pPr>
            <w:r w:rsidRPr="002A493D">
              <w:rPr>
                <w:rFonts w:eastAsia="Times New Roman" w:cs="Times New Roman"/>
                <w:b/>
                <w:bCs/>
                <w:color w:val="000000"/>
                <w:sz w:val="28"/>
                <w:szCs w:val="28"/>
              </w:rPr>
              <w:t>2</w:t>
            </w:r>
          </w:p>
        </w:tc>
        <w:tc>
          <w:tcPr>
            <w:tcW w:w="1420" w:type="dxa"/>
            <w:vMerge/>
            <w:tcBorders>
              <w:top w:val="nil"/>
              <w:left w:val="single" w:sz="4" w:space="0" w:color="000000"/>
              <w:bottom w:val="single" w:sz="4" w:space="0" w:color="000000"/>
              <w:right w:val="single" w:sz="4" w:space="0" w:color="000000"/>
            </w:tcBorders>
            <w:vAlign w:val="center"/>
            <w:hideMark/>
          </w:tcPr>
          <w:p w14:paraId="7C9BF721" w14:textId="77777777" w:rsidR="002A493D" w:rsidRPr="002A493D" w:rsidRDefault="002A493D" w:rsidP="002A493D">
            <w:pPr>
              <w:spacing w:after="0" w:line="240" w:lineRule="auto"/>
              <w:rPr>
                <w:rFonts w:eastAsia="Times New Roman" w:cs="Times New Roman"/>
                <w:b/>
                <w:bCs/>
                <w:color w:val="000000"/>
                <w:sz w:val="28"/>
                <w:szCs w:val="28"/>
              </w:rPr>
            </w:pPr>
          </w:p>
        </w:tc>
        <w:tc>
          <w:tcPr>
            <w:tcW w:w="980" w:type="dxa"/>
            <w:vMerge/>
            <w:tcBorders>
              <w:top w:val="nil"/>
              <w:left w:val="single" w:sz="4" w:space="0" w:color="000000"/>
              <w:bottom w:val="single" w:sz="4" w:space="0" w:color="000000"/>
              <w:right w:val="single" w:sz="4" w:space="0" w:color="000000"/>
            </w:tcBorders>
            <w:vAlign w:val="center"/>
            <w:hideMark/>
          </w:tcPr>
          <w:p w14:paraId="0664A567" w14:textId="77777777" w:rsidR="002A493D" w:rsidRPr="002A493D" w:rsidRDefault="002A493D" w:rsidP="002A493D">
            <w:pPr>
              <w:spacing w:after="0" w:line="240" w:lineRule="auto"/>
              <w:rPr>
                <w:rFonts w:eastAsia="Times New Roman" w:cs="Times New Roman"/>
                <w:b/>
                <w:bCs/>
                <w:color w:val="000000"/>
                <w:sz w:val="28"/>
                <w:szCs w:val="28"/>
              </w:rPr>
            </w:pPr>
          </w:p>
        </w:tc>
        <w:tc>
          <w:tcPr>
            <w:tcW w:w="820" w:type="dxa"/>
            <w:vMerge/>
            <w:tcBorders>
              <w:top w:val="nil"/>
              <w:left w:val="single" w:sz="4" w:space="0" w:color="000000"/>
              <w:bottom w:val="single" w:sz="4" w:space="0" w:color="000000"/>
              <w:right w:val="single" w:sz="4" w:space="0" w:color="000000"/>
            </w:tcBorders>
            <w:vAlign w:val="center"/>
            <w:hideMark/>
          </w:tcPr>
          <w:p w14:paraId="5E2A0FFF" w14:textId="77777777" w:rsidR="002A493D" w:rsidRPr="002A493D" w:rsidRDefault="002A493D" w:rsidP="002A493D">
            <w:pPr>
              <w:spacing w:after="0" w:line="240" w:lineRule="auto"/>
              <w:rPr>
                <w:rFonts w:ascii="Calibri" w:eastAsia="Times New Roman" w:hAnsi="Calibri" w:cs="Calibri"/>
                <w:color w:val="000000"/>
                <w:sz w:val="22"/>
              </w:rPr>
            </w:pPr>
          </w:p>
        </w:tc>
        <w:tc>
          <w:tcPr>
            <w:tcW w:w="820" w:type="dxa"/>
            <w:vMerge/>
            <w:tcBorders>
              <w:top w:val="nil"/>
              <w:left w:val="single" w:sz="4" w:space="0" w:color="000000"/>
              <w:bottom w:val="single" w:sz="4" w:space="0" w:color="000000"/>
              <w:right w:val="single" w:sz="4" w:space="0" w:color="000000"/>
            </w:tcBorders>
            <w:vAlign w:val="center"/>
            <w:hideMark/>
          </w:tcPr>
          <w:p w14:paraId="0EB49097" w14:textId="77777777" w:rsidR="002A493D" w:rsidRPr="002A493D" w:rsidRDefault="002A493D" w:rsidP="002A493D">
            <w:pPr>
              <w:spacing w:after="0" w:line="240" w:lineRule="auto"/>
              <w:rPr>
                <w:rFonts w:ascii="Calibri" w:eastAsia="Times New Roman" w:hAnsi="Calibri" w:cs="Calibri"/>
                <w:color w:val="000000"/>
                <w:sz w:val="22"/>
              </w:rPr>
            </w:pPr>
          </w:p>
        </w:tc>
      </w:tr>
      <w:tr w:rsidR="002A493D" w:rsidRPr="002A493D" w14:paraId="06691865" w14:textId="77777777" w:rsidTr="002A493D">
        <w:trPr>
          <w:trHeight w:val="336"/>
        </w:trPr>
        <w:tc>
          <w:tcPr>
            <w:tcW w:w="940" w:type="dxa"/>
            <w:vMerge/>
            <w:tcBorders>
              <w:top w:val="nil"/>
              <w:left w:val="single" w:sz="4" w:space="0" w:color="000000"/>
              <w:bottom w:val="single" w:sz="4" w:space="0" w:color="000000"/>
              <w:right w:val="single" w:sz="4" w:space="0" w:color="000000"/>
            </w:tcBorders>
            <w:vAlign w:val="center"/>
            <w:hideMark/>
          </w:tcPr>
          <w:p w14:paraId="02C93C88" w14:textId="77777777" w:rsidR="002A493D" w:rsidRPr="002A493D" w:rsidRDefault="002A493D" w:rsidP="002A493D">
            <w:pPr>
              <w:spacing w:after="0" w:line="240" w:lineRule="auto"/>
              <w:rPr>
                <w:rFonts w:eastAsia="Times New Roman" w:cs="Times New Roman"/>
                <w:b/>
                <w:bCs/>
                <w:color w:val="000000"/>
                <w:sz w:val="28"/>
                <w:szCs w:val="28"/>
              </w:rPr>
            </w:pPr>
          </w:p>
        </w:tc>
        <w:tc>
          <w:tcPr>
            <w:tcW w:w="2600" w:type="dxa"/>
            <w:vMerge/>
            <w:tcBorders>
              <w:top w:val="nil"/>
              <w:left w:val="single" w:sz="4" w:space="0" w:color="000000"/>
              <w:bottom w:val="single" w:sz="4" w:space="0" w:color="000000"/>
              <w:right w:val="single" w:sz="4" w:space="0" w:color="000000"/>
            </w:tcBorders>
            <w:vAlign w:val="center"/>
            <w:hideMark/>
          </w:tcPr>
          <w:p w14:paraId="7D23F077" w14:textId="77777777" w:rsidR="002A493D" w:rsidRPr="002A493D" w:rsidRDefault="002A493D" w:rsidP="002A493D">
            <w:pPr>
              <w:spacing w:after="0" w:line="240" w:lineRule="auto"/>
              <w:rPr>
                <w:rFonts w:eastAsia="Times New Roman" w:cs="Times New Roman"/>
                <w:b/>
                <w:bCs/>
                <w:color w:val="000000"/>
                <w:sz w:val="26"/>
                <w:szCs w:val="26"/>
              </w:rPr>
            </w:pPr>
          </w:p>
        </w:tc>
        <w:tc>
          <w:tcPr>
            <w:tcW w:w="6480" w:type="dxa"/>
            <w:tcBorders>
              <w:top w:val="nil"/>
              <w:left w:val="nil"/>
              <w:bottom w:val="single" w:sz="4" w:space="0" w:color="000000"/>
              <w:right w:val="single" w:sz="4" w:space="0" w:color="000000"/>
            </w:tcBorders>
            <w:shd w:val="clear" w:color="auto" w:fill="auto"/>
            <w:vAlign w:val="center"/>
            <w:hideMark/>
          </w:tcPr>
          <w:p w14:paraId="66CCF4E0" w14:textId="77777777" w:rsidR="002A493D" w:rsidRPr="002A493D" w:rsidRDefault="002A493D" w:rsidP="002A493D">
            <w:pPr>
              <w:spacing w:after="0" w:line="240" w:lineRule="auto"/>
              <w:rPr>
                <w:rFonts w:eastAsia="Times New Roman" w:cs="Times New Roman"/>
                <w:color w:val="000000"/>
                <w:sz w:val="26"/>
                <w:szCs w:val="26"/>
              </w:rPr>
            </w:pPr>
            <w:r w:rsidRPr="002A493D">
              <w:rPr>
                <w:rFonts w:eastAsia="Times New Roman" w:cs="Times New Roman"/>
                <w:color w:val="000000"/>
                <w:sz w:val="26"/>
                <w:szCs w:val="26"/>
              </w:rPr>
              <w:t>3.3. Mẫu nguyên tử Bo</w:t>
            </w:r>
          </w:p>
        </w:tc>
        <w:tc>
          <w:tcPr>
            <w:tcW w:w="6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FDB18A7" w14:textId="77777777" w:rsidR="002A493D" w:rsidRPr="002A493D" w:rsidRDefault="002A493D" w:rsidP="002A493D">
            <w:pPr>
              <w:spacing w:after="0" w:line="240" w:lineRule="auto"/>
              <w:jc w:val="center"/>
              <w:rPr>
                <w:rFonts w:eastAsia="Times New Roman" w:cs="Times New Roman"/>
                <w:color w:val="000000"/>
                <w:sz w:val="28"/>
                <w:szCs w:val="28"/>
              </w:rPr>
            </w:pPr>
            <w:r w:rsidRPr="002A493D">
              <w:rPr>
                <w:rFonts w:eastAsia="Times New Roman" w:cs="Times New Roman"/>
                <w:color w:val="000000"/>
                <w:sz w:val="28"/>
                <w:szCs w:val="28"/>
              </w:rPr>
              <w:t>1</w:t>
            </w:r>
          </w:p>
        </w:tc>
        <w:tc>
          <w:tcPr>
            <w:tcW w:w="9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34DB25B" w14:textId="77777777" w:rsidR="002A493D" w:rsidRPr="002A493D" w:rsidRDefault="002A493D" w:rsidP="002A493D">
            <w:pPr>
              <w:spacing w:after="0" w:line="240" w:lineRule="auto"/>
              <w:jc w:val="center"/>
              <w:rPr>
                <w:rFonts w:eastAsia="Times New Roman" w:cs="Times New Roman"/>
                <w:color w:val="000000"/>
                <w:sz w:val="28"/>
                <w:szCs w:val="28"/>
              </w:rPr>
            </w:pPr>
            <w:r w:rsidRPr="002A493D">
              <w:rPr>
                <w:rFonts w:eastAsia="Times New Roman" w:cs="Times New Roman"/>
                <w:color w:val="000000"/>
                <w:sz w:val="28"/>
                <w:szCs w:val="28"/>
              </w:rPr>
              <w:t>0,75</w:t>
            </w:r>
          </w:p>
        </w:tc>
        <w:tc>
          <w:tcPr>
            <w:tcW w:w="6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6C03849" w14:textId="77777777" w:rsidR="002A493D" w:rsidRPr="002A493D" w:rsidRDefault="002A493D" w:rsidP="002A493D">
            <w:pPr>
              <w:spacing w:after="0" w:line="240" w:lineRule="auto"/>
              <w:jc w:val="center"/>
              <w:rPr>
                <w:rFonts w:eastAsia="Times New Roman" w:cs="Times New Roman"/>
                <w:color w:val="000000"/>
                <w:sz w:val="28"/>
                <w:szCs w:val="28"/>
              </w:rPr>
            </w:pPr>
            <w:r w:rsidRPr="002A493D">
              <w:rPr>
                <w:rFonts w:eastAsia="Times New Roman" w:cs="Times New Roman"/>
                <w:color w:val="000000"/>
                <w:sz w:val="28"/>
                <w:szCs w:val="28"/>
              </w:rPr>
              <w:t>1</w:t>
            </w:r>
          </w:p>
        </w:tc>
        <w:tc>
          <w:tcPr>
            <w:tcW w:w="9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73BF94D" w14:textId="77777777" w:rsidR="002A493D" w:rsidRPr="002A493D" w:rsidRDefault="002A493D" w:rsidP="002A493D">
            <w:pPr>
              <w:spacing w:after="0" w:line="240" w:lineRule="auto"/>
              <w:jc w:val="center"/>
              <w:rPr>
                <w:rFonts w:eastAsia="Times New Roman" w:cs="Times New Roman"/>
                <w:color w:val="000000"/>
                <w:sz w:val="28"/>
                <w:szCs w:val="28"/>
              </w:rPr>
            </w:pPr>
            <w:r w:rsidRPr="002A493D">
              <w:rPr>
                <w:rFonts w:eastAsia="Times New Roman" w:cs="Times New Roman"/>
                <w:color w:val="000000"/>
                <w:sz w:val="28"/>
                <w:szCs w:val="28"/>
              </w:rPr>
              <w:t>1</w:t>
            </w:r>
          </w:p>
        </w:tc>
        <w:tc>
          <w:tcPr>
            <w:tcW w:w="660" w:type="dxa"/>
            <w:vMerge/>
            <w:tcBorders>
              <w:top w:val="nil"/>
              <w:left w:val="single" w:sz="4" w:space="0" w:color="000000"/>
              <w:bottom w:val="single" w:sz="4" w:space="0" w:color="000000"/>
              <w:right w:val="single" w:sz="4" w:space="0" w:color="000000"/>
            </w:tcBorders>
            <w:vAlign w:val="center"/>
            <w:hideMark/>
          </w:tcPr>
          <w:p w14:paraId="72D7BBF6" w14:textId="77777777" w:rsidR="002A493D" w:rsidRPr="002A493D" w:rsidRDefault="002A493D" w:rsidP="002A493D">
            <w:pPr>
              <w:spacing w:after="0" w:line="240" w:lineRule="auto"/>
              <w:rPr>
                <w:rFonts w:eastAsia="Times New Roman" w:cs="Times New Roman"/>
                <w:color w:val="000000"/>
                <w:sz w:val="28"/>
                <w:szCs w:val="28"/>
              </w:rPr>
            </w:pPr>
          </w:p>
        </w:tc>
        <w:tc>
          <w:tcPr>
            <w:tcW w:w="980" w:type="dxa"/>
            <w:vMerge/>
            <w:tcBorders>
              <w:top w:val="nil"/>
              <w:left w:val="single" w:sz="4" w:space="0" w:color="000000"/>
              <w:bottom w:val="single" w:sz="4" w:space="0" w:color="000000"/>
              <w:right w:val="single" w:sz="4" w:space="0" w:color="000000"/>
            </w:tcBorders>
            <w:vAlign w:val="center"/>
            <w:hideMark/>
          </w:tcPr>
          <w:p w14:paraId="5952C706" w14:textId="77777777" w:rsidR="002A493D" w:rsidRPr="002A493D" w:rsidRDefault="002A493D" w:rsidP="002A493D">
            <w:pPr>
              <w:spacing w:after="0" w:line="240" w:lineRule="auto"/>
              <w:rPr>
                <w:rFonts w:eastAsia="Times New Roman" w:cs="Times New Roman"/>
                <w:color w:val="000000"/>
                <w:sz w:val="28"/>
                <w:szCs w:val="28"/>
              </w:rPr>
            </w:pPr>
          </w:p>
        </w:tc>
        <w:tc>
          <w:tcPr>
            <w:tcW w:w="660" w:type="dxa"/>
            <w:vMerge/>
            <w:tcBorders>
              <w:top w:val="nil"/>
              <w:left w:val="single" w:sz="4" w:space="0" w:color="000000"/>
              <w:bottom w:val="single" w:sz="4" w:space="0" w:color="000000"/>
              <w:right w:val="single" w:sz="4" w:space="0" w:color="000000"/>
            </w:tcBorders>
            <w:vAlign w:val="center"/>
            <w:hideMark/>
          </w:tcPr>
          <w:p w14:paraId="57AA185B" w14:textId="77777777" w:rsidR="002A493D" w:rsidRPr="002A493D" w:rsidRDefault="002A493D" w:rsidP="002A493D">
            <w:pPr>
              <w:spacing w:after="0" w:line="240" w:lineRule="auto"/>
              <w:rPr>
                <w:rFonts w:eastAsia="Times New Roman" w:cs="Times New Roman"/>
                <w:color w:val="000000"/>
                <w:sz w:val="28"/>
                <w:szCs w:val="28"/>
              </w:rPr>
            </w:pPr>
          </w:p>
        </w:tc>
        <w:tc>
          <w:tcPr>
            <w:tcW w:w="980" w:type="dxa"/>
            <w:vMerge/>
            <w:tcBorders>
              <w:top w:val="nil"/>
              <w:left w:val="single" w:sz="4" w:space="0" w:color="000000"/>
              <w:bottom w:val="single" w:sz="4" w:space="0" w:color="000000"/>
              <w:right w:val="single" w:sz="4" w:space="0" w:color="000000"/>
            </w:tcBorders>
            <w:vAlign w:val="center"/>
            <w:hideMark/>
          </w:tcPr>
          <w:p w14:paraId="33753978" w14:textId="77777777" w:rsidR="002A493D" w:rsidRPr="002A493D" w:rsidRDefault="002A493D" w:rsidP="002A493D">
            <w:pPr>
              <w:spacing w:after="0" w:line="240" w:lineRule="auto"/>
              <w:rPr>
                <w:rFonts w:eastAsia="Times New Roman" w:cs="Times New Roman"/>
                <w:color w:val="000000"/>
                <w:sz w:val="28"/>
                <w:szCs w:val="28"/>
              </w:rPr>
            </w:pPr>
          </w:p>
        </w:tc>
        <w:tc>
          <w:tcPr>
            <w:tcW w:w="1420" w:type="dxa"/>
            <w:vMerge w:val="restart"/>
            <w:tcBorders>
              <w:top w:val="nil"/>
              <w:left w:val="single" w:sz="4" w:space="0" w:color="000000"/>
              <w:bottom w:val="single" w:sz="4" w:space="0" w:color="000000"/>
              <w:right w:val="single" w:sz="4" w:space="0" w:color="000000"/>
            </w:tcBorders>
            <w:shd w:val="clear" w:color="E2EFD9" w:fill="E2EFD9"/>
            <w:vAlign w:val="center"/>
            <w:hideMark/>
          </w:tcPr>
          <w:p w14:paraId="332A8557" w14:textId="77777777" w:rsidR="002A493D" w:rsidRPr="002A493D" w:rsidRDefault="002A493D" w:rsidP="002A493D">
            <w:pPr>
              <w:spacing w:after="0" w:line="240" w:lineRule="auto"/>
              <w:jc w:val="center"/>
              <w:rPr>
                <w:rFonts w:eastAsia="Times New Roman" w:cs="Times New Roman"/>
                <w:b/>
                <w:bCs/>
                <w:color w:val="000000"/>
                <w:sz w:val="28"/>
                <w:szCs w:val="28"/>
              </w:rPr>
            </w:pPr>
            <w:r w:rsidRPr="002A493D">
              <w:rPr>
                <w:rFonts w:eastAsia="Times New Roman" w:cs="Times New Roman"/>
                <w:b/>
                <w:bCs/>
                <w:color w:val="000000"/>
                <w:sz w:val="28"/>
                <w:szCs w:val="28"/>
              </w:rPr>
              <w:t>2</w:t>
            </w:r>
          </w:p>
        </w:tc>
        <w:tc>
          <w:tcPr>
            <w:tcW w:w="1420" w:type="dxa"/>
            <w:vMerge/>
            <w:tcBorders>
              <w:top w:val="nil"/>
              <w:left w:val="single" w:sz="4" w:space="0" w:color="000000"/>
              <w:bottom w:val="single" w:sz="4" w:space="0" w:color="000000"/>
              <w:right w:val="single" w:sz="4" w:space="0" w:color="000000"/>
            </w:tcBorders>
            <w:vAlign w:val="center"/>
            <w:hideMark/>
          </w:tcPr>
          <w:p w14:paraId="014A1ECB" w14:textId="77777777" w:rsidR="002A493D" w:rsidRPr="002A493D" w:rsidRDefault="002A493D" w:rsidP="002A493D">
            <w:pPr>
              <w:spacing w:after="0" w:line="240" w:lineRule="auto"/>
              <w:rPr>
                <w:rFonts w:eastAsia="Times New Roman" w:cs="Times New Roman"/>
                <w:b/>
                <w:bCs/>
                <w:color w:val="000000"/>
                <w:sz w:val="28"/>
                <w:szCs w:val="28"/>
              </w:rPr>
            </w:pPr>
          </w:p>
        </w:tc>
        <w:tc>
          <w:tcPr>
            <w:tcW w:w="980" w:type="dxa"/>
            <w:vMerge/>
            <w:tcBorders>
              <w:top w:val="nil"/>
              <w:left w:val="single" w:sz="4" w:space="0" w:color="000000"/>
              <w:bottom w:val="single" w:sz="4" w:space="0" w:color="000000"/>
              <w:right w:val="single" w:sz="4" w:space="0" w:color="000000"/>
            </w:tcBorders>
            <w:vAlign w:val="center"/>
            <w:hideMark/>
          </w:tcPr>
          <w:p w14:paraId="138C1077" w14:textId="77777777" w:rsidR="002A493D" w:rsidRPr="002A493D" w:rsidRDefault="002A493D" w:rsidP="002A493D">
            <w:pPr>
              <w:spacing w:after="0" w:line="240" w:lineRule="auto"/>
              <w:rPr>
                <w:rFonts w:eastAsia="Times New Roman" w:cs="Times New Roman"/>
                <w:b/>
                <w:bCs/>
                <w:color w:val="000000"/>
                <w:sz w:val="28"/>
                <w:szCs w:val="28"/>
              </w:rPr>
            </w:pPr>
          </w:p>
        </w:tc>
        <w:tc>
          <w:tcPr>
            <w:tcW w:w="820" w:type="dxa"/>
            <w:vMerge/>
            <w:tcBorders>
              <w:top w:val="nil"/>
              <w:left w:val="single" w:sz="4" w:space="0" w:color="000000"/>
              <w:bottom w:val="single" w:sz="4" w:space="0" w:color="000000"/>
              <w:right w:val="single" w:sz="4" w:space="0" w:color="000000"/>
            </w:tcBorders>
            <w:vAlign w:val="center"/>
            <w:hideMark/>
          </w:tcPr>
          <w:p w14:paraId="7F6059FA" w14:textId="77777777" w:rsidR="002A493D" w:rsidRPr="002A493D" w:rsidRDefault="002A493D" w:rsidP="002A493D">
            <w:pPr>
              <w:spacing w:after="0" w:line="240" w:lineRule="auto"/>
              <w:rPr>
                <w:rFonts w:ascii="Calibri" w:eastAsia="Times New Roman" w:hAnsi="Calibri" w:cs="Calibri"/>
                <w:color w:val="000000"/>
                <w:sz w:val="22"/>
              </w:rPr>
            </w:pPr>
          </w:p>
        </w:tc>
        <w:tc>
          <w:tcPr>
            <w:tcW w:w="820" w:type="dxa"/>
            <w:vMerge/>
            <w:tcBorders>
              <w:top w:val="nil"/>
              <w:left w:val="single" w:sz="4" w:space="0" w:color="000000"/>
              <w:bottom w:val="single" w:sz="4" w:space="0" w:color="000000"/>
              <w:right w:val="single" w:sz="4" w:space="0" w:color="000000"/>
            </w:tcBorders>
            <w:vAlign w:val="center"/>
            <w:hideMark/>
          </w:tcPr>
          <w:p w14:paraId="2E68D2BB" w14:textId="77777777" w:rsidR="002A493D" w:rsidRPr="002A493D" w:rsidRDefault="002A493D" w:rsidP="002A493D">
            <w:pPr>
              <w:spacing w:after="0" w:line="240" w:lineRule="auto"/>
              <w:rPr>
                <w:rFonts w:ascii="Calibri" w:eastAsia="Times New Roman" w:hAnsi="Calibri" w:cs="Calibri"/>
                <w:color w:val="000000"/>
                <w:sz w:val="22"/>
              </w:rPr>
            </w:pPr>
          </w:p>
        </w:tc>
      </w:tr>
      <w:tr w:rsidR="002A493D" w:rsidRPr="002A493D" w14:paraId="2DDC93DE" w14:textId="77777777" w:rsidTr="002A493D">
        <w:trPr>
          <w:trHeight w:val="336"/>
        </w:trPr>
        <w:tc>
          <w:tcPr>
            <w:tcW w:w="940" w:type="dxa"/>
            <w:vMerge/>
            <w:tcBorders>
              <w:top w:val="nil"/>
              <w:left w:val="single" w:sz="4" w:space="0" w:color="000000"/>
              <w:bottom w:val="single" w:sz="4" w:space="0" w:color="000000"/>
              <w:right w:val="single" w:sz="4" w:space="0" w:color="000000"/>
            </w:tcBorders>
            <w:vAlign w:val="center"/>
            <w:hideMark/>
          </w:tcPr>
          <w:p w14:paraId="08D9809C" w14:textId="77777777" w:rsidR="002A493D" w:rsidRPr="002A493D" w:rsidRDefault="002A493D" w:rsidP="002A493D">
            <w:pPr>
              <w:spacing w:after="0" w:line="240" w:lineRule="auto"/>
              <w:rPr>
                <w:rFonts w:eastAsia="Times New Roman" w:cs="Times New Roman"/>
                <w:b/>
                <w:bCs/>
                <w:color w:val="000000"/>
                <w:sz w:val="28"/>
                <w:szCs w:val="28"/>
              </w:rPr>
            </w:pPr>
          </w:p>
        </w:tc>
        <w:tc>
          <w:tcPr>
            <w:tcW w:w="2600" w:type="dxa"/>
            <w:vMerge/>
            <w:tcBorders>
              <w:top w:val="nil"/>
              <w:left w:val="single" w:sz="4" w:space="0" w:color="000000"/>
              <w:bottom w:val="single" w:sz="4" w:space="0" w:color="000000"/>
              <w:right w:val="single" w:sz="4" w:space="0" w:color="000000"/>
            </w:tcBorders>
            <w:vAlign w:val="center"/>
            <w:hideMark/>
          </w:tcPr>
          <w:p w14:paraId="1B2790B4" w14:textId="77777777" w:rsidR="002A493D" w:rsidRPr="002A493D" w:rsidRDefault="002A493D" w:rsidP="002A493D">
            <w:pPr>
              <w:spacing w:after="0" w:line="240" w:lineRule="auto"/>
              <w:rPr>
                <w:rFonts w:eastAsia="Times New Roman" w:cs="Times New Roman"/>
                <w:b/>
                <w:bCs/>
                <w:color w:val="000000"/>
                <w:sz w:val="26"/>
                <w:szCs w:val="26"/>
              </w:rPr>
            </w:pPr>
          </w:p>
        </w:tc>
        <w:tc>
          <w:tcPr>
            <w:tcW w:w="6480" w:type="dxa"/>
            <w:tcBorders>
              <w:top w:val="nil"/>
              <w:left w:val="nil"/>
              <w:bottom w:val="single" w:sz="4" w:space="0" w:color="000000"/>
              <w:right w:val="single" w:sz="4" w:space="0" w:color="000000"/>
            </w:tcBorders>
            <w:shd w:val="clear" w:color="auto" w:fill="auto"/>
            <w:vAlign w:val="center"/>
            <w:hideMark/>
          </w:tcPr>
          <w:p w14:paraId="57E70D6D" w14:textId="77777777" w:rsidR="002A493D" w:rsidRPr="002A493D" w:rsidRDefault="002A493D" w:rsidP="002A493D">
            <w:pPr>
              <w:spacing w:after="0" w:line="240" w:lineRule="auto"/>
              <w:rPr>
                <w:rFonts w:eastAsia="Times New Roman" w:cs="Times New Roman"/>
                <w:color w:val="000000"/>
                <w:sz w:val="26"/>
                <w:szCs w:val="26"/>
              </w:rPr>
            </w:pPr>
            <w:r w:rsidRPr="002A493D">
              <w:rPr>
                <w:rFonts w:eastAsia="Times New Roman" w:cs="Times New Roman"/>
                <w:color w:val="000000"/>
                <w:sz w:val="26"/>
                <w:szCs w:val="26"/>
              </w:rPr>
              <w:t>3.4. Sơ lược về laze</w:t>
            </w:r>
          </w:p>
        </w:tc>
        <w:tc>
          <w:tcPr>
            <w:tcW w:w="680" w:type="dxa"/>
            <w:vMerge/>
            <w:tcBorders>
              <w:top w:val="nil"/>
              <w:left w:val="single" w:sz="4" w:space="0" w:color="000000"/>
              <w:bottom w:val="single" w:sz="4" w:space="0" w:color="000000"/>
              <w:right w:val="single" w:sz="4" w:space="0" w:color="000000"/>
            </w:tcBorders>
            <w:vAlign w:val="center"/>
            <w:hideMark/>
          </w:tcPr>
          <w:p w14:paraId="55FAE5BD" w14:textId="77777777" w:rsidR="002A493D" w:rsidRPr="002A493D" w:rsidRDefault="002A493D" w:rsidP="002A493D">
            <w:pPr>
              <w:spacing w:after="0" w:line="240" w:lineRule="auto"/>
              <w:rPr>
                <w:rFonts w:eastAsia="Times New Roman" w:cs="Times New Roman"/>
                <w:color w:val="000000"/>
                <w:sz w:val="28"/>
                <w:szCs w:val="28"/>
              </w:rPr>
            </w:pPr>
          </w:p>
        </w:tc>
        <w:tc>
          <w:tcPr>
            <w:tcW w:w="980" w:type="dxa"/>
            <w:vMerge/>
            <w:tcBorders>
              <w:top w:val="nil"/>
              <w:left w:val="single" w:sz="4" w:space="0" w:color="000000"/>
              <w:bottom w:val="single" w:sz="4" w:space="0" w:color="000000"/>
              <w:right w:val="single" w:sz="4" w:space="0" w:color="000000"/>
            </w:tcBorders>
            <w:vAlign w:val="center"/>
            <w:hideMark/>
          </w:tcPr>
          <w:p w14:paraId="154C6705" w14:textId="77777777" w:rsidR="002A493D" w:rsidRPr="002A493D" w:rsidRDefault="002A493D" w:rsidP="002A493D">
            <w:pPr>
              <w:spacing w:after="0" w:line="240" w:lineRule="auto"/>
              <w:rPr>
                <w:rFonts w:eastAsia="Times New Roman" w:cs="Times New Roman"/>
                <w:color w:val="000000"/>
                <w:sz w:val="28"/>
                <w:szCs w:val="28"/>
              </w:rPr>
            </w:pPr>
          </w:p>
        </w:tc>
        <w:tc>
          <w:tcPr>
            <w:tcW w:w="680" w:type="dxa"/>
            <w:vMerge/>
            <w:tcBorders>
              <w:top w:val="nil"/>
              <w:left w:val="single" w:sz="4" w:space="0" w:color="000000"/>
              <w:bottom w:val="single" w:sz="4" w:space="0" w:color="000000"/>
              <w:right w:val="single" w:sz="4" w:space="0" w:color="000000"/>
            </w:tcBorders>
            <w:vAlign w:val="center"/>
            <w:hideMark/>
          </w:tcPr>
          <w:p w14:paraId="2F18D8C0" w14:textId="77777777" w:rsidR="002A493D" w:rsidRPr="002A493D" w:rsidRDefault="002A493D" w:rsidP="002A493D">
            <w:pPr>
              <w:spacing w:after="0" w:line="240" w:lineRule="auto"/>
              <w:rPr>
                <w:rFonts w:eastAsia="Times New Roman" w:cs="Times New Roman"/>
                <w:color w:val="000000"/>
                <w:sz w:val="28"/>
                <w:szCs w:val="28"/>
              </w:rPr>
            </w:pPr>
          </w:p>
        </w:tc>
        <w:tc>
          <w:tcPr>
            <w:tcW w:w="980" w:type="dxa"/>
            <w:vMerge/>
            <w:tcBorders>
              <w:top w:val="nil"/>
              <w:left w:val="single" w:sz="4" w:space="0" w:color="000000"/>
              <w:bottom w:val="single" w:sz="4" w:space="0" w:color="000000"/>
              <w:right w:val="single" w:sz="4" w:space="0" w:color="000000"/>
            </w:tcBorders>
            <w:vAlign w:val="center"/>
            <w:hideMark/>
          </w:tcPr>
          <w:p w14:paraId="673FFE7C" w14:textId="77777777" w:rsidR="002A493D" w:rsidRPr="002A493D" w:rsidRDefault="002A493D" w:rsidP="002A493D">
            <w:pPr>
              <w:spacing w:after="0" w:line="240" w:lineRule="auto"/>
              <w:rPr>
                <w:rFonts w:eastAsia="Times New Roman" w:cs="Times New Roman"/>
                <w:color w:val="000000"/>
                <w:sz w:val="28"/>
                <w:szCs w:val="28"/>
              </w:rPr>
            </w:pPr>
          </w:p>
        </w:tc>
        <w:tc>
          <w:tcPr>
            <w:tcW w:w="660" w:type="dxa"/>
            <w:vMerge/>
            <w:tcBorders>
              <w:top w:val="nil"/>
              <w:left w:val="single" w:sz="4" w:space="0" w:color="000000"/>
              <w:bottom w:val="single" w:sz="4" w:space="0" w:color="000000"/>
              <w:right w:val="single" w:sz="4" w:space="0" w:color="000000"/>
            </w:tcBorders>
            <w:vAlign w:val="center"/>
            <w:hideMark/>
          </w:tcPr>
          <w:p w14:paraId="1D12D8DB" w14:textId="77777777" w:rsidR="002A493D" w:rsidRPr="002A493D" w:rsidRDefault="002A493D" w:rsidP="002A493D">
            <w:pPr>
              <w:spacing w:after="0" w:line="240" w:lineRule="auto"/>
              <w:rPr>
                <w:rFonts w:eastAsia="Times New Roman" w:cs="Times New Roman"/>
                <w:color w:val="000000"/>
                <w:sz w:val="28"/>
                <w:szCs w:val="28"/>
              </w:rPr>
            </w:pPr>
          </w:p>
        </w:tc>
        <w:tc>
          <w:tcPr>
            <w:tcW w:w="980" w:type="dxa"/>
            <w:vMerge/>
            <w:tcBorders>
              <w:top w:val="nil"/>
              <w:left w:val="single" w:sz="4" w:space="0" w:color="000000"/>
              <w:bottom w:val="single" w:sz="4" w:space="0" w:color="000000"/>
              <w:right w:val="single" w:sz="4" w:space="0" w:color="000000"/>
            </w:tcBorders>
            <w:vAlign w:val="center"/>
            <w:hideMark/>
          </w:tcPr>
          <w:p w14:paraId="7715FC0F" w14:textId="77777777" w:rsidR="002A493D" w:rsidRPr="002A493D" w:rsidRDefault="002A493D" w:rsidP="002A493D">
            <w:pPr>
              <w:spacing w:after="0" w:line="240" w:lineRule="auto"/>
              <w:rPr>
                <w:rFonts w:eastAsia="Times New Roman" w:cs="Times New Roman"/>
                <w:color w:val="000000"/>
                <w:sz w:val="28"/>
                <w:szCs w:val="28"/>
              </w:rPr>
            </w:pPr>
          </w:p>
        </w:tc>
        <w:tc>
          <w:tcPr>
            <w:tcW w:w="660" w:type="dxa"/>
            <w:vMerge/>
            <w:tcBorders>
              <w:top w:val="nil"/>
              <w:left w:val="single" w:sz="4" w:space="0" w:color="000000"/>
              <w:bottom w:val="single" w:sz="4" w:space="0" w:color="000000"/>
              <w:right w:val="single" w:sz="4" w:space="0" w:color="000000"/>
            </w:tcBorders>
            <w:vAlign w:val="center"/>
            <w:hideMark/>
          </w:tcPr>
          <w:p w14:paraId="2173B5A0" w14:textId="77777777" w:rsidR="002A493D" w:rsidRPr="002A493D" w:rsidRDefault="002A493D" w:rsidP="002A493D">
            <w:pPr>
              <w:spacing w:after="0" w:line="240" w:lineRule="auto"/>
              <w:rPr>
                <w:rFonts w:eastAsia="Times New Roman" w:cs="Times New Roman"/>
                <w:color w:val="000000"/>
                <w:sz w:val="28"/>
                <w:szCs w:val="28"/>
              </w:rPr>
            </w:pPr>
          </w:p>
        </w:tc>
        <w:tc>
          <w:tcPr>
            <w:tcW w:w="980" w:type="dxa"/>
            <w:vMerge/>
            <w:tcBorders>
              <w:top w:val="nil"/>
              <w:left w:val="single" w:sz="4" w:space="0" w:color="000000"/>
              <w:bottom w:val="single" w:sz="4" w:space="0" w:color="000000"/>
              <w:right w:val="single" w:sz="4" w:space="0" w:color="000000"/>
            </w:tcBorders>
            <w:vAlign w:val="center"/>
            <w:hideMark/>
          </w:tcPr>
          <w:p w14:paraId="6F0B7D6F" w14:textId="77777777" w:rsidR="002A493D" w:rsidRPr="002A493D" w:rsidRDefault="002A493D" w:rsidP="002A493D">
            <w:pPr>
              <w:spacing w:after="0" w:line="240" w:lineRule="auto"/>
              <w:rPr>
                <w:rFonts w:eastAsia="Times New Roman" w:cs="Times New Roman"/>
                <w:color w:val="000000"/>
                <w:sz w:val="28"/>
                <w:szCs w:val="28"/>
              </w:rPr>
            </w:pPr>
          </w:p>
        </w:tc>
        <w:tc>
          <w:tcPr>
            <w:tcW w:w="1420" w:type="dxa"/>
            <w:vMerge/>
            <w:tcBorders>
              <w:top w:val="nil"/>
              <w:left w:val="single" w:sz="4" w:space="0" w:color="000000"/>
              <w:bottom w:val="single" w:sz="4" w:space="0" w:color="000000"/>
              <w:right w:val="single" w:sz="4" w:space="0" w:color="000000"/>
            </w:tcBorders>
            <w:vAlign w:val="center"/>
            <w:hideMark/>
          </w:tcPr>
          <w:p w14:paraId="26D80203" w14:textId="77777777" w:rsidR="002A493D" w:rsidRPr="002A493D" w:rsidRDefault="002A493D" w:rsidP="002A493D">
            <w:pPr>
              <w:spacing w:after="0" w:line="240" w:lineRule="auto"/>
              <w:rPr>
                <w:rFonts w:eastAsia="Times New Roman" w:cs="Times New Roman"/>
                <w:b/>
                <w:bCs/>
                <w:color w:val="000000"/>
                <w:sz w:val="28"/>
                <w:szCs w:val="28"/>
              </w:rPr>
            </w:pPr>
          </w:p>
        </w:tc>
        <w:tc>
          <w:tcPr>
            <w:tcW w:w="1420" w:type="dxa"/>
            <w:vMerge/>
            <w:tcBorders>
              <w:top w:val="nil"/>
              <w:left w:val="single" w:sz="4" w:space="0" w:color="000000"/>
              <w:bottom w:val="single" w:sz="4" w:space="0" w:color="000000"/>
              <w:right w:val="single" w:sz="4" w:space="0" w:color="000000"/>
            </w:tcBorders>
            <w:vAlign w:val="center"/>
            <w:hideMark/>
          </w:tcPr>
          <w:p w14:paraId="47D1FC24" w14:textId="77777777" w:rsidR="002A493D" w:rsidRPr="002A493D" w:rsidRDefault="002A493D" w:rsidP="002A493D">
            <w:pPr>
              <w:spacing w:after="0" w:line="240" w:lineRule="auto"/>
              <w:rPr>
                <w:rFonts w:eastAsia="Times New Roman" w:cs="Times New Roman"/>
                <w:b/>
                <w:bCs/>
                <w:color w:val="000000"/>
                <w:sz w:val="28"/>
                <w:szCs w:val="28"/>
              </w:rPr>
            </w:pPr>
          </w:p>
        </w:tc>
        <w:tc>
          <w:tcPr>
            <w:tcW w:w="980" w:type="dxa"/>
            <w:vMerge/>
            <w:tcBorders>
              <w:top w:val="nil"/>
              <w:left w:val="single" w:sz="4" w:space="0" w:color="000000"/>
              <w:bottom w:val="single" w:sz="4" w:space="0" w:color="000000"/>
              <w:right w:val="single" w:sz="4" w:space="0" w:color="000000"/>
            </w:tcBorders>
            <w:vAlign w:val="center"/>
            <w:hideMark/>
          </w:tcPr>
          <w:p w14:paraId="5DC2BCC1" w14:textId="77777777" w:rsidR="002A493D" w:rsidRPr="002A493D" w:rsidRDefault="002A493D" w:rsidP="002A493D">
            <w:pPr>
              <w:spacing w:after="0" w:line="240" w:lineRule="auto"/>
              <w:rPr>
                <w:rFonts w:eastAsia="Times New Roman" w:cs="Times New Roman"/>
                <w:b/>
                <w:bCs/>
                <w:color w:val="000000"/>
                <w:sz w:val="28"/>
                <w:szCs w:val="28"/>
              </w:rPr>
            </w:pPr>
          </w:p>
        </w:tc>
        <w:tc>
          <w:tcPr>
            <w:tcW w:w="820" w:type="dxa"/>
            <w:vMerge/>
            <w:tcBorders>
              <w:top w:val="nil"/>
              <w:left w:val="single" w:sz="4" w:space="0" w:color="000000"/>
              <w:bottom w:val="single" w:sz="4" w:space="0" w:color="000000"/>
              <w:right w:val="single" w:sz="4" w:space="0" w:color="000000"/>
            </w:tcBorders>
            <w:vAlign w:val="center"/>
            <w:hideMark/>
          </w:tcPr>
          <w:p w14:paraId="12D0237D" w14:textId="77777777" w:rsidR="002A493D" w:rsidRPr="002A493D" w:rsidRDefault="002A493D" w:rsidP="002A493D">
            <w:pPr>
              <w:spacing w:after="0" w:line="240" w:lineRule="auto"/>
              <w:rPr>
                <w:rFonts w:ascii="Calibri" w:eastAsia="Times New Roman" w:hAnsi="Calibri" w:cs="Calibri"/>
                <w:color w:val="000000"/>
                <w:sz w:val="22"/>
              </w:rPr>
            </w:pPr>
          </w:p>
        </w:tc>
        <w:tc>
          <w:tcPr>
            <w:tcW w:w="820" w:type="dxa"/>
            <w:vMerge/>
            <w:tcBorders>
              <w:top w:val="nil"/>
              <w:left w:val="single" w:sz="4" w:space="0" w:color="000000"/>
              <w:bottom w:val="single" w:sz="4" w:space="0" w:color="000000"/>
              <w:right w:val="single" w:sz="4" w:space="0" w:color="000000"/>
            </w:tcBorders>
            <w:vAlign w:val="center"/>
            <w:hideMark/>
          </w:tcPr>
          <w:p w14:paraId="55EE310D" w14:textId="77777777" w:rsidR="002A493D" w:rsidRPr="002A493D" w:rsidRDefault="002A493D" w:rsidP="002A493D">
            <w:pPr>
              <w:spacing w:after="0" w:line="240" w:lineRule="auto"/>
              <w:rPr>
                <w:rFonts w:ascii="Calibri" w:eastAsia="Times New Roman" w:hAnsi="Calibri" w:cs="Calibri"/>
                <w:color w:val="000000"/>
                <w:sz w:val="22"/>
              </w:rPr>
            </w:pPr>
          </w:p>
        </w:tc>
      </w:tr>
      <w:tr w:rsidR="002A493D" w:rsidRPr="002A493D" w14:paraId="500D5C5A" w14:textId="77777777" w:rsidTr="002A493D">
        <w:trPr>
          <w:trHeight w:val="360"/>
        </w:trPr>
        <w:tc>
          <w:tcPr>
            <w:tcW w:w="94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22184D1" w14:textId="77777777" w:rsidR="002A493D" w:rsidRPr="002A493D" w:rsidRDefault="002A493D" w:rsidP="002A493D">
            <w:pPr>
              <w:spacing w:after="0" w:line="240" w:lineRule="auto"/>
              <w:jc w:val="center"/>
              <w:rPr>
                <w:rFonts w:eastAsia="Times New Roman" w:cs="Times New Roman"/>
                <w:b/>
                <w:bCs/>
                <w:color w:val="000000"/>
                <w:sz w:val="28"/>
                <w:szCs w:val="28"/>
              </w:rPr>
            </w:pPr>
            <w:r w:rsidRPr="002A493D">
              <w:rPr>
                <w:rFonts w:eastAsia="Times New Roman" w:cs="Times New Roman"/>
                <w:b/>
                <w:bCs/>
                <w:color w:val="000000"/>
                <w:sz w:val="28"/>
                <w:szCs w:val="28"/>
              </w:rPr>
              <w:t>4</w:t>
            </w:r>
          </w:p>
        </w:tc>
        <w:tc>
          <w:tcPr>
            <w:tcW w:w="260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5AF0FF3F" w14:textId="77777777" w:rsidR="002A493D" w:rsidRPr="002A493D" w:rsidRDefault="002A493D" w:rsidP="002A493D">
            <w:pPr>
              <w:spacing w:after="0" w:line="240" w:lineRule="auto"/>
              <w:rPr>
                <w:rFonts w:eastAsia="Times New Roman" w:cs="Times New Roman"/>
                <w:b/>
                <w:bCs/>
                <w:color w:val="000000"/>
                <w:sz w:val="26"/>
                <w:szCs w:val="26"/>
              </w:rPr>
            </w:pPr>
            <w:r w:rsidRPr="002A493D">
              <w:rPr>
                <w:rFonts w:eastAsia="Times New Roman" w:cs="Times New Roman"/>
                <w:b/>
                <w:bCs/>
                <w:color w:val="000000"/>
                <w:sz w:val="26"/>
                <w:szCs w:val="26"/>
              </w:rPr>
              <w:t>Hạt nhân nguyên tử</w:t>
            </w:r>
          </w:p>
        </w:tc>
        <w:tc>
          <w:tcPr>
            <w:tcW w:w="6480" w:type="dxa"/>
            <w:tcBorders>
              <w:top w:val="nil"/>
              <w:left w:val="nil"/>
              <w:bottom w:val="single" w:sz="4" w:space="0" w:color="000000"/>
              <w:right w:val="single" w:sz="4" w:space="0" w:color="000000"/>
            </w:tcBorders>
            <w:shd w:val="clear" w:color="auto" w:fill="auto"/>
            <w:vAlign w:val="center"/>
            <w:hideMark/>
          </w:tcPr>
          <w:p w14:paraId="6A7CEC01" w14:textId="77777777" w:rsidR="002A493D" w:rsidRPr="002A493D" w:rsidRDefault="002A493D" w:rsidP="002A493D">
            <w:pPr>
              <w:spacing w:after="0" w:line="240" w:lineRule="auto"/>
              <w:rPr>
                <w:rFonts w:eastAsia="Times New Roman" w:cs="Times New Roman"/>
                <w:color w:val="000000"/>
                <w:sz w:val="26"/>
                <w:szCs w:val="26"/>
              </w:rPr>
            </w:pPr>
            <w:r w:rsidRPr="002A493D">
              <w:rPr>
                <w:rFonts w:eastAsia="Times New Roman" w:cs="Times New Roman"/>
                <w:color w:val="000000"/>
                <w:sz w:val="26"/>
                <w:szCs w:val="26"/>
              </w:rPr>
              <w:t>4.1. Tính chất và cấu tạo hạt nhân</w:t>
            </w:r>
          </w:p>
        </w:tc>
        <w:tc>
          <w:tcPr>
            <w:tcW w:w="680" w:type="dxa"/>
            <w:tcBorders>
              <w:top w:val="nil"/>
              <w:left w:val="nil"/>
              <w:bottom w:val="single" w:sz="4" w:space="0" w:color="000000"/>
              <w:right w:val="single" w:sz="4" w:space="0" w:color="000000"/>
            </w:tcBorders>
            <w:shd w:val="clear" w:color="auto" w:fill="auto"/>
            <w:vAlign w:val="center"/>
            <w:hideMark/>
          </w:tcPr>
          <w:p w14:paraId="5576C438" w14:textId="77777777" w:rsidR="002A493D" w:rsidRPr="002A493D" w:rsidRDefault="002A493D" w:rsidP="002A493D">
            <w:pPr>
              <w:spacing w:after="0" w:line="240" w:lineRule="auto"/>
              <w:jc w:val="center"/>
              <w:rPr>
                <w:rFonts w:eastAsia="Times New Roman" w:cs="Times New Roman"/>
                <w:color w:val="000000"/>
                <w:sz w:val="28"/>
                <w:szCs w:val="28"/>
              </w:rPr>
            </w:pPr>
            <w:r w:rsidRPr="002A493D">
              <w:rPr>
                <w:rFonts w:eastAsia="Times New Roman" w:cs="Times New Roman"/>
                <w:color w:val="000000"/>
                <w:sz w:val="28"/>
                <w:szCs w:val="28"/>
              </w:rPr>
              <w:t>2</w:t>
            </w:r>
          </w:p>
        </w:tc>
        <w:tc>
          <w:tcPr>
            <w:tcW w:w="980" w:type="dxa"/>
            <w:tcBorders>
              <w:top w:val="nil"/>
              <w:left w:val="nil"/>
              <w:bottom w:val="single" w:sz="4" w:space="0" w:color="000000"/>
              <w:right w:val="single" w:sz="4" w:space="0" w:color="000000"/>
            </w:tcBorders>
            <w:shd w:val="clear" w:color="auto" w:fill="auto"/>
            <w:vAlign w:val="center"/>
            <w:hideMark/>
          </w:tcPr>
          <w:p w14:paraId="48527AB9" w14:textId="77777777" w:rsidR="002A493D" w:rsidRPr="002A493D" w:rsidRDefault="002A493D" w:rsidP="002A493D">
            <w:pPr>
              <w:spacing w:after="0" w:line="240" w:lineRule="auto"/>
              <w:jc w:val="center"/>
              <w:rPr>
                <w:rFonts w:eastAsia="Times New Roman" w:cs="Times New Roman"/>
                <w:color w:val="000000"/>
                <w:sz w:val="28"/>
                <w:szCs w:val="28"/>
              </w:rPr>
            </w:pPr>
            <w:r w:rsidRPr="002A493D">
              <w:rPr>
                <w:rFonts w:eastAsia="Times New Roman" w:cs="Times New Roman"/>
                <w:color w:val="000000"/>
                <w:sz w:val="28"/>
                <w:szCs w:val="28"/>
              </w:rPr>
              <w:t>1,5</w:t>
            </w:r>
          </w:p>
        </w:tc>
        <w:tc>
          <w:tcPr>
            <w:tcW w:w="680" w:type="dxa"/>
            <w:tcBorders>
              <w:top w:val="nil"/>
              <w:left w:val="nil"/>
              <w:bottom w:val="single" w:sz="4" w:space="0" w:color="000000"/>
              <w:right w:val="single" w:sz="4" w:space="0" w:color="000000"/>
            </w:tcBorders>
            <w:shd w:val="clear" w:color="auto" w:fill="auto"/>
            <w:vAlign w:val="center"/>
            <w:hideMark/>
          </w:tcPr>
          <w:p w14:paraId="1F3AF801" w14:textId="77777777" w:rsidR="002A493D" w:rsidRPr="002A493D" w:rsidRDefault="002A493D" w:rsidP="002A493D">
            <w:pPr>
              <w:spacing w:after="0" w:line="240" w:lineRule="auto"/>
              <w:jc w:val="center"/>
              <w:rPr>
                <w:rFonts w:eastAsia="Times New Roman" w:cs="Times New Roman"/>
                <w:color w:val="000000"/>
                <w:sz w:val="28"/>
                <w:szCs w:val="28"/>
              </w:rPr>
            </w:pPr>
            <w:r w:rsidRPr="002A493D">
              <w:rPr>
                <w:rFonts w:eastAsia="Times New Roman" w:cs="Times New Roman"/>
                <w:color w:val="000000"/>
                <w:sz w:val="28"/>
                <w:szCs w:val="28"/>
              </w:rPr>
              <w:t>1</w:t>
            </w:r>
          </w:p>
        </w:tc>
        <w:tc>
          <w:tcPr>
            <w:tcW w:w="980" w:type="dxa"/>
            <w:tcBorders>
              <w:top w:val="nil"/>
              <w:left w:val="nil"/>
              <w:bottom w:val="single" w:sz="4" w:space="0" w:color="000000"/>
              <w:right w:val="single" w:sz="4" w:space="0" w:color="000000"/>
            </w:tcBorders>
            <w:shd w:val="clear" w:color="auto" w:fill="auto"/>
            <w:vAlign w:val="center"/>
            <w:hideMark/>
          </w:tcPr>
          <w:p w14:paraId="34490E50" w14:textId="77777777" w:rsidR="002A493D" w:rsidRPr="002A493D" w:rsidRDefault="002A493D" w:rsidP="002A493D">
            <w:pPr>
              <w:spacing w:after="0" w:line="240" w:lineRule="auto"/>
              <w:jc w:val="center"/>
              <w:rPr>
                <w:rFonts w:eastAsia="Times New Roman" w:cs="Times New Roman"/>
                <w:color w:val="000000"/>
                <w:sz w:val="28"/>
                <w:szCs w:val="28"/>
              </w:rPr>
            </w:pPr>
            <w:r w:rsidRPr="002A493D">
              <w:rPr>
                <w:rFonts w:eastAsia="Times New Roman" w:cs="Times New Roman"/>
                <w:color w:val="000000"/>
                <w:sz w:val="28"/>
                <w:szCs w:val="28"/>
              </w:rPr>
              <w:t>1</w:t>
            </w:r>
          </w:p>
        </w:tc>
        <w:tc>
          <w:tcPr>
            <w:tcW w:w="660" w:type="dxa"/>
            <w:vMerge/>
            <w:tcBorders>
              <w:top w:val="nil"/>
              <w:left w:val="single" w:sz="4" w:space="0" w:color="000000"/>
              <w:bottom w:val="single" w:sz="4" w:space="0" w:color="000000"/>
              <w:right w:val="single" w:sz="4" w:space="0" w:color="000000"/>
            </w:tcBorders>
            <w:vAlign w:val="center"/>
            <w:hideMark/>
          </w:tcPr>
          <w:p w14:paraId="71B6E5A1" w14:textId="77777777" w:rsidR="002A493D" w:rsidRPr="002A493D" w:rsidRDefault="002A493D" w:rsidP="002A493D">
            <w:pPr>
              <w:spacing w:after="0" w:line="240" w:lineRule="auto"/>
              <w:rPr>
                <w:rFonts w:eastAsia="Times New Roman" w:cs="Times New Roman"/>
                <w:color w:val="000000"/>
                <w:sz w:val="28"/>
                <w:szCs w:val="28"/>
              </w:rPr>
            </w:pPr>
          </w:p>
        </w:tc>
        <w:tc>
          <w:tcPr>
            <w:tcW w:w="980" w:type="dxa"/>
            <w:vMerge/>
            <w:tcBorders>
              <w:top w:val="nil"/>
              <w:left w:val="single" w:sz="4" w:space="0" w:color="000000"/>
              <w:bottom w:val="single" w:sz="4" w:space="0" w:color="000000"/>
              <w:right w:val="single" w:sz="4" w:space="0" w:color="000000"/>
            </w:tcBorders>
            <w:vAlign w:val="center"/>
            <w:hideMark/>
          </w:tcPr>
          <w:p w14:paraId="10945823" w14:textId="77777777" w:rsidR="002A493D" w:rsidRPr="002A493D" w:rsidRDefault="002A493D" w:rsidP="002A493D">
            <w:pPr>
              <w:spacing w:after="0" w:line="240" w:lineRule="auto"/>
              <w:rPr>
                <w:rFonts w:eastAsia="Times New Roman" w:cs="Times New Roman"/>
                <w:color w:val="000000"/>
                <w:sz w:val="28"/>
                <w:szCs w:val="28"/>
              </w:rPr>
            </w:pPr>
          </w:p>
        </w:tc>
        <w:tc>
          <w:tcPr>
            <w:tcW w:w="660" w:type="dxa"/>
            <w:vMerge/>
            <w:tcBorders>
              <w:top w:val="nil"/>
              <w:left w:val="single" w:sz="4" w:space="0" w:color="000000"/>
              <w:bottom w:val="single" w:sz="4" w:space="0" w:color="000000"/>
              <w:right w:val="single" w:sz="4" w:space="0" w:color="000000"/>
            </w:tcBorders>
            <w:vAlign w:val="center"/>
            <w:hideMark/>
          </w:tcPr>
          <w:p w14:paraId="2605F9ED" w14:textId="77777777" w:rsidR="002A493D" w:rsidRPr="002A493D" w:rsidRDefault="002A493D" w:rsidP="002A493D">
            <w:pPr>
              <w:spacing w:after="0" w:line="240" w:lineRule="auto"/>
              <w:rPr>
                <w:rFonts w:eastAsia="Times New Roman" w:cs="Times New Roman"/>
                <w:color w:val="000000"/>
                <w:sz w:val="28"/>
                <w:szCs w:val="28"/>
              </w:rPr>
            </w:pPr>
          </w:p>
        </w:tc>
        <w:tc>
          <w:tcPr>
            <w:tcW w:w="980" w:type="dxa"/>
            <w:vMerge/>
            <w:tcBorders>
              <w:top w:val="nil"/>
              <w:left w:val="single" w:sz="4" w:space="0" w:color="000000"/>
              <w:bottom w:val="single" w:sz="4" w:space="0" w:color="000000"/>
              <w:right w:val="single" w:sz="4" w:space="0" w:color="000000"/>
            </w:tcBorders>
            <w:vAlign w:val="center"/>
            <w:hideMark/>
          </w:tcPr>
          <w:p w14:paraId="4E51D050" w14:textId="77777777" w:rsidR="002A493D" w:rsidRPr="002A493D" w:rsidRDefault="002A493D" w:rsidP="002A493D">
            <w:pPr>
              <w:spacing w:after="0" w:line="240" w:lineRule="auto"/>
              <w:rPr>
                <w:rFonts w:eastAsia="Times New Roman" w:cs="Times New Roman"/>
                <w:color w:val="000000"/>
                <w:sz w:val="28"/>
                <w:szCs w:val="28"/>
              </w:rPr>
            </w:pPr>
          </w:p>
        </w:tc>
        <w:tc>
          <w:tcPr>
            <w:tcW w:w="1420" w:type="dxa"/>
            <w:tcBorders>
              <w:top w:val="nil"/>
              <w:left w:val="nil"/>
              <w:bottom w:val="single" w:sz="4" w:space="0" w:color="000000"/>
              <w:right w:val="single" w:sz="4" w:space="0" w:color="000000"/>
            </w:tcBorders>
            <w:shd w:val="clear" w:color="E2EFD9" w:fill="E2EFD9"/>
            <w:vAlign w:val="center"/>
            <w:hideMark/>
          </w:tcPr>
          <w:p w14:paraId="33B17763" w14:textId="77777777" w:rsidR="002A493D" w:rsidRPr="002A493D" w:rsidRDefault="002A493D" w:rsidP="002A493D">
            <w:pPr>
              <w:spacing w:after="0" w:line="240" w:lineRule="auto"/>
              <w:jc w:val="center"/>
              <w:rPr>
                <w:rFonts w:eastAsia="Times New Roman" w:cs="Times New Roman"/>
                <w:b/>
                <w:bCs/>
                <w:color w:val="000000"/>
                <w:sz w:val="28"/>
                <w:szCs w:val="28"/>
              </w:rPr>
            </w:pPr>
            <w:r w:rsidRPr="002A493D">
              <w:rPr>
                <w:rFonts w:eastAsia="Times New Roman" w:cs="Times New Roman"/>
                <w:b/>
                <w:bCs/>
                <w:color w:val="000000"/>
                <w:sz w:val="28"/>
                <w:szCs w:val="28"/>
              </w:rPr>
              <w:t>3</w:t>
            </w:r>
          </w:p>
        </w:tc>
        <w:tc>
          <w:tcPr>
            <w:tcW w:w="1420" w:type="dxa"/>
            <w:vMerge/>
            <w:tcBorders>
              <w:top w:val="nil"/>
              <w:left w:val="single" w:sz="4" w:space="0" w:color="000000"/>
              <w:bottom w:val="single" w:sz="4" w:space="0" w:color="000000"/>
              <w:right w:val="single" w:sz="4" w:space="0" w:color="000000"/>
            </w:tcBorders>
            <w:vAlign w:val="center"/>
            <w:hideMark/>
          </w:tcPr>
          <w:p w14:paraId="3A3DE124" w14:textId="77777777" w:rsidR="002A493D" w:rsidRPr="002A493D" w:rsidRDefault="002A493D" w:rsidP="002A493D">
            <w:pPr>
              <w:spacing w:after="0" w:line="240" w:lineRule="auto"/>
              <w:rPr>
                <w:rFonts w:eastAsia="Times New Roman" w:cs="Times New Roman"/>
                <w:b/>
                <w:bCs/>
                <w:color w:val="000000"/>
                <w:sz w:val="28"/>
                <w:szCs w:val="28"/>
              </w:rPr>
            </w:pPr>
          </w:p>
        </w:tc>
        <w:tc>
          <w:tcPr>
            <w:tcW w:w="980" w:type="dxa"/>
            <w:vMerge/>
            <w:tcBorders>
              <w:top w:val="nil"/>
              <w:left w:val="single" w:sz="4" w:space="0" w:color="000000"/>
              <w:bottom w:val="single" w:sz="4" w:space="0" w:color="000000"/>
              <w:right w:val="single" w:sz="4" w:space="0" w:color="000000"/>
            </w:tcBorders>
            <w:vAlign w:val="center"/>
            <w:hideMark/>
          </w:tcPr>
          <w:p w14:paraId="72F2E330" w14:textId="77777777" w:rsidR="002A493D" w:rsidRPr="002A493D" w:rsidRDefault="002A493D" w:rsidP="002A493D">
            <w:pPr>
              <w:spacing w:after="0" w:line="240" w:lineRule="auto"/>
              <w:rPr>
                <w:rFonts w:eastAsia="Times New Roman" w:cs="Times New Roman"/>
                <w:b/>
                <w:bCs/>
                <w:color w:val="000000"/>
                <w:sz w:val="28"/>
                <w:szCs w:val="28"/>
              </w:rPr>
            </w:pPr>
          </w:p>
        </w:tc>
        <w:tc>
          <w:tcPr>
            <w:tcW w:w="820" w:type="dxa"/>
            <w:vMerge/>
            <w:tcBorders>
              <w:top w:val="nil"/>
              <w:left w:val="single" w:sz="4" w:space="0" w:color="000000"/>
              <w:bottom w:val="single" w:sz="4" w:space="0" w:color="000000"/>
              <w:right w:val="single" w:sz="4" w:space="0" w:color="000000"/>
            </w:tcBorders>
            <w:vAlign w:val="center"/>
            <w:hideMark/>
          </w:tcPr>
          <w:p w14:paraId="6B02A2B8" w14:textId="77777777" w:rsidR="002A493D" w:rsidRPr="002A493D" w:rsidRDefault="002A493D" w:rsidP="002A493D">
            <w:pPr>
              <w:spacing w:after="0" w:line="240" w:lineRule="auto"/>
              <w:rPr>
                <w:rFonts w:ascii="Calibri" w:eastAsia="Times New Roman" w:hAnsi="Calibri" w:cs="Calibri"/>
                <w:color w:val="000000"/>
                <w:sz w:val="22"/>
              </w:rPr>
            </w:pPr>
          </w:p>
        </w:tc>
        <w:tc>
          <w:tcPr>
            <w:tcW w:w="820" w:type="dxa"/>
            <w:vMerge/>
            <w:tcBorders>
              <w:top w:val="nil"/>
              <w:left w:val="single" w:sz="4" w:space="0" w:color="000000"/>
              <w:bottom w:val="single" w:sz="4" w:space="0" w:color="000000"/>
              <w:right w:val="single" w:sz="4" w:space="0" w:color="000000"/>
            </w:tcBorders>
            <w:vAlign w:val="center"/>
            <w:hideMark/>
          </w:tcPr>
          <w:p w14:paraId="5F295777" w14:textId="77777777" w:rsidR="002A493D" w:rsidRPr="002A493D" w:rsidRDefault="002A493D" w:rsidP="002A493D">
            <w:pPr>
              <w:spacing w:after="0" w:line="240" w:lineRule="auto"/>
              <w:rPr>
                <w:rFonts w:ascii="Calibri" w:eastAsia="Times New Roman" w:hAnsi="Calibri" w:cs="Calibri"/>
                <w:color w:val="000000"/>
                <w:sz w:val="22"/>
              </w:rPr>
            </w:pPr>
          </w:p>
        </w:tc>
      </w:tr>
      <w:tr w:rsidR="002A493D" w:rsidRPr="002A493D" w14:paraId="34128715" w14:textId="77777777" w:rsidTr="002A493D">
        <w:trPr>
          <w:trHeight w:val="360"/>
        </w:trPr>
        <w:tc>
          <w:tcPr>
            <w:tcW w:w="940" w:type="dxa"/>
            <w:vMerge/>
            <w:tcBorders>
              <w:top w:val="nil"/>
              <w:left w:val="single" w:sz="4" w:space="0" w:color="000000"/>
              <w:bottom w:val="single" w:sz="4" w:space="0" w:color="000000"/>
              <w:right w:val="single" w:sz="4" w:space="0" w:color="000000"/>
            </w:tcBorders>
            <w:vAlign w:val="center"/>
            <w:hideMark/>
          </w:tcPr>
          <w:p w14:paraId="2B9CC6A8" w14:textId="77777777" w:rsidR="002A493D" w:rsidRPr="002A493D" w:rsidRDefault="002A493D" w:rsidP="002A493D">
            <w:pPr>
              <w:spacing w:after="0" w:line="240" w:lineRule="auto"/>
              <w:rPr>
                <w:rFonts w:eastAsia="Times New Roman" w:cs="Times New Roman"/>
                <w:b/>
                <w:bCs/>
                <w:color w:val="000000"/>
                <w:sz w:val="28"/>
                <w:szCs w:val="28"/>
              </w:rPr>
            </w:pPr>
          </w:p>
        </w:tc>
        <w:tc>
          <w:tcPr>
            <w:tcW w:w="2600" w:type="dxa"/>
            <w:vMerge/>
            <w:tcBorders>
              <w:top w:val="nil"/>
              <w:left w:val="single" w:sz="4" w:space="0" w:color="000000"/>
              <w:bottom w:val="single" w:sz="4" w:space="0" w:color="000000"/>
              <w:right w:val="single" w:sz="4" w:space="0" w:color="000000"/>
            </w:tcBorders>
            <w:vAlign w:val="center"/>
            <w:hideMark/>
          </w:tcPr>
          <w:p w14:paraId="387DEC54" w14:textId="77777777" w:rsidR="002A493D" w:rsidRPr="002A493D" w:rsidRDefault="002A493D" w:rsidP="002A493D">
            <w:pPr>
              <w:spacing w:after="0" w:line="240" w:lineRule="auto"/>
              <w:rPr>
                <w:rFonts w:eastAsia="Times New Roman" w:cs="Times New Roman"/>
                <w:b/>
                <w:bCs/>
                <w:color w:val="000000"/>
                <w:sz w:val="26"/>
                <w:szCs w:val="26"/>
              </w:rPr>
            </w:pPr>
          </w:p>
        </w:tc>
        <w:tc>
          <w:tcPr>
            <w:tcW w:w="6480" w:type="dxa"/>
            <w:tcBorders>
              <w:top w:val="nil"/>
              <w:left w:val="nil"/>
              <w:bottom w:val="single" w:sz="4" w:space="0" w:color="000000"/>
              <w:right w:val="single" w:sz="4" w:space="0" w:color="000000"/>
            </w:tcBorders>
            <w:shd w:val="clear" w:color="auto" w:fill="auto"/>
            <w:vAlign w:val="center"/>
            <w:hideMark/>
          </w:tcPr>
          <w:p w14:paraId="51E02F6D" w14:textId="77777777" w:rsidR="002A493D" w:rsidRPr="002A493D" w:rsidRDefault="002A493D" w:rsidP="002A493D">
            <w:pPr>
              <w:spacing w:after="0" w:line="240" w:lineRule="auto"/>
              <w:rPr>
                <w:rFonts w:eastAsia="Times New Roman" w:cs="Times New Roman"/>
                <w:color w:val="000000"/>
                <w:sz w:val="26"/>
                <w:szCs w:val="26"/>
              </w:rPr>
            </w:pPr>
            <w:r w:rsidRPr="002A493D">
              <w:rPr>
                <w:rFonts w:eastAsia="Times New Roman" w:cs="Times New Roman"/>
                <w:color w:val="000000"/>
                <w:sz w:val="26"/>
                <w:szCs w:val="26"/>
              </w:rPr>
              <w:t>4.2. Năng lựng liên kết của hạt nhân. Phản ứng hạt nhân</w:t>
            </w:r>
          </w:p>
        </w:tc>
        <w:tc>
          <w:tcPr>
            <w:tcW w:w="680" w:type="dxa"/>
            <w:tcBorders>
              <w:top w:val="nil"/>
              <w:left w:val="nil"/>
              <w:bottom w:val="single" w:sz="4" w:space="0" w:color="000000"/>
              <w:right w:val="single" w:sz="4" w:space="0" w:color="000000"/>
            </w:tcBorders>
            <w:shd w:val="clear" w:color="auto" w:fill="auto"/>
            <w:vAlign w:val="center"/>
            <w:hideMark/>
          </w:tcPr>
          <w:p w14:paraId="20884B6E" w14:textId="77777777" w:rsidR="002A493D" w:rsidRPr="002A493D" w:rsidRDefault="002A493D" w:rsidP="002A493D">
            <w:pPr>
              <w:spacing w:after="0" w:line="240" w:lineRule="auto"/>
              <w:jc w:val="center"/>
              <w:rPr>
                <w:rFonts w:eastAsia="Times New Roman" w:cs="Times New Roman"/>
                <w:color w:val="000000"/>
                <w:sz w:val="28"/>
                <w:szCs w:val="28"/>
              </w:rPr>
            </w:pPr>
            <w:r w:rsidRPr="002A493D">
              <w:rPr>
                <w:rFonts w:eastAsia="Times New Roman" w:cs="Times New Roman"/>
                <w:color w:val="000000"/>
                <w:sz w:val="28"/>
                <w:szCs w:val="28"/>
              </w:rPr>
              <w:t>1</w:t>
            </w:r>
          </w:p>
        </w:tc>
        <w:tc>
          <w:tcPr>
            <w:tcW w:w="980" w:type="dxa"/>
            <w:tcBorders>
              <w:top w:val="nil"/>
              <w:left w:val="nil"/>
              <w:bottom w:val="single" w:sz="4" w:space="0" w:color="000000"/>
              <w:right w:val="single" w:sz="4" w:space="0" w:color="000000"/>
            </w:tcBorders>
            <w:shd w:val="clear" w:color="auto" w:fill="auto"/>
            <w:vAlign w:val="center"/>
            <w:hideMark/>
          </w:tcPr>
          <w:p w14:paraId="27C284D8" w14:textId="77777777" w:rsidR="002A493D" w:rsidRPr="002A493D" w:rsidRDefault="002A493D" w:rsidP="002A493D">
            <w:pPr>
              <w:spacing w:after="0" w:line="240" w:lineRule="auto"/>
              <w:jc w:val="center"/>
              <w:rPr>
                <w:rFonts w:eastAsia="Times New Roman" w:cs="Times New Roman"/>
                <w:color w:val="000000"/>
                <w:sz w:val="28"/>
                <w:szCs w:val="28"/>
              </w:rPr>
            </w:pPr>
            <w:r w:rsidRPr="002A493D">
              <w:rPr>
                <w:rFonts w:eastAsia="Times New Roman" w:cs="Times New Roman"/>
                <w:color w:val="000000"/>
                <w:sz w:val="28"/>
                <w:szCs w:val="28"/>
              </w:rPr>
              <w:t>0,75</w:t>
            </w:r>
          </w:p>
        </w:tc>
        <w:tc>
          <w:tcPr>
            <w:tcW w:w="680" w:type="dxa"/>
            <w:tcBorders>
              <w:top w:val="nil"/>
              <w:left w:val="nil"/>
              <w:bottom w:val="single" w:sz="4" w:space="0" w:color="000000"/>
              <w:right w:val="single" w:sz="4" w:space="0" w:color="000000"/>
            </w:tcBorders>
            <w:shd w:val="clear" w:color="auto" w:fill="auto"/>
            <w:vAlign w:val="center"/>
            <w:hideMark/>
          </w:tcPr>
          <w:p w14:paraId="6C6F09B0" w14:textId="77777777" w:rsidR="002A493D" w:rsidRPr="002A493D" w:rsidRDefault="002A493D" w:rsidP="002A493D">
            <w:pPr>
              <w:spacing w:after="0" w:line="240" w:lineRule="auto"/>
              <w:jc w:val="center"/>
              <w:rPr>
                <w:rFonts w:eastAsia="Times New Roman" w:cs="Times New Roman"/>
                <w:color w:val="000000"/>
                <w:sz w:val="28"/>
                <w:szCs w:val="28"/>
              </w:rPr>
            </w:pPr>
            <w:r w:rsidRPr="002A493D">
              <w:rPr>
                <w:rFonts w:eastAsia="Times New Roman" w:cs="Times New Roman"/>
                <w:color w:val="000000"/>
                <w:sz w:val="28"/>
                <w:szCs w:val="28"/>
              </w:rPr>
              <w:t>2</w:t>
            </w:r>
          </w:p>
        </w:tc>
        <w:tc>
          <w:tcPr>
            <w:tcW w:w="980" w:type="dxa"/>
            <w:tcBorders>
              <w:top w:val="nil"/>
              <w:left w:val="nil"/>
              <w:bottom w:val="single" w:sz="4" w:space="0" w:color="000000"/>
              <w:right w:val="single" w:sz="4" w:space="0" w:color="000000"/>
            </w:tcBorders>
            <w:shd w:val="clear" w:color="auto" w:fill="auto"/>
            <w:vAlign w:val="center"/>
            <w:hideMark/>
          </w:tcPr>
          <w:p w14:paraId="7AD3A01E" w14:textId="77777777" w:rsidR="002A493D" w:rsidRPr="002A493D" w:rsidRDefault="002A493D" w:rsidP="002A493D">
            <w:pPr>
              <w:spacing w:after="0" w:line="240" w:lineRule="auto"/>
              <w:jc w:val="center"/>
              <w:rPr>
                <w:rFonts w:eastAsia="Times New Roman" w:cs="Times New Roman"/>
                <w:color w:val="000000"/>
                <w:sz w:val="28"/>
                <w:szCs w:val="28"/>
              </w:rPr>
            </w:pPr>
            <w:r w:rsidRPr="002A493D">
              <w:rPr>
                <w:rFonts w:eastAsia="Times New Roman" w:cs="Times New Roman"/>
                <w:color w:val="000000"/>
                <w:sz w:val="28"/>
                <w:szCs w:val="28"/>
              </w:rPr>
              <w:t>2</w:t>
            </w:r>
          </w:p>
        </w:tc>
        <w:tc>
          <w:tcPr>
            <w:tcW w:w="660" w:type="dxa"/>
            <w:vMerge/>
            <w:tcBorders>
              <w:top w:val="nil"/>
              <w:left w:val="single" w:sz="4" w:space="0" w:color="000000"/>
              <w:bottom w:val="single" w:sz="4" w:space="0" w:color="000000"/>
              <w:right w:val="single" w:sz="4" w:space="0" w:color="000000"/>
            </w:tcBorders>
            <w:vAlign w:val="center"/>
            <w:hideMark/>
          </w:tcPr>
          <w:p w14:paraId="23B2906B" w14:textId="77777777" w:rsidR="002A493D" w:rsidRPr="002A493D" w:rsidRDefault="002A493D" w:rsidP="002A493D">
            <w:pPr>
              <w:spacing w:after="0" w:line="240" w:lineRule="auto"/>
              <w:rPr>
                <w:rFonts w:eastAsia="Times New Roman" w:cs="Times New Roman"/>
                <w:color w:val="000000"/>
                <w:sz w:val="28"/>
                <w:szCs w:val="28"/>
              </w:rPr>
            </w:pPr>
          </w:p>
        </w:tc>
        <w:tc>
          <w:tcPr>
            <w:tcW w:w="980" w:type="dxa"/>
            <w:vMerge/>
            <w:tcBorders>
              <w:top w:val="nil"/>
              <w:left w:val="single" w:sz="4" w:space="0" w:color="000000"/>
              <w:bottom w:val="single" w:sz="4" w:space="0" w:color="000000"/>
              <w:right w:val="single" w:sz="4" w:space="0" w:color="000000"/>
            </w:tcBorders>
            <w:vAlign w:val="center"/>
            <w:hideMark/>
          </w:tcPr>
          <w:p w14:paraId="145B138B" w14:textId="77777777" w:rsidR="002A493D" w:rsidRPr="002A493D" w:rsidRDefault="002A493D" w:rsidP="002A493D">
            <w:pPr>
              <w:spacing w:after="0" w:line="240" w:lineRule="auto"/>
              <w:rPr>
                <w:rFonts w:eastAsia="Times New Roman" w:cs="Times New Roman"/>
                <w:color w:val="000000"/>
                <w:sz w:val="28"/>
                <w:szCs w:val="28"/>
              </w:rPr>
            </w:pPr>
          </w:p>
        </w:tc>
        <w:tc>
          <w:tcPr>
            <w:tcW w:w="660" w:type="dxa"/>
            <w:vMerge/>
            <w:tcBorders>
              <w:top w:val="nil"/>
              <w:left w:val="single" w:sz="4" w:space="0" w:color="000000"/>
              <w:bottom w:val="single" w:sz="4" w:space="0" w:color="000000"/>
              <w:right w:val="single" w:sz="4" w:space="0" w:color="000000"/>
            </w:tcBorders>
            <w:vAlign w:val="center"/>
            <w:hideMark/>
          </w:tcPr>
          <w:p w14:paraId="05097798" w14:textId="77777777" w:rsidR="002A493D" w:rsidRPr="002A493D" w:rsidRDefault="002A493D" w:rsidP="002A493D">
            <w:pPr>
              <w:spacing w:after="0" w:line="240" w:lineRule="auto"/>
              <w:rPr>
                <w:rFonts w:eastAsia="Times New Roman" w:cs="Times New Roman"/>
                <w:color w:val="000000"/>
                <w:sz w:val="28"/>
                <w:szCs w:val="28"/>
              </w:rPr>
            </w:pPr>
          </w:p>
        </w:tc>
        <w:tc>
          <w:tcPr>
            <w:tcW w:w="980" w:type="dxa"/>
            <w:vMerge/>
            <w:tcBorders>
              <w:top w:val="nil"/>
              <w:left w:val="single" w:sz="4" w:space="0" w:color="000000"/>
              <w:bottom w:val="single" w:sz="4" w:space="0" w:color="000000"/>
              <w:right w:val="single" w:sz="4" w:space="0" w:color="000000"/>
            </w:tcBorders>
            <w:vAlign w:val="center"/>
            <w:hideMark/>
          </w:tcPr>
          <w:p w14:paraId="573DA941" w14:textId="77777777" w:rsidR="002A493D" w:rsidRPr="002A493D" w:rsidRDefault="002A493D" w:rsidP="002A493D">
            <w:pPr>
              <w:spacing w:after="0" w:line="240" w:lineRule="auto"/>
              <w:rPr>
                <w:rFonts w:eastAsia="Times New Roman" w:cs="Times New Roman"/>
                <w:color w:val="000000"/>
                <w:sz w:val="28"/>
                <w:szCs w:val="28"/>
              </w:rPr>
            </w:pPr>
          </w:p>
        </w:tc>
        <w:tc>
          <w:tcPr>
            <w:tcW w:w="1420" w:type="dxa"/>
            <w:tcBorders>
              <w:top w:val="nil"/>
              <w:left w:val="nil"/>
              <w:bottom w:val="single" w:sz="4" w:space="0" w:color="000000"/>
              <w:right w:val="single" w:sz="4" w:space="0" w:color="000000"/>
            </w:tcBorders>
            <w:shd w:val="clear" w:color="E2EFD9" w:fill="E2EFD9"/>
            <w:vAlign w:val="center"/>
            <w:hideMark/>
          </w:tcPr>
          <w:p w14:paraId="739314CD" w14:textId="77777777" w:rsidR="002A493D" w:rsidRPr="002A493D" w:rsidRDefault="002A493D" w:rsidP="002A493D">
            <w:pPr>
              <w:spacing w:after="0" w:line="240" w:lineRule="auto"/>
              <w:jc w:val="center"/>
              <w:rPr>
                <w:rFonts w:eastAsia="Times New Roman" w:cs="Times New Roman"/>
                <w:b/>
                <w:bCs/>
                <w:color w:val="000000"/>
                <w:sz w:val="28"/>
                <w:szCs w:val="28"/>
              </w:rPr>
            </w:pPr>
            <w:r w:rsidRPr="002A493D">
              <w:rPr>
                <w:rFonts w:eastAsia="Times New Roman" w:cs="Times New Roman"/>
                <w:b/>
                <w:bCs/>
                <w:color w:val="000000"/>
                <w:sz w:val="28"/>
                <w:szCs w:val="28"/>
              </w:rPr>
              <w:t>3</w:t>
            </w:r>
          </w:p>
        </w:tc>
        <w:tc>
          <w:tcPr>
            <w:tcW w:w="1420" w:type="dxa"/>
            <w:vMerge/>
            <w:tcBorders>
              <w:top w:val="nil"/>
              <w:left w:val="single" w:sz="4" w:space="0" w:color="000000"/>
              <w:bottom w:val="single" w:sz="4" w:space="0" w:color="000000"/>
              <w:right w:val="single" w:sz="4" w:space="0" w:color="000000"/>
            </w:tcBorders>
            <w:vAlign w:val="center"/>
            <w:hideMark/>
          </w:tcPr>
          <w:p w14:paraId="6C91F5C7" w14:textId="77777777" w:rsidR="002A493D" w:rsidRPr="002A493D" w:rsidRDefault="002A493D" w:rsidP="002A493D">
            <w:pPr>
              <w:spacing w:after="0" w:line="240" w:lineRule="auto"/>
              <w:rPr>
                <w:rFonts w:eastAsia="Times New Roman" w:cs="Times New Roman"/>
                <w:b/>
                <w:bCs/>
                <w:color w:val="000000"/>
                <w:sz w:val="28"/>
                <w:szCs w:val="28"/>
              </w:rPr>
            </w:pPr>
          </w:p>
        </w:tc>
        <w:tc>
          <w:tcPr>
            <w:tcW w:w="980" w:type="dxa"/>
            <w:vMerge/>
            <w:tcBorders>
              <w:top w:val="nil"/>
              <w:left w:val="single" w:sz="4" w:space="0" w:color="000000"/>
              <w:bottom w:val="single" w:sz="4" w:space="0" w:color="000000"/>
              <w:right w:val="single" w:sz="4" w:space="0" w:color="000000"/>
            </w:tcBorders>
            <w:vAlign w:val="center"/>
            <w:hideMark/>
          </w:tcPr>
          <w:p w14:paraId="368ED67E" w14:textId="77777777" w:rsidR="002A493D" w:rsidRPr="002A493D" w:rsidRDefault="002A493D" w:rsidP="002A493D">
            <w:pPr>
              <w:spacing w:after="0" w:line="240" w:lineRule="auto"/>
              <w:rPr>
                <w:rFonts w:eastAsia="Times New Roman" w:cs="Times New Roman"/>
                <w:b/>
                <w:bCs/>
                <w:color w:val="000000"/>
                <w:sz w:val="28"/>
                <w:szCs w:val="28"/>
              </w:rPr>
            </w:pPr>
          </w:p>
        </w:tc>
        <w:tc>
          <w:tcPr>
            <w:tcW w:w="820" w:type="dxa"/>
            <w:vMerge/>
            <w:tcBorders>
              <w:top w:val="nil"/>
              <w:left w:val="single" w:sz="4" w:space="0" w:color="000000"/>
              <w:bottom w:val="single" w:sz="4" w:space="0" w:color="000000"/>
              <w:right w:val="single" w:sz="4" w:space="0" w:color="000000"/>
            </w:tcBorders>
            <w:vAlign w:val="center"/>
            <w:hideMark/>
          </w:tcPr>
          <w:p w14:paraId="20C77BB6" w14:textId="77777777" w:rsidR="002A493D" w:rsidRPr="002A493D" w:rsidRDefault="002A493D" w:rsidP="002A493D">
            <w:pPr>
              <w:spacing w:after="0" w:line="240" w:lineRule="auto"/>
              <w:rPr>
                <w:rFonts w:ascii="Calibri" w:eastAsia="Times New Roman" w:hAnsi="Calibri" w:cs="Calibri"/>
                <w:color w:val="000000"/>
                <w:sz w:val="22"/>
              </w:rPr>
            </w:pPr>
          </w:p>
        </w:tc>
        <w:tc>
          <w:tcPr>
            <w:tcW w:w="820" w:type="dxa"/>
            <w:vMerge/>
            <w:tcBorders>
              <w:top w:val="nil"/>
              <w:left w:val="single" w:sz="4" w:space="0" w:color="000000"/>
              <w:bottom w:val="single" w:sz="4" w:space="0" w:color="000000"/>
              <w:right w:val="single" w:sz="4" w:space="0" w:color="000000"/>
            </w:tcBorders>
            <w:vAlign w:val="center"/>
            <w:hideMark/>
          </w:tcPr>
          <w:p w14:paraId="1FE1CA17" w14:textId="77777777" w:rsidR="002A493D" w:rsidRPr="002A493D" w:rsidRDefault="002A493D" w:rsidP="002A493D">
            <w:pPr>
              <w:spacing w:after="0" w:line="240" w:lineRule="auto"/>
              <w:rPr>
                <w:rFonts w:ascii="Calibri" w:eastAsia="Times New Roman" w:hAnsi="Calibri" w:cs="Calibri"/>
                <w:color w:val="000000"/>
                <w:sz w:val="22"/>
              </w:rPr>
            </w:pPr>
          </w:p>
        </w:tc>
      </w:tr>
      <w:tr w:rsidR="002A493D" w:rsidRPr="002A493D" w14:paraId="04F3E39C" w14:textId="77777777" w:rsidTr="002A493D">
        <w:trPr>
          <w:trHeight w:val="360"/>
        </w:trPr>
        <w:tc>
          <w:tcPr>
            <w:tcW w:w="940" w:type="dxa"/>
            <w:vMerge/>
            <w:tcBorders>
              <w:top w:val="nil"/>
              <w:left w:val="single" w:sz="4" w:space="0" w:color="000000"/>
              <w:bottom w:val="single" w:sz="4" w:space="0" w:color="000000"/>
              <w:right w:val="single" w:sz="4" w:space="0" w:color="000000"/>
            </w:tcBorders>
            <w:vAlign w:val="center"/>
            <w:hideMark/>
          </w:tcPr>
          <w:p w14:paraId="45D50958" w14:textId="77777777" w:rsidR="002A493D" w:rsidRPr="002A493D" w:rsidRDefault="002A493D" w:rsidP="002A493D">
            <w:pPr>
              <w:spacing w:after="0" w:line="240" w:lineRule="auto"/>
              <w:rPr>
                <w:rFonts w:eastAsia="Times New Roman" w:cs="Times New Roman"/>
                <w:b/>
                <w:bCs/>
                <w:color w:val="000000"/>
                <w:sz w:val="28"/>
                <w:szCs w:val="28"/>
              </w:rPr>
            </w:pPr>
          </w:p>
        </w:tc>
        <w:tc>
          <w:tcPr>
            <w:tcW w:w="2600" w:type="dxa"/>
            <w:vMerge/>
            <w:tcBorders>
              <w:top w:val="nil"/>
              <w:left w:val="single" w:sz="4" w:space="0" w:color="000000"/>
              <w:bottom w:val="single" w:sz="4" w:space="0" w:color="000000"/>
              <w:right w:val="single" w:sz="4" w:space="0" w:color="000000"/>
            </w:tcBorders>
            <w:vAlign w:val="center"/>
            <w:hideMark/>
          </w:tcPr>
          <w:p w14:paraId="18D45135" w14:textId="77777777" w:rsidR="002A493D" w:rsidRPr="002A493D" w:rsidRDefault="002A493D" w:rsidP="002A493D">
            <w:pPr>
              <w:spacing w:after="0" w:line="240" w:lineRule="auto"/>
              <w:rPr>
                <w:rFonts w:eastAsia="Times New Roman" w:cs="Times New Roman"/>
                <w:b/>
                <w:bCs/>
                <w:color w:val="000000"/>
                <w:sz w:val="26"/>
                <w:szCs w:val="26"/>
              </w:rPr>
            </w:pPr>
          </w:p>
        </w:tc>
        <w:tc>
          <w:tcPr>
            <w:tcW w:w="6480" w:type="dxa"/>
            <w:tcBorders>
              <w:top w:val="nil"/>
              <w:left w:val="nil"/>
              <w:bottom w:val="single" w:sz="4" w:space="0" w:color="000000"/>
              <w:right w:val="single" w:sz="4" w:space="0" w:color="000000"/>
            </w:tcBorders>
            <w:shd w:val="clear" w:color="auto" w:fill="auto"/>
            <w:vAlign w:val="center"/>
            <w:hideMark/>
          </w:tcPr>
          <w:p w14:paraId="243C28BC" w14:textId="77777777" w:rsidR="002A493D" w:rsidRPr="002A493D" w:rsidRDefault="002A493D" w:rsidP="002A493D">
            <w:pPr>
              <w:spacing w:after="0" w:line="240" w:lineRule="auto"/>
              <w:rPr>
                <w:rFonts w:eastAsia="Times New Roman" w:cs="Times New Roman"/>
                <w:color w:val="000000"/>
                <w:sz w:val="26"/>
                <w:szCs w:val="26"/>
              </w:rPr>
            </w:pPr>
            <w:r w:rsidRPr="002A493D">
              <w:rPr>
                <w:rFonts w:eastAsia="Times New Roman" w:cs="Times New Roman"/>
                <w:color w:val="000000"/>
                <w:sz w:val="26"/>
                <w:szCs w:val="26"/>
              </w:rPr>
              <w:t>4.3. Phóng xạ</w:t>
            </w:r>
          </w:p>
        </w:tc>
        <w:tc>
          <w:tcPr>
            <w:tcW w:w="680" w:type="dxa"/>
            <w:tcBorders>
              <w:top w:val="nil"/>
              <w:left w:val="nil"/>
              <w:bottom w:val="single" w:sz="4" w:space="0" w:color="000000"/>
              <w:right w:val="single" w:sz="4" w:space="0" w:color="000000"/>
            </w:tcBorders>
            <w:shd w:val="clear" w:color="auto" w:fill="auto"/>
            <w:vAlign w:val="center"/>
            <w:hideMark/>
          </w:tcPr>
          <w:p w14:paraId="32F37CE7" w14:textId="77777777" w:rsidR="002A493D" w:rsidRPr="002A493D" w:rsidRDefault="002A493D" w:rsidP="002A493D">
            <w:pPr>
              <w:spacing w:after="0" w:line="240" w:lineRule="auto"/>
              <w:jc w:val="center"/>
              <w:rPr>
                <w:rFonts w:eastAsia="Times New Roman" w:cs="Times New Roman"/>
                <w:color w:val="000000"/>
                <w:sz w:val="28"/>
                <w:szCs w:val="28"/>
              </w:rPr>
            </w:pPr>
            <w:r w:rsidRPr="002A493D">
              <w:rPr>
                <w:rFonts w:eastAsia="Times New Roman" w:cs="Times New Roman"/>
                <w:color w:val="000000"/>
                <w:sz w:val="28"/>
                <w:szCs w:val="28"/>
              </w:rPr>
              <w:t>1</w:t>
            </w:r>
          </w:p>
        </w:tc>
        <w:tc>
          <w:tcPr>
            <w:tcW w:w="980" w:type="dxa"/>
            <w:tcBorders>
              <w:top w:val="nil"/>
              <w:left w:val="nil"/>
              <w:bottom w:val="single" w:sz="4" w:space="0" w:color="000000"/>
              <w:right w:val="single" w:sz="4" w:space="0" w:color="000000"/>
            </w:tcBorders>
            <w:shd w:val="clear" w:color="auto" w:fill="auto"/>
            <w:vAlign w:val="center"/>
            <w:hideMark/>
          </w:tcPr>
          <w:p w14:paraId="420B8422" w14:textId="77777777" w:rsidR="002A493D" w:rsidRPr="002A493D" w:rsidRDefault="002A493D" w:rsidP="002A493D">
            <w:pPr>
              <w:spacing w:after="0" w:line="240" w:lineRule="auto"/>
              <w:jc w:val="center"/>
              <w:rPr>
                <w:rFonts w:eastAsia="Times New Roman" w:cs="Times New Roman"/>
                <w:color w:val="000000"/>
                <w:sz w:val="28"/>
                <w:szCs w:val="28"/>
              </w:rPr>
            </w:pPr>
            <w:r w:rsidRPr="002A493D">
              <w:rPr>
                <w:rFonts w:eastAsia="Times New Roman" w:cs="Times New Roman"/>
                <w:color w:val="000000"/>
                <w:sz w:val="28"/>
                <w:szCs w:val="28"/>
              </w:rPr>
              <w:t>0,75</w:t>
            </w:r>
          </w:p>
        </w:tc>
        <w:tc>
          <w:tcPr>
            <w:tcW w:w="680" w:type="dxa"/>
            <w:tcBorders>
              <w:top w:val="nil"/>
              <w:left w:val="nil"/>
              <w:bottom w:val="single" w:sz="4" w:space="0" w:color="000000"/>
              <w:right w:val="single" w:sz="4" w:space="0" w:color="000000"/>
            </w:tcBorders>
            <w:shd w:val="clear" w:color="auto" w:fill="auto"/>
            <w:vAlign w:val="center"/>
            <w:hideMark/>
          </w:tcPr>
          <w:p w14:paraId="4ED8DA80" w14:textId="77777777" w:rsidR="002A493D" w:rsidRPr="002A493D" w:rsidRDefault="002A493D" w:rsidP="002A493D">
            <w:pPr>
              <w:spacing w:after="0" w:line="240" w:lineRule="auto"/>
              <w:jc w:val="center"/>
              <w:rPr>
                <w:rFonts w:eastAsia="Times New Roman" w:cs="Times New Roman"/>
                <w:color w:val="000000"/>
                <w:sz w:val="28"/>
                <w:szCs w:val="28"/>
              </w:rPr>
            </w:pPr>
            <w:r w:rsidRPr="002A493D">
              <w:rPr>
                <w:rFonts w:eastAsia="Times New Roman" w:cs="Times New Roman"/>
                <w:color w:val="000000"/>
                <w:sz w:val="28"/>
                <w:szCs w:val="28"/>
              </w:rPr>
              <w:t>1</w:t>
            </w:r>
          </w:p>
        </w:tc>
        <w:tc>
          <w:tcPr>
            <w:tcW w:w="980" w:type="dxa"/>
            <w:tcBorders>
              <w:top w:val="nil"/>
              <w:left w:val="nil"/>
              <w:bottom w:val="single" w:sz="4" w:space="0" w:color="000000"/>
              <w:right w:val="single" w:sz="4" w:space="0" w:color="000000"/>
            </w:tcBorders>
            <w:shd w:val="clear" w:color="auto" w:fill="auto"/>
            <w:vAlign w:val="center"/>
            <w:hideMark/>
          </w:tcPr>
          <w:p w14:paraId="70434BA5" w14:textId="77777777" w:rsidR="002A493D" w:rsidRPr="002A493D" w:rsidRDefault="002A493D" w:rsidP="002A493D">
            <w:pPr>
              <w:spacing w:after="0" w:line="240" w:lineRule="auto"/>
              <w:jc w:val="center"/>
              <w:rPr>
                <w:rFonts w:eastAsia="Times New Roman" w:cs="Times New Roman"/>
                <w:color w:val="000000"/>
                <w:sz w:val="28"/>
                <w:szCs w:val="28"/>
              </w:rPr>
            </w:pPr>
            <w:r w:rsidRPr="002A493D">
              <w:rPr>
                <w:rFonts w:eastAsia="Times New Roman" w:cs="Times New Roman"/>
                <w:color w:val="000000"/>
                <w:sz w:val="28"/>
                <w:szCs w:val="28"/>
              </w:rPr>
              <w:t>1</w:t>
            </w:r>
          </w:p>
        </w:tc>
        <w:tc>
          <w:tcPr>
            <w:tcW w:w="660" w:type="dxa"/>
            <w:vMerge/>
            <w:tcBorders>
              <w:top w:val="nil"/>
              <w:left w:val="single" w:sz="4" w:space="0" w:color="000000"/>
              <w:bottom w:val="single" w:sz="4" w:space="0" w:color="000000"/>
              <w:right w:val="single" w:sz="4" w:space="0" w:color="000000"/>
            </w:tcBorders>
            <w:vAlign w:val="center"/>
            <w:hideMark/>
          </w:tcPr>
          <w:p w14:paraId="60B9EF67" w14:textId="77777777" w:rsidR="002A493D" w:rsidRPr="002A493D" w:rsidRDefault="002A493D" w:rsidP="002A493D">
            <w:pPr>
              <w:spacing w:after="0" w:line="240" w:lineRule="auto"/>
              <w:rPr>
                <w:rFonts w:eastAsia="Times New Roman" w:cs="Times New Roman"/>
                <w:color w:val="000000"/>
                <w:sz w:val="28"/>
                <w:szCs w:val="28"/>
              </w:rPr>
            </w:pPr>
          </w:p>
        </w:tc>
        <w:tc>
          <w:tcPr>
            <w:tcW w:w="980" w:type="dxa"/>
            <w:vMerge/>
            <w:tcBorders>
              <w:top w:val="nil"/>
              <w:left w:val="single" w:sz="4" w:space="0" w:color="000000"/>
              <w:bottom w:val="single" w:sz="4" w:space="0" w:color="000000"/>
              <w:right w:val="single" w:sz="4" w:space="0" w:color="000000"/>
            </w:tcBorders>
            <w:vAlign w:val="center"/>
            <w:hideMark/>
          </w:tcPr>
          <w:p w14:paraId="58222300" w14:textId="77777777" w:rsidR="002A493D" w:rsidRPr="002A493D" w:rsidRDefault="002A493D" w:rsidP="002A493D">
            <w:pPr>
              <w:spacing w:after="0" w:line="240" w:lineRule="auto"/>
              <w:rPr>
                <w:rFonts w:eastAsia="Times New Roman" w:cs="Times New Roman"/>
                <w:color w:val="000000"/>
                <w:sz w:val="28"/>
                <w:szCs w:val="28"/>
              </w:rPr>
            </w:pPr>
          </w:p>
        </w:tc>
        <w:tc>
          <w:tcPr>
            <w:tcW w:w="660" w:type="dxa"/>
            <w:vMerge/>
            <w:tcBorders>
              <w:top w:val="nil"/>
              <w:left w:val="single" w:sz="4" w:space="0" w:color="000000"/>
              <w:bottom w:val="single" w:sz="4" w:space="0" w:color="000000"/>
              <w:right w:val="single" w:sz="4" w:space="0" w:color="000000"/>
            </w:tcBorders>
            <w:vAlign w:val="center"/>
            <w:hideMark/>
          </w:tcPr>
          <w:p w14:paraId="30A59603" w14:textId="77777777" w:rsidR="002A493D" w:rsidRPr="002A493D" w:rsidRDefault="002A493D" w:rsidP="002A493D">
            <w:pPr>
              <w:spacing w:after="0" w:line="240" w:lineRule="auto"/>
              <w:rPr>
                <w:rFonts w:eastAsia="Times New Roman" w:cs="Times New Roman"/>
                <w:color w:val="000000"/>
                <w:sz w:val="28"/>
                <w:szCs w:val="28"/>
              </w:rPr>
            </w:pPr>
          </w:p>
        </w:tc>
        <w:tc>
          <w:tcPr>
            <w:tcW w:w="980" w:type="dxa"/>
            <w:vMerge/>
            <w:tcBorders>
              <w:top w:val="nil"/>
              <w:left w:val="single" w:sz="4" w:space="0" w:color="000000"/>
              <w:bottom w:val="single" w:sz="4" w:space="0" w:color="000000"/>
              <w:right w:val="single" w:sz="4" w:space="0" w:color="000000"/>
            </w:tcBorders>
            <w:vAlign w:val="center"/>
            <w:hideMark/>
          </w:tcPr>
          <w:p w14:paraId="5B78B0DA" w14:textId="77777777" w:rsidR="002A493D" w:rsidRPr="002A493D" w:rsidRDefault="002A493D" w:rsidP="002A493D">
            <w:pPr>
              <w:spacing w:after="0" w:line="240" w:lineRule="auto"/>
              <w:rPr>
                <w:rFonts w:eastAsia="Times New Roman" w:cs="Times New Roman"/>
                <w:color w:val="000000"/>
                <w:sz w:val="28"/>
                <w:szCs w:val="28"/>
              </w:rPr>
            </w:pPr>
          </w:p>
        </w:tc>
        <w:tc>
          <w:tcPr>
            <w:tcW w:w="1420" w:type="dxa"/>
            <w:tcBorders>
              <w:top w:val="nil"/>
              <w:left w:val="nil"/>
              <w:bottom w:val="single" w:sz="4" w:space="0" w:color="000000"/>
              <w:right w:val="single" w:sz="4" w:space="0" w:color="000000"/>
            </w:tcBorders>
            <w:shd w:val="clear" w:color="E2EFD9" w:fill="E2EFD9"/>
            <w:vAlign w:val="center"/>
            <w:hideMark/>
          </w:tcPr>
          <w:p w14:paraId="40258B23" w14:textId="77777777" w:rsidR="002A493D" w:rsidRPr="002A493D" w:rsidRDefault="002A493D" w:rsidP="002A493D">
            <w:pPr>
              <w:spacing w:after="0" w:line="240" w:lineRule="auto"/>
              <w:jc w:val="center"/>
              <w:rPr>
                <w:rFonts w:eastAsia="Times New Roman" w:cs="Times New Roman"/>
                <w:b/>
                <w:bCs/>
                <w:color w:val="000000"/>
                <w:sz w:val="28"/>
                <w:szCs w:val="28"/>
              </w:rPr>
            </w:pPr>
            <w:r w:rsidRPr="002A493D">
              <w:rPr>
                <w:rFonts w:eastAsia="Times New Roman" w:cs="Times New Roman"/>
                <w:b/>
                <w:bCs/>
                <w:color w:val="000000"/>
                <w:sz w:val="28"/>
                <w:szCs w:val="28"/>
              </w:rPr>
              <w:t>2</w:t>
            </w:r>
          </w:p>
        </w:tc>
        <w:tc>
          <w:tcPr>
            <w:tcW w:w="1420" w:type="dxa"/>
            <w:vMerge/>
            <w:tcBorders>
              <w:top w:val="nil"/>
              <w:left w:val="single" w:sz="4" w:space="0" w:color="000000"/>
              <w:bottom w:val="single" w:sz="4" w:space="0" w:color="000000"/>
              <w:right w:val="single" w:sz="4" w:space="0" w:color="000000"/>
            </w:tcBorders>
            <w:vAlign w:val="center"/>
            <w:hideMark/>
          </w:tcPr>
          <w:p w14:paraId="7B57A5C9" w14:textId="77777777" w:rsidR="002A493D" w:rsidRPr="002A493D" w:rsidRDefault="002A493D" w:rsidP="002A493D">
            <w:pPr>
              <w:spacing w:after="0" w:line="240" w:lineRule="auto"/>
              <w:rPr>
                <w:rFonts w:eastAsia="Times New Roman" w:cs="Times New Roman"/>
                <w:b/>
                <w:bCs/>
                <w:color w:val="000000"/>
                <w:sz w:val="28"/>
                <w:szCs w:val="28"/>
              </w:rPr>
            </w:pPr>
          </w:p>
        </w:tc>
        <w:tc>
          <w:tcPr>
            <w:tcW w:w="980" w:type="dxa"/>
            <w:vMerge/>
            <w:tcBorders>
              <w:top w:val="nil"/>
              <w:left w:val="single" w:sz="4" w:space="0" w:color="000000"/>
              <w:bottom w:val="single" w:sz="4" w:space="0" w:color="000000"/>
              <w:right w:val="single" w:sz="4" w:space="0" w:color="000000"/>
            </w:tcBorders>
            <w:vAlign w:val="center"/>
            <w:hideMark/>
          </w:tcPr>
          <w:p w14:paraId="6C801BAF" w14:textId="77777777" w:rsidR="002A493D" w:rsidRPr="002A493D" w:rsidRDefault="002A493D" w:rsidP="002A493D">
            <w:pPr>
              <w:spacing w:after="0" w:line="240" w:lineRule="auto"/>
              <w:rPr>
                <w:rFonts w:eastAsia="Times New Roman" w:cs="Times New Roman"/>
                <w:b/>
                <w:bCs/>
                <w:color w:val="000000"/>
                <w:sz w:val="28"/>
                <w:szCs w:val="28"/>
              </w:rPr>
            </w:pPr>
          </w:p>
        </w:tc>
        <w:tc>
          <w:tcPr>
            <w:tcW w:w="820" w:type="dxa"/>
            <w:vMerge/>
            <w:tcBorders>
              <w:top w:val="nil"/>
              <w:left w:val="single" w:sz="4" w:space="0" w:color="000000"/>
              <w:bottom w:val="single" w:sz="4" w:space="0" w:color="000000"/>
              <w:right w:val="single" w:sz="4" w:space="0" w:color="000000"/>
            </w:tcBorders>
            <w:vAlign w:val="center"/>
            <w:hideMark/>
          </w:tcPr>
          <w:p w14:paraId="09B2F898" w14:textId="77777777" w:rsidR="002A493D" w:rsidRPr="002A493D" w:rsidRDefault="002A493D" w:rsidP="002A493D">
            <w:pPr>
              <w:spacing w:after="0" w:line="240" w:lineRule="auto"/>
              <w:rPr>
                <w:rFonts w:ascii="Calibri" w:eastAsia="Times New Roman" w:hAnsi="Calibri" w:cs="Calibri"/>
                <w:color w:val="000000"/>
                <w:sz w:val="22"/>
              </w:rPr>
            </w:pPr>
          </w:p>
        </w:tc>
        <w:tc>
          <w:tcPr>
            <w:tcW w:w="820" w:type="dxa"/>
            <w:vMerge/>
            <w:tcBorders>
              <w:top w:val="nil"/>
              <w:left w:val="single" w:sz="4" w:space="0" w:color="000000"/>
              <w:bottom w:val="single" w:sz="4" w:space="0" w:color="000000"/>
              <w:right w:val="single" w:sz="4" w:space="0" w:color="000000"/>
            </w:tcBorders>
            <w:vAlign w:val="center"/>
            <w:hideMark/>
          </w:tcPr>
          <w:p w14:paraId="31F7A7FA" w14:textId="77777777" w:rsidR="002A493D" w:rsidRPr="002A493D" w:rsidRDefault="002A493D" w:rsidP="002A493D">
            <w:pPr>
              <w:spacing w:after="0" w:line="240" w:lineRule="auto"/>
              <w:rPr>
                <w:rFonts w:ascii="Calibri" w:eastAsia="Times New Roman" w:hAnsi="Calibri" w:cs="Calibri"/>
                <w:color w:val="000000"/>
                <w:sz w:val="22"/>
              </w:rPr>
            </w:pPr>
          </w:p>
        </w:tc>
      </w:tr>
      <w:tr w:rsidR="002A493D" w:rsidRPr="002A493D" w14:paraId="188B1AE6" w14:textId="77777777" w:rsidTr="002A493D">
        <w:trPr>
          <w:trHeight w:val="360"/>
        </w:trPr>
        <w:tc>
          <w:tcPr>
            <w:tcW w:w="940" w:type="dxa"/>
            <w:vMerge/>
            <w:tcBorders>
              <w:top w:val="nil"/>
              <w:left w:val="single" w:sz="4" w:space="0" w:color="000000"/>
              <w:bottom w:val="single" w:sz="4" w:space="0" w:color="000000"/>
              <w:right w:val="single" w:sz="4" w:space="0" w:color="000000"/>
            </w:tcBorders>
            <w:vAlign w:val="center"/>
            <w:hideMark/>
          </w:tcPr>
          <w:p w14:paraId="1B6F9D95" w14:textId="77777777" w:rsidR="002A493D" w:rsidRPr="002A493D" w:rsidRDefault="002A493D" w:rsidP="002A493D">
            <w:pPr>
              <w:spacing w:after="0" w:line="240" w:lineRule="auto"/>
              <w:rPr>
                <w:rFonts w:eastAsia="Times New Roman" w:cs="Times New Roman"/>
                <w:b/>
                <w:bCs/>
                <w:color w:val="000000"/>
                <w:sz w:val="28"/>
                <w:szCs w:val="28"/>
              </w:rPr>
            </w:pPr>
          </w:p>
        </w:tc>
        <w:tc>
          <w:tcPr>
            <w:tcW w:w="2600" w:type="dxa"/>
            <w:vMerge/>
            <w:tcBorders>
              <w:top w:val="nil"/>
              <w:left w:val="single" w:sz="4" w:space="0" w:color="000000"/>
              <w:bottom w:val="single" w:sz="4" w:space="0" w:color="000000"/>
              <w:right w:val="single" w:sz="4" w:space="0" w:color="000000"/>
            </w:tcBorders>
            <w:vAlign w:val="center"/>
            <w:hideMark/>
          </w:tcPr>
          <w:p w14:paraId="23FD22AA" w14:textId="77777777" w:rsidR="002A493D" w:rsidRPr="002A493D" w:rsidRDefault="002A493D" w:rsidP="002A493D">
            <w:pPr>
              <w:spacing w:after="0" w:line="240" w:lineRule="auto"/>
              <w:rPr>
                <w:rFonts w:eastAsia="Times New Roman" w:cs="Times New Roman"/>
                <w:b/>
                <w:bCs/>
                <w:color w:val="000000"/>
                <w:sz w:val="26"/>
                <w:szCs w:val="26"/>
              </w:rPr>
            </w:pPr>
          </w:p>
        </w:tc>
        <w:tc>
          <w:tcPr>
            <w:tcW w:w="6480" w:type="dxa"/>
            <w:tcBorders>
              <w:top w:val="nil"/>
              <w:left w:val="nil"/>
              <w:bottom w:val="single" w:sz="4" w:space="0" w:color="000000"/>
              <w:right w:val="single" w:sz="4" w:space="0" w:color="000000"/>
            </w:tcBorders>
            <w:shd w:val="clear" w:color="auto" w:fill="auto"/>
            <w:vAlign w:val="center"/>
            <w:hideMark/>
          </w:tcPr>
          <w:p w14:paraId="41279CD0" w14:textId="77777777" w:rsidR="002A493D" w:rsidRPr="002A493D" w:rsidRDefault="002A493D" w:rsidP="002A493D">
            <w:pPr>
              <w:spacing w:after="0" w:line="240" w:lineRule="auto"/>
              <w:rPr>
                <w:rFonts w:eastAsia="Times New Roman" w:cs="Times New Roman"/>
                <w:color w:val="000000"/>
                <w:sz w:val="26"/>
                <w:szCs w:val="26"/>
              </w:rPr>
            </w:pPr>
            <w:r w:rsidRPr="002A493D">
              <w:rPr>
                <w:rFonts w:eastAsia="Times New Roman" w:cs="Times New Roman"/>
                <w:color w:val="000000"/>
                <w:sz w:val="26"/>
                <w:szCs w:val="26"/>
              </w:rPr>
              <w:t>4.4. Phản ứng phân hạch và Phản ứng nhiệt hạch</w:t>
            </w:r>
          </w:p>
        </w:tc>
        <w:tc>
          <w:tcPr>
            <w:tcW w:w="680" w:type="dxa"/>
            <w:tcBorders>
              <w:top w:val="nil"/>
              <w:left w:val="nil"/>
              <w:bottom w:val="single" w:sz="4" w:space="0" w:color="000000"/>
              <w:right w:val="single" w:sz="4" w:space="0" w:color="000000"/>
            </w:tcBorders>
            <w:shd w:val="clear" w:color="auto" w:fill="auto"/>
            <w:vAlign w:val="center"/>
            <w:hideMark/>
          </w:tcPr>
          <w:p w14:paraId="27B7B53A" w14:textId="77777777" w:rsidR="002A493D" w:rsidRPr="002A493D" w:rsidRDefault="002A493D" w:rsidP="002A493D">
            <w:pPr>
              <w:spacing w:after="0" w:line="240" w:lineRule="auto"/>
              <w:jc w:val="center"/>
              <w:rPr>
                <w:rFonts w:eastAsia="Times New Roman" w:cs="Times New Roman"/>
                <w:color w:val="000000"/>
                <w:sz w:val="28"/>
                <w:szCs w:val="28"/>
              </w:rPr>
            </w:pPr>
            <w:r w:rsidRPr="002A493D">
              <w:rPr>
                <w:rFonts w:eastAsia="Times New Roman" w:cs="Times New Roman"/>
                <w:color w:val="000000"/>
                <w:sz w:val="28"/>
                <w:szCs w:val="28"/>
              </w:rPr>
              <w:t>1</w:t>
            </w:r>
          </w:p>
        </w:tc>
        <w:tc>
          <w:tcPr>
            <w:tcW w:w="980" w:type="dxa"/>
            <w:tcBorders>
              <w:top w:val="nil"/>
              <w:left w:val="nil"/>
              <w:bottom w:val="single" w:sz="4" w:space="0" w:color="000000"/>
              <w:right w:val="single" w:sz="4" w:space="0" w:color="000000"/>
            </w:tcBorders>
            <w:shd w:val="clear" w:color="auto" w:fill="auto"/>
            <w:vAlign w:val="center"/>
            <w:hideMark/>
          </w:tcPr>
          <w:p w14:paraId="4DB0277E" w14:textId="77777777" w:rsidR="002A493D" w:rsidRPr="002A493D" w:rsidRDefault="002A493D" w:rsidP="002A493D">
            <w:pPr>
              <w:spacing w:after="0" w:line="240" w:lineRule="auto"/>
              <w:jc w:val="center"/>
              <w:rPr>
                <w:rFonts w:eastAsia="Times New Roman" w:cs="Times New Roman"/>
                <w:color w:val="000000"/>
                <w:sz w:val="28"/>
                <w:szCs w:val="28"/>
              </w:rPr>
            </w:pPr>
            <w:r w:rsidRPr="002A493D">
              <w:rPr>
                <w:rFonts w:eastAsia="Times New Roman" w:cs="Times New Roman"/>
                <w:color w:val="000000"/>
                <w:sz w:val="28"/>
                <w:szCs w:val="28"/>
              </w:rPr>
              <w:t>0,75</w:t>
            </w:r>
          </w:p>
        </w:tc>
        <w:tc>
          <w:tcPr>
            <w:tcW w:w="680" w:type="dxa"/>
            <w:tcBorders>
              <w:top w:val="nil"/>
              <w:left w:val="nil"/>
              <w:bottom w:val="single" w:sz="4" w:space="0" w:color="000000"/>
              <w:right w:val="single" w:sz="4" w:space="0" w:color="000000"/>
            </w:tcBorders>
            <w:shd w:val="clear" w:color="auto" w:fill="auto"/>
            <w:vAlign w:val="center"/>
            <w:hideMark/>
          </w:tcPr>
          <w:p w14:paraId="79E7FA2A" w14:textId="77777777" w:rsidR="002A493D" w:rsidRPr="002A493D" w:rsidRDefault="002A493D" w:rsidP="002A493D">
            <w:pPr>
              <w:spacing w:after="0" w:line="240" w:lineRule="auto"/>
              <w:jc w:val="center"/>
              <w:rPr>
                <w:rFonts w:eastAsia="Times New Roman" w:cs="Times New Roman"/>
                <w:color w:val="000000"/>
                <w:sz w:val="28"/>
                <w:szCs w:val="28"/>
              </w:rPr>
            </w:pPr>
            <w:r w:rsidRPr="002A493D">
              <w:rPr>
                <w:rFonts w:eastAsia="Times New Roman" w:cs="Times New Roman"/>
                <w:color w:val="000000"/>
                <w:sz w:val="28"/>
                <w:szCs w:val="28"/>
              </w:rPr>
              <w:t> </w:t>
            </w:r>
          </w:p>
        </w:tc>
        <w:tc>
          <w:tcPr>
            <w:tcW w:w="980" w:type="dxa"/>
            <w:tcBorders>
              <w:top w:val="nil"/>
              <w:left w:val="nil"/>
              <w:bottom w:val="single" w:sz="4" w:space="0" w:color="000000"/>
              <w:right w:val="single" w:sz="4" w:space="0" w:color="000000"/>
            </w:tcBorders>
            <w:shd w:val="clear" w:color="auto" w:fill="auto"/>
            <w:vAlign w:val="center"/>
            <w:hideMark/>
          </w:tcPr>
          <w:p w14:paraId="537524F4" w14:textId="77777777" w:rsidR="002A493D" w:rsidRPr="002A493D" w:rsidRDefault="002A493D" w:rsidP="002A493D">
            <w:pPr>
              <w:spacing w:after="0" w:line="240" w:lineRule="auto"/>
              <w:jc w:val="center"/>
              <w:rPr>
                <w:rFonts w:eastAsia="Times New Roman" w:cs="Times New Roman"/>
                <w:color w:val="000000"/>
                <w:sz w:val="28"/>
                <w:szCs w:val="28"/>
              </w:rPr>
            </w:pPr>
            <w:r w:rsidRPr="002A493D">
              <w:rPr>
                <w:rFonts w:eastAsia="Times New Roman" w:cs="Times New Roman"/>
                <w:color w:val="000000"/>
                <w:sz w:val="28"/>
                <w:szCs w:val="28"/>
              </w:rPr>
              <w:t> </w:t>
            </w:r>
          </w:p>
        </w:tc>
        <w:tc>
          <w:tcPr>
            <w:tcW w:w="660" w:type="dxa"/>
            <w:vMerge/>
            <w:tcBorders>
              <w:top w:val="nil"/>
              <w:left w:val="single" w:sz="4" w:space="0" w:color="000000"/>
              <w:bottom w:val="single" w:sz="4" w:space="0" w:color="000000"/>
              <w:right w:val="single" w:sz="4" w:space="0" w:color="000000"/>
            </w:tcBorders>
            <w:vAlign w:val="center"/>
            <w:hideMark/>
          </w:tcPr>
          <w:p w14:paraId="50177CAE" w14:textId="77777777" w:rsidR="002A493D" w:rsidRPr="002A493D" w:rsidRDefault="002A493D" w:rsidP="002A493D">
            <w:pPr>
              <w:spacing w:after="0" w:line="240" w:lineRule="auto"/>
              <w:rPr>
                <w:rFonts w:eastAsia="Times New Roman" w:cs="Times New Roman"/>
                <w:color w:val="000000"/>
                <w:sz w:val="28"/>
                <w:szCs w:val="28"/>
              </w:rPr>
            </w:pPr>
          </w:p>
        </w:tc>
        <w:tc>
          <w:tcPr>
            <w:tcW w:w="980" w:type="dxa"/>
            <w:vMerge/>
            <w:tcBorders>
              <w:top w:val="nil"/>
              <w:left w:val="single" w:sz="4" w:space="0" w:color="000000"/>
              <w:bottom w:val="single" w:sz="4" w:space="0" w:color="000000"/>
              <w:right w:val="single" w:sz="4" w:space="0" w:color="000000"/>
            </w:tcBorders>
            <w:vAlign w:val="center"/>
            <w:hideMark/>
          </w:tcPr>
          <w:p w14:paraId="30170976" w14:textId="77777777" w:rsidR="002A493D" w:rsidRPr="002A493D" w:rsidRDefault="002A493D" w:rsidP="002A493D">
            <w:pPr>
              <w:spacing w:after="0" w:line="240" w:lineRule="auto"/>
              <w:rPr>
                <w:rFonts w:eastAsia="Times New Roman" w:cs="Times New Roman"/>
                <w:color w:val="000000"/>
                <w:sz w:val="28"/>
                <w:szCs w:val="28"/>
              </w:rPr>
            </w:pPr>
          </w:p>
        </w:tc>
        <w:tc>
          <w:tcPr>
            <w:tcW w:w="660" w:type="dxa"/>
            <w:vMerge/>
            <w:tcBorders>
              <w:top w:val="nil"/>
              <w:left w:val="single" w:sz="4" w:space="0" w:color="000000"/>
              <w:bottom w:val="single" w:sz="4" w:space="0" w:color="000000"/>
              <w:right w:val="single" w:sz="4" w:space="0" w:color="000000"/>
            </w:tcBorders>
            <w:vAlign w:val="center"/>
            <w:hideMark/>
          </w:tcPr>
          <w:p w14:paraId="7ED2BD12" w14:textId="77777777" w:rsidR="002A493D" w:rsidRPr="002A493D" w:rsidRDefault="002A493D" w:rsidP="002A493D">
            <w:pPr>
              <w:spacing w:after="0" w:line="240" w:lineRule="auto"/>
              <w:rPr>
                <w:rFonts w:eastAsia="Times New Roman" w:cs="Times New Roman"/>
                <w:color w:val="000000"/>
                <w:sz w:val="28"/>
                <w:szCs w:val="28"/>
              </w:rPr>
            </w:pPr>
          </w:p>
        </w:tc>
        <w:tc>
          <w:tcPr>
            <w:tcW w:w="980" w:type="dxa"/>
            <w:vMerge/>
            <w:tcBorders>
              <w:top w:val="nil"/>
              <w:left w:val="single" w:sz="4" w:space="0" w:color="000000"/>
              <w:bottom w:val="single" w:sz="4" w:space="0" w:color="000000"/>
              <w:right w:val="single" w:sz="4" w:space="0" w:color="000000"/>
            </w:tcBorders>
            <w:vAlign w:val="center"/>
            <w:hideMark/>
          </w:tcPr>
          <w:p w14:paraId="75AC4722" w14:textId="77777777" w:rsidR="002A493D" w:rsidRPr="002A493D" w:rsidRDefault="002A493D" w:rsidP="002A493D">
            <w:pPr>
              <w:spacing w:after="0" w:line="240" w:lineRule="auto"/>
              <w:rPr>
                <w:rFonts w:eastAsia="Times New Roman" w:cs="Times New Roman"/>
                <w:color w:val="000000"/>
                <w:sz w:val="28"/>
                <w:szCs w:val="28"/>
              </w:rPr>
            </w:pPr>
          </w:p>
        </w:tc>
        <w:tc>
          <w:tcPr>
            <w:tcW w:w="1420" w:type="dxa"/>
            <w:tcBorders>
              <w:top w:val="nil"/>
              <w:left w:val="nil"/>
              <w:bottom w:val="single" w:sz="4" w:space="0" w:color="000000"/>
              <w:right w:val="single" w:sz="4" w:space="0" w:color="000000"/>
            </w:tcBorders>
            <w:shd w:val="clear" w:color="auto" w:fill="auto"/>
            <w:vAlign w:val="center"/>
            <w:hideMark/>
          </w:tcPr>
          <w:p w14:paraId="6D31DD42" w14:textId="77777777" w:rsidR="002A493D" w:rsidRPr="002A493D" w:rsidRDefault="002A493D" w:rsidP="002A493D">
            <w:pPr>
              <w:spacing w:after="0" w:line="240" w:lineRule="auto"/>
              <w:jc w:val="center"/>
              <w:rPr>
                <w:rFonts w:eastAsia="Times New Roman" w:cs="Times New Roman"/>
                <w:b/>
                <w:bCs/>
                <w:color w:val="000000"/>
                <w:sz w:val="28"/>
                <w:szCs w:val="28"/>
              </w:rPr>
            </w:pPr>
            <w:r w:rsidRPr="002A493D">
              <w:rPr>
                <w:rFonts w:eastAsia="Times New Roman" w:cs="Times New Roman"/>
                <w:b/>
                <w:bCs/>
                <w:color w:val="000000"/>
                <w:sz w:val="28"/>
                <w:szCs w:val="28"/>
              </w:rPr>
              <w:t>1</w:t>
            </w:r>
          </w:p>
        </w:tc>
        <w:tc>
          <w:tcPr>
            <w:tcW w:w="1420" w:type="dxa"/>
            <w:vMerge/>
            <w:tcBorders>
              <w:top w:val="nil"/>
              <w:left w:val="single" w:sz="4" w:space="0" w:color="000000"/>
              <w:bottom w:val="single" w:sz="4" w:space="0" w:color="000000"/>
              <w:right w:val="single" w:sz="4" w:space="0" w:color="000000"/>
            </w:tcBorders>
            <w:vAlign w:val="center"/>
            <w:hideMark/>
          </w:tcPr>
          <w:p w14:paraId="2D021B33" w14:textId="77777777" w:rsidR="002A493D" w:rsidRPr="002A493D" w:rsidRDefault="002A493D" w:rsidP="002A493D">
            <w:pPr>
              <w:spacing w:after="0" w:line="240" w:lineRule="auto"/>
              <w:rPr>
                <w:rFonts w:eastAsia="Times New Roman" w:cs="Times New Roman"/>
                <w:b/>
                <w:bCs/>
                <w:color w:val="000000"/>
                <w:sz w:val="28"/>
                <w:szCs w:val="28"/>
              </w:rPr>
            </w:pPr>
          </w:p>
        </w:tc>
        <w:tc>
          <w:tcPr>
            <w:tcW w:w="980" w:type="dxa"/>
            <w:vMerge/>
            <w:tcBorders>
              <w:top w:val="nil"/>
              <w:left w:val="single" w:sz="4" w:space="0" w:color="000000"/>
              <w:bottom w:val="single" w:sz="4" w:space="0" w:color="000000"/>
              <w:right w:val="single" w:sz="4" w:space="0" w:color="000000"/>
            </w:tcBorders>
            <w:vAlign w:val="center"/>
            <w:hideMark/>
          </w:tcPr>
          <w:p w14:paraId="44DA2E7F" w14:textId="77777777" w:rsidR="002A493D" w:rsidRPr="002A493D" w:rsidRDefault="002A493D" w:rsidP="002A493D">
            <w:pPr>
              <w:spacing w:after="0" w:line="240" w:lineRule="auto"/>
              <w:rPr>
                <w:rFonts w:eastAsia="Times New Roman" w:cs="Times New Roman"/>
                <w:b/>
                <w:bCs/>
                <w:color w:val="000000"/>
                <w:sz w:val="28"/>
                <w:szCs w:val="28"/>
              </w:rPr>
            </w:pPr>
          </w:p>
        </w:tc>
        <w:tc>
          <w:tcPr>
            <w:tcW w:w="820" w:type="dxa"/>
            <w:vMerge/>
            <w:tcBorders>
              <w:top w:val="nil"/>
              <w:left w:val="single" w:sz="4" w:space="0" w:color="000000"/>
              <w:bottom w:val="single" w:sz="4" w:space="0" w:color="000000"/>
              <w:right w:val="single" w:sz="4" w:space="0" w:color="000000"/>
            </w:tcBorders>
            <w:vAlign w:val="center"/>
            <w:hideMark/>
          </w:tcPr>
          <w:p w14:paraId="0136961B" w14:textId="77777777" w:rsidR="002A493D" w:rsidRPr="002A493D" w:rsidRDefault="002A493D" w:rsidP="002A493D">
            <w:pPr>
              <w:spacing w:after="0" w:line="240" w:lineRule="auto"/>
              <w:rPr>
                <w:rFonts w:ascii="Calibri" w:eastAsia="Times New Roman" w:hAnsi="Calibri" w:cs="Calibri"/>
                <w:color w:val="000000"/>
                <w:sz w:val="22"/>
              </w:rPr>
            </w:pPr>
          </w:p>
        </w:tc>
        <w:tc>
          <w:tcPr>
            <w:tcW w:w="820" w:type="dxa"/>
            <w:vMerge/>
            <w:tcBorders>
              <w:top w:val="nil"/>
              <w:left w:val="single" w:sz="4" w:space="0" w:color="000000"/>
              <w:bottom w:val="single" w:sz="4" w:space="0" w:color="000000"/>
              <w:right w:val="single" w:sz="4" w:space="0" w:color="000000"/>
            </w:tcBorders>
            <w:vAlign w:val="center"/>
            <w:hideMark/>
          </w:tcPr>
          <w:p w14:paraId="262946BA" w14:textId="77777777" w:rsidR="002A493D" w:rsidRPr="002A493D" w:rsidRDefault="002A493D" w:rsidP="002A493D">
            <w:pPr>
              <w:spacing w:after="0" w:line="240" w:lineRule="auto"/>
              <w:rPr>
                <w:rFonts w:ascii="Calibri" w:eastAsia="Times New Roman" w:hAnsi="Calibri" w:cs="Calibri"/>
                <w:color w:val="000000"/>
                <w:sz w:val="22"/>
              </w:rPr>
            </w:pPr>
          </w:p>
        </w:tc>
      </w:tr>
      <w:tr w:rsidR="002A493D" w:rsidRPr="002A493D" w14:paraId="73363A86" w14:textId="77777777" w:rsidTr="002A493D">
        <w:trPr>
          <w:trHeight w:val="348"/>
        </w:trPr>
        <w:tc>
          <w:tcPr>
            <w:tcW w:w="3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93B9EB" w14:textId="77777777" w:rsidR="002A493D" w:rsidRPr="002A493D" w:rsidRDefault="002A493D" w:rsidP="002A493D">
            <w:pPr>
              <w:spacing w:after="0" w:line="240" w:lineRule="auto"/>
              <w:jc w:val="center"/>
              <w:rPr>
                <w:rFonts w:eastAsia="Times New Roman" w:cs="Times New Roman"/>
                <w:b/>
                <w:bCs/>
                <w:color w:val="000000"/>
                <w:sz w:val="28"/>
                <w:szCs w:val="28"/>
              </w:rPr>
            </w:pPr>
            <w:r w:rsidRPr="002A493D">
              <w:rPr>
                <w:rFonts w:eastAsia="Times New Roman" w:cs="Times New Roman"/>
                <w:b/>
                <w:bCs/>
                <w:color w:val="000000"/>
                <w:sz w:val="28"/>
                <w:szCs w:val="28"/>
              </w:rPr>
              <w:t>Tổng</w:t>
            </w:r>
          </w:p>
        </w:tc>
        <w:tc>
          <w:tcPr>
            <w:tcW w:w="6480" w:type="dxa"/>
            <w:tcBorders>
              <w:top w:val="nil"/>
              <w:left w:val="nil"/>
              <w:bottom w:val="single" w:sz="4" w:space="0" w:color="000000"/>
              <w:right w:val="single" w:sz="4" w:space="0" w:color="000000"/>
            </w:tcBorders>
            <w:shd w:val="clear" w:color="auto" w:fill="auto"/>
            <w:vAlign w:val="center"/>
            <w:hideMark/>
          </w:tcPr>
          <w:p w14:paraId="5D502BB9" w14:textId="77777777" w:rsidR="002A493D" w:rsidRPr="002A493D" w:rsidRDefault="002A493D" w:rsidP="002A493D">
            <w:pPr>
              <w:spacing w:after="0" w:line="240" w:lineRule="auto"/>
              <w:rPr>
                <w:rFonts w:eastAsia="Times New Roman" w:cs="Times New Roman"/>
                <w:b/>
                <w:bCs/>
                <w:color w:val="000000"/>
                <w:sz w:val="28"/>
                <w:szCs w:val="28"/>
              </w:rPr>
            </w:pPr>
            <w:r w:rsidRPr="002A493D">
              <w:rPr>
                <w:rFonts w:eastAsia="Times New Roman" w:cs="Times New Roman"/>
                <w:b/>
                <w:bCs/>
                <w:color w:val="000000"/>
                <w:sz w:val="28"/>
                <w:szCs w:val="28"/>
              </w:rPr>
              <w:t> </w:t>
            </w:r>
          </w:p>
        </w:tc>
        <w:tc>
          <w:tcPr>
            <w:tcW w:w="680" w:type="dxa"/>
            <w:tcBorders>
              <w:top w:val="nil"/>
              <w:left w:val="nil"/>
              <w:bottom w:val="single" w:sz="4" w:space="0" w:color="000000"/>
              <w:right w:val="single" w:sz="4" w:space="0" w:color="000000"/>
            </w:tcBorders>
            <w:shd w:val="clear" w:color="BDD6EE" w:fill="BDD6EE"/>
            <w:vAlign w:val="center"/>
            <w:hideMark/>
          </w:tcPr>
          <w:p w14:paraId="67AA3501" w14:textId="77777777" w:rsidR="002A493D" w:rsidRPr="002A493D" w:rsidRDefault="002A493D" w:rsidP="002A493D">
            <w:pPr>
              <w:spacing w:after="0" w:line="240" w:lineRule="auto"/>
              <w:jc w:val="center"/>
              <w:rPr>
                <w:rFonts w:eastAsia="Times New Roman" w:cs="Times New Roman"/>
                <w:b/>
                <w:bCs/>
                <w:color w:val="000000"/>
                <w:sz w:val="28"/>
                <w:szCs w:val="28"/>
              </w:rPr>
            </w:pPr>
            <w:r w:rsidRPr="002A493D">
              <w:rPr>
                <w:rFonts w:eastAsia="Times New Roman" w:cs="Times New Roman"/>
                <w:b/>
                <w:bCs/>
                <w:color w:val="000000"/>
                <w:sz w:val="28"/>
                <w:szCs w:val="28"/>
              </w:rPr>
              <w:t>16</w:t>
            </w:r>
          </w:p>
        </w:tc>
        <w:tc>
          <w:tcPr>
            <w:tcW w:w="980" w:type="dxa"/>
            <w:tcBorders>
              <w:top w:val="nil"/>
              <w:left w:val="nil"/>
              <w:bottom w:val="single" w:sz="4" w:space="0" w:color="000000"/>
              <w:right w:val="single" w:sz="4" w:space="0" w:color="000000"/>
            </w:tcBorders>
            <w:shd w:val="clear" w:color="BDD6EE" w:fill="BDD6EE"/>
            <w:vAlign w:val="center"/>
            <w:hideMark/>
          </w:tcPr>
          <w:p w14:paraId="07C052F7" w14:textId="77777777" w:rsidR="002A493D" w:rsidRPr="002A493D" w:rsidRDefault="002A493D" w:rsidP="002A493D">
            <w:pPr>
              <w:spacing w:after="0" w:line="240" w:lineRule="auto"/>
              <w:jc w:val="center"/>
              <w:rPr>
                <w:rFonts w:eastAsia="Times New Roman" w:cs="Times New Roman"/>
                <w:b/>
                <w:bCs/>
                <w:color w:val="000000"/>
                <w:sz w:val="28"/>
                <w:szCs w:val="28"/>
              </w:rPr>
            </w:pPr>
            <w:r w:rsidRPr="002A493D">
              <w:rPr>
                <w:rFonts w:eastAsia="Times New Roman" w:cs="Times New Roman"/>
                <w:b/>
                <w:bCs/>
                <w:color w:val="000000"/>
                <w:sz w:val="28"/>
                <w:szCs w:val="28"/>
              </w:rPr>
              <w:t>12</w:t>
            </w:r>
          </w:p>
        </w:tc>
        <w:tc>
          <w:tcPr>
            <w:tcW w:w="680" w:type="dxa"/>
            <w:tcBorders>
              <w:top w:val="nil"/>
              <w:left w:val="nil"/>
              <w:bottom w:val="single" w:sz="4" w:space="0" w:color="000000"/>
              <w:right w:val="single" w:sz="4" w:space="0" w:color="000000"/>
            </w:tcBorders>
            <w:shd w:val="clear" w:color="BDD6EE" w:fill="BDD6EE"/>
            <w:vAlign w:val="center"/>
            <w:hideMark/>
          </w:tcPr>
          <w:p w14:paraId="783B7AE9" w14:textId="77777777" w:rsidR="002A493D" w:rsidRPr="002A493D" w:rsidRDefault="002A493D" w:rsidP="002A493D">
            <w:pPr>
              <w:spacing w:after="0" w:line="240" w:lineRule="auto"/>
              <w:jc w:val="center"/>
              <w:rPr>
                <w:rFonts w:eastAsia="Times New Roman" w:cs="Times New Roman"/>
                <w:b/>
                <w:bCs/>
                <w:color w:val="000000"/>
                <w:sz w:val="28"/>
                <w:szCs w:val="28"/>
              </w:rPr>
            </w:pPr>
            <w:r w:rsidRPr="002A493D">
              <w:rPr>
                <w:rFonts w:eastAsia="Times New Roman" w:cs="Times New Roman"/>
                <w:b/>
                <w:bCs/>
                <w:color w:val="000000"/>
                <w:sz w:val="28"/>
                <w:szCs w:val="28"/>
              </w:rPr>
              <w:t>12</w:t>
            </w:r>
          </w:p>
        </w:tc>
        <w:tc>
          <w:tcPr>
            <w:tcW w:w="980" w:type="dxa"/>
            <w:tcBorders>
              <w:top w:val="nil"/>
              <w:left w:val="nil"/>
              <w:bottom w:val="single" w:sz="4" w:space="0" w:color="000000"/>
              <w:right w:val="single" w:sz="4" w:space="0" w:color="000000"/>
            </w:tcBorders>
            <w:shd w:val="clear" w:color="BDD6EE" w:fill="BDD6EE"/>
            <w:vAlign w:val="center"/>
            <w:hideMark/>
          </w:tcPr>
          <w:p w14:paraId="1CE72ACB" w14:textId="77777777" w:rsidR="002A493D" w:rsidRPr="002A493D" w:rsidRDefault="002A493D" w:rsidP="002A493D">
            <w:pPr>
              <w:spacing w:after="0" w:line="240" w:lineRule="auto"/>
              <w:jc w:val="center"/>
              <w:rPr>
                <w:rFonts w:eastAsia="Times New Roman" w:cs="Times New Roman"/>
                <w:b/>
                <w:bCs/>
                <w:color w:val="000000"/>
                <w:sz w:val="28"/>
                <w:szCs w:val="28"/>
              </w:rPr>
            </w:pPr>
            <w:r w:rsidRPr="002A493D">
              <w:rPr>
                <w:rFonts w:eastAsia="Times New Roman" w:cs="Times New Roman"/>
                <w:b/>
                <w:bCs/>
                <w:color w:val="000000"/>
                <w:sz w:val="28"/>
                <w:szCs w:val="28"/>
              </w:rPr>
              <w:t>12</w:t>
            </w:r>
          </w:p>
        </w:tc>
        <w:tc>
          <w:tcPr>
            <w:tcW w:w="660" w:type="dxa"/>
            <w:tcBorders>
              <w:top w:val="nil"/>
              <w:left w:val="nil"/>
              <w:bottom w:val="single" w:sz="4" w:space="0" w:color="000000"/>
              <w:right w:val="single" w:sz="4" w:space="0" w:color="000000"/>
            </w:tcBorders>
            <w:shd w:val="clear" w:color="BDD6EE" w:fill="BDD6EE"/>
            <w:vAlign w:val="center"/>
            <w:hideMark/>
          </w:tcPr>
          <w:p w14:paraId="6B6161D2" w14:textId="77777777" w:rsidR="002A493D" w:rsidRPr="002A493D" w:rsidRDefault="002A493D" w:rsidP="002A493D">
            <w:pPr>
              <w:spacing w:after="0" w:line="240" w:lineRule="auto"/>
              <w:jc w:val="center"/>
              <w:rPr>
                <w:rFonts w:eastAsia="Times New Roman" w:cs="Times New Roman"/>
                <w:b/>
                <w:bCs/>
                <w:color w:val="000000"/>
                <w:sz w:val="28"/>
                <w:szCs w:val="28"/>
              </w:rPr>
            </w:pPr>
            <w:r w:rsidRPr="002A493D">
              <w:rPr>
                <w:rFonts w:eastAsia="Times New Roman" w:cs="Times New Roman"/>
                <w:b/>
                <w:bCs/>
                <w:color w:val="000000"/>
                <w:sz w:val="28"/>
                <w:szCs w:val="28"/>
              </w:rPr>
              <w:t>2</w:t>
            </w:r>
          </w:p>
        </w:tc>
        <w:tc>
          <w:tcPr>
            <w:tcW w:w="980" w:type="dxa"/>
            <w:tcBorders>
              <w:top w:val="nil"/>
              <w:left w:val="nil"/>
              <w:bottom w:val="single" w:sz="4" w:space="0" w:color="000000"/>
              <w:right w:val="single" w:sz="4" w:space="0" w:color="000000"/>
            </w:tcBorders>
            <w:shd w:val="clear" w:color="BDD6EE" w:fill="BDD6EE"/>
            <w:vAlign w:val="center"/>
            <w:hideMark/>
          </w:tcPr>
          <w:p w14:paraId="11F29859" w14:textId="77777777" w:rsidR="002A493D" w:rsidRPr="002A493D" w:rsidRDefault="002A493D" w:rsidP="002A493D">
            <w:pPr>
              <w:spacing w:after="0" w:line="240" w:lineRule="auto"/>
              <w:jc w:val="center"/>
              <w:rPr>
                <w:rFonts w:eastAsia="Times New Roman" w:cs="Times New Roman"/>
                <w:b/>
                <w:bCs/>
                <w:color w:val="000000"/>
                <w:sz w:val="28"/>
                <w:szCs w:val="28"/>
              </w:rPr>
            </w:pPr>
            <w:r w:rsidRPr="002A493D">
              <w:rPr>
                <w:rFonts w:eastAsia="Times New Roman" w:cs="Times New Roman"/>
                <w:b/>
                <w:bCs/>
                <w:color w:val="000000"/>
                <w:sz w:val="28"/>
                <w:szCs w:val="28"/>
              </w:rPr>
              <w:t>9</w:t>
            </w:r>
          </w:p>
        </w:tc>
        <w:tc>
          <w:tcPr>
            <w:tcW w:w="660" w:type="dxa"/>
            <w:tcBorders>
              <w:top w:val="nil"/>
              <w:left w:val="nil"/>
              <w:bottom w:val="single" w:sz="4" w:space="0" w:color="000000"/>
              <w:right w:val="single" w:sz="4" w:space="0" w:color="000000"/>
            </w:tcBorders>
            <w:shd w:val="clear" w:color="BDD6EE" w:fill="BDD6EE"/>
            <w:vAlign w:val="center"/>
            <w:hideMark/>
          </w:tcPr>
          <w:p w14:paraId="22CB46E8" w14:textId="77777777" w:rsidR="002A493D" w:rsidRPr="002A493D" w:rsidRDefault="002A493D" w:rsidP="002A493D">
            <w:pPr>
              <w:spacing w:after="0" w:line="240" w:lineRule="auto"/>
              <w:jc w:val="center"/>
              <w:rPr>
                <w:rFonts w:eastAsia="Times New Roman" w:cs="Times New Roman"/>
                <w:b/>
                <w:bCs/>
                <w:color w:val="000000"/>
                <w:sz w:val="28"/>
                <w:szCs w:val="28"/>
              </w:rPr>
            </w:pPr>
            <w:r w:rsidRPr="002A493D">
              <w:rPr>
                <w:rFonts w:eastAsia="Times New Roman" w:cs="Times New Roman"/>
                <w:b/>
                <w:bCs/>
                <w:color w:val="000000"/>
                <w:sz w:val="28"/>
                <w:szCs w:val="28"/>
              </w:rPr>
              <w:t>2</w:t>
            </w:r>
          </w:p>
        </w:tc>
        <w:tc>
          <w:tcPr>
            <w:tcW w:w="980" w:type="dxa"/>
            <w:tcBorders>
              <w:top w:val="nil"/>
              <w:left w:val="nil"/>
              <w:bottom w:val="single" w:sz="4" w:space="0" w:color="000000"/>
              <w:right w:val="single" w:sz="4" w:space="0" w:color="000000"/>
            </w:tcBorders>
            <w:shd w:val="clear" w:color="BDD6EE" w:fill="BDD6EE"/>
            <w:vAlign w:val="center"/>
            <w:hideMark/>
          </w:tcPr>
          <w:p w14:paraId="6B6BEB13" w14:textId="77777777" w:rsidR="002A493D" w:rsidRPr="002A493D" w:rsidRDefault="002A493D" w:rsidP="002A493D">
            <w:pPr>
              <w:spacing w:after="0" w:line="240" w:lineRule="auto"/>
              <w:jc w:val="center"/>
              <w:rPr>
                <w:rFonts w:eastAsia="Times New Roman" w:cs="Times New Roman"/>
                <w:b/>
                <w:bCs/>
                <w:color w:val="000000"/>
                <w:sz w:val="28"/>
                <w:szCs w:val="28"/>
              </w:rPr>
            </w:pPr>
            <w:r w:rsidRPr="002A493D">
              <w:rPr>
                <w:rFonts w:eastAsia="Times New Roman" w:cs="Times New Roman"/>
                <w:b/>
                <w:bCs/>
                <w:color w:val="000000"/>
                <w:sz w:val="28"/>
                <w:szCs w:val="28"/>
              </w:rPr>
              <w:t>12</w:t>
            </w:r>
          </w:p>
        </w:tc>
        <w:tc>
          <w:tcPr>
            <w:tcW w:w="1420" w:type="dxa"/>
            <w:tcBorders>
              <w:top w:val="nil"/>
              <w:left w:val="nil"/>
              <w:bottom w:val="single" w:sz="4" w:space="0" w:color="000000"/>
              <w:right w:val="single" w:sz="4" w:space="0" w:color="000000"/>
            </w:tcBorders>
            <w:shd w:val="clear" w:color="BDD6EE" w:fill="BDD6EE"/>
            <w:vAlign w:val="center"/>
            <w:hideMark/>
          </w:tcPr>
          <w:p w14:paraId="26262BF8" w14:textId="77777777" w:rsidR="002A493D" w:rsidRPr="002A493D" w:rsidRDefault="002A493D" w:rsidP="002A493D">
            <w:pPr>
              <w:spacing w:after="0" w:line="240" w:lineRule="auto"/>
              <w:jc w:val="center"/>
              <w:rPr>
                <w:rFonts w:eastAsia="Times New Roman" w:cs="Times New Roman"/>
                <w:b/>
                <w:bCs/>
                <w:color w:val="000000"/>
                <w:sz w:val="28"/>
                <w:szCs w:val="28"/>
              </w:rPr>
            </w:pPr>
            <w:r w:rsidRPr="002A493D">
              <w:rPr>
                <w:rFonts w:eastAsia="Times New Roman" w:cs="Times New Roman"/>
                <w:b/>
                <w:bCs/>
                <w:color w:val="000000"/>
                <w:sz w:val="28"/>
                <w:szCs w:val="28"/>
              </w:rPr>
              <w:t>28</w:t>
            </w:r>
          </w:p>
        </w:tc>
        <w:tc>
          <w:tcPr>
            <w:tcW w:w="1420" w:type="dxa"/>
            <w:tcBorders>
              <w:top w:val="nil"/>
              <w:left w:val="nil"/>
              <w:bottom w:val="single" w:sz="4" w:space="0" w:color="000000"/>
              <w:right w:val="single" w:sz="4" w:space="0" w:color="000000"/>
            </w:tcBorders>
            <w:shd w:val="clear" w:color="C5E0B3" w:fill="C5E0B3"/>
            <w:vAlign w:val="center"/>
            <w:hideMark/>
          </w:tcPr>
          <w:p w14:paraId="21718A82" w14:textId="77777777" w:rsidR="002A493D" w:rsidRPr="002A493D" w:rsidRDefault="002A493D" w:rsidP="002A493D">
            <w:pPr>
              <w:spacing w:after="0" w:line="240" w:lineRule="auto"/>
              <w:jc w:val="center"/>
              <w:rPr>
                <w:rFonts w:eastAsia="Times New Roman" w:cs="Times New Roman"/>
                <w:b/>
                <w:bCs/>
                <w:color w:val="000000"/>
                <w:sz w:val="28"/>
                <w:szCs w:val="28"/>
              </w:rPr>
            </w:pPr>
            <w:r w:rsidRPr="002A493D">
              <w:rPr>
                <w:rFonts w:eastAsia="Times New Roman" w:cs="Times New Roman"/>
                <w:b/>
                <w:bCs/>
                <w:color w:val="000000"/>
                <w:sz w:val="28"/>
                <w:szCs w:val="28"/>
              </w:rPr>
              <w:t>4</w:t>
            </w:r>
          </w:p>
        </w:tc>
        <w:tc>
          <w:tcPr>
            <w:tcW w:w="980" w:type="dxa"/>
            <w:tcBorders>
              <w:top w:val="nil"/>
              <w:left w:val="nil"/>
              <w:bottom w:val="single" w:sz="4" w:space="0" w:color="000000"/>
              <w:right w:val="single" w:sz="4" w:space="0" w:color="000000"/>
            </w:tcBorders>
            <w:shd w:val="clear" w:color="C5E0B3" w:fill="C5E0B3"/>
            <w:vAlign w:val="center"/>
            <w:hideMark/>
          </w:tcPr>
          <w:p w14:paraId="1BDB66A9" w14:textId="77777777" w:rsidR="002A493D" w:rsidRPr="002A493D" w:rsidRDefault="002A493D" w:rsidP="002A493D">
            <w:pPr>
              <w:spacing w:after="0" w:line="240" w:lineRule="auto"/>
              <w:jc w:val="center"/>
              <w:rPr>
                <w:rFonts w:eastAsia="Times New Roman" w:cs="Times New Roman"/>
                <w:b/>
                <w:bCs/>
                <w:color w:val="000000"/>
                <w:sz w:val="28"/>
                <w:szCs w:val="28"/>
              </w:rPr>
            </w:pPr>
            <w:r w:rsidRPr="002A493D">
              <w:rPr>
                <w:rFonts w:eastAsia="Times New Roman" w:cs="Times New Roman"/>
                <w:b/>
                <w:bCs/>
                <w:color w:val="000000"/>
                <w:sz w:val="28"/>
                <w:szCs w:val="28"/>
              </w:rPr>
              <w:t>45</w:t>
            </w:r>
          </w:p>
        </w:tc>
        <w:tc>
          <w:tcPr>
            <w:tcW w:w="820" w:type="dxa"/>
            <w:tcBorders>
              <w:top w:val="nil"/>
              <w:left w:val="nil"/>
              <w:bottom w:val="single" w:sz="4" w:space="0" w:color="000000"/>
              <w:right w:val="single" w:sz="4" w:space="0" w:color="000000"/>
            </w:tcBorders>
            <w:shd w:val="clear" w:color="C5E0B3" w:fill="C5E0B3"/>
            <w:vAlign w:val="center"/>
            <w:hideMark/>
          </w:tcPr>
          <w:p w14:paraId="4AFE152B" w14:textId="77777777" w:rsidR="002A493D" w:rsidRPr="002A493D" w:rsidRDefault="002A493D" w:rsidP="002A493D">
            <w:pPr>
              <w:spacing w:after="0" w:line="240" w:lineRule="auto"/>
              <w:jc w:val="center"/>
              <w:rPr>
                <w:rFonts w:eastAsia="Times New Roman" w:cs="Times New Roman"/>
                <w:b/>
                <w:bCs/>
                <w:color w:val="000000"/>
                <w:sz w:val="28"/>
                <w:szCs w:val="28"/>
              </w:rPr>
            </w:pPr>
            <w:r w:rsidRPr="002A493D">
              <w:rPr>
                <w:rFonts w:eastAsia="Times New Roman" w:cs="Times New Roman"/>
                <w:b/>
                <w:bCs/>
                <w:color w:val="000000"/>
                <w:sz w:val="28"/>
                <w:szCs w:val="28"/>
              </w:rPr>
              <w:t>10</w:t>
            </w:r>
          </w:p>
        </w:tc>
        <w:tc>
          <w:tcPr>
            <w:tcW w:w="820" w:type="dxa"/>
            <w:tcBorders>
              <w:top w:val="nil"/>
              <w:left w:val="nil"/>
              <w:bottom w:val="single" w:sz="4" w:space="0" w:color="000000"/>
              <w:right w:val="single" w:sz="4" w:space="0" w:color="000000"/>
            </w:tcBorders>
            <w:shd w:val="clear" w:color="C5E0B3" w:fill="C5E0B3"/>
            <w:vAlign w:val="center"/>
            <w:hideMark/>
          </w:tcPr>
          <w:p w14:paraId="107F002B" w14:textId="77777777" w:rsidR="002A493D" w:rsidRPr="002A493D" w:rsidRDefault="002A493D" w:rsidP="002A493D">
            <w:pPr>
              <w:spacing w:after="0" w:line="240" w:lineRule="auto"/>
              <w:jc w:val="center"/>
              <w:rPr>
                <w:rFonts w:eastAsia="Times New Roman" w:cs="Times New Roman"/>
                <w:b/>
                <w:bCs/>
                <w:color w:val="000000"/>
                <w:sz w:val="28"/>
                <w:szCs w:val="28"/>
              </w:rPr>
            </w:pPr>
            <w:r w:rsidRPr="002A493D">
              <w:rPr>
                <w:rFonts w:eastAsia="Times New Roman" w:cs="Times New Roman"/>
                <w:b/>
                <w:bCs/>
                <w:color w:val="000000"/>
                <w:sz w:val="28"/>
                <w:szCs w:val="28"/>
              </w:rPr>
              <w:t>100</w:t>
            </w:r>
          </w:p>
        </w:tc>
      </w:tr>
      <w:tr w:rsidR="002A493D" w:rsidRPr="002A493D" w14:paraId="442D71B2" w14:textId="77777777" w:rsidTr="002A493D">
        <w:trPr>
          <w:trHeight w:val="348"/>
        </w:trPr>
        <w:tc>
          <w:tcPr>
            <w:tcW w:w="3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701CC5" w14:textId="77777777" w:rsidR="002A493D" w:rsidRPr="002A493D" w:rsidRDefault="002A493D" w:rsidP="002A493D">
            <w:pPr>
              <w:spacing w:after="0" w:line="240" w:lineRule="auto"/>
              <w:jc w:val="center"/>
              <w:rPr>
                <w:rFonts w:eastAsia="Times New Roman" w:cs="Times New Roman"/>
                <w:b/>
                <w:bCs/>
                <w:color w:val="000000"/>
                <w:sz w:val="28"/>
                <w:szCs w:val="28"/>
              </w:rPr>
            </w:pPr>
            <w:r w:rsidRPr="002A493D">
              <w:rPr>
                <w:rFonts w:eastAsia="Times New Roman" w:cs="Times New Roman"/>
                <w:b/>
                <w:bCs/>
                <w:color w:val="000000"/>
                <w:sz w:val="28"/>
                <w:szCs w:val="28"/>
              </w:rPr>
              <w:t>Tỉ lệ %</w:t>
            </w:r>
          </w:p>
        </w:tc>
        <w:tc>
          <w:tcPr>
            <w:tcW w:w="6480" w:type="dxa"/>
            <w:tcBorders>
              <w:top w:val="nil"/>
              <w:left w:val="nil"/>
              <w:bottom w:val="single" w:sz="4" w:space="0" w:color="000000"/>
              <w:right w:val="single" w:sz="4" w:space="0" w:color="000000"/>
            </w:tcBorders>
            <w:shd w:val="clear" w:color="auto" w:fill="auto"/>
            <w:vAlign w:val="center"/>
            <w:hideMark/>
          </w:tcPr>
          <w:p w14:paraId="220C6F3C" w14:textId="77777777" w:rsidR="002A493D" w:rsidRPr="002A493D" w:rsidRDefault="002A493D" w:rsidP="002A493D">
            <w:pPr>
              <w:spacing w:after="0" w:line="240" w:lineRule="auto"/>
              <w:rPr>
                <w:rFonts w:eastAsia="Times New Roman" w:cs="Times New Roman"/>
                <w:b/>
                <w:bCs/>
                <w:color w:val="000000"/>
                <w:sz w:val="28"/>
                <w:szCs w:val="28"/>
              </w:rPr>
            </w:pPr>
            <w:r w:rsidRPr="002A493D">
              <w:rPr>
                <w:rFonts w:eastAsia="Times New Roman" w:cs="Times New Roman"/>
                <w:b/>
                <w:bCs/>
                <w:color w:val="000000"/>
                <w:sz w:val="28"/>
                <w:szCs w:val="28"/>
              </w:rPr>
              <w:t> </w:t>
            </w:r>
          </w:p>
        </w:tc>
        <w:tc>
          <w:tcPr>
            <w:tcW w:w="680" w:type="dxa"/>
            <w:tcBorders>
              <w:top w:val="nil"/>
              <w:left w:val="nil"/>
              <w:bottom w:val="single" w:sz="4" w:space="0" w:color="000000"/>
              <w:right w:val="single" w:sz="4" w:space="0" w:color="000000"/>
            </w:tcBorders>
            <w:shd w:val="clear" w:color="A8D08D" w:fill="A8D08D"/>
            <w:vAlign w:val="center"/>
            <w:hideMark/>
          </w:tcPr>
          <w:p w14:paraId="52141715" w14:textId="77777777" w:rsidR="002A493D" w:rsidRPr="002A493D" w:rsidRDefault="002A493D" w:rsidP="002A493D">
            <w:pPr>
              <w:spacing w:after="0" w:line="240" w:lineRule="auto"/>
              <w:jc w:val="right"/>
              <w:rPr>
                <w:rFonts w:eastAsia="Times New Roman" w:cs="Times New Roman"/>
                <w:b/>
                <w:bCs/>
                <w:color w:val="000000"/>
                <w:sz w:val="28"/>
                <w:szCs w:val="28"/>
              </w:rPr>
            </w:pPr>
            <w:r w:rsidRPr="002A493D">
              <w:rPr>
                <w:rFonts w:eastAsia="Times New Roman" w:cs="Times New Roman"/>
                <w:b/>
                <w:bCs/>
                <w:color w:val="000000"/>
                <w:sz w:val="28"/>
                <w:szCs w:val="28"/>
              </w:rPr>
              <w:t>50,0</w:t>
            </w:r>
          </w:p>
        </w:tc>
        <w:tc>
          <w:tcPr>
            <w:tcW w:w="980" w:type="dxa"/>
            <w:tcBorders>
              <w:top w:val="nil"/>
              <w:left w:val="nil"/>
              <w:bottom w:val="single" w:sz="4" w:space="0" w:color="000000"/>
              <w:right w:val="single" w:sz="4" w:space="0" w:color="000000"/>
            </w:tcBorders>
            <w:shd w:val="clear" w:color="FEF2CB" w:fill="FEF2CB"/>
            <w:vAlign w:val="center"/>
            <w:hideMark/>
          </w:tcPr>
          <w:p w14:paraId="67C659A4" w14:textId="77777777" w:rsidR="002A493D" w:rsidRPr="002A493D" w:rsidRDefault="002A493D" w:rsidP="002A493D">
            <w:pPr>
              <w:spacing w:after="0" w:line="240" w:lineRule="auto"/>
              <w:jc w:val="right"/>
              <w:rPr>
                <w:rFonts w:eastAsia="Times New Roman" w:cs="Times New Roman"/>
                <w:b/>
                <w:bCs/>
                <w:color w:val="000000"/>
                <w:sz w:val="28"/>
                <w:szCs w:val="28"/>
              </w:rPr>
            </w:pPr>
            <w:r w:rsidRPr="002A493D">
              <w:rPr>
                <w:rFonts w:eastAsia="Times New Roman" w:cs="Times New Roman"/>
                <w:b/>
                <w:bCs/>
                <w:color w:val="000000"/>
                <w:sz w:val="28"/>
                <w:szCs w:val="28"/>
              </w:rPr>
              <w:t>26,7</w:t>
            </w:r>
          </w:p>
        </w:tc>
        <w:tc>
          <w:tcPr>
            <w:tcW w:w="680" w:type="dxa"/>
            <w:tcBorders>
              <w:top w:val="nil"/>
              <w:left w:val="nil"/>
              <w:bottom w:val="single" w:sz="4" w:space="0" w:color="000000"/>
              <w:right w:val="single" w:sz="4" w:space="0" w:color="000000"/>
            </w:tcBorders>
            <w:shd w:val="clear" w:color="A8D08D" w:fill="A8D08D"/>
            <w:vAlign w:val="center"/>
            <w:hideMark/>
          </w:tcPr>
          <w:p w14:paraId="3F69E0B0" w14:textId="77777777" w:rsidR="002A493D" w:rsidRPr="002A493D" w:rsidRDefault="002A493D" w:rsidP="002A493D">
            <w:pPr>
              <w:spacing w:after="0" w:line="240" w:lineRule="auto"/>
              <w:jc w:val="right"/>
              <w:rPr>
                <w:rFonts w:eastAsia="Times New Roman" w:cs="Times New Roman"/>
                <w:b/>
                <w:bCs/>
                <w:color w:val="000000"/>
                <w:sz w:val="28"/>
                <w:szCs w:val="28"/>
              </w:rPr>
            </w:pPr>
            <w:r w:rsidRPr="002A493D">
              <w:rPr>
                <w:rFonts w:eastAsia="Times New Roman" w:cs="Times New Roman"/>
                <w:b/>
                <w:bCs/>
                <w:color w:val="000000"/>
                <w:sz w:val="28"/>
                <w:szCs w:val="28"/>
              </w:rPr>
              <w:t>37,5</w:t>
            </w:r>
          </w:p>
        </w:tc>
        <w:tc>
          <w:tcPr>
            <w:tcW w:w="980" w:type="dxa"/>
            <w:tcBorders>
              <w:top w:val="nil"/>
              <w:left w:val="nil"/>
              <w:bottom w:val="single" w:sz="4" w:space="0" w:color="000000"/>
              <w:right w:val="single" w:sz="4" w:space="0" w:color="000000"/>
            </w:tcBorders>
            <w:shd w:val="clear" w:color="FEF2CB" w:fill="FEF2CB"/>
            <w:vAlign w:val="center"/>
            <w:hideMark/>
          </w:tcPr>
          <w:p w14:paraId="5BDDA04B" w14:textId="77777777" w:rsidR="002A493D" w:rsidRPr="002A493D" w:rsidRDefault="002A493D" w:rsidP="002A493D">
            <w:pPr>
              <w:spacing w:after="0" w:line="240" w:lineRule="auto"/>
              <w:jc w:val="right"/>
              <w:rPr>
                <w:rFonts w:eastAsia="Times New Roman" w:cs="Times New Roman"/>
                <w:b/>
                <w:bCs/>
                <w:color w:val="000000"/>
                <w:sz w:val="28"/>
                <w:szCs w:val="28"/>
              </w:rPr>
            </w:pPr>
            <w:r w:rsidRPr="002A493D">
              <w:rPr>
                <w:rFonts w:eastAsia="Times New Roman" w:cs="Times New Roman"/>
                <w:b/>
                <w:bCs/>
                <w:color w:val="000000"/>
                <w:sz w:val="28"/>
                <w:szCs w:val="28"/>
              </w:rPr>
              <w:t>26,7</w:t>
            </w:r>
          </w:p>
        </w:tc>
        <w:tc>
          <w:tcPr>
            <w:tcW w:w="660" w:type="dxa"/>
            <w:tcBorders>
              <w:top w:val="nil"/>
              <w:left w:val="nil"/>
              <w:bottom w:val="single" w:sz="4" w:space="0" w:color="000000"/>
              <w:right w:val="single" w:sz="4" w:space="0" w:color="000000"/>
            </w:tcBorders>
            <w:shd w:val="clear" w:color="FFD965" w:fill="FFD965"/>
            <w:vAlign w:val="center"/>
            <w:hideMark/>
          </w:tcPr>
          <w:p w14:paraId="605B4DB6" w14:textId="77777777" w:rsidR="002A493D" w:rsidRPr="002A493D" w:rsidRDefault="002A493D" w:rsidP="002A493D">
            <w:pPr>
              <w:spacing w:after="0" w:line="240" w:lineRule="auto"/>
              <w:jc w:val="right"/>
              <w:rPr>
                <w:rFonts w:eastAsia="Times New Roman" w:cs="Times New Roman"/>
                <w:b/>
                <w:bCs/>
                <w:color w:val="000000"/>
                <w:sz w:val="28"/>
                <w:szCs w:val="28"/>
              </w:rPr>
            </w:pPr>
            <w:r w:rsidRPr="002A493D">
              <w:rPr>
                <w:rFonts w:eastAsia="Times New Roman" w:cs="Times New Roman"/>
                <w:b/>
                <w:bCs/>
                <w:color w:val="000000"/>
                <w:sz w:val="28"/>
                <w:szCs w:val="28"/>
              </w:rPr>
              <w:t>6,3</w:t>
            </w:r>
          </w:p>
        </w:tc>
        <w:tc>
          <w:tcPr>
            <w:tcW w:w="980" w:type="dxa"/>
            <w:tcBorders>
              <w:top w:val="nil"/>
              <w:left w:val="nil"/>
              <w:bottom w:val="single" w:sz="4" w:space="0" w:color="000000"/>
              <w:right w:val="single" w:sz="4" w:space="0" w:color="000000"/>
            </w:tcBorders>
            <w:shd w:val="clear" w:color="FEF2CB" w:fill="FEF2CB"/>
            <w:vAlign w:val="center"/>
            <w:hideMark/>
          </w:tcPr>
          <w:p w14:paraId="29C1319C" w14:textId="77777777" w:rsidR="002A493D" w:rsidRPr="002A493D" w:rsidRDefault="002A493D" w:rsidP="002A493D">
            <w:pPr>
              <w:spacing w:after="0" w:line="240" w:lineRule="auto"/>
              <w:jc w:val="right"/>
              <w:rPr>
                <w:rFonts w:eastAsia="Times New Roman" w:cs="Times New Roman"/>
                <w:b/>
                <w:bCs/>
                <w:color w:val="000000"/>
                <w:sz w:val="28"/>
                <w:szCs w:val="28"/>
              </w:rPr>
            </w:pPr>
            <w:r w:rsidRPr="002A493D">
              <w:rPr>
                <w:rFonts w:eastAsia="Times New Roman" w:cs="Times New Roman"/>
                <w:b/>
                <w:bCs/>
                <w:color w:val="000000"/>
                <w:sz w:val="28"/>
                <w:szCs w:val="28"/>
              </w:rPr>
              <w:t>20,0</w:t>
            </w:r>
          </w:p>
        </w:tc>
        <w:tc>
          <w:tcPr>
            <w:tcW w:w="660" w:type="dxa"/>
            <w:tcBorders>
              <w:top w:val="nil"/>
              <w:left w:val="nil"/>
              <w:bottom w:val="single" w:sz="4" w:space="0" w:color="000000"/>
              <w:right w:val="single" w:sz="4" w:space="0" w:color="000000"/>
            </w:tcBorders>
            <w:shd w:val="clear" w:color="FFD965" w:fill="FFD965"/>
            <w:vAlign w:val="center"/>
            <w:hideMark/>
          </w:tcPr>
          <w:p w14:paraId="7398F620" w14:textId="77777777" w:rsidR="002A493D" w:rsidRPr="002A493D" w:rsidRDefault="002A493D" w:rsidP="002A493D">
            <w:pPr>
              <w:spacing w:after="0" w:line="240" w:lineRule="auto"/>
              <w:jc w:val="right"/>
              <w:rPr>
                <w:rFonts w:eastAsia="Times New Roman" w:cs="Times New Roman"/>
                <w:b/>
                <w:bCs/>
                <w:color w:val="000000"/>
                <w:sz w:val="28"/>
                <w:szCs w:val="28"/>
              </w:rPr>
            </w:pPr>
            <w:r w:rsidRPr="002A493D">
              <w:rPr>
                <w:rFonts w:eastAsia="Times New Roman" w:cs="Times New Roman"/>
                <w:b/>
                <w:bCs/>
                <w:color w:val="000000"/>
                <w:sz w:val="28"/>
                <w:szCs w:val="28"/>
              </w:rPr>
              <w:t>6,3</w:t>
            </w:r>
          </w:p>
        </w:tc>
        <w:tc>
          <w:tcPr>
            <w:tcW w:w="980" w:type="dxa"/>
            <w:tcBorders>
              <w:top w:val="nil"/>
              <w:left w:val="nil"/>
              <w:bottom w:val="single" w:sz="4" w:space="0" w:color="000000"/>
              <w:right w:val="single" w:sz="4" w:space="0" w:color="000000"/>
            </w:tcBorders>
            <w:shd w:val="clear" w:color="FEF2CB" w:fill="FEF2CB"/>
            <w:vAlign w:val="center"/>
            <w:hideMark/>
          </w:tcPr>
          <w:p w14:paraId="4E271C44" w14:textId="77777777" w:rsidR="002A493D" w:rsidRPr="002A493D" w:rsidRDefault="002A493D" w:rsidP="002A493D">
            <w:pPr>
              <w:spacing w:after="0" w:line="240" w:lineRule="auto"/>
              <w:jc w:val="center"/>
              <w:rPr>
                <w:rFonts w:eastAsia="Times New Roman" w:cs="Times New Roman"/>
                <w:b/>
                <w:bCs/>
                <w:color w:val="000000"/>
                <w:sz w:val="28"/>
                <w:szCs w:val="28"/>
              </w:rPr>
            </w:pPr>
            <w:r w:rsidRPr="002A493D">
              <w:rPr>
                <w:rFonts w:eastAsia="Times New Roman" w:cs="Times New Roman"/>
                <w:b/>
                <w:bCs/>
                <w:color w:val="000000"/>
                <w:sz w:val="28"/>
                <w:szCs w:val="28"/>
              </w:rPr>
              <w:t>26,7</w:t>
            </w:r>
          </w:p>
        </w:tc>
        <w:tc>
          <w:tcPr>
            <w:tcW w:w="1420" w:type="dxa"/>
            <w:tcBorders>
              <w:top w:val="nil"/>
              <w:left w:val="nil"/>
              <w:bottom w:val="single" w:sz="4" w:space="0" w:color="000000"/>
              <w:right w:val="single" w:sz="4" w:space="0" w:color="000000"/>
            </w:tcBorders>
            <w:shd w:val="clear" w:color="A8D08D" w:fill="A8D08D"/>
            <w:vAlign w:val="center"/>
            <w:hideMark/>
          </w:tcPr>
          <w:p w14:paraId="4D74333F" w14:textId="77777777" w:rsidR="002A493D" w:rsidRPr="002A493D" w:rsidRDefault="002A493D" w:rsidP="002A493D">
            <w:pPr>
              <w:spacing w:after="0" w:line="240" w:lineRule="auto"/>
              <w:jc w:val="center"/>
              <w:rPr>
                <w:rFonts w:eastAsia="Times New Roman" w:cs="Times New Roman"/>
                <w:b/>
                <w:bCs/>
                <w:color w:val="000000"/>
                <w:sz w:val="28"/>
                <w:szCs w:val="28"/>
              </w:rPr>
            </w:pPr>
            <w:r w:rsidRPr="002A493D">
              <w:rPr>
                <w:rFonts w:eastAsia="Times New Roman" w:cs="Times New Roman"/>
                <w:b/>
                <w:bCs/>
                <w:color w:val="000000"/>
                <w:sz w:val="28"/>
                <w:szCs w:val="28"/>
              </w:rPr>
              <w:t>87,5</w:t>
            </w:r>
          </w:p>
        </w:tc>
        <w:tc>
          <w:tcPr>
            <w:tcW w:w="1420" w:type="dxa"/>
            <w:tcBorders>
              <w:top w:val="nil"/>
              <w:left w:val="nil"/>
              <w:bottom w:val="single" w:sz="4" w:space="0" w:color="000000"/>
              <w:right w:val="single" w:sz="4" w:space="0" w:color="000000"/>
            </w:tcBorders>
            <w:shd w:val="clear" w:color="FFD965" w:fill="FFD965"/>
            <w:vAlign w:val="center"/>
            <w:hideMark/>
          </w:tcPr>
          <w:p w14:paraId="7DDEC9DB" w14:textId="77777777" w:rsidR="002A493D" w:rsidRPr="002A493D" w:rsidRDefault="002A493D" w:rsidP="002A493D">
            <w:pPr>
              <w:spacing w:after="0" w:line="240" w:lineRule="auto"/>
              <w:jc w:val="center"/>
              <w:rPr>
                <w:rFonts w:eastAsia="Times New Roman" w:cs="Times New Roman"/>
                <w:b/>
                <w:bCs/>
                <w:color w:val="000000"/>
                <w:sz w:val="28"/>
                <w:szCs w:val="28"/>
              </w:rPr>
            </w:pPr>
            <w:r w:rsidRPr="002A493D">
              <w:rPr>
                <w:rFonts w:eastAsia="Times New Roman" w:cs="Times New Roman"/>
                <w:b/>
                <w:bCs/>
                <w:color w:val="000000"/>
                <w:sz w:val="28"/>
                <w:szCs w:val="28"/>
              </w:rPr>
              <w:t>12,5</w:t>
            </w:r>
          </w:p>
        </w:tc>
        <w:tc>
          <w:tcPr>
            <w:tcW w:w="980" w:type="dxa"/>
            <w:tcBorders>
              <w:top w:val="nil"/>
              <w:left w:val="nil"/>
              <w:bottom w:val="single" w:sz="4" w:space="0" w:color="000000"/>
              <w:right w:val="single" w:sz="4" w:space="0" w:color="000000"/>
            </w:tcBorders>
            <w:shd w:val="clear" w:color="FEF2CB" w:fill="FEF2CB"/>
            <w:vAlign w:val="center"/>
            <w:hideMark/>
          </w:tcPr>
          <w:p w14:paraId="66F2CBD2" w14:textId="77777777" w:rsidR="002A493D" w:rsidRPr="002A493D" w:rsidRDefault="002A493D" w:rsidP="002A493D">
            <w:pPr>
              <w:spacing w:after="0" w:line="240" w:lineRule="auto"/>
              <w:rPr>
                <w:rFonts w:eastAsia="Times New Roman" w:cs="Times New Roman"/>
                <w:b/>
                <w:bCs/>
                <w:color w:val="000000"/>
                <w:sz w:val="28"/>
                <w:szCs w:val="28"/>
              </w:rPr>
            </w:pPr>
            <w:r w:rsidRPr="002A493D">
              <w:rPr>
                <w:rFonts w:eastAsia="Times New Roman" w:cs="Times New Roman"/>
                <w:b/>
                <w:bCs/>
                <w:color w:val="000000"/>
                <w:sz w:val="28"/>
                <w:szCs w:val="28"/>
              </w:rPr>
              <w:t> </w:t>
            </w:r>
          </w:p>
        </w:tc>
        <w:tc>
          <w:tcPr>
            <w:tcW w:w="820" w:type="dxa"/>
            <w:tcBorders>
              <w:top w:val="nil"/>
              <w:left w:val="nil"/>
              <w:bottom w:val="single" w:sz="4" w:space="0" w:color="000000"/>
              <w:right w:val="single" w:sz="4" w:space="0" w:color="000000"/>
            </w:tcBorders>
            <w:shd w:val="clear" w:color="FEF2CB" w:fill="FEF2CB"/>
            <w:vAlign w:val="center"/>
            <w:hideMark/>
          </w:tcPr>
          <w:p w14:paraId="0B821B79" w14:textId="77777777" w:rsidR="002A493D" w:rsidRPr="002A493D" w:rsidRDefault="002A493D" w:rsidP="002A493D">
            <w:pPr>
              <w:spacing w:after="0" w:line="240" w:lineRule="auto"/>
              <w:jc w:val="center"/>
              <w:rPr>
                <w:rFonts w:eastAsia="Times New Roman" w:cs="Times New Roman"/>
                <w:b/>
                <w:bCs/>
                <w:color w:val="000000"/>
                <w:sz w:val="28"/>
                <w:szCs w:val="28"/>
              </w:rPr>
            </w:pPr>
            <w:r w:rsidRPr="002A493D">
              <w:rPr>
                <w:rFonts w:eastAsia="Times New Roman" w:cs="Times New Roman"/>
                <w:b/>
                <w:bCs/>
                <w:color w:val="000000"/>
                <w:sz w:val="28"/>
                <w:szCs w:val="28"/>
              </w:rPr>
              <w:t>100,0</w:t>
            </w:r>
          </w:p>
        </w:tc>
        <w:tc>
          <w:tcPr>
            <w:tcW w:w="820" w:type="dxa"/>
            <w:tcBorders>
              <w:top w:val="nil"/>
              <w:left w:val="nil"/>
              <w:bottom w:val="single" w:sz="4" w:space="0" w:color="000000"/>
              <w:right w:val="single" w:sz="4" w:space="0" w:color="000000"/>
            </w:tcBorders>
            <w:shd w:val="clear" w:color="FEF2CB" w:fill="FEF2CB"/>
            <w:vAlign w:val="center"/>
            <w:hideMark/>
          </w:tcPr>
          <w:p w14:paraId="19649ED1" w14:textId="77777777" w:rsidR="002A493D" w:rsidRPr="002A493D" w:rsidRDefault="002A493D" w:rsidP="002A493D">
            <w:pPr>
              <w:spacing w:after="0" w:line="240" w:lineRule="auto"/>
              <w:jc w:val="center"/>
              <w:rPr>
                <w:rFonts w:eastAsia="Times New Roman" w:cs="Times New Roman"/>
                <w:b/>
                <w:bCs/>
                <w:color w:val="000000"/>
                <w:sz w:val="28"/>
                <w:szCs w:val="28"/>
              </w:rPr>
            </w:pPr>
            <w:r w:rsidRPr="002A493D">
              <w:rPr>
                <w:rFonts w:eastAsia="Times New Roman" w:cs="Times New Roman"/>
                <w:b/>
                <w:bCs/>
                <w:color w:val="000000"/>
                <w:sz w:val="28"/>
                <w:szCs w:val="28"/>
              </w:rPr>
              <w:t>100,0</w:t>
            </w:r>
          </w:p>
        </w:tc>
      </w:tr>
      <w:tr w:rsidR="002A493D" w:rsidRPr="002A493D" w14:paraId="4DDD05E7" w14:textId="77777777" w:rsidTr="002A493D">
        <w:trPr>
          <w:trHeight w:val="348"/>
        </w:trPr>
        <w:tc>
          <w:tcPr>
            <w:tcW w:w="3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6F953B" w14:textId="77777777" w:rsidR="002A493D" w:rsidRPr="002A493D" w:rsidRDefault="002A493D" w:rsidP="002A493D">
            <w:pPr>
              <w:spacing w:after="0" w:line="240" w:lineRule="auto"/>
              <w:jc w:val="center"/>
              <w:rPr>
                <w:rFonts w:eastAsia="Times New Roman" w:cs="Times New Roman"/>
                <w:b/>
                <w:bCs/>
                <w:color w:val="000000"/>
                <w:sz w:val="28"/>
                <w:szCs w:val="28"/>
              </w:rPr>
            </w:pPr>
            <w:r w:rsidRPr="002A493D">
              <w:rPr>
                <w:rFonts w:eastAsia="Times New Roman" w:cs="Times New Roman"/>
                <w:b/>
                <w:bCs/>
                <w:color w:val="000000"/>
                <w:sz w:val="28"/>
                <w:szCs w:val="28"/>
              </w:rPr>
              <w:t>Tỉ lệ chung%</w:t>
            </w:r>
          </w:p>
        </w:tc>
        <w:tc>
          <w:tcPr>
            <w:tcW w:w="6480" w:type="dxa"/>
            <w:tcBorders>
              <w:top w:val="nil"/>
              <w:left w:val="nil"/>
              <w:bottom w:val="single" w:sz="4" w:space="0" w:color="000000"/>
              <w:right w:val="single" w:sz="4" w:space="0" w:color="000000"/>
            </w:tcBorders>
            <w:shd w:val="clear" w:color="auto" w:fill="auto"/>
            <w:vAlign w:val="center"/>
            <w:hideMark/>
          </w:tcPr>
          <w:p w14:paraId="39BCAA90" w14:textId="77777777" w:rsidR="002A493D" w:rsidRPr="002A493D" w:rsidRDefault="002A493D" w:rsidP="002A493D">
            <w:pPr>
              <w:spacing w:after="0" w:line="240" w:lineRule="auto"/>
              <w:rPr>
                <w:rFonts w:eastAsia="Times New Roman" w:cs="Times New Roman"/>
                <w:b/>
                <w:bCs/>
                <w:color w:val="000000"/>
                <w:sz w:val="28"/>
                <w:szCs w:val="28"/>
              </w:rPr>
            </w:pPr>
            <w:r w:rsidRPr="002A493D">
              <w:rPr>
                <w:rFonts w:eastAsia="Times New Roman" w:cs="Times New Roman"/>
                <w:b/>
                <w:bCs/>
                <w:color w:val="000000"/>
                <w:sz w:val="28"/>
                <w:szCs w:val="28"/>
              </w:rPr>
              <w:t> </w:t>
            </w:r>
          </w:p>
        </w:tc>
        <w:tc>
          <w:tcPr>
            <w:tcW w:w="3320" w:type="dxa"/>
            <w:gridSpan w:val="4"/>
            <w:tcBorders>
              <w:top w:val="single" w:sz="4" w:space="0" w:color="000000"/>
              <w:left w:val="nil"/>
              <w:bottom w:val="single" w:sz="4" w:space="0" w:color="000000"/>
              <w:right w:val="single" w:sz="4" w:space="0" w:color="000000"/>
            </w:tcBorders>
            <w:shd w:val="clear" w:color="FFFF00" w:fill="FFFF00"/>
            <w:vAlign w:val="center"/>
            <w:hideMark/>
          </w:tcPr>
          <w:p w14:paraId="15E81DA6" w14:textId="77777777" w:rsidR="002A493D" w:rsidRPr="002A493D" w:rsidRDefault="002A493D" w:rsidP="002A493D">
            <w:pPr>
              <w:spacing w:after="0" w:line="240" w:lineRule="auto"/>
              <w:jc w:val="center"/>
              <w:rPr>
                <w:rFonts w:eastAsia="Times New Roman" w:cs="Times New Roman"/>
                <w:b/>
                <w:bCs/>
                <w:color w:val="000000"/>
                <w:sz w:val="28"/>
                <w:szCs w:val="28"/>
              </w:rPr>
            </w:pPr>
            <w:r w:rsidRPr="002A493D">
              <w:rPr>
                <w:rFonts w:eastAsia="Times New Roman" w:cs="Times New Roman"/>
                <w:b/>
                <w:bCs/>
                <w:color w:val="000000"/>
                <w:sz w:val="28"/>
                <w:szCs w:val="28"/>
              </w:rPr>
              <w:t>87,5</w:t>
            </w:r>
          </w:p>
        </w:tc>
        <w:tc>
          <w:tcPr>
            <w:tcW w:w="3280" w:type="dxa"/>
            <w:gridSpan w:val="4"/>
            <w:tcBorders>
              <w:top w:val="single" w:sz="4" w:space="0" w:color="000000"/>
              <w:left w:val="nil"/>
              <w:bottom w:val="single" w:sz="4" w:space="0" w:color="000000"/>
              <w:right w:val="single" w:sz="4" w:space="0" w:color="000000"/>
            </w:tcBorders>
            <w:shd w:val="clear" w:color="FFFF00" w:fill="FFFF00"/>
            <w:vAlign w:val="center"/>
            <w:hideMark/>
          </w:tcPr>
          <w:p w14:paraId="04C619CA" w14:textId="77777777" w:rsidR="002A493D" w:rsidRPr="002A493D" w:rsidRDefault="002A493D" w:rsidP="002A493D">
            <w:pPr>
              <w:spacing w:after="0" w:line="240" w:lineRule="auto"/>
              <w:jc w:val="center"/>
              <w:rPr>
                <w:rFonts w:eastAsia="Times New Roman" w:cs="Times New Roman"/>
                <w:b/>
                <w:bCs/>
                <w:color w:val="000000"/>
                <w:sz w:val="28"/>
                <w:szCs w:val="28"/>
              </w:rPr>
            </w:pPr>
            <w:r w:rsidRPr="002A493D">
              <w:rPr>
                <w:rFonts w:eastAsia="Times New Roman" w:cs="Times New Roman"/>
                <w:b/>
                <w:bCs/>
                <w:color w:val="000000"/>
                <w:sz w:val="28"/>
                <w:szCs w:val="28"/>
              </w:rPr>
              <w:t>12,50</w:t>
            </w:r>
          </w:p>
        </w:tc>
        <w:tc>
          <w:tcPr>
            <w:tcW w:w="2840" w:type="dxa"/>
            <w:gridSpan w:val="2"/>
            <w:tcBorders>
              <w:top w:val="single" w:sz="4" w:space="0" w:color="000000"/>
              <w:left w:val="nil"/>
              <w:bottom w:val="single" w:sz="4" w:space="0" w:color="000000"/>
              <w:right w:val="single" w:sz="4" w:space="0" w:color="000000"/>
            </w:tcBorders>
            <w:shd w:val="clear" w:color="FFFF00" w:fill="FFFF00"/>
            <w:vAlign w:val="center"/>
            <w:hideMark/>
          </w:tcPr>
          <w:p w14:paraId="3ED7FB80" w14:textId="77777777" w:rsidR="002A493D" w:rsidRPr="002A493D" w:rsidRDefault="002A493D" w:rsidP="002A493D">
            <w:pPr>
              <w:spacing w:after="0" w:line="240" w:lineRule="auto"/>
              <w:jc w:val="center"/>
              <w:rPr>
                <w:rFonts w:eastAsia="Times New Roman" w:cs="Times New Roman"/>
                <w:b/>
                <w:bCs/>
                <w:color w:val="000000"/>
                <w:sz w:val="28"/>
                <w:szCs w:val="28"/>
              </w:rPr>
            </w:pPr>
            <w:r w:rsidRPr="002A493D">
              <w:rPr>
                <w:rFonts w:eastAsia="Times New Roman" w:cs="Times New Roman"/>
                <w:b/>
                <w:bCs/>
                <w:color w:val="000000"/>
                <w:sz w:val="28"/>
                <w:szCs w:val="28"/>
              </w:rPr>
              <w:t>100</w:t>
            </w:r>
          </w:p>
        </w:tc>
        <w:tc>
          <w:tcPr>
            <w:tcW w:w="980" w:type="dxa"/>
            <w:tcBorders>
              <w:top w:val="nil"/>
              <w:left w:val="nil"/>
              <w:bottom w:val="single" w:sz="4" w:space="0" w:color="000000"/>
              <w:right w:val="single" w:sz="4" w:space="0" w:color="000000"/>
            </w:tcBorders>
            <w:shd w:val="clear" w:color="FFFF00" w:fill="FFFF00"/>
            <w:vAlign w:val="center"/>
            <w:hideMark/>
          </w:tcPr>
          <w:p w14:paraId="7ED84246" w14:textId="77777777" w:rsidR="002A493D" w:rsidRPr="002A493D" w:rsidRDefault="002A493D" w:rsidP="002A493D">
            <w:pPr>
              <w:spacing w:after="0" w:line="240" w:lineRule="auto"/>
              <w:jc w:val="center"/>
              <w:rPr>
                <w:rFonts w:eastAsia="Times New Roman" w:cs="Times New Roman"/>
                <w:b/>
                <w:bCs/>
                <w:color w:val="000000"/>
                <w:sz w:val="28"/>
                <w:szCs w:val="28"/>
              </w:rPr>
            </w:pPr>
            <w:r w:rsidRPr="002A493D">
              <w:rPr>
                <w:rFonts w:eastAsia="Times New Roman" w:cs="Times New Roman"/>
                <w:b/>
                <w:bCs/>
                <w:color w:val="000000"/>
                <w:sz w:val="28"/>
                <w:szCs w:val="28"/>
              </w:rPr>
              <w:t> </w:t>
            </w:r>
          </w:p>
        </w:tc>
        <w:tc>
          <w:tcPr>
            <w:tcW w:w="820" w:type="dxa"/>
            <w:tcBorders>
              <w:top w:val="nil"/>
              <w:left w:val="nil"/>
              <w:bottom w:val="single" w:sz="4" w:space="0" w:color="000000"/>
              <w:right w:val="single" w:sz="4" w:space="0" w:color="000000"/>
            </w:tcBorders>
            <w:shd w:val="clear" w:color="FFFF00" w:fill="FFFF00"/>
            <w:vAlign w:val="center"/>
            <w:hideMark/>
          </w:tcPr>
          <w:p w14:paraId="49738365" w14:textId="77777777" w:rsidR="002A493D" w:rsidRPr="002A493D" w:rsidRDefault="002A493D" w:rsidP="002A493D">
            <w:pPr>
              <w:spacing w:after="0" w:line="240" w:lineRule="auto"/>
              <w:jc w:val="center"/>
              <w:rPr>
                <w:rFonts w:eastAsia="Times New Roman" w:cs="Times New Roman"/>
                <w:b/>
                <w:bCs/>
                <w:color w:val="000000"/>
                <w:sz w:val="28"/>
                <w:szCs w:val="28"/>
              </w:rPr>
            </w:pPr>
            <w:r w:rsidRPr="002A493D">
              <w:rPr>
                <w:rFonts w:eastAsia="Times New Roman" w:cs="Times New Roman"/>
                <w:b/>
                <w:bCs/>
                <w:color w:val="000000"/>
                <w:sz w:val="28"/>
                <w:szCs w:val="28"/>
              </w:rPr>
              <w:t>100</w:t>
            </w:r>
          </w:p>
        </w:tc>
        <w:tc>
          <w:tcPr>
            <w:tcW w:w="820" w:type="dxa"/>
            <w:tcBorders>
              <w:top w:val="nil"/>
              <w:left w:val="nil"/>
              <w:bottom w:val="single" w:sz="4" w:space="0" w:color="000000"/>
              <w:right w:val="single" w:sz="4" w:space="0" w:color="000000"/>
            </w:tcBorders>
            <w:shd w:val="clear" w:color="FFFF00" w:fill="FFFF00"/>
            <w:vAlign w:val="center"/>
            <w:hideMark/>
          </w:tcPr>
          <w:p w14:paraId="6F849F37" w14:textId="77777777" w:rsidR="002A493D" w:rsidRPr="002A493D" w:rsidRDefault="002A493D" w:rsidP="002A493D">
            <w:pPr>
              <w:spacing w:after="0" w:line="240" w:lineRule="auto"/>
              <w:jc w:val="center"/>
              <w:rPr>
                <w:rFonts w:eastAsia="Times New Roman" w:cs="Times New Roman"/>
                <w:b/>
                <w:bCs/>
                <w:color w:val="000000"/>
                <w:sz w:val="28"/>
                <w:szCs w:val="28"/>
              </w:rPr>
            </w:pPr>
            <w:r w:rsidRPr="002A493D">
              <w:rPr>
                <w:rFonts w:eastAsia="Times New Roman" w:cs="Times New Roman"/>
                <w:b/>
                <w:bCs/>
                <w:color w:val="000000"/>
                <w:sz w:val="28"/>
                <w:szCs w:val="28"/>
              </w:rPr>
              <w:t>100</w:t>
            </w:r>
          </w:p>
        </w:tc>
      </w:tr>
      <w:tr w:rsidR="002A493D" w:rsidRPr="002A493D" w14:paraId="4E880D36" w14:textId="77777777" w:rsidTr="002A493D">
        <w:trPr>
          <w:trHeight w:val="285"/>
        </w:trPr>
        <w:tc>
          <w:tcPr>
            <w:tcW w:w="940" w:type="dxa"/>
            <w:tcBorders>
              <w:top w:val="nil"/>
              <w:left w:val="nil"/>
              <w:bottom w:val="nil"/>
              <w:right w:val="nil"/>
            </w:tcBorders>
            <w:shd w:val="clear" w:color="auto" w:fill="auto"/>
            <w:noWrap/>
            <w:vAlign w:val="bottom"/>
            <w:hideMark/>
          </w:tcPr>
          <w:p w14:paraId="333851C0" w14:textId="77777777" w:rsidR="002A493D" w:rsidRPr="002A493D" w:rsidRDefault="002A493D" w:rsidP="002A493D">
            <w:pPr>
              <w:spacing w:after="0" w:line="240" w:lineRule="auto"/>
              <w:jc w:val="center"/>
              <w:rPr>
                <w:rFonts w:eastAsia="Times New Roman" w:cs="Times New Roman"/>
                <w:b/>
                <w:bCs/>
                <w:color w:val="000000"/>
                <w:sz w:val="28"/>
                <w:szCs w:val="28"/>
              </w:rPr>
            </w:pPr>
          </w:p>
        </w:tc>
        <w:tc>
          <w:tcPr>
            <w:tcW w:w="2600" w:type="dxa"/>
            <w:tcBorders>
              <w:top w:val="nil"/>
              <w:left w:val="nil"/>
              <w:bottom w:val="nil"/>
              <w:right w:val="nil"/>
            </w:tcBorders>
            <w:shd w:val="clear" w:color="auto" w:fill="auto"/>
            <w:noWrap/>
            <w:vAlign w:val="bottom"/>
            <w:hideMark/>
          </w:tcPr>
          <w:p w14:paraId="12A4FCA2" w14:textId="77777777" w:rsidR="002A493D" w:rsidRPr="002A493D" w:rsidRDefault="002A493D" w:rsidP="002A493D">
            <w:pPr>
              <w:spacing w:after="0" w:line="240" w:lineRule="auto"/>
              <w:rPr>
                <w:rFonts w:eastAsia="Times New Roman" w:cs="Times New Roman"/>
                <w:sz w:val="20"/>
                <w:szCs w:val="20"/>
              </w:rPr>
            </w:pPr>
          </w:p>
        </w:tc>
        <w:tc>
          <w:tcPr>
            <w:tcW w:w="6480" w:type="dxa"/>
            <w:tcBorders>
              <w:top w:val="nil"/>
              <w:left w:val="nil"/>
              <w:bottom w:val="nil"/>
              <w:right w:val="nil"/>
            </w:tcBorders>
            <w:shd w:val="clear" w:color="auto" w:fill="auto"/>
            <w:noWrap/>
            <w:vAlign w:val="bottom"/>
            <w:hideMark/>
          </w:tcPr>
          <w:p w14:paraId="5E7C8A12" w14:textId="77777777" w:rsidR="002A493D" w:rsidRPr="002A493D" w:rsidRDefault="002A493D" w:rsidP="002A493D">
            <w:pPr>
              <w:spacing w:after="0" w:line="240" w:lineRule="auto"/>
              <w:rPr>
                <w:rFonts w:eastAsia="Times New Roman" w:cs="Times New Roman"/>
                <w:sz w:val="20"/>
                <w:szCs w:val="20"/>
              </w:rPr>
            </w:pPr>
          </w:p>
        </w:tc>
        <w:tc>
          <w:tcPr>
            <w:tcW w:w="680" w:type="dxa"/>
            <w:tcBorders>
              <w:top w:val="nil"/>
              <w:left w:val="nil"/>
              <w:bottom w:val="nil"/>
              <w:right w:val="nil"/>
            </w:tcBorders>
            <w:shd w:val="clear" w:color="auto" w:fill="auto"/>
            <w:noWrap/>
            <w:vAlign w:val="bottom"/>
            <w:hideMark/>
          </w:tcPr>
          <w:p w14:paraId="6AC9CFB8" w14:textId="77777777" w:rsidR="002A493D" w:rsidRPr="002A493D" w:rsidRDefault="002A493D" w:rsidP="002A493D">
            <w:pPr>
              <w:spacing w:after="0" w:line="240" w:lineRule="auto"/>
              <w:rPr>
                <w:rFonts w:eastAsia="Times New Roman" w:cs="Times New Roman"/>
                <w:sz w:val="20"/>
                <w:szCs w:val="20"/>
              </w:rPr>
            </w:pPr>
          </w:p>
        </w:tc>
        <w:tc>
          <w:tcPr>
            <w:tcW w:w="980" w:type="dxa"/>
            <w:tcBorders>
              <w:top w:val="nil"/>
              <w:left w:val="nil"/>
              <w:bottom w:val="nil"/>
              <w:right w:val="nil"/>
            </w:tcBorders>
            <w:shd w:val="clear" w:color="auto" w:fill="auto"/>
            <w:noWrap/>
            <w:vAlign w:val="bottom"/>
            <w:hideMark/>
          </w:tcPr>
          <w:p w14:paraId="5B32B75C" w14:textId="77777777" w:rsidR="002A493D" w:rsidRPr="002A493D" w:rsidRDefault="002A493D" w:rsidP="002A493D">
            <w:pPr>
              <w:spacing w:after="0" w:line="240" w:lineRule="auto"/>
              <w:rPr>
                <w:rFonts w:eastAsia="Times New Roman" w:cs="Times New Roman"/>
                <w:sz w:val="20"/>
                <w:szCs w:val="20"/>
              </w:rPr>
            </w:pPr>
          </w:p>
        </w:tc>
        <w:tc>
          <w:tcPr>
            <w:tcW w:w="680" w:type="dxa"/>
            <w:tcBorders>
              <w:top w:val="nil"/>
              <w:left w:val="nil"/>
              <w:bottom w:val="nil"/>
              <w:right w:val="nil"/>
            </w:tcBorders>
            <w:shd w:val="clear" w:color="auto" w:fill="auto"/>
            <w:noWrap/>
            <w:vAlign w:val="bottom"/>
            <w:hideMark/>
          </w:tcPr>
          <w:p w14:paraId="43B12574" w14:textId="77777777" w:rsidR="002A493D" w:rsidRPr="002A493D" w:rsidRDefault="002A493D" w:rsidP="002A493D">
            <w:pPr>
              <w:spacing w:after="0" w:line="240" w:lineRule="auto"/>
              <w:rPr>
                <w:rFonts w:eastAsia="Times New Roman" w:cs="Times New Roman"/>
                <w:sz w:val="20"/>
                <w:szCs w:val="20"/>
              </w:rPr>
            </w:pPr>
          </w:p>
        </w:tc>
        <w:tc>
          <w:tcPr>
            <w:tcW w:w="980" w:type="dxa"/>
            <w:tcBorders>
              <w:top w:val="nil"/>
              <w:left w:val="nil"/>
              <w:bottom w:val="nil"/>
              <w:right w:val="nil"/>
            </w:tcBorders>
            <w:shd w:val="clear" w:color="auto" w:fill="auto"/>
            <w:noWrap/>
            <w:vAlign w:val="bottom"/>
            <w:hideMark/>
          </w:tcPr>
          <w:p w14:paraId="7DF6B598" w14:textId="77777777" w:rsidR="002A493D" w:rsidRPr="002A493D" w:rsidRDefault="002A493D" w:rsidP="002A493D">
            <w:pPr>
              <w:spacing w:after="0" w:line="240" w:lineRule="auto"/>
              <w:rPr>
                <w:rFonts w:eastAsia="Times New Roman" w:cs="Times New Roman"/>
                <w:sz w:val="20"/>
                <w:szCs w:val="20"/>
              </w:rPr>
            </w:pPr>
          </w:p>
        </w:tc>
        <w:tc>
          <w:tcPr>
            <w:tcW w:w="660" w:type="dxa"/>
            <w:tcBorders>
              <w:top w:val="nil"/>
              <w:left w:val="nil"/>
              <w:bottom w:val="nil"/>
              <w:right w:val="nil"/>
            </w:tcBorders>
            <w:shd w:val="clear" w:color="auto" w:fill="auto"/>
            <w:noWrap/>
            <w:vAlign w:val="bottom"/>
            <w:hideMark/>
          </w:tcPr>
          <w:p w14:paraId="7CA17BFB" w14:textId="77777777" w:rsidR="002A493D" w:rsidRPr="002A493D" w:rsidRDefault="002A493D" w:rsidP="002A493D">
            <w:pPr>
              <w:spacing w:after="0" w:line="240" w:lineRule="auto"/>
              <w:rPr>
                <w:rFonts w:eastAsia="Times New Roman" w:cs="Times New Roman"/>
                <w:sz w:val="20"/>
                <w:szCs w:val="20"/>
              </w:rPr>
            </w:pPr>
          </w:p>
        </w:tc>
        <w:tc>
          <w:tcPr>
            <w:tcW w:w="980" w:type="dxa"/>
            <w:tcBorders>
              <w:top w:val="nil"/>
              <w:left w:val="nil"/>
              <w:bottom w:val="nil"/>
              <w:right w:val="nil"/>
            </w:tcBorders>
            <w:shd w:val="clear" w:color="auto" w:fill="auto"/>
            <w:noWrap/>
            <w:vAlign w:val="bottom"/>
            <w:hideMark/>
          </w:tcPr>
          <w:p w14:paraId="5A1E3E73" w14:textId="77777777" w:rsidR="002A493D" w:rsidRPr="002A493D" w:rsidRDefault="002A493D" w:rsidP="002A493D">
            <w:pPr>
              <w:spacing w:after="0" w:line="240" w:lineRule="auto"/>
              <w:rPr>
                <w:rFonts w:eastAsia="Times New Roman" w:cs="Times New Roman"/>
                <w:sz w:val="20"/>
                <w:szCs w:val="20"/>
              </w:rPr>
            </w:pPr>
          </w:p>
        </w:tc>
        <w:tc>
          <w:tcPr>
            <w:tcW w:w="660" w:type="dxa"/>
            <w:tcBorders>
              <w:top w:val="nil"/>
              <w:left w:val="nil"/>
              <w:bottom w:val="nil"/>
              <w:right w:val="nil"/>
            </w:tcBorders>
            <w:shd w:val="clear" w:color="auto" w:fill="auto"/>
            <w:noWrap/>
            <w:vAlign w:val="bottom"/>
            <w:hideMark/>
          </w:tcPr>
          <w:p w14:paraId="554E9BC4" w14:textId="77777777" w:rsidR="002A493D" w:rsidRPr="002A493D" w:rsidRDefault="002A493D" w:rsidP="002A493D">
            <w:pPr>
              <w:spacing w:after="0" w:line="240" w:lineRule="auto"/>
              <w:rPr>
                <w:rFonts w:eastAsia="Times New Roman" w:cs="Times New Roman"/>
                <w:sz w:val="20"/>
                <w:szCs w:val="20"/>
              </w:rPr>
            </w:pPr>
          </w:p>
        </w:tc>
        <w:tc>
          <w:tcPr>
            <w:tcW w:w="980" w:type="dxa"/>
            <w:tcBorders>
              <w:top w:val="nil"/>
              <w:left w:val="nil"/>
              <w:bottom w:val="nil"/>
              <w:right w:val="nil"/>
            </w:tcBorders>
            <w:shd w:val="clear" w:color="auto" w:fill="auto"/>
            <w:noWrap/>
            <w:vAlign w:val="bottom"/>
            <w:hideMark/>
          </w:tcPr>
          <w:p w14:paraId="43BA8DD0" w14:textId="77777777" w:rsidR="002A493D" w:rsidRPr="002A493D" w:rsidRDefault="002A493D" w:rsidP="002A493D">
            <w:pPr>
              <w:spacing w:after="0" w:line="240" w:lineRule="auto"/>
              <w:rPr>
                <w:rFonts w:eastAsia="Times New Roman" w:cs="Times New Roman"/>
                <w:sz w:val="20"/>
                <w:szCs w:val="20"/>
              </w:rPr>
            </w:pPr>
          </w:p>
        </w:tc>
        <w:tc>
          <w:tcPr>
            <w:tcW w:w="1420" w:type="dxa"/>
            <w:tcBorders>
              <w:top w:val="nil"/>
              <w:left w:val="nil"/>
              <w:bottom w:val="nil"/>
              <w:right w:val="nil"/>
            </w:tcBorders>
            <w:shd w:val="clear" w:color="auto" w:fill="auto"/>
            <w:noWrap/>
            <w:vAlign w:val="bottom"/>
            <w:hideMark/>
          </w:tcPr>
          <w:p w14:paraId="66DF35B5" w14:textId="77777777" w:rsidR="002A493D" w:rsidRPr="002A493D" w:rsidRDefault="002A493D" w:rsidP="002A493D">
            <w:pPr>
              <w:spacing w:after="0" w:line="240" w:lineRule="auto"/>
              <w:rPr>
                <w:rFonts w:eastAsia="Times New Roman" w:cs="Times New Roman"/>
                <w:sz w:val="20"/>
                <w:szCs w:val="20"/>
              </w:rPr>
            </w:pPr>
          </w:p>
        </w:tc>
        <w:tc>
          <w:tcPr>
            <w:tcW w:w="1420" w:type="dxa"/>
            <w:tcBorders>
              <w:top w:val="nil"/>
              <w:left w:val="nil"/>
              <w:bottom w:val="nil"/>
              <w:right w:val="nil"/>
            </w:tcBorders>
            <w:shd w:val="clear" w:color="auto" w:fill="auto"/>
            <w:noWrap/>
            <w:vAlign w:val="bottom"/>
            <w:hideMark/>
          </w:tcPr>
          <w:p w14:paraId="1C1C5618" w14:textId="77777777" w:rsidR="002A493D" w:rsidRPr="002A493D" w:rsidRDefault="002A493D" w:rsidP="002A493D">
            <w:pPr>
              <w:spacing w:after="0" w:line="240" w:lineRule="auto"/>
              <w:rPr>
                <w:rFonts w:eastAsia="Times New Roman" w:cs="Times New Roman"/>
                <w:sz w:val="20"/>
                <w:szCs w:val="20"/>
              </w:rPr>
            </w:pPr>
          </w:p>
        </w:tc>
        <w:tc>
          <w:tcPr>
            <w:tcW w:w="980" w:type="dxa"/>
            <w:tcBorders>
              <w:top w:val="nil"/>
              <w:left w:val="nil"/>
              <w:bottom w:val="nil"/>
              <w:right w:val="nil"/>
            </w:tcBorders>
            <w:shd w:val="clear" w:color="auto" w:fill="auto"/>
            <w:noWrap/>
            <w:vAlign w:val="bottom"/>
            <w:hideMark/>
          </w:tcPr>
          <w:p w14:paraId="061F9B6F" w14:textId="77777777" w:rsidR="002A493D" w:rsidRPr="002A493D" w:rsidRDefault="002A493D" w:rsidP="002A493D">
            <w:pPr>
              <w:spacing w:after="0" w:line="240" w:lineRule="auto"/>
              <w:rPr>
                <w:rFonts w:eastAsia="Times New Roman" w:cs="Times New Roman"/>
                <w:sz w:val="20"/>
                <w:szCs w:val="20"/>
              </w:rPr>
            </w:pPr>
          </w:p>
        </w:tc>
        <w:tc>
          <w:tcPr>
            <w:tcW w:w="820" w:type="dxa"/>
            <w:tcBorders>
              <w:top w:val="nil"/>
              <w:left w:val="nil"/>
              <w:bottom w:val="nil"/>
              <w:right w:val="nil"/>
            </w:tcBorders>
            <w:shd w:val="clear" w:color="auto" w:fill="auto"/>
            <w:noWrap/>
            <w:vAlign w:val="bottom"/>
            <w:hideMark/>
          </w:tcPr>
          <w:p w14:paraId="059A9418" w14:textId="77777777" w:rsidR="002A493D" w:rsidRPr="002A493D" w:rsidRDefault="002A493D" w:rsidP="002A493D">
            <w:pPr>
              <w:spacing w:after="0" w:line="240" w:lineRule="auto"/>
              <w:rPr>
                <w:rFonts w:eastAsia="Times New Roman" w:cs="Times New Roman"/>
                <w:sz w:val="20"/>
                <w:szCs w:val="20"/>
              </w:rPr>
            </w:pPr>
          </w:p>
        </w:tc>
        <w:tc>
          <w:tcPr>
            <w:tcW w:w="820" w:type="dxa"/>
            <w:tcBorders>
              <w:top w:val="nil"/>
              <w:left w:val="nil"/>
              <w:bottom w:val="nil"/>
              <w:right w:val="nil"/>
            </w:tcBorders>
            <w:shd w:val="clear" w:color="auto" w:fill="auto"/>
            <w:noWrap/>
            <w:vAlign w:val="bottom"/>
            <w:hideMark/>
          </w:tcPr>
          <w:p w14:paraId="16301AFD" w14:textId="77777777" w:rsidR="002A493D" w:rsidRPr="002A493D" w:rsidRDefault="002A493D" w:rsidP="002A493D">
            <w:pPr>
              <w:spacing w:after="0" w:line="240" w:lineRule="auto"/>
              <w:rPr>
                <w:rFonts w:eastAsia="Times New Roman" w:cs="Times New Roman"/>
                <w:sz w:val="20"/>
                <w:szCs w:val="20"/>
              </w:rPr>
            </w:pPr>
          </w:p>
        </w:tc>
      </w:tr>
      <w:tr w:rsidR="002A493D" w:rsidRPr="002A493D" w14:paraId="003499F2" w14:textId="77777777" w:rsidTr="002A493D">
        <w:trPr>
          <w:trHeight w:val="285"/>
        </w:trPr>
        <w:tc>
          <w:tcPr>
            <w:tcW w:w="940" w:type="dxa"/>
            <w:tcBorders>
              <w:top w:val="nil"/>
              <w:left w:val="nil"/>
              <w:bottom w:val="nil"/>
              <w:right w:val="nil"/>
            </w:tcBorders>
            <w:shd w:val="clear" w:color="auto" w:fill="auto"/>
            <w:noWrap/>
            <w:vAlign w:val="center"/>
            <w:hideMark/>
          </w:tcPr>
          <w:p w14:paraId="546FBE63" w14:textId="77777777" w:rsidR="002A493D" w:rsidRPr="002A493D" w:rsidRDefault="002A493D" w:rsidP="002A493D">
            <w:pPr>
              <w:spacing w:after="0" w:line="240" w:lineRule="auto"/>
              <w:rPr>
                <w:rFonts w:eastAsia="Times New Roman" w:cs="Times New Roman"/>
                <w:b/>
                <w:bCs/>
                <w:color w:val="000000"/>
                <w:sz w:val="26"/>
                <w:szCs w:val="26"/>
              </w:rPr>
            </w:pPr>
            <w:r w:rsidRPr="002A493D">
              <w:rPr>
                <w:rFonts w:eastAsia="Times New Roman" w:cs="Times New Roman"/>
                <w:b/>
                <w:bCs/>
                <w:color w:val="000000"/>
                <w:sz w:val="26"/>
                <w:szCs w:val="26"/>
              </w:rPr>
              <w:t xml:space="preserve">Lưu ý: </w:t>
            </w:r>
          </w:p>
        </w:tc>
        <w:tc>
          <w:tcPr>
            <w:tcW w:w="11420" w:type="dxa"/>
            <w:gridSpan w:val="5"/>
            <w:tcBorders>
              <w:top w:val="nil"/>
              <w:left w:val="nil"/>
              <w:bottom w:val="nil"/>
              <w:right w:val="nil"/>
            </w:tcBorders>
            <w:shd w:val="clear" w:color="auto" w:fill="auto"/>
            <w:noWrap/>
            <w:vAlign w:val="center"/>
            <w:hideMark/>
          </w:tcPr>
          <w:p w14:paraId="5DE7B9C6" w14:textId="77777777" w:rsidR="002A493D" w:rsidRPr="002A493D" w:rsidRDefault="002A493D" w:rsidP="002A493D">
            <w:pPr>
              <w:spacing w:after="0" w:line="240" w:lineRule="auto"/>
              <w:rPr>
                <w:rFonts w:eastAsia="Times New Roman" w:cs="Times New Roman"/>
                <w:color w:val="000000"/>
                <w:sz w:val="26"/>
                <w:szCs w:val="26"/>
              </w:rPr>
            </w:pPr>
            <w:r w:rsidRPr="002A493D">
              <w:rPr>
                <w:rFonts w:eastAsia="Times New Roman" w:cs="Times New Roman"/>
                <w:color w:val="000000"/>
                <w:sz w:val="26"/>
                <w:szCs w:val="26"/>
              </w:rPr>
              <w:t>- Các câu hỏi ở cấp độ vận dụng và vận dụng cao là các câu hỏi tự luận.</w:t>
            </w:r>
          </w:p>
        </w:tc>
        <w:tc>
          <w:tcPr>
            <w:tcW w:w="980" w:type="dxa"/>
            <w:tcBorders>
              <w:top w:val="nil"/>
              <w:left w:val="nil"/>
              <w:bottom w:val="nil"/>
              <w:right w:val="nil"/>
            </w:tcBorders>
            <w:shd w:val="clear" w:color="auto" w:fill="auto"/>
            <w:noWrap/>
            <w:vAlign w:val="bottom"/>
            <w:hideMark/>
          </w:tcPr>
          <w:p w14:paraId="1DCECAA8" w14:textId="77777777" w:rsidR="002A493D" w:rsidRPr="002A493D" w:rsidRDefault="002A493D" w:rsidP="002A493D">
            <w:pPr>
              <w:spacing w:after="0" w:line="240" w:lineRule="auto"/>
              <w:rPr>
                <w:rFonts w:eastAsia="Times New Roman" w:cs="Times New Roman"/>
                <w:color w:val="000000"/>
                <w:sz w:val="26"/>
                <w:szCs w:val="26"/>
              </w:rPr>
            </w:pPr>
          </w:p>
        </w:tc>
        <w:tc>
          <w:tcPr>
            <w:tcW w:w="660" w:type="dxa"/>
            <w:tcBorders>
              <w:top w:val="nil"/>
              <w:left w:val="nil"/>
              <w:bottom w:val="nil"/>
              <w:right w:val="nil"/>
            </w:tcBorders>
            <w:shd w:val="clear" w:color="auto" w:fill="auto"/>
            <w:noWrap/>
            <w:vAlign w:val="bottom"/>
            <w:hideMark/>
          </w:tcPr>
          <w:p w14:paraId="21414DD3" w14:textId="77777777" w:rsidR="002A493D" w:rsidRPr="002A493D" w:rsidRDefault="002A493D" w:rsidP="002A493D">
            <w:pPr>
              <w:spacing w:after="0" w:line="240" w:lineRule="auto"/>
              <w:rPr>
                <w:rFonts w:eastAsia="Times New Roman" w:cs="Times New Roman"/>
                <w:sz w:val="20"/>
                <w:szCs w:val="20"/>
              </w:rPr>
            </w:pPr>
          </w:p>
        </w:tc>
        <w:tc>
          <w:tcPr>
            <w:tcW w:w="980" w:type="dxa"/>
            <w:tcBorders>
              <w:top w:val="nil"/>
              <w:left w:val="nil"/>
              <w:bottom w:val="nil"/>
              <w:right w:val="nil"/>
            </w:tcBorders>
            <w:shd w:val="clear" w:color="auto" w:fill="auto"/>
            <w:noWrap/>
            <w:vAlign w:val="bottom"/>
            <w:hideMark/>
          </w:tcPr>
          <w:p w14:paraId="6153535E" w14:textId="77777777" w:rsidR="002A493D" w:rsidRPr="002A493D" w:rsidRDefault="002A493D" w:rsidP="002A493D">
            <w:pPr>
              <w:spacing w:after="0" w:line="240" w:lineRule="auto"/>
              <w:rPr>
                <w:rFonts w:eastAsia="Times New Roman" w:cs="Times New Roman"/>
                <w:sz w:val="20"/>
                <w:szCs w:val="20"/>
              </w:rPr>
            </w:pPr>
          </w:p>
        </w:tc>
        <w:tc>
          <w:tcPr>
            <w:tcW w:w="660" w:type="dxa"/>
            <w:tcBorders>
              <w:top w:val="nil"/>
              <w:left w:val="nil"/>
              <w:bottom w:val="nil"/>
              <w:right w:val="nil"/>
            </w:tcBorders>
            <w:shd w:val="clear" w:color="auto" w:fill="auto"/>
            <w:noWrap/>
            <w:vAlign w:val="bottom"/>
            <w:hideMark/>
          </w:tcPr>
          <w:p w14:paraId="54B2346F" w14:textId="77777777" w:rsidR="002A493D" w:rsidRPr="002A493D" w:rsidRDefault="002A493D" w:rsidP="002A493D">
            <w:pPr>
              <w:spacing w:after="0" w:line="240" w:lineRule="auto"/>
              <w:rPr>
                <w:rFonts w:eastAsia="Times New Roman" w:cs="Times New Roman"/>
                <w:sz w:val="20"/>
                <w:szCs w:val="20"/>
              </w:rPr>
            </w:pPr>
          </w:p>
        </w:tc>
        <w:tc>
          <w:tcPr>
            <w:tcW w:w="980" w:type="dxa"/>
            <w:tcBorders>
              <w:top w:val="nil"/>
              <w:left w:val="nil"/>
              <w:bottom w:val="nil"/>
              <w:right w:val="nil"/>
            </w:tcBorders>
            <w:shd w:val="clear" w:color="auto" w:fill="auto"/>
            <w:noWrap/>
            <w:vAlign w:val="bottom"/>
            <w:hideMark/>
          </w:tcPr>
          <w:p w14:paraId="539266C2" w14:textId="77777777" w:rsidR="002A493D" w:rsidRPr="002A493D" w:rsidRDefault="002A493D" w:rsidP="002A493D">
            <w:pPr>
              <w:spacing w:after="0" w:line="240" w:lineRule="auto"/>
              <w:rPr>
                <w:rFonts w:eastAsia="Times New Roman" w:cs="Times New Roman"/>
                <w:sz w:val="20"/>
                <w:szCs w:val="20"/>
              </w:rPr>
            </w:pPr>
          </w:p>
        </w:tc>
        <w:tc>
          <w:tcPr>
            <w:tcW w:w="1420" w:type="dxa"/>
            <w:tcBorders>
              <w:top w:val="nil"/>
              <w:left w:val="nil"/>
              <w:bottom w:val="nil"/>
              <w:right w:val="nil"/>
            </w:tcBorders>
            <w:shd w:val="clear" w:color="auto" w:fill="auto"/>
            <w:noWrap/>
            <w:vAlign w:val="bottom"/>
            <w:hideMark/>
          </w:tcPr>
          <w:p w14:paraId="327CF18D" w14:textId="77777777" w:rsidR="002A493D" w:rsidRPr="002A493D" w:rsidRDefault="002A493D" w:rsidP="002A493D">
            <w:pPr>
              <w:spacing w:after="0" w:line="240" w:lineRule="auto"/>
              <w:rPr>
                <w:rFonts w:eastAsia="Times New Roman" w:cs="Times New Roman"/>
                <w:sz w:val="20"/>
                <w:szCs w:val="20"/>
              </w:rPr>
            </w:pPr>
          </w:p>
        </w:tc>
        <w:tc>
          <w:tcPr>
            <w:tcW w:w="1420" w:type="dxa"/>
            <w:tcBorders>
              <w:top w:val="nil"/>
              <w:left w:val="nil"/>
              <w:bottom w:val="nil"/>
              <w:right w:val="nil"/>
            </w:tcBorders>
            <w:shd w:val="clear" w:color="auto" w:fill="auto"/>
            <w:noWrap/>
            <w:vAlign w:val="bottom"/>
            <w:hideMark/>
          </w:tcPr>
          <w:p w14:paraId="7E4B763A" w14:textId="77777777" w:rsidR="002A493D" w:rsidRPr="002A493D" w:rsidRDefault="002A493D" w:rsidP="002A493D">
            <w:pPr>
              <w:spacing w:after="0" w:line="240" w:lineRule="auto"/>
              <w:rPr>
                <w:rFonts w:eastAsia="Times New Roman" w:cs="Times New Roman"/>
                <w:sz w:val="20"/>
                <w:szCs w:val="20"/>
              </w:rPr>
            </w:pPr>
          </w:p>
        </w:tc>
        <w:tc>
          <w:tcPr>
            <w:tcW w:w="980" w:type="dxa"/>
            <w:tcBorders>
              <w:top w:val="nil"/>
              <w:left w:val="nil"/>
              <w:bottom w:val="nil"/>
              <w:right w:val="nil"/>
            </w:tcBorders>
            <w:shd w:val="clear" w:color="auto" w:fill="auto"/>
            <w:noWrap/>
            <w:vAlign w:val="bottom"/>
            <w:hideMark/>
          </w:tcPr>
          <w:p w14:paraId="30037E44" w14:textId="77777777" w:rsidR="002A493D" w:rsidRPr="002A493D" w:rsidRDefault="002A493D" w:rsidP="002A493D">
            <w:pPr>
              <w:spacing w:after="0" w:line="240" w:lineRule="auto"/>
              <w:rPr>
                <w:rFonts w:eastAsia="Times New Roman" w:cs="Times New Roman"/>
                <w:sz w:val="20"/>
                <w:szCs w:val="20"/>
              </w:rPr>
            </w:pPr>
          </w:p>
        </w:tc>
        <w:tc>
          <w:tcPr>
            <w:tcW w:w="820" w:type="dxa"/>
            <w:tcBorders>
              <w:top w:val="nil"/>
              <w:left w:val="nil"/>
              <w:bottom w:val="nil"/>
              <w:right w:val="nil"/>
            </w:tcBorders>
            <w:shd w:val="clear" w:color="auto" w:fill="auto"/>
            <w:noWrap/>
            <w:vAlign w:val="bottom"/>
            <w:hideMark/>
          </w:tcPr>
          <w:p w14:paraId="110FBF76" w14:textId="77777777" w:rsidR="002A493D" w:rsidRPr="002A493D" w:rsidRDefault="002A493D" w:rsidP="002A493D">
            <w:pPr>
              <w:spacing w:after="0" w:line="240" w:lineRule="auto"/>
              <w:rPr>
                <w:rFonts w:eastAsia="Times New Roman" w:cs="Times New Roman"/>
                <w:sz w:val="20"/>
                <w:szCs w:val="20"/>
              </w:rPr>
            </w:pPr>
          </w:p>
        </w:tc>
        <w:tc>
          <w:tcPr>
            <w:tcW w:w="820" w:type="dxa"/>
            <w:tcBorders>
              <w:top w:val="nil"/>
              <w:left w:val="nil"/>
              <w:bottom w:val="nil"/>
              <w:right w:val="nil"/>
            </w:tcBorders>
            <w:shd w:val="clear" w:color="auto" w:fill="auto"/>
            <w:noWrap/>
            <w:vAlign w:val="bottom"/>
            <w:hideMark/>
          </w:tcPr>
          <w:p w14:paraId="2430D3A8" w14:textId="77777777" w:rsidR="002A493D" w:rsidRPr="002A493D" w:rsidRDefault="002A493D" w:rsidP="002A493D">
            <w:pPr>
              <w:spacing w:after="0" w:line="240" w:lineRule="auto"/>
              <w:rPr>
                <w:rFonts w:eastAsia="Times New Roman" w:cs="Times New Roman"/>
                <w:sz w:val="20"/>
                <w:szCs w:val="20"/>
              </w:rPr>
            </w:pPr>
          </w:p>
        </w:tc>
      </w:tr>
    </w:tbl>
    <w:p w14:paraId="0E9B3172" w14:textId="13B72FDB" w:rsidR="002A493D" w:rsidRDefault="002A493D" w:rsidP="002A493D">
      <w:pPr>
        <w:pStyle w:val="Heading3"/>
        <w:jc w:val="center"/>
        <w:rPr>
          <w:rFonts w:ascii="Times New Roman" w:eastAsia="Times New Roman" w:hAnsi="Times New Roman" w:cs="Times New Roman"/>
          <w:b/>
          <w:color w:val="000000"/>
          <w:sz w:val="26"/>
          <w:szCs w:val="26"/>
        </w:rPr>
      </w:pPr>
      <w:r>
        <w:t>2.</w:t>
      </w:r>
      <w:r w:rsidRPr="002A493D">
        <w:rPr>
          <w:rFonts w:ascii="Times New Roman" w:eastAsia="Times New Roman" w:hAnsi="Times New Roman" w:cs="Times New Roman"/>
          <w:b/>
          <w:color w:val="000000"/>
          <w:sz w:val="26"/>
          <w:szCs w:val="26"/>
          <w:highlight w:val="green"/>
        </w:rPr>
        <w:t xml:space="preserve"> </w:t>
      </w:r>
      <w:r>
        <w:rPr>
          <w:rFonts w:ascii="Times New Roman" w:eastAsia="Times New Roman" w:hAnsi="Times New Roman" w:cs="Times New Roman"/>
          <w:b/>
          <w:color w:val="000000"/>
          <w:sz w:val="26"/>
          <w:szCs w:val="26"/>
          <w:highlight w:val="green"/>
        </w:rPr>
        <w:t>BẢN ĐẶC TẢ ĐỀ KIỂM TRA CUỐI KỲ 2 THEO YCCĐ</w:t>
      </w:r>
    </w:p>
    <w:p w14:paraId="72C48F25" w14:textId="77777777" w:rsidR="002A493D" w:rsidRDefault="002A493D" w:rsidP="002A493D">
      <w:pPr>
        <w:widowControl w:val="0"/>
        <w:spacing w:before="20" w:after="80" w:line="240" w:lineRule="auto"/>
        <w:jc w:val="center"/>
        <w:rPr>
          <w:b/>
          <w:color w:val="000000"/>
          <w:sz w:val="26"/>
          <w:szCs w:val="26"/>
        </w:rPr>
      </w:pPr>
      <w:r>
        <w:rPr>
          <w:b/>
          <w:color w:val="000000"/>
          <w:sz w:val="26"/>
          <w:szCs w:val="26"/>
        </w:rPr>
        <w:t>MÔN: VẬT LÍ 12 - THỜI GIAN LÀM BÀI: 45 PHÚT</w:t>
      </w:r>
    </w:p>
    <w:tbl>
      <w:tblPr>
        <w:tblW w:w="14693"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
        <w:gridCol w:w="1669"/>
        <w:gridCol w:w="1800"/>
        <w:gridCol w:w="6424"/>
        <w:gridCol w:w="959"/>
        <w:gridCol w:w="1092"/>
        <w:gridCol w:w="929"/>
        <w:gridCol w:w="1257"/>
      </w:tblGrid>
      <w:tr w:rsidR="002A493D" w14:paraId="54E537A3" w14:textId="77777777" w:rsidTr="00184702">
        <w:trPr>
          <w:cantSplit/>
        </w:trPr>
        <w:tc>
          <w:tcPr>
            <w:tcW w:w="563" w:type="dxa"/>
            <w:vMerge w:val="restart"/>
            <w:vAlign w:val="center"/>
          </w:tcPr>
          <w:p w14:paraId="79B474A3" w14:textId="77777777" w:rsidR="002A493D" w:rsidRDefault="002A493D" w:rsidP="00184702">
            <w:pPr>
              <w:widowControl w:val="0"/>
              <w:spacing w:before="20" w:after="80" w:line="240" w:lineRule="auto"/>
              <w:jc w:val="center"/>
              <w:rPr>
                <w:b/>
                <w:color w:val="000000"/>
                <w:sz w:val="26"/>
                <w:szCs w:val="26"/>
              </w:rPr>
            </w:pPr>
            <w:r>
              <w:rPr>
                <w:b/>
                <w:color w:val="000000"/>
                <w:sz w:val="26"/>
                <w:szCs w:val="26"/>
              </w:rPr>
              <w:t>TT</w:t>
            </w:r>
          </w:p>
        </w:tc>
        <w:tc>
          <w:tcPr>
            <w:tcW w:w="1669" w:type="dxa"/>
            <w:vMerge w:val="restart"/>
            <w:vAlign w:val="center"/>
          </w:tcPr>
          <w:p w14:paraId="1AEB92EB" w14:textId="77777777" w:rsidR="002A493D" w:rsidRDefault="002A493D" w:rsidP="00184702">
            <w:pPr>
              <w:widowControl w:val="0"/>
              <w:spacing w:before="20" w:after="80" w:line="240" w:lineRule="auto"/>
              <w:jc w:val="center"/>
              <w:rPr>
                <w:b/>
                <w:color w:val="000000"/>
                <w:sz w:val="26"/>
                <w:szCs w:val="26"/>
              </w:rPr>
            </w:pPr>
            <w:r>
              <w:rPr>
                <w:b/>
                <w:color w:val="000000"/>
                <w:sz w:val="26"/>
                <w:szCs w:val="26"/>
              </w:rPr>
              <w:t>Nội dung kiến thức, kĩ năng</w:t>
            </w:r>
          </w:p>
        </w:tc>
        <w:tc>
          <w:tcPr>
            <w:tcW w:w="1800" w:type="dxa"/>
            <w:vMerge w:val="restart"/>
            <w:shd w:val="clear" w:color="auto" w:fill="auto"/>
            <w:vAlign w:val="center"/>
          </w:tcPr>
          <w:p w14:paraId="5A700508" w14:textId="77777777" w:rsidR="002A493D" w:rsidRDefault="002A493D" w:rsidP="00184702">
            <w:pPr>
              <w:widowControl w:val="0"/>
              <w:spacing w:before="20" w:after="80" w:line="240" w:lineRule="auto"/>
              <w:jc w:val="center"/>
              <w:rPr>
                <w:b/>
                <w:color w:val="000000"/>
                <w:sz w:val="26"/>
                <w:szCs w:val="26"/>
              </w:rPr>
            </w:pPr>
            <w:r>
              <w:rPr>
                <w:b/>
                <w:color w:val="000000"/>
                <w:sz w:val="26"/>
                <w:szCs w:val="26"/>
              </w:rPr>
              <w:t>Đơn vị kiến thức, kĩ năng</w:t>
            </w:r>
          </w:p>
        </w:tc>
        <w:tc>
          <w:tcPr>
            <w:tcW w:w="6424" w:type="dxa"/>
            <w:vMerge w:val="restart"/>
            <w:vAlign w:val="center"/>
          </w:tcPr>
          <w:p w14:paraId="167DDE93" w14:textId="77777777" w:rsidR="002A493D" w:rsidRDefault="002A493D" w:rsidP="00184702">
            <w:pPr>
              <w:widowControl w:val="0"/>
              <w:spacing w:before="20" w:after="80" w:line="240" w:lineRule="auto"/>
              <w:jc w:val="center"/>
              <w:rPr>
                <w:b/>
                <w:color w:val="000000"/>
                <w:sz w:val="26"/>
                <w:szCs w:val="26"/>
              </w:rPr>
            </w:pPr>
            <w:r>
              <w:rPr>
                <w:b/>
                <w:color w:val="000000"/>
                <w:sz w:val="26"/>
                <w:szCs w:val="26"/>
              </w:rPr>
              <w:t xml:space="preserve">Mức độ kiến thức, kĩ năng cần kiểm tra, đánh giá </w:t>
            </w:r>
          </w:p>
        </w:tc>
        <w:tc>
          <w:tcPr>
            <w:tcW w:w="4237" w:type="dxa"/>
            <w:gridSpan w:val="4"/>
            <w:vAlign w:val="center"/>
          </w:tcPr>
          <w:p w14:paraId="75D058A2" w14:textId="77777777" w:rsidR="002A493D" w:rsidRDefault="002A493D" w:rsidP="00184702">
            <w:pPr>
              <w:widowControl w:val="0"/>
              <w:spacing w:before="20" w:after="80" w:line="240" w:lineRule="auto"/>
              <w:jc w:val="center"/>
              <w:rPr>
                <w:b/>
                <w:color w:val="000000"/>
                <w:sz w:val="26"/>
                <w:szCs w:val="26"/>
              </w:rPr>
            </w:pPr>
            <w:r>
              <w:rPr>
                <w:b/>
                <w:color w:val="000000"/>
                <w:sz w:val="26"/>
                <w:szCs w:val="26"/>
              </w:rPr>
              <w:t>Số câu hỏi theo các mức độ nhận thức</w:t>
            </w:r>
          </w:p>
        </w:tc>
      </w:tr>
      <w:tr w:rsidR="002A493D" w14:paraId="03038A7F" w14:textId="77777777" w:rsidTr="00184702">
        <w:trPr>
          <w:cantSplit/>
        </w:trPr>
        <w:tc>
          <w:tcPr>
            <w:tcW w:w="563" w:type="dxa"/>
            <w:vMerge/>
            <w:vAlign w:val="center"/>
          </w:tcPr>
          <w:p w14:paraId="78943A8F" w14:textId="77777777" w:rsidR="002A493D" w:rsidRDefault="002A493D" w:rsidP="00184702">
            <w:pPr>
              <w:widowControl w:val="0"/>
              <w:pBdr>
                <w:top w:val="nil"/>
                <w:left w:val="nil"/>
                <w:bottom w:val="nil"/>
                <w:right w:val="nil"/>
                <w:between w:val="nil"/>
              </w:pBdr>
              <w:spacing w:after="0" w:line="276" w:lineRule="auto"/>
              <w:rPr>
                <w:b/>
                <w:color w:val="000000"/>
                <w:sz w:val="26"/>
                <w:szCs w:val="26"/>
              </w:rPr>
            </w:pPr>
          </w:p>
        </w:tc>
        <w:tc>
          <w:tcPr>
            <w:tcW w:w="1669" w:type="dxa"/>
            <w:vMerge/>
            <w:vAlign w:val="center"/>
          </w:tcPr>
          <w:p w14:paraId="699771B0" w14:textId="77777777" w:rsidR="002A493D" w:rsidRDefault="002A493D" w:rsidP="00184702">
            <w:pPr>
              <w:widowControl w:val="0"/>
              <w:pBdr>
                <w:top w:val="nil"/>
                <w:left w:val="nil"/>
                <w:bottom w:val="nil"/>
                <w:right w:val="nil"/>
                <w:between w:val="nil"/>
              </w:pBdr>
              <w:spacing w:after="0" w:line="276" w:lineRule="auto"/>
              <w:rPr>
                <w:b/>
                <w:color w:val="000000"/>
                <w:sz w:val="26"/>
                <w:szCs w:val="26"/>
              </w:rPr>
            </w:pPr>
          </w:p>
        </w:tc>
        <w:tc>
          <w:tcPr>
            <w:tcW w:w="1800" w:type="dxa"/>
            <w:vMerge/>
            <w:shd w:val="clear" w:color="auto" w:fill="auto"/>
            <w:vAlign w:val="center"/>
          </w:tcPr>
          <w:p w14:paraId="71F162F2" w14:textId="77777777" w:rsidR="002A493D" w:rsidRDefault="002A493D" w:rsidP="00184702">
            <w:pPr>
              <w:widowControl w:val="0"/>
              <w:pBdr>
                <w:top w:val="nil"/>
                <w:left w:val="nil"/>
                <w:bottom w:val="nil"/>
                <w:right w:val="nil"/>
                <w:between w:val="nil"/>
              </w:pBdr>
              <w:spacing w:after="0" w:line="276" w:lineRule="auto"/>
              <w:rPr>
                <w:b/>
                <w:color w:val="000000"/>
                <w:sz w:val="26"/>
                <w:szCs w:val="26"/>
              </w:rPr>
            </w:pPr>
          </w:p>
        </w:tc>
        <w:tc>
          <w:tcPr>
            <w:tcW w:w="6424" w:type="dxa"/>
            <w:vMerge/>
            <w:vAlign w:val="center"/>
          </w:tcPr>
          <w:p w14:paraId="546DE156" w14:textId="77777777" w:rsidR="002A493D" w:rsidRDefault="002A493D" w:rsidP="00184702">
            <w:pPr>
              <w:widowControl w:val="0"/>
              <w:pBdr>
                <w:top w:val="nil"/>
                <w:left w:val="nil"/>
                <w:bottom w:val="nil"/>
                <w:right w:val="nil"/>
                <w:between w:val="nil"/>
              </w:pBdr>
              <w:spacing w:after="0" w:line="276" w:lineRule="auto"/>
              <w:rPr>
                <w:b/>
                <w:color w:val="000000"/>
                <w:sz w:val="26"/>
                <w:szCs w:val="26"/>
              </w:rPr>
            </w:pPr>
          </w:p>
        </w:tc>
        <w:tc>
          <w:tcPr>
            <w:tcW w:w="959" w:type="dxa"/>
            <w:vAlign w:val="center"/>
          </w:tcPr>
          <w:p w14:paraId="166A9129" w14:textId="77777777" w:rsidR="002A493D" w:rsidRDefault="002A493D" w:rsidP="00184702">
            <w:pPr>
              <w:widowControl w:val="0"/>
              <w:spacing w:before="20" w:after="80" w:line="240" w:lineRule="auto"/>
              <w:jc w:val="center"/>
              <w:rPr>
                <w:b/>
                <w:color w:val="000000"/>
                <w:sz w:val="26"/>
                <w:szCs w:val="26"/>
              </w:rPr>
            </w:pPr>
            <w:r>
              <w:rPr>
                <w:b/>
                <w:color w:val="000000"/>
                <w:sz w:val="26"/>
                <w:szCs w:val="26"/>
              </w:rPr>
              <w:t xml:space="preserve">Nhận biết </w:t>
            </w:r>
          </w:p>
        </w:tc>
        <w:tc>
          <w:tcPr>
            <w:tcW w:w="1092" w:type="dxa"/>
            <w:vAlign w:val="center"/>
          </w:tcPr>
          <w:p w14:paraId="114FA179" w14:textId="77777777" w:rsidR="002A493D" w:rsidRDefault="002A493D" w:rsidP="00184702">
            <w:pPr>
              <w:widowControl w:val="0"/>
              <w:spacing w:before="20" w:after="80" w:line="240" w:lineRule="auto"/>
              <w:jc w:val="center"/>
              <w:rPr>
                <w:b/>
                <w:color w:val="000000"/>
                <w:sz w:val="26"/>
                <w:szCs w:val="26"/>
              </w:rPr>
            </w:pPr>
            <w:r>
              <w:rPr>
                <w:b/>
                <w:color w:val="000000"/>
                <w:sz w:val="26"/>
                <w:szCs w:val="26"/>
              </w:rPr>
              <w:t xml:space="preserve">Thông hiểu </w:t>
            </w:r>
          </w:p>
        </w:tc>
        <w:tc>
          <w:tcPr>
            <w:tcW w:w="929" w:type="dxa"/>
            <w:vAlign w:val="center"/>
          </w:tcPr>
          <w:p w14:paraId="36F24EB0" w14:textId="77777777" w:rsidR="002A493D" w:rsidRDefault="002A493D" w:rsidP="00184702">
            <w:pPr>
              <w:widowControl w:val="0"/>
              <w:spacing w:before="20" w:after="80" w:line="240" w:lineRule="auto"/>
              <w:jc w:val="center"/>
              <w:rPr>
                <w:b/>
                <w:color w:val="000000"/>
                <w:sz w:val="26"/>
                <w:szCs w:val="26"/>
              </w:rPr>
            </w:pPr>
            <w:r>
              <w:rPr>
                <w:b/>
                <w:color w:val="000000"/>
                <w:sz w:val="26"/>
                <w:szCs w:val="26"/>
              </w:rPr>
              <w:t xml:space="preserve">Vận dụng </w:t>
            </w:r>
          </w:p>
        </w:tc>
        <w:tc>
          <w:tcPr>
            <w:tcW w:w="1257" w:type="dxa"/>
            <w:vAlign w:val="center"/>
          </w:tcPr>
          <w:p w14:paraId="08C18477" w14:textId="77777777" w:rsidR="002A493D" w:rsidRDefault="002A493D" w:rsidP="00184702">
            <w:pPr>
              <w:widowControl w:val="0"/>
              <w:spacing w:before="20" w:after="80" w:line="240" w:lineRule="auto"/>
              <w:jc w:val="center"/>
              <w:rPr>
                <w:b/>
                <w:color w:val="000000"/>
                <w:sz w:val="26"/>
                <w:szCs w:val="26"/>
              </w:rPr>
            </w:pPr>
            <w:r>
              <w:rPr>
                <w:b/>
                <w:color w:val="000000"/>
                <w:sz w:val="26"/>
                <w:szCs w:val="26"/>
              </w:rPr>
              <w:t xml:space="preserve">Vận dụng cao </w:t>
            </w:r>
          </w:p>
        </w:tc>
      </w:tr>
      <w:tr w:rsidR="002A493D" w14:paraId="065204E3" w14:textId="77777777" w:rsidTr="00184702">
        <w:trPr>
          <w:trHeight w:val="70"/>
        </w:trPr>
        <w:tc>
          <w:tcPr>
            <w:tcW w:w="563" w:type="dxa"/>
            <w:vMerge w:val="restart"/>
            <w:vAlign w:val="center"/>
          </w:tcPr>
          <w:p w14:paraId="39E4E5A1" w14:textId="77777777" w:rsidR="002A493D" w:rsidRDefault="002A493D" w:rsidP="00184702">
            <w:pPr>
              <w:widowControl w:val="0"/>
              <w:spacing w:before="20" w:after="80" w:line="240" w:lineRule="auto"/>
              <w:jc w:val="center"/>
              <w:rPr>
                <w:b/>
                <w:color w:val="000000"/>
                <w:sz w:val="26"/>
                <w:szCs w:val="26"/>
              </w:rPr>
            </w:pPr>
            <w:r>
              <w:rPr>
                <w:b/>
                <w:color w:val="000000"/>
                <w:sz w:val="26"/>
                <w:szCs w:val="26"/>
              </w:rPr>
              <w:t>1</w:t>
            </w:r>
          </w:p>
        </w:tc>
        <w:tc>
          <w:tcPr>
            <w:tcW w:w="1669" w:type="dxa"/>
            <w:vMerge w:val="restart"/>
            <w:vAlign w:val="center"/>
          </w:tcPr>
          <w:p w14:paraId="1D4A33E0" w14:textId="77777777" w:rsidR="002A493D" w:rsidRDefault="002A493D" w:rsidP="00184702">
            <w:pPr>
              <w:widowControl w:val="0"/>
              <w:spacing w:before="20" w:after="80" w:line="240" w:lineRule="auto"/>
              <w:jc w:val="center"/>
              <w:rPr>
                <w:b/>
                <w:color w:val="000000"/>
                <w:sz w:val="26"/>
                <w:szCs w:val="26"/>
              </w:rPr>
            </w:pPr>
            <w:r>
              <w:rPr>
                <w:b/>
                <w:color w:val="000000"/>
                <w:sz w:val="26"/>
                <w:szCs w:val="26"/>
              </w:rPr>
              <w:t>Dao động và Sóng điện từ</w:t>
            </w:r>
          </w:p>
        </w:tc>
        <w:tc>
          <w:tcPr>
            <w:tcW w:w="1800" w:type="dxa"/>
            <w:shd w:val="clear" w:color="auto" w:fill="auto"/>
            <w:vAlign w:val="center"/>
          </w:tcPr>
          <w:p w14:paraId="42B4CF73" w14:textId="77777777" w:rsidR="002A493D" w:rsidRDefault="002A493D" w:rsidP="00184702">
            <w:pPr>
              <w:widowControl w:val="0"/>
              <w:spacing w:before="20" w:after="80" w:line="240" w:lineRule="auto"/>
              <w:rPr>
                <w:b/>
                <w:color w:val="000000"/>
                <w:sz w:val="26"/>
                <w:szCs w:val="26"/>
              </w:rPr>
            </w:pPr>
            <w:r>
              <w:rPr>
                <w:b/>
                <w:color w:val="000000"/>
                <w:sz w:val="26"/>
                <w:szCs w:val="26"/>
              </w:rPr>
              <w:t>1.1. Mạch dao động</w:t>
            </w:r>
          </w:p>
        </w:tc>
        <w:tc>
          <w:tcPr>
            <w:tcW w:w="6424" w:type="dxa"/>
          </w:tcPr>
          <w:p w14:paraId="2D8735A9" w14:textId="77777777" w:rsidR="002A493D" w:rsidRDefault="002A493D" w:rsidP="00184702">
            <w:pPr>
              <w:widowControl w:val="0"/>
              <w:tabs>
                <w:tab w:val="left" w:pos="1418"/>
              </w:tabs>
              <w:spacing w:before="20" w:after="80" w:line="240" w:lineRule="auto"/>
              <w:jc w:val="both"/>
              <w:rPr>
                <w:b/>
                <w:color w:val="000000"/>
                <w:sz w:val="26"/>
                <w:szCs w:val="26"/>
              </w:rPr>
            </w:pPr>
            <w:r>
              <w:rPr>
                <w:b/>
                <w:color w:val="000000"/>
                <w:sz w:val="26"/>
                <w:szCs w:val="26"/>
              </w:rPr>
              <w:t>Nhận biết:</w:t>
            </w:r>
          </w:p>
          <w:p w14:paraId="372267CA" w14:textId="77777777" w:rsidR="002A493D" w:rsidRDefault="002A493D" w:rsidP="00184702">
            <w:pPr>
              <w:widowControl w:val="0"/>
              <w:tabs>
                <w:tab w:val="left" w:pos="1418"/>
              </w:tabs>
              <w:spacing w:before="20" w:after="80" w:line="240" w:lineRule="auto"/>
              <w:jc w:val="both"/>
              <w:rPr>
                <w:color w:val="000000"/>
                <w:sz w:val="26"/>
                <w:szCs w:val="26"/>
              </w:rPr>
            </w:pPr>
            <w:r>
              <w:rPr>
                <w:color w:val="000000"/>
                <w:sz w:val="26"/>
                <w:szCs w:val="26"/>
              </w:rPr>
              <w:t xml:space="preserve">- Nêu được cấu tạo và nêu được vai trò của tụ điện và cuộn </w:t>
            </w:r>
            <w:r>
              <w:rPr>
                <w:color w:val="000000"/>
                <w:sz w:val="26"/>
                <w:szCs w:val="26"/>
              </w:rPr>
              <w:lastRenderedPageBreak/>
              <w:t>cảm trong hoạt động của mạch dao động LC.</w:t>
            </w:r>
          </w:p>
          <w:p w14:paraId="3DF49097" w14:textId="77777777" w:rsidR="002A493D" w:rsidRDefault="002A493D" w:rsidP="00184702">
            <w:pPr>
              <w:widowControl w:val="0"/>
              <w:tabs>
                <w:tab w:val="left" w:pos="1418"/>
              </w:tabs>
              <w:spacing w:before="20" w:after="80" w:line="240" w:lineRule="auto"/>
              <w:jc w:val="both"/>
              <w:rPr>
                <w:color w:val="000000"/>
                <w:sz w:val="26"/>
                <w:szCs w:val="26"/>
              </w:rPr>
            </w:pPr>
            <w:r>
              <w:rPr>
                <w:color w:val="000000"/>
                <w:sz w:val="26"/>
                <w:szCs w:val="26"/>
              </w:rPr>
              <w:t>- Nêu được công thức tính chu kì dao động riêng, tần số riêng và tần số góc của mạch dao động LC.</w:t>
            </w:r>
          </w:p>
          <w:p w14:paraId="6A5BD362" w14:textId="77777777" w:rsidR="002A493D" w:rsidRDefault="002A493D" w:rsidP="00184702">
            <w:pPr>
              <w:widowControl w:val="0"/>
              <w:tabs>
                <w:tab w:val="left" w:pos="1418"/>
              </w:tabs>
              <w:spacing w:before="20" w:after="80" w:line="240" w:lineRule="auto"/>
              <w:jc w:val="both"/>
              <w:rPr>
                <w:color w:val="000000"/>
                <w:sz w:val="26"/>
                <w:szCs w:val="26"/>
              </w:rPr>
            </w:pPr>
            <w:r>
              <w:rPr>
                <w:color w:val="000000"/>
                <w:sz w:val="26"/>
                <w:szCs w:val="26"/>
              </w:rPr>
              <w:t>- Nêu được dao động điện từ là gì (cường độ điện trường trong tụ điện và cảm ứng từ trong cuộn cảm biến thiên điều hòa).</w:t>
            </w:r>
          </w:p>
          <w:p w14:paraId="5FC95155" w14:textId="77777777" w:rsidR="002A493D" w:rsidRDefault="002A493D" w:rsidP="00184702">
            <w:pPr>
              <w:widowControl w:val="0"/>
              <w:tabs>
                <w:tab w:val="left" w:pos="1418"/>
              </w:tabs>
              <w:spacing w:before="20" w:after="80" w:line="240" w:lineRule="auto"/>
              <w:jc w:val="both"/>
              <w:rPr>
                <w:b/>
                <w:color w:val="000000"/>
                <w:sz w:val="26"/>
                <w:szCs w:val="26"/>
              </w:rPr>
            </w:pPr>
            <w:r>
              <w:rPr>
                <w:b/>
                <w:color w:val="000000"/>
                <w:sz w:val="26"/>
                <w:szCs w:val="26"/>
              </w:rPr>
              <w:t xml:space="preserve">Thông hiểu: </w:t>
            </w:r>
          </w:p>
          <w:p w14:paraId="494217F3" w14:textId="77777777" w:rsidR="002A493D" w:rsidRDefault="002A493D" w:rsidP="00184702">
            <w:pPr>
              <w:widowControl w:val="0"/>
              <w:tabs>
                <w:tab w:val="left" w:pos="1418"/>
              </w:tabs>
              <w:spacing w:before="20" w:after="80" w:line="240" w:lineRule="auto"/>
              <w:jc w:val="both"/>
              <w:rPr>
                <w:color w:val="000000"/>
                <w:sz w:val="26"/>
                <w:szCs w:val="26"/>
              </w:rPr>
            </w:pPr>
            <w:r>
              <w:rPr>
                <w:b/>
                <w:color w:val="000000"/>
                <w:sz w:val="26"/>
                <w:szCs w:val="26"/>
              </w:rPr>
              <w:t xml:space="preserve">- </w:t>
            </w:r>
            <w:r>
              <w:rPr>
                <w:color w:val="000000"/>
                <w:sz w:val="26"/>
                <w:szCs w:val="26"/>
              </w:rPr>
              <w:t>Tính được chu kì riêng, tần số riêng, tần số góc, L, C thông qua công thức chu kì riêng.</w:t>
            </w:r>
          </w:p>
          <w:p w14:paraId="079D989A" w14:textId="77777777" w:rsidR="002A493D" w:rsidRDefault="002A493D" w:rsidP="00184702">
            <w:pPr>
              <w:widowControl w:val="0"/>
              <w:tabs>
                <w:tab w:val="left" w:pos="1418"/>
              </w:tabs>
              <w:spacing w:before="20" w:after="80" w:line="240" w:lineRule="auto"/>
              <w:jc w:val="both"/>
              <w:rPr>
                <w:color w:val="000000"/>
                <w:sz w:val="26"/>
                <w:szCs w:val="26"/>
              </w:rPr>
            </w:pPr>
            <w:r>
              <w:rPr>
                <w:color w:val="000000"/>
                <w:sz w:val="26"/>
                <w:szCs w:val="26"/>
              </w:rPr>
              <w:t>- Nêu được mối quan hệ về pha giữa q và i và mối quan hệ giữa I</w:t>
            </w:r>
            <w:r>
              <w:rPr>
                <w:color w:val="000000"/>
                <w:sz w:val="26"/>
                <w:szCs w:val="26"/>
                <w:vertAlign w:val="subscript"/>
              </w:rPr>
              <w:t>o</w:t>
            </w:r>
            <w:r>
              <w:rPr>
                <w:color w:val="000000"/>
                <w:sz w:val="26"/>
                <w:szCs w:val="26"/>
              </w:rPr>
              <w:t xml:space="preserve"> với Q</w:t>
            </w:r>
            <w:r>
              <w:rPr>
                <w:color w:val="000000"/>
                <w:sz w:val="26"/>
                <w:szCs w:val="26"/>
                <w:vertAlign w:val="subscript"/>
              </w:rPr>
              <w:t>o</w:t>
            </w:r>
            <w:r>
              <w:rPr>
                <w:color w:val="000000"/>
                <w:sz w:val="26"/>
                <w:szCs w:val="26"/>
              </w:rPr>
              <w:t>.</w:t>
            </w:r>
          </w:p>
          <w:p w14:paraId="43F3FED2" w14:textId="77777777" w:rsidR="002A493D" w:rsidRDefault="002A493D" w:rsidP="00184702">
            <w:pPr>
              <w:widowControl w:val="0"/>
              <w:tabs>
                <w:tab w:val="left" w:pos="1418"/>
              </w:tabs>
              <w:spacing w:before="20" w:after="80" w:line="240" w:lineRule="auto"/>
              <w:jc w:val="both"/>
              <w:rPr>
                <w:color w:val="000000"/>
                <w:sz w:val="26"/>
                <w:szCs w:val="26"/>
              </w:rPr>
            </w:pPr>
            <w:r>
              <w:rPr>
                <w:color w:val="000000"/>
                <w:sz w:val="26"/>
                <w:szCs w:val="26"/>
              </w:rPr>
              <w:t>- Giải thích được vì sao E và B biến thiên điều hòa khi q và i biến thiên điều hòa.</w:t>
            </w:r>
          </w:p>
          <w:p w14:paraId="0283A4F2" w14:textId="77777777" w:rsidR="002A493D" w:rsidRDefault="002A493D" w:rsidP="00184702">
            <w:pPr>
              <w:widowControl w:val="0"/>
              <w:tabs>
                <w:tab w:val="left" w:pos="1418"/>
              </w:tabs>
              <w:spacing w:before="20" w:after="80" w:line="240" w:lineRule="auto"/>
              <w:jc w:val="both"/>
              <w:rPr>
                <w:b/>
                <w:color w:val="000000"/>
                <w:sz w:val="26"/>
                <w:szCs w:val="26"/>
              </w:rPr>
            </w:pPr>
            <w:r>
              <w:rPr>
                <w:b/>
                <w:color w:val="000000"/>
                <w:sz w:val="26"/>
                <w:szCs w:val="26"/>
              </w:rPr>
              <w:t xml:space="preserve">Vận dụng: </w:t>
            </w:r>
          </w:p>
          <w:p w14:paraId="0F5B858C" w14:textId="77777777" w:rsidR="002A493D" w:rsidRDefault="002A493D" w:rsidP="00184702">
            <w:pPr>
              <w:widowControl w:val="0"/>
              <w:tabs>
                <w:tab w:val="left" w:pos="1418"/>
              </w:tabs>
              <w:spacing w:before="20" w:after="80" w:line="240" w:lineRule="auto"/>
              <w:jc w:val="both"/>
              <w:rPr>
                <w:color w:val="000000"/>
                <w:sz w:val="26"/>
                <w:szCs w:val="26"/>
              </w:rPr>
            </w:pPr>
            <w:r>
              <w:rPr>
                <w:color w:val="000000"/>
                <w:sz w:val="26"/>
                <w:szCs w:val="26"/>
              </w:rPr>
              <w:t xml:space="preserve">- Vận dụng được công thức </w:t>
            </w:r>
            <w:r>
              <w:rPr>
                <w:color w:val="000000"/>
                <w:sz w:val="43"/>
                <w:szCs w:val="43"/>
                <w:vertAlign w:val="subscript"/>
              </w:rPr>
              <w:object w:dxaOrig="1255" w:dyaOrig="360" w14:anchorId="0DBEF1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45pt;height:17.85pt" o:ole="">
                  <v:imagedata r:id="rId7" o:title=""/>
                </v:shape>
                <o:OLEObject Type="Embed" ProgID="Equation.DSMT4" ShapeID="_x0000_i1025" DrawAspect="Content" ObjectID="_1726720820" r:id="rId8"/>
              </w:object>
            </w:r>
            <w:r>
              <w:rPr>
                <w:color w:val="000000"/>
                <w:sz w:val="26"/>
                <w:szCs w:val="26"/>
              </w:rPr>
              <w:t xml:space="preserve"> trong các bài bài tập đơn giản.</w:t>
            </w:r>
          </w:p>
          <w:p w14:paraId="451F1717" w14:textId="77777777" w:rsidR="002A493D" w:rsidRDefault="002A493D" w:rsidP="00184702">
            <w:pPr>
              <w:widowControl w:val="0"/>
              <w:tabs>
                <w:tab w:val="left" w:pos="1418"/>
              </w:tabs>
              <w:spacing w:before="20" w:after="80" w:line="240" w:lineRule="auto"/>
              <w:jc w:val="both"/>
              <w:rPr>
                <w:b/>
                <w:color w:val="000000"/>
                <w:sz w:val="26"/>
                <w:szCs w:val="26"/>
              </w:rPr>
            </w:pPr>
            <w:r>
              <w:rPr>
                <w:b/>
                <w:color w:val="000000"/>
                <w:sz w:val="26"/>
                <w:szCs w:val="26"/>
              </w:rPr>
              <w:t xml:space="preserve">Vận dụng cao: </w:t>
            </w:r>
          </w:p>
          <w:p w14:paraId="54C5A5EB" w14:textId="77777777" w:rsidR="002A493D" w:rsidRDefault="002A493D" w:rsidP="00184702">
            <w:pPr>
              <w:widowControl w:val="0"/>
              <w:tabs>
                <w:tab w:val="left" w:pos="1418"/>
              </w:tabs>
              <w:spacing w:before="20" w:after="80" w:line="240" w:lineRule="auto"/>
              <w:jc w:val="both"/>
              <w:rPr>
                <w:color w:val="000000"/>
                <w:sz w:val="26"/>
                <w:szCs w:val="26"/>
              </w:rPr>
            </w:pPr>
            <w:r>
              <w:rPr>
                <w:color w:val="000000"/>
                <w:sz w:val="26"/>
                <w:szCs w:val="26"/>
              </w:rPr>
              <w:t xml:space="preserve">- Vận dụng được công thức </w:t>
            </w:r>
            <w:r>
              <w:rPr>
                <w:color w:val="000000"/>
                <w:sz w:val="43"/>
                <w:szCs w:val="43"/>
                <w:vertAlign w:val="subscript"/>
              </w:rPr>
              <w:object w:dxaOrig="1255" w:dyaOrig="360" w14:anchorId="713A5F91">
                <v:shape id="_x0000_i1026" type="#_x0000_t75" style="width:62.45pt;height:17.85pt" o:ole="">
                  <v:imagedata r:id="rId7" o:title=""/>
                </v:shape>
                <o:OLEObject Type="Embed" ProgID="Equation.DSMT4" ShapeID="_x0000_i1026" DrawAspect="Content" ObjectID="_1726720821" r:id="rId9"/>
              </w:object>
            </w:r>
            <w:r>
              <w:rPr>
                <w:color w:val="000000"/>
                <w:sz w:val="26"/>
                <w:szCs w:val="26"/>
              </w:rPr>
              <w:t xml:space="preserve"> , các kiến thức tổng hợp trong bài và các kiến thức liên quan để giải các bài bài tập.</w:t>
            </w:r>
          </w:p>
        </w:tc>
        <w:tc>
          <w:tcPr>
            <w:tcW w:w="959" w:type="dxa"/>
            <w:shd w:val="clear" w:color="auto" w:fill="auto"/>
            <w:vAlign w:val="center"/>
          </w:tcPr>
          <w:p w14:paraId="3D7B1D09" w14:textId="77777777" w:rsidR="002A493D" w:rsidRDefault="002A493D" w:rsidP="00184702">
            <w:pPr>
              <w:widowControl w:val="0"/>
              <w:spacing w:before="20" w:after="80" w:line="240" w:lineRule="auto"/>
              <w:jc w:val="center"/>
              <w:rPr>
                <w:color w:val="000000"/>
                <w:sz w:val="26"/>
                <w:szCs w:val="26"/>
              </w:rPr>
            </w:pPr>
            <w:r>
              <w:rPr>
                <w:color w:val="000000"/>
                <w:sz w:val="26"/>
                <w:szCs w:val="26"/>
              </w:rPr>
              <w:lastRenderedPageBreak/>
              <w:t>1</w:t>
            </w:r>
          </w:p>
        </w:tc>
        <w:tc>
          <w:tcPr>
            <w:tcW w:w="1092" w:type="dxa"/>
            <w:shd w:val="clear" w:color="auto" w:fill="auto"/>
            <w:vAlign w:val="center"/>
          </w:tcPr>
          <w:p w14:paraId="3715B4FE" w14:textId="77777777" w:rsidR="002A493D" w:rsidRDefault="002A493D" w:rsidP="00184702">
            <w:pPr>
              <w:widowControl w:val="0"/>
              <w:spacing w:before="20" w:after="80" w:line="240" w:lineRule="auto"/>
              <w:jc w:val="center"/>
              <w:rPr>
                <w:color w:val="000000"/>
                <w:sz w:val="26"/>
                <w:szCs w:val="26"/>
              </w:rPr>
            </w:pPr>
            <w:r>
              <w:rPr>
                <w:color w:val="000000"/>
                <w:sz w:val="26"/>
                <w:szCs w:val="26"/>
              </w:rPr>
              <w:t>1</w:t>
            </w:r>
          </w:p>
        </w:tc>
        <w:tc>
          <w:tcPr>
            <w:tcW w:w="929" w:type="dxa"/>
            <w:shd w:val="clear" w:color="auto" w:fill="auto"/>
            <w:vAlign w:val="center"/>
          </w:tcPr>
          <w:p w14:paraId="56CD3C21" w14:textId="77777777" w:rsidR="002A493D" w:rsidRDefault="002A493D" w:rsidP="00184702">
            <w:pPr>
              <w:widowControl w:val="0"/>
              <w:spacing w:before="20" w:after="80" w:line="240" w:lineRule="auto"/>
              <w:jc w:val="center"/>
              <w:rPr>
                <w:color w:val="000000"/>
                <w:sz w:val="26"/>
                <w:szCs w:val="26"/>
              </w:rPr>
            </w:pPr>
            <w:r>
              <w:rPr>
                <w:color w:val="000000"/>
                <w:sz w:val="26"/>
                <w:szCs w:val="26"/>
              </w:rPr>
              <w:t>1</w:t>
            </w:r>
            <w:r>
              <w:rPr>
                <w:color w:val="000000"/>
                <w:sz w:val="26"/>
                <w:szCs w:val="26"/>
                <w:vertAlign w:val="superscript"/>
              </w:rPr>
              <w:t>(</w:t>
            </w:r>
            <w:r>
              <w:rPr>
                <w:color w:val="000000"/>
                <w:sz w:val="26"/>
                <w:szCs w:val="26"/>
                <w:vertAlign w:val="superscript"/>
              </w:rPr>
              <w:footnoteReference w:id="1"/>
            </w:r>
            <w:r>
              <w:rPr>
                <w:color w:val="000000"/>
                <w:sz w:val="26"/>
                <w:szCs w:val="26"/>
                <w:vertAlign w:val="superscript"/>
              </w:rPr>
              <w:t>)</w:t>
            </w:r>
          </w:p>
        </w:tc>
        <w:tc>
          <w:tcPr>
            <w:tcW w:w="1257" w:type="dxa"/>
            <w:shd w:val="clear" w:color="auto" w:fill="auto"/>
            <w:vAlign w:val="center"/>
          </w:tcPr>
          <w:p w14:paraId="1A889F3F" w14:textId="77777777" w:rsidR="002A493D" w:rsidRDefault="002A493D" w:rsidP="00184702">
            <w:pPr>
              <w:widowControl w:val="0"/>
              <w:spacing w:before="20" w:after="80" w:line="240" w:lineRule="auto"/>
              <w:jc w:val="center"/>
              <w:rPr>
                <w:color w:val="000000"/>
                <w:sz w:val="26"/>
                <w:szCs w:val="26"/>
              </w:rPr>
            </w:pPr>
            <w:r>
              <w:rPr>
                <w:color w:val="000000"/>
                <w:sz w:val="26"/>
                <w:szCs w:val="26"/>
              </w:rPr>
              <w:t>1</w:t>
            </w:r>
            <w:r>
              <w:rPr>
                <w:color w:val="000000"/>
                <w:sz w:val="26"/>
                <w:szCs w:val="26"/>
                <w:vertAlign w:val="superscript"/>
              </w:rPr>
              <w:t>(</w:t>
            </w:r>
            <w:r>
              <w:rPr>
                <w:color w:val="000000"/>
                <w:sz w:val="26"/>
                <w:szCs w:val="26"/>
                <w:vertAlign w:val="superscript"/>
              </w:rPr>
              <w:footnoteReference w:id="2"/>
            </w:r>
            <w:r>
              <w:rPr>
                <w:color w:val="000000"/>
                <w:sz w:val="26"/>
                <w:szCs w:val="26"/>
                <w:vertAlign w:val="superscript"/>
              </w:rPr>
              <w:t>)</w:t>
            </w:r>
          </w:p>
        </w:tc>
      </w:tr>
      <w:tr w:rsidR="002A493D" w14:paraId="1D4CCEC0" w14:textId="77777777" w:rsidTr="00184702">
        <w:trPr>
          <w:trHeight w:val="70"/>
        </w:trPr>
        <w:tc>
          <w:tcPr>
            <w:tcW w:w="563" w:type="dxa"/>
            <w:vMerge/>
            <w:vAlign w:val="center"/>
          </w:tcPr>
          <w:p w14:paraId="13923981" w14:textId="77777777" w:rsidR="002A493D" w:rsidRDefault="002A493D" w:rsidP="00184702">
            <w:pPr>
              <w:widowControl w:val="0"/>
              <w:pBdr>
                <w:top w:val="nil"/>
                <w:left w:val="nil"/>
                <w:bottom w:val="nil"/>
                <w:right w:val="nil"/>
                <w:between w:val="nil"/>
              </w:pBdr>
              <w:spacing w:after="0" w:line="276" w:lineRule="auto"/>
              <w:rPr>
                <w:color w:val="000000"/>
                <w:sz w:val="26"/>
                <w:szCs w:val="26"/>
              </w:rPr>
            </w:pPr>
          </w:p>
        </w:tc>
        <w:tc>
          <w:tcPr>
            <w:tcW w:w="1669" w:type="dxa"/>
            <w:vMerge/>
            <w:vAlign w:val="center"/>
          </w:tcPr>
          <w:p w14:paraId="6BB4D6D0" w14:textId="77777777" w:rsidR="002A493D" w:rsidRDefault="002A493D" w:rsidP="00184702">
            <w:pPr>
              <w:widowControl w:val="0"/>
              <w:pBdr>
                <w:top w:val="nil"/>
                <w:left w:val="nil"/>
                <w:bottom w:val="nil"/>
                <w:right w:val="nil"/>
                <w:between w:val="nil"/>
              </w:pBdr>
              <w:spacing w:after="0" w:line="276" w:lineRule="auto"/>
              <w:rPr>
                <w:color w:val="000000"/>
                <w:sz w:val="26"/>
                <w:szCs w:val="26"/>
              </w:rPr>
            </w:pPr>
          </w:p>
        </w:tc>
        <w:tc>
          <w:tcPr>
            <w:tcW w:w="1800" w:type="dxa"/>
            <w:shd w:val="clear" w:color="auto" w:fill="auto"/>
            <w:vAlign w:val="center"/>
          </w:tcPr>
          <w:p w14:paraId="13A1D84F" w14:textId="77777777" w:rsidR="002A493D" w:rsidRDefault="002A493D" w:rsidP="00184702">
            <w:pPr>
              <w:widowControl w:val="0"/>
              <w:spacing w:before="20" w:after="80" w:line="240" w:lineRule="auto"/>
              <w:rPr>
                <w:b/>
                <w:color w:val="000000"/>
                <w:sz w:val="26"/>
                <w:szCs w:val="26"/>
              </w:rPr>
            </w:pPr>
            <w:r>
              <w:rPr>
                <w:b/>
                <w:color w:val="000000"/>
                <w:sz w:val="26"/>
                <w:szCs w:val="26"/>
              </w:rPr>
              <w:t>1.2. Điện từ trường</w:t>
            </w:r>
          </w:p>
        </w:tc>
        <w:tc>
          <w:tcPr>
            <w:tcW w:w="6424" w:type="dxa"/>
          </w:tcPr>
          <w:p w14:paraId="42F41428" w14:textId="77777777" w:rsidR="002A493D" w:rsidRDefault="002A493D" w:rsidP="00184702">
            <w:pPr>
              <w:widowControl w:val="0"/>
              <w:tabs>
                <w:tab w:val="left" w:pos="1418"/>
              </w:tabs>
              <w:spacing w:before="20" w:after="80" w:line="240" w:lineRule="auto"/>
              <w:rPr>
                <w:b/>
                <w:color w:val="000000"/>
                <w:sz w:val="26"/>
                <w:szCs w:val="26"/>
              </w:rPr>
            </w:pPr>
            <w:r>
              <w:rPr>
                <w:b/>
                <w:color w:val="000000"/>
                <w:sz w:val="26"/>
                <w:szCs w:val="26"/>
              </w:rPr>
              <w:t xml:space="preserve">Nhận biết:  </w:t>
            </w:r>
          </w:p>
          <w:p w14:paraId="28B62AFC" w14:textId="77777777" w:rsidR="002A493D" w:rsidRDefault="002A493D" w:rsidP="00184702">
            <w:pPr>
              <w:widowControl w:val="0"/>
              <w:spacing w:before="20" w:after="80" w:line="240" w:lineRule="auto"/>
              <w:rPr>
                <w:color w:val="000000"/>
                <w:sz w:val="26"/>
                <w:szCs w:val="26"/>
              </w:rPr>
            </w:pPr>
            <w:r>
              <w:rPr>
                <w:color w:val="000000"/>
                <w:sz w:val="26"/>
                <w:szCs w:val="26"/>
              </w:rPr>
              <w:t>- Nêu được mối quan hệ giữa điện trường biến thiên và từ trường, từ trường biến thiên và điện trường.</w:t>
            </w:r>
          </w:p>
          <w:p w14:paraId="6F9BC0F6" w14:textId="77777777" w:rsidR="002A493D" w:rsidRDefault="002A493D" w:rsidP="00184702">
            <w:pPr>
              <w:widowControl w:val="0"/>
              <w:spacing w:before="20" w:after="80" w:line="240" w:lineRule="auto"/>
              <w:rPr>
                <w:color w:val="000000"/>
                <w:sz w:val="26"/>
                <w:szCs w:val="26"/>
              </w:rPr>
            </w:pPr>
            <w:r>
              <w:rPr>
                <w:color w:val="000000"/>
                <w:sz w:val="26"/>
                <w:szCs w:val="26"/>
              </w:rPr>
              <w:t>- Nêu được điện từ trường là gì.</w:t>
            </w:r>
          </w:p>
          <w:p w14:paraId="45469F25" w14:textId="77777777" w:rsidR="002A493D" w:rsidRDefault="002A493D" w:rsidP="00184702">
            <w:pPr>
              <w:widowControl w:val="0"/>
              <w:spacing w:before="20" w:after="80" w:line="240" w:lineRule="auto"/>
              <w:rPr>
                <w:b/>
                <w:color w:val="000000"/>
                <w:sz w:val="26"/>
                <w:szCs w:val="26"/>
              </w:rPr>
            </w:pPr>
            <w:r>
              <w:rPr>
                <w:b/>
                <w:color w:val="000000"/>
                <w:sz w:val="26"/>
                <w:szCs w:val="26"/>
              </w:rPr>
              <w:lastRenderedPageBreak/>
              <w:t xml:space="preserve">Thông hiểu: </w:t>
            </w:r>
          </w:p>
          <w:p w14:paraId="415418FF" w14:textId="77777777" w:rsidR="002A493D" w:rsidRDefault="002A493D" w:rsidP="00184702">
            <w:pPr>
              <w:widowControl w:val="0"/>
              <w:spacing w:before="20" w:after="80" w:line="240" w:lineRule="auto"/>
              <w:rPr>
                <w:color w:val="000000"/>
                <w:sz w:val="26"/>
                <w:szCs w:val="26"/>
              </w:rPr>
            </w:pPr>
            <w:r>
              <w:rPr>
                <w:color w:val="000000"/>
                <w:sz w:val="26"/>
                <w:szCs w:val="26"/>
              </w:rPr>
              <w:t>- Hiểu được điện từ trường là gì.</w:t>
            </w:r>
          </w:p>
        </w:tc>
        <w:tc>
          <w:tcPr>
            <w:tcW w:w="959" w:type="dxa"/>
            <w:shd w:val="clear" w:color="auto" w:fill="auto"/>
            <w:vAlign w:val="center"/>
          </w:tcPr>
          <w:p w14:paraId="524FBE36" w14:textId="77777777" w:rsidR="002A493D" w:rsidRDefault="002A493D" w:rsidP="00184702">
            <w:pPr>
              <w:widowControl w:val="0"/>
              <w:spacing w:before="20" w:after="80" w:line="240" w:lineRule="auto"/>
              <w:jc w:val="center"/>
              <w:rPr>
                <w:color w:val="000000"/>
                <w:sz w:val="26"/>
                <w:szCs w:val="26"/>
              </w:rPr>
            </w:pPr>
            <w:r>
              <w:rPr>
                <w:color w:val="000000"/>
                <w:sz w:val="26"/>
                <w:szCs w:val="26"/>
              </w:rPr>
              <w:lastRenderedPageBreak/>
              <w:t>1</w:t>
            </w:r>
          </w:p>
        </w:tc>
        <w:tc>
          <w:tcPr>
            <w:tcW w:w="1092" w:type="dxa"/>
            <w:shd w:val="clear" w:color="auto" w:fill="auto"/>
            <w:vAlign w:val="center"/>
          </w:tcPr>
          <w:p w14:paraId="5840F3B5" w14:textId="77777777" w:rsidR="002A493D" w:rsidRDefault="002A493D" w:rsidP="00184702">
            <w:pPr>
              <w:widowControl w:val="0"/>
              <w:spacing w:before="20" w:after="80" w:line="240" w:lineRule="auto"/>
              <w:jc w:val="center"/>
              <w:rPr>
                <w:color w:val="000000"/>
                <w:sz w:val="26"/>
                <w:szCs w:val="26"/>
              </w:rPr>
            </w:pPr>
            <w:r>
              <w:rPr>
                <w:color w:val="000000"/>
                <w:sz w:val="26"/>
                <w:szCs w:val="26"/>
              </w:rPr>
              <w:t>1</w:t>
            </w:r>
          </w:p>
        </w:tc>
        <w:tc>
          <w:tcPr>
            <w:tcW w:w="929" w:type="dxa"/>
            <w:shd w:val="clear" w:color="auto" w:fill="auto"/>
            <w:vAlign w:val="center"/>
          </w:tcPr>
          <w:p w14:paraId="4ED25BA4" w14:textId="77777777" w:rsidR="002A493D" w:rsidRDefault="002A493D" w:rsidP="00184702">
            <w:pPr>
              <w:widowControl w:val="0"/>
              <w:spacing w:before="20" w:after="80" w:line="240" w:lineRule="auto"/>
              <w:jc w:val="center"/>
              <w:rPr>
                <w:color w:val="000000"/>
                <w:sz w:val="26"/>
                <w:szCs w:val="26"/>
              </w:rPr>
            </w:pPr>
          </w:p>
        </w:tc>
        <w:tc>
          <w:tcPr>
            <w:tcW w:w="1257" w:type="dxa"/>
            <w:shd w:val="clear" w:color="auto" w:fill="auto"/>
            <w:vAlign w:val="center"/>
          </w:tcPr>
          <w:p w14:paraId="77128A33" w14:textId="77777777" w:rsidR="002A493D" w:rsidRDefault="002A493D" w:rsidP="00184702">
            <w:pPr>
              <w:widowControl w:val="0"/>
              <w:spacing w:before="20" w:after="80" w:line="240" w:lineRule="auto"/>
              <w:jc w:val="center"/>
              <w:rPr>
                <w:color w:val="000000"/>
                <w:sz w:val="26"/>
                <w:szCs w:val="26"/>
              </w:rPr>
            </w:pPr>
          </w:p>
        </w:tc>
      </w:tr>
      <w:tr w:rsidR="002A493D" w14:paraId="752433C3" w14:textId="77777777" w:rsidTr="00184702">
        <w:trPr>
          <w:trHeight w:val="225"/>
        </w:trPr>
        <w:tc>
          <w:tcPr>
            <w:tcW w:w="563" w:type="dxa"/>
            <w:vMerge/>
            <w:vAlign w:val="center"/>
          </w:tcPr>
          <w:p w14:paraId="26A457EB" w14:textId="77777777" w:rsidR="002A493D" w:rsidRDefault="002A493D" w:rsidP="00184702">
            <w:pPr>
              <w:widowControl w:val="0"/>
              <w:pBdr>
                <w:top w:val="nil"/>
                <w:left w:val="nil"/>
                <w:bottom w:val="nil"/>
                <w:right w:val="nil"/>
                <w:between w:val="nil"/>
              </w:pBdr>
              <w:spacing w:after="0" w:line="276" w:lineRule="auto"/>
              <w:rPr>
                <w:color w:val="000000"/>
                <w:sz w:val="26"/>
                <w:szCs w:val="26"/>
              </w:rPr>
            </w:pPr>
          </w:p>
        </w:tc>
        <w:tc>
          <w:tcPr>
            <w:tcW w:w="1669" w:type="dxa"/>
            <w:vMerge/>
            <w:vAlign w:val="center"/>
          </w:tcPr>
          <w:p w14:paraId="09CDA6BE" w14:textId="77777777" w:rsidR="002A493D" w:rsidRDefault="002A493D" w:rsidP="00184702">
            <w:pPr>
              <w:widowControl w:val="0"/>
              <w:pBdr>
                <w:top w:val="nil"/>
                <w:left w:val="nil"/>
                <w:bottom w:val="nil"/>
                <w:right w:val="nil"/>
                <w:between w:val="nil"/>
              </w:pBdr>
              <w:spacing w:after="0" w:line="276" w:lineRule="auto"/>
              <w:rPr>
                <w:color w:val="000000"/>
                <w:sz w:val="26"/>
                <w:szCs w:val="26"/>
              </w:rPr>
            </w:pPr>
          </w:p>
        </w:tc>
        <w:tc>
          <w:tcPr>
            <w:tcW w:w="1800" w:type="dxa"/>
            <w:shd w:val="clear" w:color="auto" w:fill="auto"/>
            <w:vAlign w:val="center"/>
          </w:tcPr>
          <w:p w14:paraId="31828EBB" w14:textId="77777777" w:rsidR="002A493D" w:rsidRDefault="002A493D" w:rsidP="00184702">
            <w:pPr>
              <w:widowControl w:val="0"/>
              <w:spacing w:before="20" w:after="80" w:line="240" w:lineRule="auto"/>
              <w:rPr>
                <w:b/>
                <w:color w:val="000000"/>
                <w:sz w:val="26"/>
                <w:szCs w:val="26"/>
              </w:rPr>
            </w:pPr>
            <w:r>
              <w:rPr>
                <w:b/>
                <w:color w:val="000000"/>
                <w:sz w:val="26"/>
                <w:szCs w:val="26"/>
              </w:rPr>
              <w:t>1.3. Sóng điện từ và nguyên tắc thông tin liên lạc bằng sóng vô tuyến</w:t>
            </w:r>
          </w:p>
        </w:tc>
        <w:tc>
          <w:tcPr>
            <w:tcW w:w="6424" w:type="dxa"/>
          </w:tcPr>
          <w:p w14:paraId="78AA6F40" w14:textId="77777777" w:rsidR="002A493D" w:rsidRDefault="002A493D" w:rsidP="00184702">
            <w:pPr>
              <w:widowControl w:val="0"/>
              <w:tabs>
                <w:tab w:val="left" w:pos="1418"/>
              </w:tabs>
              <w:spacing w:before="20" w:after="80" w:line="240" w:lineRule="auto"/>
              <w:rPr>
                <w:b/>
                <w:color w:val="000000"/>
                <w:sz w:val="26"/>
                <w:szCs w:val="26"/>
              </w:rPr>
            </w:pPr>
            <w:r>
              <w:rPr>
                <w:b/>
                <w:color w:val="000000"/>
                <w:sz w:val="26"/>
                <w:szCs w:val="26"/>
              </w:rPr>
              <w:t xml:space="preserve">Nhận biết:   </w:t>
            </w:r>
          </w:p>
          <w:p w14:paraId="3D7AE9DA" w14:textId="77777777" w:rsidR="002A493D" w:rsidRDefault="002A493D" w:rsidP="00184702">
            <w:pPr>
              <w:widowControl w:val="0"/>
              <w:spacing w:before="20" w:after="80" w:line="240" w:lineRule="auto"/>
              <w:rPr>
                <w:color w:val="000000"/>
                <w:sz w:val="26"/>
                <w:szCs w:val="26"/>
              </w:rPr>
            </w:pPr>
            <w:r>
              <w:rPr>
                <w:color w:val="000000"/>
                <w:sz w:val="26"/>
                <w:szCs w:val="26"/>
              </w:rPr>
              <w:t>- Nêu được sóng điện từ là gì.</w:t>
            </w:r>
          </w:p>
          <w:p w14:paraId="2F6A36EC" w14:textId="77777777" w:rsidR="002A493D" w:rsidRDefault="002A493D" w:rsidP="00184702">
            <w:pPr>
              <w:widowControl w:val="0"/>
              <w:spacing w:before="20" w:after="80" w:line="240" w:lineRule="auto"/>
              <w:rPr>
                <w:color w:val="000000"/>
                <w:sz w:val="26"/>
                <w:szCs w:val="26"/>
              </w:rPr>
            </w:pPr>
            <w:r>
              <w:rPr>
                <w:color w:val="000000"/>
                <w:sz w:val="26"/>
                <w:szCs w:val="26"/>
              </w:rPr>
              <w:t xml:space="preserve">- Nêu được công thức </w:t>
            </w:r>
            <w:r>
              <w:rPr>
                <w:color w:val="000000"/>
                <w:sz w:val="43"/>
                <w:szCs w:val="43"/>
                <w:vertAlign w:val="subscript"/>
              </w:rPr>
              <w:object w:dxaOrig="1080" w:dyaOrig="665" w14:anchorId="677141C6">
                <v:shape id="_x0000_i1027" type="#_x0000_t75" style="width:53.5pt;height:33.15pt" o:ole="">
                  <v:imagedata r:id="rId10" o:title=""/>
                </v:shape>
                <o:OLEObject Type="Embed" ProgID="Equation.DSMT4" ShapeID="_x0000_i1027" DrawAspect="Content" ObjectID="_1726720822" r:id="rId11"/>
              </w:object>
            </w:r>
            <w:r>
              <w:rPr>
                <w:color w:val="000000"/>
                <w:sz w:val="26"/>
                <w:szCs w:val="26"/>
              </w:rPr>
              <w:t>.</w:t>
            </w:r>
          </w:p>
          <w:p w14:paraId="18C9D6B3" w14:textId="77777777" w:rsidR="002A493D" w:rsidRDefault="002A493D" w:rsidP="00184702">
            <w:pPr>
              <w:widowControl w:val="0"/>
              <w:spacing w:before="20" w:after="80" w:line="240" w:lineRule="auto"/>
              <w:rPr>
                <w:color w:val="000000"/>
                <w:sz w:val="26"/>
                <w:szCs w:val="26"/>
              </w:rPr>
            </w:pPr>
            <w:r>
              <w:rPr>
                <w:color w:val="000000"/>
                <w:sz w:val="26"/>
                <w:szCs w:val="26"/>
              </w:rPr>
              <w:t>- Nêu được các tính chất của sóng điện từ.</w:t>
            </w:r>
          </w:p>
          <w:p w14:paraId="123E5823" w14:textId="77777777" w:rsidR="002A493D" w:rsidRDefault="002A493D" w:rsidP="00184702">
            <w:pPr>
              <w:widowControl w:val="0"/>
              <w:spacing w:before="20" w:after="80" w:line="240" w:lineRule="auto"/>
              <w:rPr>
                <w:color w:val="000000"/>
                <w:sz w:val="26"/>
                <w:szCs w:val="26"/>
              </w:rPr>
            </w:pPr>
            <w:r>
              <w:rPr>
                <w:color w:val="000000"/>
                <w:sz w:val="26"/>
                <w:szCs w:val="26"/>
              </w:rPr>
              <w:t>- Nêu được ứng dụng của sóng vô tuyến điện trong thông tin liên lạc.</w:t>
            </w:r>
          </w:p>
          <w:p w14:paraId="7CC7F8A6" w14:textId="77777777" w:rsidR="002A493D" w:rsidRDefault="002A493D" w:rsidP="00184702">
            <w:pPr>
              <w:widowControl w:val="0"/>
              <w:spacing w:before="20" w:after="80" w:line="240" w:lineRule="auto"/>
              <w:rPr>
                <w:color w:val="000000"/>
                <w:sz w:val="26"/>
                <w:szCs w:val="26"/>
              </w:rPr>
            </w:pPr>
            <w:r>
              <w:rPr>
                <w:color w:val="000000"/>
                <w:sz w:val="26"/>
                <w:szCs w:val="26"/>
              </w:rPr>
              <w:t>- Nêu được sơ đồ khối của một máy phát và máy thu vô tuyến điện đơn giản.</w:t>
            </w:r>
          </w:p>
          <w:p w14:paraId="1E9AF284" w14:textId="77777777" w:rsidR="002A493D" w:rsidRDefault="002A493D" w:rsidP="00184702">
            <w:pPr>
              <w:widowControl w:val="0"/>
              <w:spacing w:before="20" w:after="80" w:line="240" w:lineRule="auto"/>
              <w:rPr>
                <w:b/>
                <w:color w:val="000000"/>
                <w:sz w:val="26"/>
                <w:szCs w:val="26"/>
              </w:rPr>
            </w:pPr>
            <w:r>
              <w:rPr>
                <w:b/>
                <w:color w:val="000000"/>
                <w:sz w:val="26"/>
                <w:szCs w:val="26"/>
              </w:rPr>
              <w:t xml:space="preserve"> Thông hiểu: </w:t>
            </w:r>
          </w:p>
          <w:p w14:paraId="39566F52" w14:textId="77777777" w:rsidR="002A493D" w:rsidRDefault="002A493D" w:rsidP="00184702">
            <w:pPr>
              <w:widowControl w:val="0"/>
              <w:spacing w:before="20" w:after="80" w:line="240" w:lineRule="auto"/>
              <w:rPr>
                <w:color w:val="000000"/>
                <w:sz w:val="26"/>
                <w:szCs w:val="26"/>
              </w:rPr>
            </w:pPr>
            <w:r>
              <w:rPr>
                <w:b/>
                <w:color w:val="000000"/>
                <w:sz w:val="26"/>
                <w:szCs w:val="26"/>
              </w:rPr>
              <w:t xml:space="preserve">- </w:t>
            </w:r>
            <w:r>
              <w:rPr>
                <w:color w:val="000000"/>
                <w:sz w:val="26"/>
                <w:szCs w:val="26"/>
              </w:rPr>
              <w:t xml:space="preserve">Áp dụng được công thức </w:t>
            </w:r>
            <w:r>
              <w:rPr>
                <w:color w:val="000000"/>
                <w:sz w:val="43"/>
                <w:szCs w:val="43"/>
                <w:vertAlign w:val="subscript"/>
              </w:rPr>
              <w:object w:dxaOrig="1080" w:dyaOrig="665" w14:anchorId="7EF52BC2">
                <v:shape id="_x0000_i1028" type="#_x0000_t75" style="width:53.5pt;height:33.15pt" o:ole="">
                  <v:imagedata r:id="rId10" o:title=""/>
                </v:shape>
                <o:OLEObject Type="Embed" ProgID="Equation.DSMT4" ShapeID="_x0000_i1028" DrawAspect="Content" ObjectID="_1726720823" r:id="rId12"/>
              </w:object>
            </w:r>
            <w:r>
              <w:rPr>
                <w:color w:val="000000"/>
                <w:sz w:val="26"/>
                <w:szCs w:val="26"/>
              </w:rPr>
              <w:t xml:space="preserve"> ở mức độ đơn giản;</w:t>
            </w:r>
          </w:p>
          <w:p w14:paraId="43F96D90" w14:textId="77777777" w:rsidR="002A493D" w:rsidRDefault="002A493D" w:rsidP="00184702">
            <w:pPr>
              <w:widowControl w:val="0"/>
              <w:spacing w:before="20" w:after="80" w:line="240" w:lineRule="auto"/>
              <w:rPr>
                <w:color w:val="000000"/>
                <w:sz w:val="26"/>
                <w:szCs w:val="26"/>
              </w:rPr>
            </w:pPr>
            <w:r>
              <w:rPr>
                <w:color w:val="000000"/>
                <w:sz w:val="26"/>
                <w:szCs w:val="26"/>
              </w:rPr>
              <w:t>- Hiểu được</w:t>
            </w:r>
            <w:r>
              <w:rPr>
                <w:color w:val="000000"/>
                <w:sz w:val="26"/>
                <w:szCs w:val="26"/>
              </w:rPr>
              <w:object w:dxaOrig="240" w:dyaOrig="327" w14:anchorId="1E9CA1B9">
                <v:shape id="_x0000_i1029" type="#_x0000_t75" style="width:12.1pt;height:16.55pt" o:ole="">
                  <v:imagedata r:id="rId13" o:title=""/>
                </v:shape>
                <o:OLEObject Type="Embed" ProgID="Equation.DSMT4" ShapeID="_x0000_i1029" DrawAspect="Content" ObjectID="_1726720824" r:id="rId14"/>
              </w:object>
            </w:r>
            <w:r>
              <w:rPr>
                <w:color w:val="000000"/>
                <w:sz w:val="26"/>
                <w:szCs w:val="26"/>
              </w:rPr>
              <w:t xml:space="preserve"> và </w:t>
            </w:r>
            <w:r>
              <w:rPr>
                <w:color w:val="000000"/>
                <w:sz w:val="26"/>
                <w:szCs w:val="26"/>
              </w:rPr>
              <w:object w:dxaOrig="240" w:dyaOrig="327" w14:anchorId="79F4ED93">
                <v:shape id="_x0000_i1030" type="#_x0000_t75" style="width:12.1pt;height:16.55pt" o:ole="">
                  <v:imagedata r:id="rId15" o:title=""/>
                </v:shape>
                <o:OLEObject Type="Embed" ProgID="Equation.DSMT4" ShapeID="_x0000_i1030" DrawAspect="Content" ObjectID="_1726720825" r:id="rId16"/>
              </w:object>
            </w:r>
            <w:r>
              <w:rPr>
                <w:color w:val="000000"/>
                <w:sz w:val="26"/>
                <w:szCs w:val="26"/>
              </w:rPr>
              <w:t xml:space="preserve"> dao động vuông góc nhưng cùng pha;</w:t>
            </w:r>
          </w:p>
          <w:p w14:paraId="52ECFFCF" w14:textId="77777777" w:rsidR="002A493D" w:rsidRDefault="002A493D" w:rsidP="00184702">
            <w:pPr>
              <w:widowControl w:val="0"/>
              <w:spacing w:before="20" w:after="80" w:line="240" w:lineRule="auto"/>
              <w:rPr>
                <w:color w:val="000000"/>
                <w:sz w:val="26"/>
                <w:szCs w:val="26"/>
              </w:rPr>
            </w:pPr>
            <w:r>
              <w:rPr>
                <w:color w:val="000000"/>
                <w:sz w:val="26"/>
                <w:szCs w:val="26"/>
              </w:rPr>
              <w:t>- So sánh được các bước sóng, tần số, chu kì của sóng điện từ trong các vùng của thang sóng vô tuyến.</w:t>
            </w:r>
          </w:p>
          <w:p w14:paraId="691E8183" w14:textId="77777777" w:rsidR="002A493D" w:rsidRDefault="002A493D" w:rsidP="00184702">
            <w:pPr>
              <w:widowControl w:val="0"/>
              <w:spacing w:before="20" w:after="80" w:line="240" w:lineRule="auto"/>
              <w:rPr>
                <w:color w:val="000000"/>
                <w:sz w:val="26"/>
                <w:szCs w:val="26"/>
              </w:rPr>
            </w:pPr>
            <w:r>
              <w:rPr>
                <w:color w:val="000000"/>
                <w:sz w:val="26"/>
                <w:szCs w:val="26"/>
              </w:rPr>
              <w:t>- So sánh được ứng dụng của các loại sóng vô tuyến trong truyền thông tin liên lạc (liên lạc trên mặt đất, liên lạc trong không gian...);</w:t>
            </w:r>
          </w:p>
          <w:p w14:paraId="525B6C36" w14:textId="77777777" w:rsidR="002A493D" w:rsidRDefault="002A493D" w:rsidP="00184702">
            <w:pPr>
              <w:widowControl w:val="0"/>
              <w:spacing w:before="20" w:after="80" w:line="240" w:lineRule="auto"/>
              <w:rPr>
                <w:color w:val="000000"/>
                <w:sz w:val="26"/>
                <w:szCs w:val="26"/>
              </w:rPr>
            </w:pPr>
            <w:r>
              <w:rPr>
                <w:color w:val="000000"/>
                <w:sz w:val="26"/>
                <w:szCs w:val="26"/>
              </w:rPr>
              <w:t>- So sánh được các khối trong sơ đồ khối của máy phát và máy thu vô tuyến điện đơn giản.</w:t>
            </w:r>
          </w:p>
          <w:p w14:paraId="1853237E" w14:textId="77777777" w:rsidR="002A493D" w:rsidRDefault="002A493D" w:rsidP="00184702">
            <w:pPr>
              <w:widowControl w:val="0"/>
              <w:spacing w:before="20" w:after="80" w:line="240" w:lineRule="auto"/>
              <w:rPr>
                <w:color w:val="000000"/>
                <w:sz w:val="26"/>
                <w:szCs w:val="26"/>
              </w:rPr>
            </w:pPr>
            <w:r>
              <w:rPr>
                <w:color w:val="000000"/>
                <w:sz w:val="26"/>
                <w:szCs w:val="26"/>
              </w:rPr>
              <w:t>- Nêu được chức năng của từng khối trong sơ đồ khối của máy phát và máy thu vô tuyến điện đơn giản.</w:t>
            </w:r>
          </w:p>
        </w:tc>
        <w:tc>
          <w:tcPr>
            <w:tcW w:w="959" w:type="dxa"/>
            <w:shd w:val="clear" w:color="auto" w:fill="auto"/>
            <w:vAlign w:val="center"/>
          </w:tcPr>
          <w:p w14:paraId="48856460" w14:textId="77777777" w:rsidR="002A493D" w:rsidRDefault="002A493D" w:rsidP="00184702">
            <w:pPr>
              <w:widowControl w:val="0"/>
              <w:spacing w:before="20" w:after="80" w:line="240" w:lineRule="auto"/>
              <w:jc w:val="center"/>
              <w:rPr>
                <w:color w:val="000000"/>
                <w:sz w:val="26"/>
                <w:szCs w:val="26"/>
              </w:rPr>
            </w:pPr>
            <w:r>
              <w:rPr>
                <w:color w:val="000000"/>
                <w:sz w:val="26"/>
                <w:szCs w:val="26"/>
              </w:rPr>
              <w:t>1</w:t>
            </w:r>
          </w:p>
        </w:tc>
        <w:tc>
          <w:tcPr>
            <w:tcW w:w="1092" w:type="dxa"/>
            <w:shd w:val="clear" w:color="auto" w:fill="auto"/>
            <w:vAlign w:val="center"/>
          </w:tcPr>
          <w:p w14:paraId="40689B47" w14:textId="77777777" w:rsidR="002A493D" w:rsidRDefault="002A493D" w:rsidP="00184702">
            <w:pPr>
              <w:widowControl w:val="0"/>
              <w:spacing w:before="20" w:after="80" w:line="240" w:lineRule="auto"/>
              <w:jc w:val="center"/>
              <w:rPr>
                <w:color w:val="000000"/>
                <w:sz w:val="26"/>
                <w:szCs w:val="26"/>
              </w:rPr>
            </w:pPr>
          </w:p>
        </w:tc>
        <w:tc>
          <w:tcPr>
            <w:tcW w:w="929" w:type="dxa"/>
            <w:shd w:val="clear" w:color="auto" w:fill="auto"/>
            <w:vAlign w:val="center"/>
          </w:tcPr>
          <w:p w14:paraId="0819DBEC" w14:textId="77777777" w:rsidR="002A493D" w:rsidRDefault="002A493D" w:rsidP="00184702">
            <w:pPr>
              <w:widowControl w:val="0"/>
              <w:spacing w:before="20" w:after="80" w:line="240" w:lineRule="auto"/>
              <w:jc w:val="center"/>
              <w:rPr>
                <w:color w:val="000000"/>
                <w:sz w:val="26"/>
                <w:szCs w:val="26"/>
              </w:rPr>
            </w:pPr>
            <w:r>
              <w:rPr>
                <w:color w:val="000000"/>
                <w:sz w:val="26"/>
                <w:szCs w:val="26"/>
              </w:rPr>
              <w:t>1</w:t>
            </w:r>
            <w:r>
              <w:rPr>
                <w:color w:val="000000"/>
                <w:sz w:val="26"/>
                <w:szCs w:val="26"/>
                <w:vertAlign w:val="superscript"/>
              </w:rPr>
              <w:t>(i)</w:t>
            </w:r>
          </w:p>
        </w:tc>
        <w:tc>
          <w:tcPr>
            <w:tcW w:w="1257" w:type="dxa"/>
            <w:shd w:val="clear" w:color="auto" w:fill="auto"/>
            <w:vAlign w:val="center"/>
          </w:tcPr>
          <w:p w14:paraId="63169A24" w14:textId="77777777" w:rsidR="002A493D" w:rsidRDefault="002A493D" w:rsidP="00184702">
            <w:pPr>
              <w:widowControl w:val="0"/>
              <w:spacing w:before="20" w:after="80" w:line="240" w:lineRule="auto"/>
              <w:jc w:val="center"/>
              <w:rPr>
                <w:color w:val="000000"/>
                <w:sz w:val="26"/>
                <w:szCs w:val="26"/>
              </w:rPr>
            </w:pPr>
            <w:r>
              <w:rPr>
                <w:color w:val="000000"/>
                <w:sz w:val="26"/>
                <w:szCs w:val="26"/>
              </w:rPr>
              <w:t>1</w:t>
            </w:r>
            <w:r>
              <w:rPr>
                <w:color w:val="000000"/>
                <w:sz w:val="26"/>
                <w:szCs w:val="26"/>
                <w:vertAlign w:val="superscript"/>
              </w:rPr>
              <w:t>(ii)</w:t>
            </w:r>
          </w:p>
        </w:tc>
      </w:tr>
      <w:tr w:rsidR="002A493D" w14:paraId="7FBF5C61" w14:textId="77777777" w:rsidTr="00184702">
        <w:trPr>
          <w:trHeight w:val="330"/>
        </w:trPr>
        <w:tc>
          <w:tcPr>
            <w:tcW w:w="563" w:type="dxa"/>
            <w:vMerge w:val="restart"/>
            <w:vAlign w:val="center"/>
          </w:tcPr>
          <w:p w14:paraId="08E2B422" w14:textId="77777777" w:rsidR="002A493D" w:rsidRDefault="002A493D" w:rsidP="00184702">
            <w:pPr>
              <w:widowControl w:val="0"/>
              <w:spacing w:before="20" w:after="80" w:line="240" w:lineRule="auto"/>
              <w:jc w:val="center"/>
              <w:rPr>
                <w:b/>
                <w:color w:val="000000"/>
                <w:sz w:val="26"/>
                <w:szCs w:val="26"/>
              </w:rPr>
            </w:pPr>
            <w:r>
              <w:rPr>
                <w:b/>
                <w:color w:val="000000"/>
                <w:sz w:val="26"/>
                <w:szCs w:val="26"/>
              </w:rPr>
              <w:lastRenderedPageBreak/>
              <w:t>2</w:t>
            </w:r>
          </w:p>
        </w:tc>
        <w:tc>
          <w:tcPr>
            <w:tcW w:w="1669" w:type="dxa"/>
            <w:vMerge w:val="restart"/>
            <w:vAlign w:val="center"/>
          </w:tcPr>
          <w:p w14:paraId="7C252C3A" w14:textId="77777777" w:rsidR="002A493D" w:rsidRDefault="002A493D" w:rsidP="00184702">
            <w:pPr>
              <w:widowControl w:val="0"/>
              <w:spacing w:before="20" w:after="80" w:line="240" w:lineRule="auto"/>
              <w:rPr>
                <w:b/>
                <w:color w:val="000000"/>
                <w:sz w:val="26"/>
                <w:szCs w:val="26"/>
              </w:rPr>
            </w:pPr>
            <w:r>
              <w:rPr>
                <w:b/>
                <w:color w:val="000000"/>
                <w:sz w:val="26"/>
                <w:szCs w:val="26"/>
              </w:rPr>
              <w:t>Sóng ánh sáng</w:t>
            </w:r>
          </w:p>
        </w:tc>
        <w:tc>
          <w:tcPr>
            <w:tcW w:w="1800" w:type="dxa"/>
            <w:shd w:val="clear" w:color="auto" w:fill="auto"/>
            <w:vAlign w:val="center"/>
          </w:tcPr>
          <w:p w14:paraId="391EAFE5" w14:textId="77777777" w:rsidR="002A493D" w:rsidRDefault="002A493D" w:rsidP="00184702">
            <w:pPr>
              <w:widowControl w:val="0"/>
              <w:spacing w:before="20" w:after="80" w:line="240" w:lineRule="auto"/>
              <w:rPr>
                <w:b/>
                <w:color w:val="000000"/>
                <w:sz w:val="26"/>
                <w:szCs w:val="26"/>
              </w:rPr>
            </w:pPr>
            <w:r>
              <w:rPr>
                <w:b/>
                <w:color w:val="000000"/>
                <w:sz w:val="26"/>
                <w:szCs w:val="26"/>
              </w:rPr>
              <w:t>2.1. Tán sắc ánh sáng</w:t>
            </w:r>
          </w:p>
        </w:tc>
        <w:tc>
          <w:tcPr>
            <w:tcW w:w="6424" w:type="dxa"/>
          </w:tcPr>
          <w:p w14:paraId="694EC3B9" w14:textId="77777777" w:rsidR="002A493D" w:rsidRDefault="002A493D" w:rsidP="00184702">
            <w:pPr>
              <w:widowControl w:val="0"/>
              <w:tabs>
                <w:tab w:val="left" w:pos="1418"/>
              </w:tabs>
              <w:spacing w:before="20" w:after="80" w:line="240" w:lineRule="auto"/>
              <w:rPr>
                <w:b/>
                <w:color w:val="000000"/>
                <w:sz w:val="26"/>
                <w:szCs w:val="26"/>
              </w:rPr>
            </w:pPr>
            <w:r>
              <w:rPr>
                <w:b/>
                <w:color w:val="000000"/>
                <w:sz w:val="26"/>
                <w:szCs w:val="26"/>
              </w:rPr>
              <w:t xml:space="preserve">Nhận biết:  </w:t>
            </w:r>
          </w:p>
          <w:p w14:paraId="0DB780C1" w14:textId="77777777" w:rsidR="002A493D" w:rsidRDefault="002A493D" w:rsidP="00184702">
            <w:pPr>
              <w:widowControl w:val="0"/>
              <w:spacing w:before="20" w:after="80" w:line="240" w:lineRule="auto"/>
              <w:rPr>
                <w:color w:val="000000"/>
                <w:sz w:val="26"/>
                <w:szCs w:val="26"/>
              </w:rPr>
            </w:pPr>
            <w:r>
              <w:rPr>
                <w:color w:val="000000"/>
                <w:sz w:val="26"/>
                <w:szCs w:val="26"/>
              </w:rPr>
              <w:t>- Nêu được định nghĩa hiện tượng tán sắc ánh sáng.</w:t>
            </w:r>
          </w:p>
          <w:p w14:paraId="53D318D8" w14:textId="77777777" w:rsidR="002A493D" w:rsidRDefault="002A493D" w:rsidP="00184702">
            <w:pPr>
              <w:widowControl w:val="0"/>
              <w:spacing w:before="20" w:after="80" w:line="240" w:lineRule="auto"/>
              <w:rPr>
                <w:color w:val="000000"/>
                <w:sz w:val="26"/>
                <w:szCs w:val="26"/>
              </w:rPr>
            </w:pPr>
            <w:r>
              <w:rPr>
                <w:color w:val="000000"/>
                <w:sz w:val="26"/>
                <w:szCs w:val="26"/>
              </w:rPr>
              <w:t>- Nêu được định nghĩa về ánh sáng đơn sắc, ánh sáng trắng.</w:t>
            </w:r>
          </w:p>
          <w:p w14:paraId="646D012A" w14:textId="77777777" w:rsidR="002A493D" w:rsidRDefault="002A493D" w:rsidP="00184702">
            <w:pPr>
              <w:widowControl w:val="0"/>
              <w:spacing w:before="20" w:after="80" w:line="240" w:lineRule="auto"/>
              <w:rPr>
                <w:b/>
                <w:color w:val="000000"/>
                <w:sz w:val="26"/>
                <w:szCs w:val="26"/>
              </w:rPr>
            </w:pPr>
            <w:r>
              <w:rPr>
                <w:color w:val="000000"/>
                <w:sz w:val="26"/>
                <w:szCs w:val="26"/>
              </w:rPr>
              <w:t>- Nêu được chiết suất của môi trường phụ thuộc vào bước sóng ánh sáng trong chân không.</w:t>
            </w:r>
          </w:p>
          <w:p w14:paraId="44D29B46" w14:textId="77777777" w:rsidR="002A493D" w:rsidRDefault="002A493D" w:rsidP="00184702">
            <w:pPr>
              <w:widowControl w:val="0"/>
              <w:spacing w:before="20" w:after="80" w:line="240" w:lineRule="auto"/>
              <w:rPr>
                <w:b/>
                <w:color w:val="000000"/>
                <w:sz w:val="26"/>
                <w:szCs w:val="26"/>
              </w:rPr>
            </w:pPr>
            <w:r>
              <w:rPr>
                <w:b/>
                <w:color w:val="000000"/>
                <w:sz w:val="26"/>
                <w:szCs w:val="26"/>
              </w:rPr>
              <w:t xml:space="preserve"> Thông hiểu: </w:t>
            </w:r>
          </w:p>
          <w:p w14:paraId="5E9B9F4D" w14:textId="77777777" w:rsidR="002A493D" w:rsidRDefault="002A493D" w:rsidP="00184702">
            <w:pPr>
              <w:widowControl w:val="0"/>
              <w:spacing w:before="20" w:after="80" w:line="240" w:lineRule="auto"/>
              <w:rPr>
                <w:color w:val="000000"/>
                <w:sz w:val="26"/>
                <w:szCs w:val="26"/>
              </w:rPr>
            </w:pPr>
            <w:r>
              <w:rPr>
                <w:color w:val="000000"/>
                <w:sz w:val="26"/>
                <w:szCs w:val="26"/>
              </w:rPr>
              <w:t>- Trình bày được thí nghiệm về hiện tượng tán sắc ánh sáng của Niu-tơn;</w:t>
            </w:r>
          </w:p>
          <w:p w14:paraId="133B22C5" w14:textId="77777777" w:rsidR="002A493D" w:rsidRDefault="002A493D" w:rsidP="00184702">
            <w:pPr>
              <w:widowControl w:val="0"/>
              <w:spacing w:before="20" w:after="80" w:line="240" w:lineRule="auto"/>
              <w:rPr>
                <w:color w:val="000000"/>
                <w:sz w:val="26"/>
                <w:szCs w:val="26"/>
              </w:rPr>
            </w:pPr>
            <w:r>
              <w:rPr>
                <w:color w:val="000000"/>
                <w:sz w:val="26"/>
                <w:szCs w:val="26"/>
              </w:rPr>
              <w:t>- Trình bày được thí nghiệm với ánh sáng đơn sắc của Niu-tơn.</w:t>
            </w:r>
          </w:p>
          <w:p w14:paraId="5EB19237" w14:textId="77777777" w:rsidR="002A493D" w:rsidRDefault="002A493D" w:rsidP="00184702">
            <w:pPr>
              <w:widowControl w:val="0"/>
              <w:spacing w:before="20" w:after="80" w:line="240" w:lineRule="auto"/>
              <w:rPr>
                <w:color w:val="000000"/>
                <w:sz w:val="26"/>
                <w:szCs w:val="26"/>
              </w:rPr>
            </w:pPr>
            <w:r>
              <w:rPr>
                <w:color w:val="000000"/>
                <w:sz w:val="26"/>
                <w:szCs w:val="26"/>
              </w:rPr>
              <w:t>- So sánh được góc lệch của các tia sáng có màu sắc khác nhau khi đi qua lăng kính.</w:t>
            </w:r>
          </w:p>
          <w:p w14:paraId="5D434017" w14:textId="77777777" w:rsidR="002A493D" w:rsidRDefault="002A493D" w:rsidP="00184702">
            <w:pPr>
              <w:widowControl w:val="0"/>
              <w:spacing w:before="20" w:after="80" w:line="240" w:lineRule="auto"/>
              <w:rPr>
                <w:color w:val="000000"/>
                <w:sz w:val="26"/>
                <w:szCs w:val="26"/>
              </w:rPr>
            </w:pPr>
            <w:r>
              <w:rPr>
                <w:color w:val="000000"/>
                <w:sz w:val="26"/>
                <w:szCs w:val="26"/>
              </w:rPr>
              <w:t>- So sánh được chiết suất của môi trường đối với các ánh sáng có màu sắc khác nhau.</w:t>
            </w:r>
          </w:p>
        </w:tc>
        <w:tc>
          <w:tcPr>
            <w:tcW w:w="959" w:type="dxa"/>
            <w:shd w:val="clear" w:color="auto" w:fill="auto"/>
            <w:vAlign w:val="center"/>
          </w:tcPr>
          <w:p w14:paraId="77FE92B6" w14:textId="77777777" w:rsidR="002A493D" w:rsidRDefault="002A493D" w:rsidP="00184702">
            <w:pPr>
              <w:widowControl w:val="0"/>
              <w:spacing w:before="20" w:after="80" w:line="240" w:lineRule="auto"/>
              <w:jc w:val="center"/>
              <w:rPr>
                <w:color w:val="000000"/>
                <w:sz w:val="26"/>
                <w:szCs w:val="26"/>
              </w:rPr>
            </w:pPr>
            <w:r>
              <w:rPr>
                <w:color w:val="000000"/>
                <w:sz w:val="26"/>
                <w:szCs w:val="26"/>
              </w:rPr>
              <w:t>1</w:t>
            </w:r>
          </w:p>
        </w:tc>
        <w:tc>
          <w:tcPr>
            <w:tcW w:w="1092" w:type="dxa"/>
            <w:shd w:val="clear" w:color="auto" w:fill="auto"/>
            <w:vAlign w:val="center"/>
          </w:tcPr>
          <w:p w14:paraId="7C4F4095" w14:textId="77777777" w:rsidR="002A493D" w:rsidRDefault="002A493D" w:rsidP="00184702">
            <w:pPr>
              <w:widowControl w:val="0"/>
              <w:spacing w:before="20" w:after="80" w:line="240" w:lineRule="auto"/>
              <w:jc w:val="center"/>
              <w:rPr>
                <w:color w:val="000000"/>
                <w:sz w:val="26"/>
                <w:szCs w:val="26"/>
              </w:rPr>
            </w:pPr>
            <w:r>
              <w:rPr>
                <w:color w:val="000000"/>
                <w:sz w:val="26"/>
                <w:szCs w:val="26"/>
              </w:rPr>
              <w:t>1</w:t>
            </w:r>
          </w:p>
        </w:tc>
        <w:tc>
          <w:tcPr>
            <w:tcW w:w="929" w:type="dxa"/>
            <w:shd w:val="clear" w:color="auto" w:fill="auto"/>
            <w:vAlign w:val="center"/>
          </w:tcPr>
          <w:p w14:paraId="076D86B3" w14:textId="77777777" w:rsidR="002A493D" w:rsidRDefault="002A493D" w:rsidP="00184702">
            <w:pPr>
              <w:widowControl w:val="0"/>
              <w:spacing w:before="20" w:after="80" w:line="240" w:lineRule="auto"/>
              <w:jc w:val="center"/>
              <w:rPr>
                <w:color w:val="000000"/>
                <w:sz w:val="26"/>
                <w:szCs w:val="26"/>
              </w:rPr>
            </w:pPr>
          </w:p>
        </w:tc>
        <w:tc>
          <w:tcPr>
            <w:tcW w:w="1257" w:type="dxa"/>
            <w:shd w:val="clear" w:color="auto" w:fill="auto"/>
            <w:vAlign w:val="center"/>
          </w:tcPr>
          <w:p w14:paraId="0FD52A2B" w14:textId="77777777" w:rsidR="002A493D" w:rsidRDefault="002A493D" w:rsidP="00184702">
            <w:pPr>
              <w:widowControl w:val="0"/>
              <w:spacing w:before="20" w:after="80" w:line="240" w:lineRule="auto"/>
              <w:jc w:val="center"/>
              <w:rPr>
                <w:color w:val="000000"/>
                <w:sz w:val="26"/>
                <w:szCs w:val="26"/>
              </w:rPr>
            </w:pPr>
          </w:p>
        </w:tc>
      </w:tr>
      <w:tr w:rsidR="002A493D" w14:paraId="0793EC07" w14:textId="77777777" w:rsidTr="00184702">
        <w:trPr>
          <w:cantSplit/>
          <w:trHeight w:val="5806"/>
        </w:trPr>
        <w:tc>
          <w:tcPr>
            <w:tcW w:w="563" w:type="dxa"/>
            <w:vMerge/>
            <w:vAlign w:val="center"/>
          </w:tcPr>
          <w:p w14:paraId="6B47EE3F" w14:textId="77777777" w:rsidR="002A493D" w:rsidRDefault="002A493D" w:rsidP="00184702">
            <w:pPr>
              <w:widowControl w:val="0"/>
              <w:pBdr>
                <w:top w:val="nil"/>
                <w:left w:val="nil"/>
                <w:bottom w:val="nil"/>
                <w:right w:val="nil"/>
                <w:between w:val="nil"/>
              </w:pBdr>
              <w:spacing w:after="0" w:line="276" w:lineRule="auto"/>
              <w:rPr>
                <w:color w:val="000000"/>
                <w:sz w:val="26"/>
                <w:szCs w:val="26"/>
              </w:rPr>
            </w:pPr>
          </w:p>
        </w:tc>
        <w:tc>
          <w:tcPr>
            <w:tcW w:w="1669" w:type="dxa"/>
            <w:vMerge/>
            <w:vAlign w:val="center"/>
          </w:tcPr>
          <w:p w14:paraId="418BCE37" w14:textId="77777777" w:rsidR="002A493D" w:rsidRDefault="002A493D" w:rsidP="00184702">
            <w:pPr>
              <w:widowControl w:val="0"/>
              <w:pBdr>
                <w:top w:val="nil"/>
                <w:left w:val="nil"/>
                <w:bottom w:val="nil"/>
                <w:right w:val="nil"/>
                <w:between w:val="nil"/>
              </w:pBdr>
              <w:spacing w:after="0" w:line="276" w:lineRule="auto"/>
              <w:rPr>
                <w:color w:val="000000"/>
                <w:sz w:val="26"/>
                <w:szCs w:val="26"/>
              </w:rPr>
            </w:pPr>
          </w:p>
        </w:tc>
        <w:tc>
          <w:tcPr>
            <w:tcW w:w="1800" w:type="dxa"/>
            <w:shd w:val="clear" w:color="auto" w:fill="auto"/>
            <w:vAlign w:val="center"/>
          </w:tcPr>
          <w:p w14:paraId="2B72DA0A" w14:textId="77777777" w:rsidR="002A493D" w:rsidRDefault="002A493D" w:rsidP="00184702">
            <w:pPr>
              <w:widowControl w:val="0"/>
              <w:spacing w:after="0" w:line="240" w:lineRule="auto"/>
              <w:rPr>
                <w:b/>
                <w:color w:val="000000"/>
                <w:sz w:val="26"/>
                <w:szCs w:val="26"/>
              </w:rPr>
            </w:pPr>
            <w:r>
              <w:rPr>
                <w:b/>
                <w:color w:val="000000"/>
                <w:sz w:val="26"/>
                <w:szCs w:val="26"/>
              </w:rPr>
              <w:t>2.2. Giao thoa ánh sáng</w:t>
            </w:r>
          </w:p>
        </w:tc>
        <w:tc>
          <w:tcPr>
            <w:tcW w:w="6424" w:type="dxa"/>
          </w:tcPr>
          <w:p w14:paraId="7023851A" w14:textId="77777777" w:rsidR="002A493D" w:rsidRDefault="002A493D" w:rsidP="00184702">
            <w:pPr>
              <w:widowControl w:val="0"/>
              <w:tabs>
                <w:tab w:val="left" w:pos="1418"/>
              </w:tabs>
              <w:spacing w:after="0" w:line="240" w:lineRule="auto"/>
              <w:rPr>
                <w:b/>
                <w:color w:val="000000"/>
                <w:sz w:val="26"/>
                <w:szCs w:val="26"/>
              </w:rPr>
            </w:pPr>
            <w:r>
              <w:rPr>
                <w:b/>
                <w:color w:val="000000"/>
                <w:sz w:val="26"/>
                <w:szCs w:val="26"/>
              </w:rPr>
              <w:t xml:space="preserve">Nhận biết:  </w:t>
            </w:r>
          </w:p>
          <w:p w14:paraId="1DB61DA0" w14:textId="77777777" w:rsidR="002A493D" w:rsidRDefault="002A493D" w:rsidP="00184702">
            <w:pPr>
              <w:widowControl w:val="0"/>
              <w:tabs>
                <w:tab w:val="left" w:pos="1418"/>
              </w:tabs>
              <w:spacing w:after="0" w:line="240" w:lineRule="auto"/>
              <w:rPr>
                <w:color w:val="000000"/>
                <w:sz w:val="26"/>
                <w:szCs w:val="26"/>
              </w:rPr>
            </w:pPr>
            <w:r>
              <w:rPr>
                <w:color w:val="000000"/>
                <w:sz w:val="26"/>
                <w:szCs w:val="26"/>
              </w:rPr>
              <w:t>- Nêu được định nghĩa hiện tượng nhiễu xạ ánh sáng.</w:t>
            </w:r>
          </w:p>
          <w:p w14:paraId="6E9B3B3E" w14:textId="77777777" w:rsidR="002A493D" w:rsidRDefault="002A493D" w:rsidP="00184702">
            <w:pPr>
              <w:widowControl w:val="0"/>
              <w:tabs>
                <w:tab w:val="left" w:pos="1418"/>
              </w:tabs>
              <w:spacing w:after="0" w:line="240" w:lineRule="auto"/>
              <w:rPr>
                <w:color w:val="000000"/>
                <w:sz w:val="26"/>
                <w:szCs w:val="26"/>
              </w:rPr>
            </w:pPr>
            <w:r>
              <w:rPr>
                <w:color w:val="000000"/>
                <w:sz w:val="26"/>
                <w:szCs w:val="26"/>
              </w:rPr>
              <w:t>- Nêu được vân sáng, vân tối là kết quả của hiện tượng giao thoa ánh sáng.</w:t>
            </w:r>
          </w:p>
          <w:p w14:paraId="543CBB99" w14:textId="77777777" w:rsidR="002A493D" w:rsidRDefault="002A493D" w:rsidP="00184702">
            <w:pPr>
              <w:widowControl w:val="0"/>
              <w:tabs>
                <w:tab w:val="left" w:pos="1418"/>
              </w:tabs>
              <w:spacing w:after="0" w:line="240" w:lineRule="auto"/>
              <w:rPr>
                <w:color w:val="000000"/>
                <w:sz w:val="26"/>
                <w:szCs w:val="26"/>
              </w:rPr>
            </w:pPr>
            <w:r>
              <w:rPr>
                <w:color w:val="000000"/>
                <w:sz w:val="26"/>
                <w:szCs w:val="26"/>
              </w:rPr>
              <w:t>- Nêu được công thức tính khoảng vân; công thức xác định vị trí vân sáng, vân tối.</w:t>
            </w:r>
          </w:p>
          <w:p w14:paraId="38F5C302" w14:textId="77777777" w:rsidR="002A493D" w:rsidRDefault="002A493D" w:rsidP="00184702">
            <w:pPr>
              <w:widowControl w:val="0"/>
              <w:tabs>
                <w:tab w:val="left" w:pos="1418"/>
              </w:tabs>
              <w:spacing w:after="0" w:line="240" w:lineRule="auto"/>
              <w:rPr>
                <w:color w:val="000000"/>
                <w:sz w:val="26"/>
                <w:szCs w:val="26"/>
              </w:rPr>
            </w:pPr>
            <w:r>
              <w:rPr>
                <w:color w:val="000000"/>
                <w:sz w:val="26"/>
                <w:szCs w:val="26"/>
              </w:rPr>
              <w:t>- Nêu được điều kiện để xảy ra hiện tượng giao thoa ánh sáng.</w:t>
            </w:r>
          </w:p>
          <w:p w14:paraId="4747092E" w14:textId="77777777" w:rsidR="002A493D" w:rsidRDefault="002A493D" w:rsidP="00184702">
            <w:pPr>
              <w:widowControl w:val="0"/>
              <w:tabs>
                <w:tab w:val="left" w:pos="1418"/>
              </w:tabs>
              <w:spacing w:after="0" w:line="240" w:lineRule="auto"/>
              <w:rPr>
                <w:b/>
                <w:color w:val="000000"/>
                <w:sz w:val="26"/>
                <w:szCs w:val="26"/>
              </w:rPr>
            </w:pPr>
            <w:r>
              <w:rPr>
                <w:b/>
                <w:color w:val="000000"/>
                <w:sz w:val="26"/>
                <w:szCs w:val="26"/>
              </w:rPr>
              <w:t xml:space="preserve">- </w:t>
            </w:r>
            <w:r>
              <w:rPr>
                <w:color w:val="000000"/>
                <w:sz w:val="26"/>
                <w:szCs w:val="26"/>
              </w:rPr>
              <w:t>Nêu được hiện tượng giao thoa chứng tỏ ánh sáng có tính chất sóng.</w:t>
            </w:r>
          </w:p>
          <w:p w14:paraId="0B38014E" w14:textId="77777777" w:rsidR="002A493D" w:rsidRDefault="002A493D" w:rsidP="00184702">
            <w:pPr>
              <w:widowControl w:val="0"/>
              <w:spacing w:after="0" w:line="240" w:lineRule="auto"/>
              <w:rPr>
                <w:b/>
                <w:color w:val="000000"/>
                <w:sz w:val="26"/>
                <w:szCs w:val="26"/>
              </w:rPr>
            </w:pPr>
            <w:r>
              <w:rPr>
                <w:b/>
                <w:color w:val="000000"/>
                <w:sz w:val="26"/>
                <w:szCs w:val="26"/>
              </w:rPr>
              <w:t xml:space="preserve"> Thông hiểu: </w:t>
            </w:r>
          </w:p>
          <w:p w14:paraId="7E96CDC5" w14:textId="77777777" w:rsidR="002A493D" w:rsidRDefault="002A493D" w:rsidP="00184702">
            <w:pPr>
              <w:widowControl w:val="0"/>
              <w:spacing w:after="0" w:line="240" w:lineRule="auto"/>
              <w:rPr>
                <w:color w:val="000000"/>
                <w:sz w:val="26"/>
                <w:szCs w:val="26"/>
              </w:rPr>
            </w:pPr>
            <w:r>
              <w:rPr>
                <w:color w:val="000000"/>
                <w:sz w:val="26"/>
                <w:szCs w:val="26"/>
              </w:rPr>
              <w:t>- Tính được khoảng vân, và các đại lượng trong công thức khoảng vân. Hiểu được khoảng vân là khoảng cách giữa các vân sáng liên tiếp (hoặc vân tối liên tiếp).</w:t>
            </w:r>
          </w:p>
          <w:p w14:paraId="7A6106DC" w14:textId="77777777" w:rsidR="002A493D" w:rsidRDefault="002A493D" w:rsidP="00184702">
            <w:pPr>
              <w:widowControl w:val="0"/>
              <w:spacing w:after="0" w:line="240" w:lineRule="auto"/>
              <w:rPr>
                <w:color w:val="000000"/>
                <w:sz w:val="26"/>
                <w:szCs w:val="26"/>
              </w:rPr>
            </w:pPr>
            <w:r>
              <w:rPr>
                <w:color w:val="000000"/>
                <w:sz w:val="26"/>
                <w:szCs w:val="26"/>
              </w:rPr>
              <w:t xml:space="preserve">- Hiểu và áp dụng được các công thức </w:t>
            </w:r>
            <w:r>
              <w:rPr>
                <w:color w:val="000000"/>
                <w:sz w:val="43"/>
                <w:szCs w:val="43"/>
                <w:vertAlign w:val="subscript"/>
              </w:rPr>
              <w:object w:dxaOrig="753" w:dyaOrig="611" w14:anchorId="444B2985">
                <v:shape id="_x0000_i1031" type="#_x0000_t75" style="width:37.6pt;height:30.6pt" o:ole="">
                  <v:imagedata r:id="rId17" o:title=""/>
                </v:shape>
                <o:OLEObject Type="Embed" ProgID="Equation.DSMT4" ShapeID="_x0000_i1031" DrawAspect="Content" ObjectID="_1726720826" r:id="rId18"/>
              </w:object>
            </w:r>
            <w:r>
              <w:rPr>
                <w:color w:val="000000"/>
                <w:sz w:val="26"/>
                <w:szCs w:val="26"/>
              </w:rPr>
              <w:t xml:space="preserve">, </w:t>
            </w:r>
            <w:r>
              <w:rPr>
                <w:color w:val="000000"/>
                <w:sz w:val="43"/>
                <w:szCs w:val="43"/>
                <w:vertAlign w:val="subscript"/>
              </w:rPr>
              <w:object w:dxaOrig="1069" w:dyaOrig="611" w14:anchorId="1284BCBE">
                <v:shape id="_x0000_i1032" type="#_x0000_t75" style="width:52.9pt;height:30.6pt" o:ole="">
                  <v:imagedata r:id="rId19" o:title=""/>
                </v:shape>
                <o:OLEObject Type="Embed" ProgID="Equation.DSMT4" ShapeID="_x0000_i1032" DrawAspect="Content" ObjectID="_1726720827" r:id="rId20"/>
              </w:object>
            </w:r>
            <w:r>
              <w:rPr>
                <w:color w:val="000000"/>
                <w:sz w:val="26"/>
                <w:szCs w:val="26"/>
              </w:rPr>
              <w:t xml:space="preserve"> , </w:t>
            </w:r>
            <w:r>
              <w:rPr>
                <w:color w:val="000000"/>
                <w:sz w:val="43"/>
                <w:szCs w:val="43"/>
                <w:vertAlign w:val="subscript"/>
              </w:rPr>
              <w:object w:dxaOrig="1669" w:dyaOrig="611" w14:anchorId="09498E4F">
                <v:shape id="_x0000_i1033" type="#_x0000_t75" style="width:83.45pt;height:30.6pt" o:ole="">
                  <v:imagedata r:id="rId21" o:title=""/>
                </v:shape>
                <o:OLEObject Type="Embed" ProgID="Equation.DSMT4" ShapeID="_x0000_i1033" DrawAspect="Content" ObjectID="_1726720828" r:id="rId22"/>
              </w:object>
            </w:r>
            <w:r>
              <w:rPr>
                <w:color w:val="000000"/>
                <w:sz w:val="26"/>
                <w:szCs w:val="26"/>
              </w:rPr>
              <w:t>ở mức độ đơn giản (một phép tính);</w:t>
            </w:r>
          </w:p>
          <w:p w14:paraId="77510F58" w14:textId="77777777" w:rsidR="002A493D" w:rsidRDefault="002A493D" w:rsidP="00184702">
            <w:pPr>
              <w:widowControl w:val="0"/>
              <w:tabs>
                <w:tab w:val="left" w:pos="1418"/>
              </w:tabs>
              <w:spacing w:after="0" w:line="240" w:lineRule="auto"/>
              <w:rPr>
                <w:color w:val="000000"/>
                <w:sz w:val="26"/>
                <w:szCs w:val="26"/>
              </w:rPr>
            </w:pPr>
            <w:r>
              <w:rPr>
                <w:b/>
                <w:color w:val="000000"/>
                <w:sz w:val="26"/>
                <w:szCs w:val="26"/>
              </w:rPr>
              <w:t xml:space="preserve">Vận dụng: </w:t>
            </w:r>
          </w:p>
          <w:p w14:paraId="7BC692AF" w14:textId="77777777" w:rsidR="002A493D" w:rsidRDefault="002A493D" w:rsidP="00184702">
            <w:pPr>
              <w:widowControl w:val="0"/>
              <w:tabs>
                <w:tab w:val="left" w:pos="1418"/>
              </w:tabs>
              <w:spacing w:after="0" w:line="240" w:lineRule="auto"/>
              <w:rPr>
                <w:color w:val="000000"/>
                <w:sz w:val="26"/>
                <w:szCs w:val="26"/>
              </w:rPr>
            </w:pPr>
            <w:r>
              <w:rPr>
                <w:color w:val="000000"/>
                <w:sz w:val="26"/>
                <w:szCs w:val="26"/>
              </w:rPr>
              <w:t xml:space="preserve">- Vận dụng được công thức </w:t>
            </w:r>
            <w:r>
              <w:rPr>
                <w:color w:val="000000"/>
                <w:sz w:val="43"/>
                <w:szCs w:val="43"/>
                <w:vertAlign w:val="subscript"/>
              </w:rPr>
              <w:object w:dxaOrig="753" w:dyaOrig="611" w14:anchorId="65E51289">
                <v:shape id="_x0000_i1034" type="#_x0000_t75" style="width:37.6pt;height:30.6pt" o:ole="">
                  <v:imagedata r:id="rId17" o:title=""/>
                </v:shape>
                <o:OLEObject Type="Embed" ProgID="Equation.DSMT4" ShapeID="_x0000_i1034" DrawAspect="Content" ObjectID="_1726720829" r:id="rId23"/>
              </w:object>
            </w:r>
            <w:r>
              <w:rPr>
                <w:color w:val="000000"/>
                <w:sz w:val="26"/>
                <w:szCs w:val="26"/>
              </w:rPr>
              <w:t xml:space="preserve">, </w:t>
            </w:r>
            <w:r>
              <w:rPr>
                <w:color w:val="000000"/>
                <w:sz w:val="43"/>
                <w:szCs w:val="43"/>
                <w:vertAlign w:val="subscript"/>
              </w:rPr>
              <w:object w:dxaOrig="1069" w:dyaOrig="611" w14:anchorId="2005078F">
                <v:shape id="_x0000_i1035" type="#_x0000_t75" style="width:52.9pt;height:30.6pt" o:ole="">
                  <v:imagedata r:id="rId19" o:title=""/>
                </v:shape>
                <o:OLEObject Type="Embed" ProgID="Equation.DSMT4" ShapeID="_x0000_i1035" DrawAspect="Content" ObjectID="_1726720830" r:id="rId24"/>
              </w:object>
            </w:r>
            <w:r>
              <w:rPr>
                <w:color w:val="000000"/>
                <w:sz w:val="26"/>
                <w:szCs w:val="26"/>
              </w:rPr>
              <w:t xml:space="preserve">, </w:t>
            </w:r>
            <w:r>
              <w:rPr>
                <w:color w:val="000000"/>
                <w:sz w:val="43"/>
                <w:szCs w:val="43"/>
                <w:vertAlign w:val="subscript"/>
              </w:rPr>
              <w:object w:dxaOrig="1669" w:dyaOrig="611" w14:anchorId="7BFFC11A">
                <v:shape id="_x0000_i1036" type="#_x0000_t75" style="width:83.45pt;height:30.6pt" o:ole="">
                  <v:imagedata r:id="rId25" o:title=""/>
                </v:shape>
                <o:OLEObject Type="Embed" ProgID="Equation.DSMT4" ShapeID="_x0000_i1036" DrawAspect="Content" ObjectID="_1726720831" r:id="rId26"/>
              </w:object>
            </w:r>
            <w:r>
              <w:rPr>
                <w:color w:val="000000"/>
                <w:sz w:val="26"/>
                <w:szCs w:val="26"/>
              </w:rPr>
              <w:t>để giải bài tập đơn giản.</w:t>
            </w:r>
          </w:p>
          <w:p w14:paraId="0BF63D30" w14:textId="77777777" w:rsidR="002A493D" w:rsidRDefault="002A493D" w:rsidP="00184702">
            <w:pPr>
              <w:widowControl w:val="0"/>
              <w:tabs>
                <w:tab w:val="left" w:pos="1418"/>
              </w:tabs>
              <w:spacing w:after="0" w:line="240" w:lineRule="auto"/>
              <w:rPr>
                <w:color w:val="000000"/>
                <w:sz w:val="26"/>
                <w:szCs w:val="26"/>
              </w:rPr>
            </w:pPr>
            <w:r>
              <w:rPr>
                <w:b/>
                <w:color w:val="000000"/>
                <w:sz w:val="26"/>
                <w:szCs w:val="26"/>
              </w:rPr>
              <w:t xml:space="preserve">Vận dụng cao: </w:t>
            </w:r>
            <w:r>
              <w:rPr>
                <w:color w:val="000000"/>
                <w:sz w:val="26"/>
                <w:szCs w:val="26"/>
              </w:rPr>
              <w:t xml:space="preserve">- Vận dụng được công thức </w:t>
            </w:r>
            <w:r>
              <w:rPr>
                <w:color w:val="000000"/>
                <w:sz w:val="43"/>
                <w:szCs w:val="43"/>
                <w:vertAlign w:val="subscript"/>
              </w:rPr>
              <w:object w:dxaOrig="753" w:dyaOrig="611" w14:anchorId="1D9FFF94">
                <v:shape id="_x0000_i1037" type="#_x0000_t75" style="width:37.6pt;height:30.6pt" o:ole="">
                  <v:imagedata r:id="rId17" o:title=""/>
                </v:shape>
                <o:OLEObject Type="Embed" ProgID="Equation.DSMT4" ShapeID="_x0000_i1037" DrawAspect="Content" ObjectID="_1726720832" r:id="rId27"/>
              </w:object>
            </w:r>
            <w:r>
              <w:rPr>
                <w:color w:val="000000"/>
                <w:sz w:val="26"/>
                <w:szCs w:val="26"/>
              </w:rPr>
              <w:t xml:space="preserve">, </w:t>
            </w:r>
            <w:r>
              <w:rPr>
                <w:color w:val="000000"/>
                <w:sz w:val="43"/>
                <w:szCs w:val="43"/>
                <w:vertAlign w:val="subscript"/>
              </w:rPr>
              <w:object w:dxaOrig="1069" w:dyaOrig="611" w14:anchorId="1E1C916E">
                <v:shape id="_x0000_i1038" type="#_x0000_t75" style="width:52.9pt;height:30.6pt" o:ole="">
                  <v:imagedata r:id="rId19" o:title=""/>
                </v:shape>
                <o:OLEObject Type="Embed" ProgID="Equation.DSMT4" ShapeID="_x0000_i1038" DrawAspect="Content" ObjectID="_1726720833" r:id="rId28"/>
              </w:object>
            </w:r>
            <w:r>
              <w:rPr>
                <w:color w:val="000000"/>
                <w:sz w:val="26"/>
                <w:szCs w:val="26"/>
              </w:rPr>
              <w:t xml:space="preserve">, </w:t>
            </w:r>
            <w:r>
              <w:rPr>
                <w:color w:val="000000"/>
                <w:sz w:val="43"/>
                <w:szCs w:val="43"/>
                <w:vertAlign w:val="subscript"/>
              </w:rPr>
              <w:object w:dxaOrig="1669" w:dyaOrig="611" w14:anchorId="4903F96F">
                <v:shape id="_x0000_i1039" type="#_x0000_t75" style="width:83.45pt;height:30.6pt" o:ole="">
                  <v:imagedata r:id="rId29" o:title=""/>
                </v:shape>
                <o:OLEObject Type="Embed" ProgID="Equation.DSMT4" ShapeID="_x0000_i1039" DrawAspect="Content" ObjectID="_1726720834" r:id="rId30"/>
              </w:object>
            </w:r>
            <w:r>
              <w:rPr>
                <w:color w:val="000000"/>
                <w:sz w:val="26"/>
                <w:szCs w:val="26"/>
              </w:rPr>
              <w:t xml:space="preserve"> , các kiến thức tổng hợp trong bài và các kiến thức liên quan để giải các bài bài tập.</w:t>
            </w:r>
          </w:p>
        </w:tc>
        <w:tc>
          <w:tcPr>
            <w:tcW w:w="959" w:type="dxa"/>
            <w:vMerge w:val="restart"/>
            <w:shd w:val="clear" w:color="auto" w:fill="auto"/>
            <w:vAlign w:val="center"/>
          </w:tcPr>
          <w:p w14:paraId="0096066D" w14:textId="77777777" w:rsidR="002A493D" w:rsidRDefault="002A493D" w:rsidP="00184702">
            <w:pPr>
              <w:widowControl w:val="0"/>
              <w:spacing w:after="0" w:line="240" w:lineRule="auto"/>
              <w:jc w:val="center"/>
              <w:rPr>
                <w:color w:val="000000"/>
                <w:sz w:val="26"/>
                <w:szCs w:val="26"/>
              </w:rPr>
            </w:pPr>
            <w:r>
              <w:rPr>
                <w:color w:val="000000"/>
                <w:sz w:val="26"/>
                <w:szCs w:val="26"/>
              </w:rPr>
              <w:t>1</w:t>
            </w:r>
          </w:p>
        </w:tc>
        <w:tc>
          <w:tcPr>
            <w:tcW w:w="1092" w:type="dxa"/>
            <w:vMerge w:val="restart"/>
            <w:shd w:val="clear" w:color="auto" w:fill="auto"/>
            <w:vAlign w:val="center"/>
          </w:tcPr>
          <w:p w14:paraId="1681289D" w14:textId="77777777" w:rsidR="002A493D" w:rsidRDefault="002A493D" w:rsidP="00184702">
            <w:pPr>
              <w:widowControl w:val="0"/>
              <w:spacing w:after="0" w:line="240" w:lineRule="auto"/>
              <w:jc w:val="center"/>
              <w:rPr>
                <w:color w:val="000000"/>
                <w:sz w:val="26"/>
                <w:szCs w:val="26"/>
              </w:rPr>
            </w:pPr>
            <w:r>
              <w:rPr>
                <w:color w:val="000000"/>
                <w:sz w:val="26"/>
                <w:szCs w:val="26"/>
              </w:rPr>
              <w:t>1</w:t>
            </w:r>
          </w:p>
        </w:tc>
        <w:tc>
          <w:tcPr>
            <w:tcW w:w="929" w:type="dxa"/>
            <w:shd w:val="clear" w:color="auto" w:fill="auto"/>
            <w:vAlign w:val="center"/>
          </w:tcPr>
          <w:p w14:paraId="73FFDE88" w14:textId="77777777" w:rsidR="002A493D" w:rsidRDefault="002A493D" w:rsidP="00184702">
            <w:pPr>
              <w:widowControl w:val="0"/>
              <w:spacing w:after="0" w:line="240" w:lineRule="auto"/>
              <w:jc w:val="center"/>
              <w:rPr>
                <w:color w:val="000000"/>
                <w:sz w:val="26"/>
                <w:szCs w:val="26"/>
              </w:rPr>
            </w:pPr>
            <w:r>
              <w:rPr>
                <w:color w:val="000000"/>
                <w:sz w:val="26"/>
                <w:szCs w:val="26"/>
              </w:rPr>
              <w:t>1</w:t>
            </w:r>
            <w:r>
              <w:rPr>
                <w:color w:val="000000"/>
                <w:sz w:val="26"/>
                <w:szCs w:val="26"/>
                <w:vertAlign w:val="superscript"/>
              </w:rPr>
              <w:t>(i)</w:t>
            </w:r>
          </w:p>
        </w:tc>
        <w:tc>
          <w:tcPr>
            <w:tcW w:w="1257" w:type="dxa"/>
            <w:shd w:val="clear" w:color="auto" w:fill="auto"/>
            <w:vAlign w:val="center"/>
          </w:tcPr>
          <w:p w14:paraId="3A090865" w14:textId="77777777" w:rsidR="002A493D" w:rsidRDefault="002A493D" w:rsidP="00184702">
            <w:pPr>
              <w:widowControl w:val="0"/>
              <w:spacing w:after="0" w:line="240" w:lineRule="auto"/>
              <w:jc w:val="center"/>
              <w:rPr>
                <w:color w:val="000000"/>
                <w:sz w:val="26"/>
                <w:szCs w:val="26"/>
              </w:rPr>
            </w:pPr>
            <w:r>
              <w:rPr>
                <w:color w:val="000000"/>
                <w:sz w:val="26"/>
                <w:szCs w:val="26"/>
              </w:rPr>
              <w:t>1</w:t>
            </w:r>
            <w:r>
              <w:rPr>
                <w:color w:val="000000"/>
                <w:sz w:val="26"/>
                <w:szCs w:val="26"/>
                <w:vertAlign w:val="superscript"/>
              </w:rPr>
              <w:t>(ii)</w:t>
            </w:r>
          </w:p>
        </w:tc>
      </w:tr>
      <w:tr w:rsidR="002A493D" w14:paraId="40383A9B" w14:textId="77777777" w:rsidTr="00184702">
        <w:trPr>
          <w:trHeight w:val="1129"/>
        </w:trPr>
        <w:tc>
          <w:tcPr>
            <w:tcW w:w="563" w:type="dxa"/>
            <w:vMerge/>
            <w:vAlign w:val="center"/>
          </w:tcPr>
          <w:p w14:paraId="50D27A25" w14:textId="77777777" w:rsidR="002A493D" w:rsidRDefault="002A493D" w:rsidP="00184702">
            <w:pPr>
              <w:widowControl w:val="0"/>
              <w:pBdr>
                <w:top w:val="nil"/>
                <w:left w:val="nil"/>
                <w:bottom w:val="nil"/>
                <w:right w:val="nil"/>
                <w:between w:val="nil"/>
              </w:pBdr>
              <w:spacing w:after="0" w:line="276" w:lineRule="auto"/>
              <w:rPr>
                <w:color w:val="000000"/>
                <w:sz w:val="26"/>
                <w:szCs w:val="26"/>
              </w:rPr>
            </w:pPr>
          </w:p>
        </w:tc>
        <w:tc>
          <w:tcPr>
            <w:tcW w:w="1669" w:type="dxa"/>
            <w:vMerge/>
            <w:vAlign w:val="center"/>
          </w:tcPr>
          <w:p w14:paraId="35A4C0B9" w14:textId="77777777" w:rsidR="002A493D" w:rsidRDefault="002A493D" w:rsidP="00184702">
            <w:pPr>
              <w:widowControl w:val="0"/>
              <w:pBdr>
                <w:top w:val="nil"/>
                <w:left w:val="nil"/>
                <w:bottom w:val="nil"/>
                <w:right w:val="nil"/>
                <w:between w:val="nil"/>
              </w:pBdr>
              <w:spacing w:after="0" w:line="276" w:lineRule="auto"/>
              <w:rPr>
                <w:color w:val="000000"/>
                <w:sz w:val="26"/>
                <w:szCs w:val="26"/>
              </w:rPr>
            </w:pPr>
          </w:p>
        </w:tc>
        <w:tc>
          <w:tcPr>
            <w:tcW w:w="1800" w:type="dxa"/>
            <w:shd w:val="clear" w:color="auto" w:fill="auto"/>
            <w:vAlign w:val="center"/>
          </w:tcPr>
          <w:p w14:paraId="0C824689" w14:textId="77777777" w:rsidR="002A493D" w:rsidRDefault="002A493D" w:rsidP="00184702">
            <w:pPr>
              <w:widowControl w:val="0"/>
              <w:spacing w:before="20" w:after="80" w:line="240" w:lineRule="auto"/>
              <w:rPr>
                <w:b/>
                <w:color w:val="000000"/>
                <w:sz w:val="26"/>
                <w:szCs w:val="26"/>
              </w:rPr>
            </w:pPr>
            <w:r>
              <w:rPr>
                <w:b/>
                <w:color w:val="000000"/>
                <w:sz w:val="26"/>
                <w:szCs w:val="26"/>
              </w:rPr>
              <w:t>2.3. Đo bước sóng ánh sáng bằng phương pháp giao thoa</w:t>
            </w:r>
          </w:p>
        </w:tc>
        <w:tc>
          <w:tcPr>
            <w:tcW w:w="6424" w:type="dxa"/>
          </w:tcPr>
          <w:p w14:paraId="7CD8BAA0" w14:textId="77777777" w:rsidR="002A493D" w:rsidRDefault="002A493D" w:rsidP="00184702">
            <w:pPr>
              <w:widowControl w:val="0"/>
              <w:spacing w:before="20" w:after="80" w:line="240" w:lineRule="auto"/>
              <w:rPr>
                <w:b/>
                <w:color w:val="000000"/>
                <w:sz w:val="26"/>
                <w:szCs w:val="26"/>
              </w:rPr>
            </w:pPr>
            <w:r>
              <w:rPr>
                <w:b/>
                <w:color w:val="000000"/>
                <w:sz w:val="26"/>
                <w:szCs w:val="26"/>
              </w:rPr>
              <w:t xml:space="preserve">Thông hiểu: </w:t>
            </w:r>
          </w:p>
          <w:p w14:paraId="217C898F" w14:textId="77777777" w:rsidR="002A493D" w:rsidRDefault="002A493D" w:rsidP="00184702">
            <w:pPr>
              <w:widowControl w:val="0"/>
              <w:spacing w:before="20" w:after="80" w:line="240" w:lineRule="auto"/>
              <w:rPr>
                <w:color w:val="000000"/>
                <w:sz w:val="26"/>
                <w:szCs w:val="26"/>
              </w:rPr>
            </w:pPr>
            <w:r>
              <w:rPr>
                <w:color w:val="000000"/>
                <w:sz w:val="26"/>
                <w:szCs w:val="26"/>
              </w:rPr>
              <w:t xml:space="preserve">- Áp dụng công thức khoảng vân </w:t>
            </w:r>
            <w:r>
              <w:rPr>
                <w:color w:val="000000"/>
                <w:sz w:val="43"/>
                <w:szCs w:val="43"/>
                <w:vertAlign w:val="subscript"/>
              </w:rPr>
              <w:object w:dxaOrig="753" w:dyaOrig="611" w14:anchorId="3884F450">
                <v:shape id="_x0000_i1040" type="#_x0000_t75" style="width:37.6pt;height:30.6pt" o:ole="">
                  <v:imagedata r:id="rId17" o:title=""/>
                </v:shape>
                <o:OLEObject Type="Embed" ProgID="Equation.DSMT4" ShapeID="_x0000_i1040" DrawAspect="Content" ObjectID="_1726720835" r:id="rId31"/>
              </w:object>
            </w:r>
            <w:r>
              <w:rPr>
                <w:color w:val="000000"/>
                <w:sz w:val="26"/>
                <w:szCs w:val="26"/>
              </w:rPr>
              <w:t xml:space="preserve"> từ đó suy ra cơ sở lí thuyết của bài thực hành.</w:t>
            </w:r>
          </w:p>
          <w:p w14:paraId="41B5E91F" w14:textId="77777777" w:rsidR="002A493D" w:rsidRDefault="002A493D" w:rsidP="00184702">
            <w:pPr>
              <w:widowControl w:val="0"/>
              <w:spacing w:before="20" w:after="80" w:line="240" w:lineRule="auto"/>
              <w:rPr>
                <w:b/>
                <w:color w:val="000000"/>
                <w:sz w:val="26"/>
                <w:szCs w:val="26"/>
              </w:rPr>
            </w:pPr>
            <w:r>
              <w:rPr>
                <w:b/>
                <w:color w:val="000000"/>
                <w:sz w:val="26"/>
                <w:szCs w:val="26"/>
              </w:rPr>
              <w:t xml:space="preserve">Vận dụng: </w:t>
            </w:r>
          </w:p>
          <w:p w14:paraId="7ABD309C" w14:textId="77777777" w:rsidR="002A493D" w:rsidRDefault="002A493D" w:rsidP="00184702">
            <w:pPr>
              <w:widowControl w:val="0"/>
              <w:spacing w:before="20" w:after="80" w:line="240" w:lineRule="auto"/>
              <w:rPr>
                <w:color w:val="000000"/>
                <w:sz w:val="26"/>
                <w:szCs w:val="26"/>
              </w:rPr>
            </w:pPr>
            <w:r>
              <w:rPr>
                <w:color w:val="000000"/>
                <w:sz w:val="26"/>
                <w:szCs w:val="26"/>
              </w:rPr>
              <w:t xml:space="preserve">- Xác định được bước sóng ánh sáng theo phương pháp giao thoa bằng thí nghiệm: </w:t>
            </w:r>
            <w:r>
              <w:rPr>
                <w:color w:val="000000"/>
                <w:sz w:val="43"/>
                <w:szCs w:val="43"/>
                <w:vertAlign w:val="subscript"/>
              </w:rPr>
              <w:object w:dxaOrig="1113" w:dyaOrig="349" w14:anchorId="5F9D647F">
                <v:shape id="_x0000_i1041" type="#_x0000_t75" style="width:55.45pt;height:17.85pt" o:ole="">
                  <v:imagedata r:id="rId32" o:title=""/>
                </v:shape>
                <o:OLEObject Type="Embed" ProgID="Equation.DSMT4" ShapeID="_x0000_i1041" DrawAspect="Content" ObjectID="_1726720836" r:id="rId33"/>
              </w:object>
            </w:r>
            <w:r>
              <w:rPr>
                <w:color w:val="000000"/>
                <w:sz w:val="26"/>
                <w:szCs w:val="26"/>
              </w:rPr>
              <w:t>.</w:t>
            </w:r>
          </w:p>
          <w:p w14:paraId="46FED585" w14:textId="77777777" w:rsidR="002A493D" w:rsidRDefault="002A493D" w:rsidP="00184702">
            <w:pPr>
              <w:widowControl w:val="0"/>
              <w:spacing w:before="20" w:after="80" w:line="240" w:lineRule="auto"/>
              <w:rPr>
                <w:b/>
                <w:color w:val="000000"/>
                <w:sz w:val="26"/>
                <w:szCs w:val="26"/>
              </w:rPr>
            </w:pPr>
            <w:r>
              <w:rPr>
                <w:b/>
                <w:color w:val="000000"/>
                <w:sz w:val="26"/>
                <w:szCs w:val="26"/>
              </w:rPr>
              <w:t xml:space="preserve">Vận dụng cao: </w:t>
            </w:r>
          </w:p>
          <w:p w14:paraId="39522B1B" w14:textId="77777777" w:rsidR="002A493D" w:rsidRDefault="002A493D" w:rsidP="00184702">
            <w:pPr>
              <w:widowControl w:val="0"/>
              <w:spacing w:before="20" w:after="80" w:line="240" w:lineRule="auto"/>
              <w:rPr>
                <w:color w:val="000000"/>
                <w:sz w:val="26"/>
                <w:szCs w:val="26"/>
              </w:rPr>
            </w:pPr>
            <w:r>
              <w:rPr>
                <w:b/>
                <w:color w:val="000000"/>
                <w:sz w:val="26"/>
                <w:szCs w:val="26"/>
              </w:rPr>
              <w:t xml:space="preserve">- </w:t>
            </w:r>
            <w:r>
              <w:rPr>
                <w:color w:val="000000"/>
                <w:sz w:val="26"/>
                <w:szCs w:val="26"/>
              </w:rPr>
              <w:t>Từ bảng số liệu tính được giá trị trung bình và sai số.</w:t>
            </w:r>
          </w:p>
        </w:tc>
        <w:tc>
          <w:tcPr>
            <w:tcW w:w="959" w:type="dxa"/>
            <w:vMerge/>
            <w:shd w:val="clear" w:color="auto" w:fill="auto"/>
            <w:vAlign w:val="center"/>
          </w:tcPr>
          <w:p w14:paraId="204C71D8" w14:textId="77777777" w:rsidR="002A493D" w:rsidRDefault="002A493D" w:rsidP="00184702">
            <w:pPr>
              <w:widowControl w:val="0"/>
              <w:pBdr>
                <w:top w:val="nil"/>
                <w:left w:val="nil"/>
                <w:bottom w:val="nil"/>
                <w:right w:val="nil"/>
                <w:between w:val="nil"/>
              </w:pBdr>
              <w:spacing w:after="0" w:line="276" w:lineRule="auto"/>
              <w:rPr>
                <w:color w:val="000000"/>
                <w:sz w:val="26"/>
                <w:szCs w:val="26"/>
              </w:rPr>
            </w:pPr>
          </w:p>
        </w:tc>
        <w:tc>
          <w:tcPr>
            <w:tcW w:w="1092" w:type="dxa"/>
            <w:vMerge/>
            <w:shd w:val="clear" w:color="auto" w:fill="auto"/>
            <w:vAlign w:val="center"/>
          </w:tcPr>
          <w:p w14:paraId="2FB82670" w14:textId="77777777" w:rsidR="002A493D" w:rsidRDefault="002A493D" w:rsidP="00184702">
            <w:pPr>
              <w:widowControl w:val="0"/>
              <w:pBdr>
                <w:top w:val="nil"/>
                <w:left w:val="nil"/>
                <w:bottom w:val="nil"/>
                <w:right w:val="nil"/>
                <w:between w:val="nil"/>
              </w:pBdr>
              <w:spacing w:after="0" w:line="276" w:lineRule="auto"/>
              <w:rPr>
                <w:color w:val="000000"/>
                <w:sz w:val="26"/>
                <w:szCs w:val="26"/>
              </w:rPr>
            </w:pPr>
          </w:p>
        </w:tc>
        <w:tc>
          <w:tcPr>
            <w:tcW w:w="929" w:type="dxa"/>
            <w:shd w:val="clear" w:color="auto" w:fill="auto"/>
            <w:vAlign w:val="center"/>
          </w:tcPr>
          <w:p w14:paraId="46A76EA7" w14:textId="77777777" w:rsidR="002A493D" w:rsidRDefault="002A493D" w:rsidP="00184702">
            <w:pPr>
              <w:widowControl w:val="0"/>
              <w:spacing w:before="20" w:after="80" w:line="240" w:lineRule="auto"/>
              <w:jc w:val="center"/>
              <w:rPr>
                <w:color w:val="000000"/>
                <w:sz w:val="26"/>
                <w:szCs w:val="26"/>
              </w:rPr>
            </w:pPr>
            <w:r>
              <w:rPr>
                <w:color w:val="000000"/>
                <w:sz w:val="26"/>
                <w:szCs w:val="26"/>
              </w:rPr>
              <w:t>1</w:t>
            </w:r>
            <w:r>
              <w:rPr>
                <w:color w:val="000000"/>
                <w:sz w:val="26"/>
                <w:szCs w:val="26"/>
                <w:vertAlign w:val="superscript"/>
              </w:rPr>
              <w:t>(i)</w:t>
            </w:r>
          </w:p>
        </w:tc>
        <w:tc>
          <w:tcPr>
            <w:tcW w:w="1257" w:type="dxa"/>
            <w:shd w:val="clear" w:color="auto" w:fill="auto"/>
            <w:vAlign w:val="center"/>
          </w:tcPr>
          <w:p w14:paraId="204CDFF3" w14:textId="77777777" w:rsidR="002A493D" w:rsidRDefault="002A493D" w:rsidP="00184702">
            <w:pPr>
              <w:widowControl w:val="0"/>
              <w:spacing w:before="20" w:after="80" w:line="240" w:lineRule="auto"/>
              <w:jc w:val="center"/>
              <w:rPr>
                <w:color w:val="000000"/>
                <w:sz w:val="26"/>
                <w:szCs w:val="26"/>
              </w:rPr>
            </w:pPr>
            <w:r>
              <w:rPr>
                <w:color w:val="000000"/>
                <w:sz w:val="26"/>
                <w:szCs w:val="26"/>
              </w:rPr>
              <w:t>1</w:t>
            </w:r>
            <w:r>
              <w:rPr>
                <w:color w:val="000000"/>
                <w:sz w:val="26"/>
                <w:szCs w:val="26"/>
                <w:vertAlign w:val="superscript"/>
              </w:rPr>
              <w:t>(ii)</w:t>
            </w:r>
          </w:p>
        </w:tc>
      </w:tr>
      <w:tr w:rsidR="002A493D" w14:paraId="6CEF2308" w14:textId="77777777" w:rsidTr="00184702">
        <w:trPr>
          <w:trHeight w:val="70"/>
        </w:trPr>
        <w:tc>
          <w:tcPr>
            <w:tcW w:w="563" w:type="dxa"/>
            <w:vMerge/>
            <w:vAlign w:val="center"/>
          </w:tcPr>
          <w:p w14:paraId="482D112B" w14:textId="77777777" w:rsidR="002A493D" w:rsidRDefault="002A493D" w:rsidP="00184702">
            <w:pPr>
              <w:widowControl w:val="0"/>
              <w:pBdr>
                <w:top w:val="nil"/>
                <w:left w:val="nil"/>
                <w:bottom w:val="nil"/>
                <w:right w:val="nil"/>
                <w:between w:val="nil"/>
              </w:pBdr>
              <w:spacing w:after="0" w:line="276" w:lineRule="auto"/>
              <w:rPr>
                <w:color w:val="000000"/>
                <w:sz w:val="26"/>
                <w:szCs w:val="26"/>
              </w:rPr>
            </w:pPr>
          </w:p>
        </w:tc>
        <w:tc>
          <w:tcPr>
            <w:tcW w:w="1669" w:type="dxa"/>
            <w:vMerge/>
            <w:vAlign w:val="center"/>
          </w:tcPr>
          <w:p w14:paraId="03F875B1" w14:textId="77777777" w:rsidR="002A493D" w:rsidRDefault="002A493D" w:rsidP="00184702">
            <w:pPr>
              <w:widowControl w:val="0"/>
              <w:pBdr>
                <w:top w:val="nil"/>
                <w:left w:val="nil"/>
                <w:bottom w:val="nil"/>
                <w:right w:val="nil"/>
                <w:between w:val="nil"/>
              </w:pBdr>
              <w:spacing w:after="0" w:line="276" w:lineRule="auto"/>
              <w:rPr>
                <w:color w:val="000000"/>
                <w:sz w:val="26"/>
                <w:szCs w:val="26"/>
              </w:rPr>
            </w:pPr>
          </w:p>
        </w:tc>
        <w:tc>
          <w:tcPr>
            <w:tcW w:w="1800" w:type="dxa"/>
            <w:shd w:val="clear" w:color="auto" w:fill="auto"/>
            <w:vAlign w:val="center"/>
          </w:tcPr>
          <w:p w14:paraId="6DC7BD52" w14:textId="77777777" w:rsidR="002A493D" w:rsidRDefault="002A493D" w:rsidP="00184702">
            <w:pPr>
              <w:widowControl w:val="0"/>
              <w:spacing w:before="20" w:after="80" w:line="240" w:lineRule="auto"/>
              <w:rPr>
                <w:b/>
                <w:color w:val="000000"/>
                <w:sz w:val="26"/>
                <w:szCs w:val="26"/>
              </w:rPr>
            </w:pPr>
            <w:r>
              <w:rPr>
                <w:b/>
                <w:color w:val="000000"/>
                <w:sz w:val="26"/>
                <w:szCs w:val="26"/>
              </w:rPr>
              <w:t>2.4. Các loại quang phổ</w:t>
            </w:r>
          </w:p>
        </w:tc>
        <w:tc>
          <w:tcPr>
            <w:tcW w:w="6424" w:type="dxa"/>
          </w:tcPr>
          <w:p w14:paraId="22B6F192" w14:textId="77777777" w:rsidR="002A493D" w:rsidRDefault="002A493D" w:rsidP="00184702">
            <w:pPr>
              <w:widowControl w:val="0"/>
              <w:tabs>
                <w:tab w:val="left" w:pos="1418"/>
              </w:tabs>
              <w:spacing w:before="20" w:after="80" w:line="240" w:lineRule="auto"/>
              <w:rPr>
                <w:b/>
                <w:color w:val="000000"/>
                <w:sz w:val="26"/>
                <w:szCs w:val="26"/>
              </w:rPr>
            </w:pPr>
            <w:r>
              <w:rPr>
                <w:b/>
                <w:color w:val="000000"/>
                <w:sz w:val="26"/>
                <w:szCs w:val="26"/>
              </w:rPr>
              <w:t xml:space="preserve">Nhận biết:  </w:t>
            </w:r>
          </w:p>
          <w:p w14:paraId="5F5E2E67" w14:textId="77777777" w:rsidR="002A493D" w:rsidRDefault="002A493D" w:rsidP="00184702">
            <w:pPr>
              <w:widowControl w:val="0"/>
              <w:spacing w:before="20" w:after="80" w:line="240" w:lineRule="auto"/>
              <w:rPr>
                <w:color w:val="000000"/>
                <w:sz w:val="26"/>
                <w:szCs w:val="26"/>
              </w:rPr>
            </w:pPr>
            <w:r>
              <w:rPr>
                <w:color w:val="000000"/>
                <w:sz w:val="26"/>
                <w:szCs w:val="26"/>
              </w:rPr>
              <w:t>- Nêu được quang phổ liên tục, quang phổ vạch phát xạ và hấp thụ là gì và đặc điểm chính của mỗi loại quang phổ này.</w:t>
            </w:r>
          </w:p>
          <w:p w14:paraId="3B270062" w14:textId="77777777" w:rsidR="002A493D" w:rsidRDefault="002A493D" w:rsidP="00184702">
            <w:pPr>
              <w:widowControl w:val="0"/>
              <w:spacing w:before="20" w:after="80" w:line="240" w:lineRule="auto"/>
              <w:rPr>
                <w:color w:val="000000"/>
                <w:sz w:val="26"/>
                <w:szCs w:val="26"/>
              </w:rPr>
            </w:pPr>
            <w:r>
              <w:rPr>
                <w:color w:val="000000"/>
                <w:sz w:val="26"/>
                <w:szCs w:val="26"/>
              </w:rPr>
              <w:t>- Biết dụng cụ dùng để khảo sát quang phổ là máy quang phổ.</w:t>
            </w:r>
          </w:p>
          <w:p w14:paraId="624676B5" w14:textId="77777777" w:rsidR="002A493D" w:rsidRDefault="002A493D" w:rsidP="00184702">
            <w:pPr>
              <w:widowControl w:val="0"/>
              <w:spacing w:before="20" w:after="80" w:line="240" w:lineRule="auto"/>
              <w:rPr>
                <w:color w:val="000000"/>
                <w:sz w:val="26"/>
                <w:szCs w:val="26"/>
              </w:rPr>
            </w:pPr>
            <w:r>
              <w:rPr>
                <w:color w:val="000000"/>
                <w:sz w:val="26"/>
                <w:szCs w:val="26"/>
              </w:rPr>
              <w:t>- Biết được các bộ phận chính của máy quang phổ.</w:t>
            </w:r>
          </w:p>
          <w:p w14:paraId="4444E60E" w14:textId="77777777" w:rsidR="002A493D" w:rsidRDefault="002A493D" w:rsidP="00184702">
            <w:pPr>
              <w:widowControl w:val="0"/>
              <w:spacing w:before="20" w:after="80" w:line="240" w:lineRule="auto"/>
              <w:rPr>
                <w:b/>
                <w:color w:val="000000"/>
                <w:sz w:val="26"/>
                <w:szCs w:val="26"/>
              </w:rPr>
            </w:pPr>
            <w:r>
              <w:rPr>
                <w:b/>
                <w:color w:val="000000"/>
                <w:sz w:val="26"/>
                <w:szCs w:val="26"/>
              </w:rPr>
              <w:t xml:space="preserve"> Thông hiểu: </w:t>
            </w:r>
          </w:p>
          <w:p w14:paraId="223A7AEF" w14:textId="77777777" w:rsidR="002A493D" w:rsidRDefault="002A493D" w:rsidP="00184702">
            <w:pPr>
              <w:widowControl w:val="0"/>
              <w:spacing w:before="20" w:after="80" w:line="240" w:lineRule="auto"/>
              <w:rPr>
                <w:color w:val="000000"/>
                <w:sz w:val="26"/>
                <w:szCs w:val="26"/>
              </w:rPr>
            </w:pPr>
            <w:r>
              <w:rPr>
                <w:color w:val="000000"/>
                <w:sz w:val="26"/>
                <w:szCs w:val="26"/>
              </w:rPr>
              <w:t>- Hiểu và so sánh được về khái niệm, đặc điểm giữa các loại quang phổ.</w:t>
            </w:r>
          </w:p>
          <w:p w14:paraId="388AE01E" w14:textId="77777777" w:rsidR="002A493D" w:rsidRDefault="002A493D" w:rsidP="00184702">
            <w:pPr>
              <w:widowControl w:val="0"/>
              <w:spacing w:before="20" w:after="80" w:line="240" w:lineRule="auto"/>
              <w:rPr>
                <w:color w:val="000000"/>
                <w:sz w:val="26"/>
                <w:szCs w:val="26"/>
              </w:rPr>
            </w:pPr>
            <w:r>
              <w:rPr>
                <w:color w:val="000000"/>
                <w:sz w:val="26"/>
                <w:szCs w:val="26"/>
              </w:rPr>
              <w:t>- Hiểu được tác dụng của các bộ phận chính trong máy quang phổ.</w:t>
            </w:r>
          </w:p>
        </w:tc>
        <w:tc>
          <w:tcPr>
            <w:tcW w:w="959" w:type="dxa"/>
            <w:shd w:val="clear" w:color="auto" w:fill="auto"/>
            <w:vAlign w:val="center"/>
          </w:tcPr>
          <w:p w14:paraId="42C4A8B4" w14:textId="77777777" w:rsidR="002A493D" w:rsidRDefault="002A493D" w:rsidP="00184702">
            <w:pPr>
              <w:widowControl w:val="0"/>
              <w:spacing w:before="20" w:after="80" w:line="240" w:lineRule="auto"/>
              <w:jc w:val="center"/>
              <w:rPr>
                <w:color w:val="000000"/>
                <w:sz w:val="26"/>
                <w:szCs w:val="26"/>
              </w:rPr>
            </w:pPr>
            <w:r>
              <w:rPr>
                <w:color w:val="000000"/>
                <w:sz w:val="26"/>
                <w:szCs w:val="26"/>
              </w:rPr>
              <w:t>1</w:t>
            </w:r>
          </w:p>
        </w:tc>
        <w:tc>
          <w:tcPr>
            <w:tcW w:w="1092" w:type="dxa"/>
            <w:shd w:val="clear" w:color="auto" w:fill="auto"/>
            <w:vAlign w:val="center"/>
          </w:tcPr>
          <w:p w14:paraId="0D88D803" w14:textId="77777777" w:rsidR="002A493D" w:rsidRDefault="002A493D" w:rsidP="00184702">
            <w:pPr>
              <w:widowControl w:val="0"/>
              <w:spacing w:before="20" w:after="80" w:line="240" w:lineRule="auto"/>
              <w:jc w:val="center"/>
              <w:rPr>
                <w:color w:val="000000"/>
                <w:sz w:val="26"/>
                <w:szCs w:val="26"/>
              </w:rPr>
            </w:pPr>
          </w:p>
        </w:tc>
        <w:tc>
          <w:tcPr>
            <w:tcW w:w="929" w:type="dxa"/>
            <w:shd w:val="clear" w:color="auto" w:fill="auto"/>
            <w:vAlign w:val="center"/>
          </w:tcPr>
          <w:p w14:paraId="55D39DAA" w14:textId="77777777" w:rsidR="002A493D" w:rsidRDefault="002A493D" w:rsidP="00184702">
            <w:pPr>
              <w:widowControl w:val="0"/>
              <w:spacing w:before="20" w:after="80" w:line="240" w:lineRule="auto"/>
              <w:jc w:val="center"/>
              <w:rPr>
                <w:color w:val="000000"/>
                <w:sz w:val="26"/>
                <w:szCs w:val="26"/>
              </w:rPr>
            </w:pPr>
          </w:p>
        </w:tc>
        <w:tc>
          <w:tcPr>
            <w:tcW w:w="1257" w:type="dxa"/>
            <w:shd w:val="clear" w:color="auto" w:fill="auto"/>
            <w:vAlign w:val="center"/>
          </w:tcPr>
          <w:p w14:paraId="325473E7" w14:textId="77777777" w:rsidR="002A493D" w:rsidRDefault="002A493D" w:rsidP="00184702">
            <w:pPr>
              <w:widowControl w:val="0"/>
              <w:spacing w:before="20" w:after="80" w:line="240" w:lineRule="auto"/>
              <w:jc w:val="center"/>
              <w:rPr>
                <w:color w:val="000000"/>
                <w:sz w:val="26"/>
                <w:szCs w:val="26"/>
              </w:rPr>
            </w:pPr>
          </w:p>
        </w:tc>
      </w:tr>
      <w:tr w:rsidR="002A493D" w14:paraId="5017135B" w14:textId="77777777" w:rsidTr="00184702">
        <w:trPr>
          <w:trHeight w:val="315"/>
        </w:trPr>
        <w:tc>
          <w:tcPr>
            <w:tcW w:w="563" w:type="dxa"/>
            <w:vMerge/>
            <w:vAlign w:val="center"/>
          </w:tcPr>
          <w:p w14:paraId="2D1FDA00" w14:textId="77777777" w:rsidR="002A493D" w:rsidRDefault="002A493D" w:rsidP="00184702">
            <w:pPr>
              <w:widowControl w:val="0"/>
              <w:pBdr>
                <w:top w:val="nil"/>
                <w:left w:val="nil"/>
                <w:bottom w:val="nil"/>
                <w:right w:val="nil"/>
                <w:between w:val="nil"/>
              </w:pBdr>
              <w:spacing w:after="0" w:line="276" w:lineRule="auto"/>
              <w:rPr>
                <w:color w:val="000000"/>
                <w:sz w:val="26"/>
                <w:szCs w:val="26"/>
              </w:rPr>
            </w:pPr>
          </w:p>
        </w:tc>
        <w:tc>
          <w:tcPr>
            <w:tcW w:w="1669" w:type="dxa"/>
            <w:vMerge/>
            <w:vAlign w:val="center"/>
          </w:tcPr>
          <w:p w14:paraId="39FB01A6" w14:textId="77777777" w:rsidR="002A493D" w:rsidRDefault="002A493D" w:rsidP="00184702">
            <w:pPr>
              <w:widowControl w:val="0"/>
              <w:pBdr>
                <w:top w:val="nil"/>
                <w:left w:val="nil"/>
                <w:bottom w:val="nil"/>
                <w:right w:val="nil"/>
                <w:between w:val="nil"/>
              </w:pBdr>
              <w:spacing w:after="0" w:line="276" w:lineRule="auto"/>
              <w:rPr>
                <w:color w:val="000000"/>
                <w:sz w:val="26"/>
                <w:szCs w:val="26"/>
              </w:rPr>
            </w:pPr>
          </w:p>
        </w:tc>
        <w:tc>
          <w:tcPr>
            <w:tcW w:w="1800" w:type="dxa"/>
            <w:shd w:val="clear" w:color="auto" w:fill="auto"/>
            <w:vAlign w:val="center"/>
          </w:tcPr>
          <w:p w14:paraId="6D7B1A5D" w14:textId="77777777" w:rsidR="002A493D" w:rsidRDefault="002A493D" w:rsidP="00184702">
            <w:pPr>
              <w:widowControl w:val="0"/>
              <w:spacing w:before="20" w:after="80" w:line="240" w:lineRule="auto"/>
              <w:rPr>
                <w:b/>
                <w:color w:val="000000"/>
                <w:sz w:val="26"/>
                <w:szCs w:val="26"/>
              </w:rPr>
            </w:pPr>
            <w:r>
              <w:rPr>
                <w:b/>
                <w:color w:val="000000"/>
                <w:sz w:val="26"/>
                <w:szCs w:val="26"/>
              </w:rPr>
              <w:t>2.5. Tia hồng ngoại - Tia tử ngoại</w:t>
            </w:r>
          </w:p>
        </w:tc>
        <w:tc>
          <w:tcPr>
            <w:tcW w:w="6424" w:type="dxa"/>
          </w:tcPr>
          <w:p w14:paraId="26AF528E" w14:textId="77777777" w:rsidR="002A493D" w:rsidRDefault="002A493D" w:rsidP="00184702">
            <w:pPr>
              <w:widowControl w:val="0"/>
              <w:tabs>
                <w:tab w:val="left" w:pos="1418"/>
              </w:tabs>
              <w:spacing w:before="20" w:after="80" w:line="240" w:lineRule="auto"/>
              <w:rPr>
                <w:b/>
                <w:color w:val="000000"/>
                <w:sz w:val="26"/>
                <w:szCs w:val="26"/>
              </w:rPr>
            </w:pPr>
            <w:r>
              <w:rPr>
                <w:b/>
                <w:color w:val="000000"/>
                <w:sz w:val="26"/>
                <w:szCs w:val="26"/>
              </w:rPr>
              <w:t xml:space="preserve">Nhận biết:  </w:t>
            </w:r>
          </w:p>
          <w:p w14:paraId="2EFED34D" w14:textId="77777777" w:rsidR="002A493D" w:rsidRDefault="002A493D" w:rsidP="00184702">
            <w:pPr>
              <w:widowControl w:val="0"/>
              <w:spacing w:before="20" w:after="80" w:line="240" w:lineRule="auto"/>
              <w:rPr>
                <w:color w:val="000000"/>
                <w:sz w:val="26"/>
                <w:szCs w:val="26"/>
              </w:rPr>
            </w:pPr>
            <w:r>
              <w:rPr>
                <w:color w:val="000000"/>
                <w:sz w:val="26"/>
                <w:szCs w:val="26"/>
              </w:rPr>
              <w:t>- Nêu được bản chất, các tính chất và công dụng của tia hồng ngoại.</w:t>
            </w:r>
          </w:p>
          <w:p w14:paraId="00FCEFEB" w14:textId="77777777" w:rsidR="002A493D" w:rsidRDefault="002A493D" w:rsidP="00184702">
            <w:pPr>
              <w:widowControl w:val="0"/>
              <w:spacing w:before="20" w:after="80" w:line="240" w:lineRule="auto"/>
              <w:rPr>
                <w:color w:val="000000"/>
                <w:sz w:val="26"/>
                <w:szCs w:val="26"/>
              </w:rPr>
            </w:pPr>
            <w:r>
              <w:rPr>
                <w:color w:val="000000"/>
                <w:sz w:val="26"/>
                <w:szCs w:val="26"/>
              </w:rPr>
              <w:t xml:space="preserve">- Nêu được bản chất, các tính chất và công dụng của tia tử </w:t>
            </w:r>
            <w:r>
              <w:rPr>
                <w:color w:val="000000"/>
                <w:sz w:val="26"/>
                <w:szCs w:val="26"/>
              </w:rPr>
              <w:lastRenderedPageBreak/>
              <w:t>ngoại.</w:t>
            </w:r>
          </w:p>
          <w:p w14:paraId="028CADAB" w14:textId="77777777" w:rsidR="002A493D" w:rsidRDefault="002A493D" w:rsidP="00184702">
            <w:pPr>
              <w:widowControl w:val="0"/>
              <w:spacing w:before="20" w:after="80" w:line="240" w:lineRule="auto"/>
              <w:rPr>
                <w:b/>
                <w:color w:val="000000"/>
                <w:sz w:val="26"/>
                <w:szCs w:val="26"/>
              </w:rPr>
            </w:pPr>
            <w:r>
              <w:rPr>
                <w:b/>
                <w:color w:val="000000"/>
                <w:sz w:val="26"/>
                <w:szCs w:val="26"/>
              </w:rPr>
              <w:t xml:space="preserve"> Thông hiểu: </w:t>
            </w:r>
          </w:p>
          <w:p w14:paraId="69EF1B70" w14:textId="77777777" w:rsidR="002A493D" w:rsidRDefault="002A493D" w:rsidP="00184702">
            <w:pPr>
              <w:widowControl w:val="0"/>
              <w:spacing w:before="20" w:after="80" w:line="240" w:lineRule="auto"/>
              <w:rPr>
                <w:color w:val="000000"/>
                <w:sz w:val="26"/>
                <w:szCs w:val="26"/>
              </w:rPr>
            </w:pPr>
            <w:r>
              <w:rPr>
                <w:b/>
                <w:color w:val="000000"/>
                <w:sz w:val="26"/>
                <w:szCs w:val="26"/>
              </w:rPr>
              <w:t xml:space="preserve">- </w:t>
            </w:r>
            <w:r>
              <w:rPr>
                <w:color w:val="000000"/>
                <w:sz w:val="26"/>
                <w:szCs w:val="26"/>
              </w:rPr>
              <w:t>Xác định được ánh sáng có bước sóng nào, tần số nào là tia hồng ngoại, tia tử ngoại.</w:t>
            </w:r>
          </w:p>
          <w:p w14:paraId="14FC845F" w14:textId="77777777" w:rsidR="002A493D" w:rsidRDefault="002A493D" w:rsidP="00184702">
            <w:pPr>
              <w:widowControl w:val="0"/>
              <w:spacing w:before="20" w:after="80" w:line="240" w:lineRule="auto"/>
              <w:rPr>
                <w:color w:val="000000"/>
                <w:sz w:val="26"/>
                <w:szCs w:val="26"/>
              </w:rPr>
            </w:pPr>
            <w:r>
              <w:rPr>
                <w:color w:val="000000"/>
                <w:sz w:val="26"/>
                <w:szCs w:val="26"/>
              </w:rPr>
              <w:t>- So sánh được tính chất của các tia.</w:t>
            </w:r>
          </w:p>
        </w:tc>
        <w:tc>
          <w:tcPr>
            <w:tcW w:w="959" w:type="dxa"/>
            <w:shd w:val="clear" w:color="auto" w:fill="auto"/>
            <w:vAlign w:val="center"/>
          </w:tcPr>
          <w:p w14:paraId="366EF23A" w14:textId="77777777" w:rsidR="002A493D" w:rsidRDefault="002A493D" w:rsidP="00184702">
            <w:pPr>
              <w:widowControl w:val="0"/>
              <w:spacing w:before="20" w:after="80" w:line="240" w:lineRule="auto"/>
              <w:jc w:val="center"/>
              <w:rPr>
                <w:color w:val="000000"/>
                <w:sz w:val="26"/>
                <w:szCs w:val="26"/>
              </w:rPr>
            </w:pPr>
            <w:r>
              <w:rPr>
                <w:color w:val="000000"/>
                <w:sz w:val="26"/>
                <w:szCs w:val="26"/>
              </w:rPr>
              <w:lastRenderedPageBreak/>
              <w:t>1</w:t>
            </w:r>
          </w:p>
        </w:tc>
        <w:tc>
          <w:tcPr>
            <w:tcW w:w="1092" w:type="dxa"/>
            <w:vMerge w:val="restart"/>
            <w:shd w:val="clear" w:color="auto" w:fill="auto"/>
            <w:vAlign w:val="center"/>
          </w:tcPr>
          <w:p w14:paraId="594F5A02" w14:textId="77777777" w:rsidR="002A493D" w:rsidRDefault="002A493D" w:rsidP="00184702">
            <w:pPr>
              <w:widowControl w:val="0"/>
              <w:spacing w:before="20" w:after="80" w:line="240" w:lineRule="auto"/>
              <w:jc w:val="center"/>
              <w:rPr>
                <w:color w:val="000000"/>
                <w:sz w:val="26"/>
                <w:szCs w:val="26"/>
              </w:rPr>
            </w:pPr>
            <w:r>
              <w:rPr>
                <w:color w:val="000000"/>
                <w:sz w:val="26"/>
                <w:szCs w:val="26"/>
              </w:rPr>
              <w:t>1</w:t>
            </w:r>
          </w:p>
        </w:tc>
        <w:tc>
          <w:tcPr>
            <w:tcW w:w="929" w:type="dxa"/>
            <w:shd w:val="clear" w:color="auto" w:fill="auto"/>
            <w:vAlign w:val="center"/>
          </w:tcPr>
          <w:p w14:paraId="543CEEBE" w14:textId="77777777" w:rsidR="002A493D" w:rsidRDefault="002A493D" w:rsidP="00184702">
            <w:pPr>
              <w:widowControl w:val="0"/>
              <w:spacing w:before="20" w:after="80" w:line="240" w:lineRule="auto"/>
              <w:jc w:val="center"/>
              <w:rPr>
                <w:color w:val="000000"/>
                <w:sz w:val="26"/>
                <w:szCs w:val="26"/>
              </w:rPr>
            </w:pPr>
          </w:p>
        </w:tc>
        <w:tc>
          <w:tcPr>
            <w:tcW w:w="1257" w:type="dxa"/>
            <w:shd w:val="clear" w:color="auto" w:fill="auto"/>
            <w:vAlign w:val="center"/>
          </w:tcPr>
          <w:p w14:paraId="409FDE11" w14:textId="77777777" w:rsidR="002A493D" w:rsidRDefault="002A493D" w:rsidP="00184702">
            <w:pPr>
              <w:widowControl w:val="0"/>
              <w:spacing w:before="20" w:after="80" w:line="240" w:lineRule="auto"/>
              <w:jc w:val="center"/>
              <w:rPr>
                <w:color w:val="000000"/>
                <w:sz w:val="26"/>
                <w:szCs w:val="26"/>
              </w:rPr>
            </w:pPr>
          </w:p>
        </w:tc>
      </w:tr>
      <w:tr w:rsidR="002A493D" w14:paraId="156B7E94" w14:textId="77777777" w:rsidTr="00184702">
        <w:trPr>
          <w:trHeight w:val="70"/>
        </w:trPr>
        <w:tc>
          <w:tcPr>
            <w:tcW w:w="563" w:type="dxa"/>
            <w:vMerge/>
            <w:vAlign w:val="center"/>
          </w:tcPr>
          <w:p w14:paraId="204E7A74" w14:textId="77777777" w:rsidR="002A493D" w:rsidRDefault="002A493D" w:rsidP="00184702">
            <w:pPr>
              <w:widowControl w:val="0"/>
              <w:pBdr>
                <w:top w:val="nil"/>
                <w:left w:val="nil"/>
                <w:bottom w:val="nil"/>
                <w:right w:val="nil"/>
                <w:between w:val="nil"/>
              </w:pBdr>
              <w:spacing w:after="0" w:line="276" w:lineRule="auto"/>
              <w:rPr>
                <w:color w:val="000000"/>
                <w:sz w:val="26"/>
                <w:szCs w:val="26"/>
              </w:rPr>
            </w:pPr>
          </w:p>
        </w:tc>
        <w:tc>
          <w:tcPr>
            <w:tcW w:w="1669" w:type="dxa"/>
            <w:vMerge/>
            <w:vAlign w:val="center"/>
          </w:tcPr>
          <w:p w14:paraId="7DBC794C" w14:textId="77777777" w:rsidR="002A493D" w:rsidRDefault="002A493D" w:rsidP="00184702">
            <w:pPr>
              <w:widowControl w:val="0"/>
              <w:pBdr>
                <w:top w:val="nil"/>
                <w:left w:val="nil"/>
                <w:bottom w:val="nil"/>
                <w:right w:val="nil"/>
                <w:between w:val="nil"/>
              </w:pBdr>
              <w:spacing w:after="0" w:line="276" w:lineRule="auto"/>
              <w:rPr>
                <w:color w:val="000000"/>
                <w:sz w:val="26"/>
                <w:szCs w:val="26"/>
              </w:rPr>
            </w:pPr>
          </w:p>
        </w:tc>
        <w:tc>
          <w:tcPr>
            <w:tcW w:w="1800" w:type="dxa"/>
            <w:shd w:val="clear" w:color="auto" w:fill="auto"/>
            <w:vAlign w:val="center"/>
          </w:tcPr>
          <w:p w14:paraId="42864B8D" w14:textId="77777777" w:rsidR="002A493D" w:rsidRDefault="002A493D" w:rsidP="00184702">
            <w:pPr>
              <w:widowControl w:val="0"/>
              <w:spacing w:before="20" w:after="80" w:line="240" w:lineRule="auto"/>
              <w:rPr>
                <w:b/>
                <w:color w:val="000000"/>
                <w:sz w:val="26"/>
                <w:szCs w:val="26"/>
              </w:rPr>
            </w:pPr>
            <w:r>
              <w:rPr>
                <w:b/>
                <w:color w:val="000000"/>
                <w:sz w:val="26"/>
                <w:szCs w:val="26"/>
              </w:rPr>
              <w:t>2.6. Tia X</w:t>
            </w:r>
          </w:p>
        </w:tc>
        <w:tc>
          <w:tcPr>
            <w:tcW w:w="6424" w:type="dxa"/>
          </w:tcPr>
          <w:p w14:paraId="350D2C47" w14:textId="77777777" w:rsidR="002A493D" w:rsidRDefault="002A493D" w:rsidP="00184702">
            <w:pPr>
              <w:widowControl w:val="0"/>
              <w:tabs>
                <w:tab w:val="left" w:pos="1418"/>
              </w:tabs>
              <w:spacing w:before="20" w:after="80" w:line="240" w:lineRule="auto"/>
              <w:rPr>
                <w:b/>
                <w:color w:val="000000"/>
                <w:sz w:val="26"/>
                <w:szCs w:val="26"/>
              </w:rPr>
            </w:pPr>
            <w:r>
              <w:rPr>
                <w:b/>
                <w:color w:val="000000"/>
                <w:sz w:val="26"/>
                <w:szCs w:val="26"/>
              </w:rPr>
              <w:t xml:space="preserve">Nhận biết:  </w:t>
            </w:r>
          </w:p>
          <w:p w14:paraId="55686148" w14:textId="77777777" w:rsidR="002A493D" w:rsidRDefault="002A493D" w:rsidP="00184702">
            <w:pPr>
              <w:widowControl w:val="0"/>
              <w:spacing w:before="20" w:after="80" w:line="240" w:lineRule="auto"/>
              <w:rPr>
                <w:color w:val="000000"/>
                <w:sz w:val="26"/>
                <w:szCs w:val="26"/>
              </w:rPr>
            </w:pPr>
            <w:r>
              <w:rPr>
                <w:color w:val="000000"/>
                <w:sz w:val="26"/>
                <w:szCs w:val="26"/>
              </w:rPr>
              <w:t>- Nêu được bản chất, các tính chất và công dụng của tia X.</w:t>
            </w:r>
          </w:p>
          <w:p w14:paraId="2068D78E" w14:textId="77777777" w:rsidR="002A493D" w:rsidRDefault="002A493D" w:rsidP="00184702">
            <w:pPr>
              <w:widowControl w:val="0"/>
              <w:spacing w:before="20" w:after="80" w:line="240" w:lineRule="auto"/>
              <w:rPr>
                <w:color w:val="000000"/>
                <w:sz w:val="26"/>
                <w:szCs w:val="26"/>
              </w:rPr>
            </w:pPr>
            <w:r>
              <w:rPr>
                <w:color w:val="000000"/>
                <w:sz w:val="26"/>
                <w:szCs w:val="26"/>
              </w:rPr>
              <w:t>- Kể được tên của các vùng sóng điện từ kế tiếp nhau trong thang sóng điện từ theo bước sóng.</w:t>
            </w:r>
          </w:p>
          <w:p w14:paraId="7122389A" w14:textId="77777777" w:rsidR="002A493D" w:rsidRDefault="002A493D" w:rsidP="00184702">
            <w:pPr>
              <w:widowControl w:val="0"/>
              <w:spacing w:before="20" w:after="80" w:line="240" w:lineRule="auto"/>
              <w:rPr>
                <w:color w:val="000000"/>
                <w:sz w:val="26"/>
                <w:szCs w:val="26"/>
              </w:rPr>
            </w:pPr>
            <w:r>
              <w:rPr>
                <w:color w:val="000000"/>
                <w:sz w:val="26"/>
                <w:szCs w:val="26"/>
              </w:rPr>
              <w:t>- Nêu được tư tưởng cơ bản của thuyết điện từ ánh sáng (ánh sáng có bản chất là sóng điện từ).</w:t>
            </w:r>
          </w:p>
          <w:p w14:paraId="48E259DD" w14:textId="77777777" w:rsidR="002A493D" w:rsidRDefault="002A493D" w:rsidP="00184702">
            <w:pPr>
              <w:widowControl w:val="0"/>
              <w:tabs>
                <w:tab w:val="left" w:pos="1418"/>
              </w:tabs>
              <w:spacing w:before="20" w:after="80" w:line="240" w:lineRule="auto"/>
              <w:rPr>
                <w:b/>
                <w:color w:val="000000"/>
                <w:sz w:val="26"/>
                <w:szCs w:val="26"/>
              </w:rPr>
            </w:pPr>
            <w:r>
              <w:rPr>
                <w:b/>
                <w:color w:val="000000"/>
                <w:sz w:val="26"/>
                <w:szCs w:val="26"/>
              </w:rPr>
              <w:t xml:space="preserve"> Thông hiểu: </w:t>
            </w:r>
          </w:p>
          <w:p w14:paraId="2E9E5F1C" w14:textId="77777777" w:rsidR="002A493D" w:rsidRDefault="002A493D" w:rsidP="00184702">
            <w:pPr>
              <w:widowControl w:val="0"/>
              <w:spacing w:before="20" w:after="80" w:line="240" w:lineRule="auto"/>
              <w:rPr>
                <w:color w:val="000000"/>
                <w:sz w:val="26"/>
                <w:szCs w:val="26"/>
              </w:rPr>
            </w:pPr>
            <w:r>
              <w:rPr>
                <w:b/>
                <w:color w:val="000000"/>
                <w:sz w:val="26"/>
                <w:szCs w:val="26"/>
              </w:rPr>
              <w:t xml:space="preserve">- </w:t>
            </w:r>
            <w:r>
              <w:rPr>
                <w:color w:val="000000"/>
                <w:sz w:val="26"/>
                <w:szCs w:val="26"/>
              </w:rPr>
              <w:t>Xác định được ánh sáng có bước sóng nào, tần số nào là tia X</w:t>
            </w:r>
          </w:p>
          <w:p w14:paraId="0CB37743" w14:textId="77777777" w:rsidR="002A493D" w:rsidRDefault="002A493D" w:rsidP="00184702">
            <w:pPr>
              <w:widowControl w:val="0"/>
              <w:spacing w:before="20" w:after="80" w:line="240" w:lineRule="auto"/>
              <w:rPr>
                <w:color w:val="000000"/>
                <w:sz w:val="26"/>
                <w:szCs w:val="26"/>
              </w:rPr>
            </w:pPr>
            <w:r>
              <w:rPr>
                <w:color w:val="000000"/>
                <w:sz w:val="26"/>
                <w:szCs w:val="26"/>
              </w:rPr>
              <w:t>- So sánh được tính chất của các tia hồng ngoại, tử ngoại và tia X.</w:t>
            </w:r>
          </w:p>
          <w:p w14:paraId="5BF300C2" w14:textId="77777777" w:rsidR="002A493D" w:rsidRDefault="002A493D" w:rsidP="00184702">
            <w:pPr>
              <w:widowControl w:val="0"/>
              <w:spacing w:before="20" w:after="80" w:line="240" w:lineRule="auto"/>
              <w:rPr>
                <w:color w:val="000000"/>
                <w:sz w:val="26"/>
                <w:szCs w:val="26"/>
              </w:rPr>
            </w:pPr>
            <w:r>
              <w:rPr>
                <w:color w:val="000000"/>
                <w:sz w:val="26"/>
                <w:szCs w:val="26"/>
              </w:rPr>
              <w:t>- So sánh được bước sóng của các vùng của sóng điện từ.</w:t>
            </w:r>
          </w:p>
        </w:tc>
        <w:tc>
          <w:tcPr>
            <w:tcW w:w="959" w:type="dxa"/>
            <w:shd w:val="clear" w:color="auto" w:fill="auto"/>
            <w:vAlign w:val="center"/>
          </w:tcPr>
          <w:p w14:paraId="1470EDE4" w14:textId="77777777" w:rsidR="002A493D" w:rsidRDefault="002A493D" w:rsidP="00184702">
            <w:pPr>
              <w:widowControl w:val="0"/>
              <w:spacing w:before="20" w:after="80" w:line="240" w:lineRule="auto"/>
              <w:jc w:val="center"/>
              <w:rPr>
                <w:color w:val="000000"/>
                <w:sz w:val="26"/>
                <w:szCs w:val="26"/>
              </w:rPr>
            </w:pPr>
            <w:r>
              <w:rPr>
                <w:color w:val="000000"/>
                <w:sz w:val="26"/>
                <w:szCs w:val="26"/>
              </w:rPr>
              <w:t>1</w:t>
            </w:r>
          </w:p>
        </w:tc>
        <w:tc>
          <w:tcPr>
            <w:tcW w:w="1092" w:type="dxa"/>
            <w:vMerge/>
            <w:shd w:val="clear" w:color="auto" w:fill="auto"/>
            <w:vAlign w:val="center"/>
          </w:tcPr>
          <w:p w14:paraId="4B630E62" w14:textId="77777777" w:rsidR="002A493D" w:rsidRDefault="002A493D" w:rsidP="00184702">
            <w:pPr>
              <w:widowControl w:val="0"/>
              <w:pBdr>
                <w:top w:val="nil"/>
                <w:left w:val="nil"/>
                <w:bottom w:val="nil"/>
                <w:right w:val="nil"/>
                <w:between w:val="nil"/>
              </w:pBdr>
              <w:spacing w:after="0" w:line="276" w:lineRule="auto"/>
              <w:rPr>
                <w:color w:val="000000"/>
                <w:sz w:val="26"/>
                <w:szCs w:val="26"/>
              </w:rPr>
            </w:pPr>
          </w:p>
        </w:tc>
        <w:tc>
          <w:tcPr>
            <w:tcW w:w="929" w:type="dxa"/>
            <w:shd w:val="clear" w:color="auto" w:fill="auto"/>
            <w:vAlign w:val="center"/>
          </w:tcPr>
          <w:p w14:paraId="322B952D" w14:textId="77777777" w:rsidR="002A493D" w:rsidRDefault="002A493D" w:rsidP="00184702">
            <w:pPr>
              <w:widowControl w:val="0"/>
              <w:spacing w:before="20" w:after="80" w:line="240" w:lineRule="auto"/>
              <w:jc w:val="center"/>
              <w:rPr>
                <w:color w:val="000000"/>
                <w:sz w:val="26"/>
                <w:szCs w:val="26"/>
              </w:rPr>
            </w:pPr>
          </w:p>
        </w:tc>
        <w:tc>
          <w:tcPr>
            <w:tcW w:w="1257" w:type="dxa"/>
            <w:shd w:val="clear" w:color="auto" w:fill="auto"/>
            <w:vAlign w:val="center"/>
          </w:tcPr>
          <w:p w14:paraId="4D06B571" w14:textId="77777777" w:rsidR="002A493D" w:rsidRDefault="002A493D" w:rsidP="00184702">
            <w:pPr>
              <w:widowControl w:val="0"/>
              <w:spacing w:before="20" w:after="80" w:line="240" w:lineRule="auto"/>
              <w:jc w:val="center"/>
              <w:rPr>
                <w:color w:val="000000"/>
                <w:sz w:val="26"/>
                <w:szCs w:val="26"/>
              </w:rPr>
            </w:pPr>
          </w:p>
        </w:tc>
      </w:tr>
      <w:tr w:rsidR="002A493D" w14:paraId="21E118C3" w14:textId="77777777" w:rsidTr="00184702">
        <w:trPr>
          <w:trHeight w:val="278"/>
        </w:trPr>
        <w:tc>
          <w:tcPr>
            <w:tcW w:w="563" w:type="dxa"/>
            <w:vMerge w:val="restart"/>
            <w:vAlign w:val="center"/>
          </w:tcPr>
          <w:p w14:paraId="57E3B507" w14:textId="77777777" w:rsidR="002A493D" w:rsidRDefault="002A493D" w:rsidP="00184702">
            <w:pPr>
              <w:widowControl w:val="0"/>
              <w:spacing w:before="20" w:after="80" w:line="240" w:lineRule="auto"/>
              <w:jc w:val="center"/>
              <w:rPr>
                <w:b/>
                <w:color w:val="000000"/>
                <w:sz w:val="26"/>
                <w:szCs w:val="26"/>
              </w:rPr>
            </w:pPr>
            <w:r>
              <w:rPr>
                <w:b/>
                <w:color w:val="000000"/>
                <w:sz w:val="26"/>
                <w:szCs w:val="26"/>
              </w:rPr>
              <w:t>3</w:t>
            </w:r>
          </w:p>
        </w:tc>
        <w:tc>
          <w:tcPr>
            <w:tcW w:w="1669" w:type="dxa"/>
            <w:vMerge w:val="restart"/>
            <w:vAlign w:val="center"/>
          </w:tcPr>
          <w:p w14:paraId="55A4AF66" w14:textId="77777777" w:rsidR="002A493D" w:rsidRDefault="002A493D" w:rsidP="00184702">
            <w:pPr>
              <w:widowControl w:val="0"/>
              <w:spacing w:before="20" w:after="80" w:line="240" w:lineRule="auto"/>
              <w:jc w:val="center"/>
              <w:rPr>
                <w:b/>
                <w:color w:val="000000"/>
                <w:sz w:val="26"/>
                <w:szCs w:val="26"/>
              </w:rPr>
            </w:pPr>
            <w:r>
              <w:rPr>
                <w:b/>
                <w:color w:val="000000"/>
                <w:sz w:val="26"/>
                <w:szCs w:val="26"/>
              </w:rPr>
              <w:t>Lượng tử ánh sáng</w:t>
            </w:r>
          </w:p>
        </w:tc>
        <w:tc>
          <w:tcPr>
            <w:tcW w:w="1800" w:type="dxa"/>
            <w:shd w:val="clear" w:color="auto" w:fill="auto"/>
            <w:vAlign w:val="center"/>
          </w:tcPr>
          <w:p w14:paraId="29E9BE70" w14:textId="77777777" w:rsidR="002A493D" w:rsidRDefault="002A493D" w:rsidP="00184702">
            <w:pPr>
              <w:widowControl w:val="0"/>
              <w:spacing w:before="20" w:after="80" w:line="240" w:lineRule="auto"/>
              <w:rPr>
                <w:b/>
                <w:color w:val="000000"/>
                <w:sz w:val="26"/>
                <w:szCs w:val="26"/>
              </w:rPr>
            </w:pPr>
            <w:r>
              <w:rPr>
                <w:b/>
                <w:color w:val="000000"/>
                <w:sz w:val="26"/>
                <w:szCs w:val="26"/>
              </w:rPr>
              <w:t>3.1. Hiện tượng quang điện. Thuyết lượng tử ánh sáng</w:t>
            </w:r>
          </w:p>
        </w:tc>
        <w:tc>
          <w:tcPr>
            <w:tcW w:w="6424" w:type="dxa"/>
          </w:tcPr>
          <w:p w14:paraId="073B9520" w14:textId="77777777" w:rsidR="002A493D" w:rsidRDefault="002A493D" w:rsidP="00184702">
            <w:pPr>
              <w:widowControl w:val="0"/>
              <w:spacing w:before="20" w:after="80" w:line="240" w:lineRule="auto"/>
              <w:rPr>
                <w:b/>
                <w:color w:val="000000"/>
                <w:sz w:val="26"/>
                <w:szCs w:val="26"/>
              </w:rPr>
            </w:pPr>
            <w:r>
              <w:rPr>
                <w:b/>
                <w:color w:val="000000"/>
                <w:sz w:val="26"/>
                <w:szCs w:val="26"/>
              </w:rPr>
              <w:t xml:space="preserve">Nhận biết:  </w:t>
            </w:r>
          </w:p>
          <w:p w14:paraId="13D49637" w14:textId="77777777" w:rsidR="002A493D" w:rsidRDefault="002A493D" w:rsidP="00184702">
            <w:pPr>
              <w:widowControl w:val="0"/>
              <w:spacing w:before="20" w:after="80" w:line="240" w:lineRule="auto"/>
              <w:rPr>
                <w:color w:val="000000"/>
                <w:sz w:val="26"/>
                <w:szCs w:val="26"/>
              </w:rPr>
            </w:pPr>
            <w:r>
              <w:rPr>
                <w:color w:val="000000"/>
                <w:sz w:val="26"/>
                <w:szCs w:val="26"/>
              </w:rPr>
              <w:t>- Trình bày được thí nghiệm Héc về hiện tượng quang điện và nêu được hiện tượng quang điện là gì.</w:t>
            </w:r>
          </w:p>
          <w:p w14:paraId="5D936830" w14:textId="77777777" w:rsidR="002A493D" w:rsidRDefault="002A493D" w:rsidP="00184702">
            <w:pPr>
              <w:widowControl w:val="0"/>
              <w:spacing w:before="20" w:after="80" w:line="240" w:lineRule="auto"/>
              <w:rPr>
                <w:color w:val="000000"/>
                <w:sz w:val="26"/>
                <w:szCs w:val="26"/>
              </w:rPr>
            </w:pPr>
            <w:r>
              <w:rPr>
                <w:color w:val="000000"/>
                <w:sz w:val="26"/>
                <w:szCs w:val="26"/>
              </w:rPr>
              <w:t>- Nêu được định luật về giới hạn quang điện.</w:t>
            </w:r>
          </w:p>
          <w:p w14:paraId="7B10D9B8" w14:textId="77777777" w:rsidR="002A493D" w:rsidRDefault="002A493D" w:rsidP="00184702">
            <w:pPr>
              <w:widowControl w:val="0"/>
              <w:spacing w:before="20" w:after="80" w:line="240" w:lineRule="auto"/>
              <w:rPr>
                <w:color w:val="000000"/>
                <w:sz w:val="26"/>
                <w:szCs w:val="26"/>
              </w:rPr>
            </w:pPr>
            <w:r>
              <w:rPr>
                <w:color w:val="000000"/>
                <w:sz w:val="26"/>
                <w:szCs w:val="26"/>
              </w:rPr>
              <w:t>- Nêu được nội dung cơ bản của thuyết lượng tử ánh sáng.</w:t>
            </w:r>
          </w:p>
          <w:p w14:paraId="507D5158" w14:textId="77777777" w:rsidR="002A493D" w:rsidRDefault="002A493D" w:rsidP="00184702">
            <w:pPr>
              <w:widowControl w:val="0"/>
              <w:spacing w:before="20" w:after="80" w:line="240" w:lineRule="auto"/>
              <w:rPr>
                <w:color w:val="000000"/>
                <w:sz w:val="26"/>
                <w:szCs w:val="26"/>
              </w:rPr>
            </w:pPr>
            <w:r>
              <w:rPr>
                <w:color w:val="000000"/>
                <w:sz w:val="26"/>
                <w:szCs w:val="26"/>
              </w:rPr>
              <w:lastRenderedPageBreak/>
              <w:t>- Nêu được ánh sáng có lưỡng tính sóng - hạt.</w:t>
            </w:r>
          </w:p>
          <w:p w14:paraId="72A66D37" w14:textId="77777777" w:rsidR="002A493D" w:rsidRDefault="002A493D" w:rsidP="00184702">
            <w:pPr>
              <w:widowControl w:val="0"/>
              <w:spacing w:before="20" w:after="80" w:line="240" w:lineRule="auto"/>
              <w:rPr>
                <w:b/>
                <w:color w:val="000000"/>
                <w:sz w:val="26"/>
                <w:szCs w:val="26"/>
              </w:rPr>
            </w:pPr>
            <w:r>
              <w:rPr>
                <w:b/>
                <w:color w:val="000000"/>
                <w:sz w:val="26"/>
                <w:szCs w:val="26"/>
              </w:rPr>
              <w:t xml:space="preserve"> Thông hiểu:  </w:t>
            </w:r>
          </w:p>
          <w:p w14:paraId="75B8C56C" w14:textId="77777777" w:rsidR="002A493D" w:rsidRDefault="002A493D" w:rsidP="00184702">
            <w:pPr>
              <w:widowControl w:val="0"/>
              <w:spacing w:before="20" w:after="80" w:line="240" w:lineRule="auto"/>
              <w:rPr>
                <w:color w:val="000000"/>
                <w:sz w:val="26"/>
                <w:szCs w:val="26"/>
              </w:rPr>
            </w:pPr>
            <w:r>
              <w:rPr>
                <w:color w:val="000000"/>
                <w:sz w:val="26"/>
                <w:szCs w:val="26"/>
              </w:rPr>
              <w:t>- Giải thích được kim điện kế bị lệch do ánh sáng làm bật êlectron khỏi bề mặt kim loại trong thí nghiệm Héc.</w:t>
            </w:r>
          </w:p>
          <w:p w14:paraId="4C7AB68C" w14:textId="77777777" w:rsidR="002A493D" w:rsidRDefault="002A493D" w:rsidP="00184702">
            <w:pPr>
              <w:widowControl w:val="0"/>
              <w:spacing w:before="20" w:after="80" w:line="240" w:lineRule="auto"/>
              <w:rPr>
                <w:color w:val="000000"/>
                <w:sz w:val="26"/>
                <w:szCs w:val="26"/>
              </w:rPr>
            </w:pPr>
            <w:r>
              <w:rPr>
                <w:color w:val="000000"/>
                <w:sz w:val="26"/>
                <w:szCs w:val="26"/>
              </w:rPr>
              <w:t>- Hiểu được định luật về giới hạn quang điện, từ đó suy ra được ánh sáng nào thì gây ra hiện tượng quang điện, ánh sáng nào không gây ra hiện tượng quang điện.</w:t>
            </w:r>
          </w:p>
          <w:p w14:paraId="1AB9EB82" w14:textId="77777777" w:rsidR="002A493D" w:rsidRDefault="002A493D" w:rsidP="00184702">
            <w:pPr>
              <w:widowControl w:val="0"/>
              <w:spacing w:before="20" w:after="80" w:line="240" w:lineRule="auto"/>
              <w:rPr>
                <w:color w:val="000000"/>
                <w:sz w:val="26"/>
                <w:szCs w:val="26"/>
              </w:rPr>
            </w:pPr>
            <w:r>
              <w:rPr>
                <w:color w:val="000000"/>
                <w:sz w:val="26"/>
                <w:szCs w:val="26"/>
              </w:rPr>
              <w:t xml:space="preserve">- Tính được năng lượng của phôtôn khi biết bước sóng hay tần số từ công thức </w:t>
            </w:r>
            <w:r>
              <w:rPr>
                <w:color w:val="000000"/>
                <w:sz w:val="43"/>
                <w:szCs w:val="43"/>
                <w:vertAlign w:val="subscript"/>
              </w:rPr>
              <w:object w:dxaOrig="1287" w:dyaOrig="611" w14:anchorId="34254842">
                <v:shape id="_x0000_i1042" type="#_x0000_t75" style="width:64.35pt;height:30.6pt" o:ole="">
                  <v:imagedata r:id="rId34" o:title=""/>
                </v:shape>
                <o:OLEObject Type="Embed" ProgID="Equation.DSMT4" ShapeID="_x0000_i1042" DrawAspect="Content" ObjectID="_1726720837" r:id="rId35"/>
              </w:object>
            </w:r>
            <w:r>
              <w:rPr>
                <w:color w:val="000000"/>
                <w:sz w:val="26"/>
                <w:szCs w:val="26"/>
              </w:rPr>
              <w:t>.</w:t>
            </w:r>
          </w:p>
          <w:p w14:paraId="698C9B1D" w14:textId="77777777" w:rsidR="002A493D" w:rsidRDefault="002A493D" w:rsidP="00184702">
            <w:pPr>
              <w:widowControl w:val="0"/>
              <w:spacing w:before="20" w:after="80" w:line="240" w:lineRule="auto"/>
              <w:rPr>
                <w:b/>
                <w:color w:val="000000"/>
                <w:sz w:val="26"/>
                <w:szCs w:val="26"/>
              </w:rPr>
            </w:pPr>
            <w:r>
              <w:rPr>
                <w:b/>
                <w:color w:val="000000"/>
                <w:sz w:val="26"/>
                <w:szCs w:val="26"/>
              </w:rPr>
              <w:t xml:space="preserve">Vận dụng: </w:t>
            </w:r>
          </w:p>
          <w:p w14:paraId="52278CEA" w14:textId="77777777" w:rsidR="002A493D" w:rsidRDefault="002A493D" w:rsidP="00184702">
            <w:pPr>
              <w:widowControl w:val="0"/>
              <w:spacing w:before="20" w:after="80" w:line="240" w:lineRule="auto"/>
              <w:rPr>
                <w:color w:val="000000"/>
                <w:sz w:val="26"/>
                <w:szCs w:val="26"/>
              </w:rPr>
            </w:pPr>
            <w:r>
              <w:rPr>
                <w:color w:val="000000"/>
                <w:sz w:val="26"/>
                <w:szCs w:val="26"/>
              </w:rPr>
              <w:t>- Vận dụng được thuyết lượng tử ánh sáng để giải thích định luật về giới hạn quang điện.</w:t>
            </w:r>
          </w:p>
          <w:p w14:paraId="5255BDA1" w14:textId="77777777" w:rsidR="002A493D" w:rsidRDefault="002A493D" w:rsidP="00184702">
            <w:pPr>
              <w:widowControl w:val="0"/>
              <w:spacing w:before="20" w:after="80" w:line="240" w:lineRule="auto"/>
              <w:rPr>
                <w:color w:val="000000"/>
                <w:sz w:val="26"/>
                <w:szCs w:val="26"/>
              </w:rPr>
            </w:pPr>
            <w:r>
              <w:rPr>
                <w:color w:val="000000"/>
                <w:sz w:val="26"/>
                <w:szCs w:val="26"/>
              </w:rPr>
              <w:t xml:space="preserve">- Vận dụng được hệ thức </w:t>
            </w:r>
            <w:r>
              <w:rPr>
                <w:color w:val="000000"/>
                <w:sz w:val="43"/>
                <w:szCs w:val="43"/>
                <w:vertAlign w:val="subscript"/>
              </w:rPr>
              <w:object w:dxaOrig="807" w:dyaOrig="611" w14:anchorId="1551E9F1">
                <v:shape id="_x0000_i1043" type="#_x0000_t75" style="width:40.15pt;height:30.6pt" o:ole="">
                  <v:imagedata r:id="rId36" o:title=""/>
                </v:shape>
                <o:OLEObject Type="Embed" ProgID="Equation.DSMT4" ShapeID="_x0000_i1043" DrawAspect="Content" ObjectID="_1726720838" r:id="rId37"/>
              </w:object>
            </w:r>
            <w:r>
              <w:rPr>
                <w:color w:val="000000"/>
                <w:sz w:val="26"/>
                <w:szCs w:val="26"/>
              </w:rPr>
              <w:t xml:space="preserve">, công thức </w:t>
            </w:r>
            <w:r>
              <w:rPr>
                <w:color w:val="000000"/>
                <w:sz w:val="43"/>
                <w:szCs w:val="43"/>
                <w:vertAlign w:val="subscript"/>
              </w:rPr>
              <w:object w:dxaOrig="1287" w:dyaOrig="611" w14:anchorId="02886D7D">
                <v:shape id="_x0000_i1044" type="#_x0000_t75" style="width:64.35pt;height:30.6pt" o:ole="">
                  <v:imagedata r:id="rId34" o:title=""/>
                </v:shape>
                <o:OLEObject Type="Embed" ProgID="Equation.DSMT4" ShapeID="_x0000_i1044" DrawAspect="Content" ObjectID="_1726720839" r:id="rId38"/>
              </w:object>
            </w:r>
            <w:r>
              <w:rPr>
                <w:color w:val="000000"/>
                <w:sz w:val="26"/>
                <w:szCs w:val="26"/>
              </w:rPr>
              <w:t>để giải các bải tập đơn giản về tìm lượng tử năng lượng, giới hạn quang điện, công thoát.</w:t>
            </w:r>
          </w:p>
          <w:p w14:paraId="3E58B469" w14:textId="77777777" w:rsidR="002A493D" w:rsidRDefault="002A493D" w:rsidP="00184702">
            <w:pPr>
              <w:widowControl w:val="0"/>
              <w:spacing w:before="20" w:after="80" w:line="240" w:lineRule="auto"/>
              <w:rPr>
                <w:b/>
                <w:color w:val="000000"/>
                <w:sz w:val="26"/>
                <w:szCs w:val="26"/>
              </w:rPr>
            </w:pPr>
            <w:r>
              <w:rPr>
                <w:b/>
                <w:color w:val="000000"/>
                <w:sz w:val="26"/>
                <w:szCs w:val="26"/>
              </w:rPr>
              <w:t xml:space="preserve">Vận dụng cao: </w:t>
            </w:r>
          </w:p>
          <w:p w14:paraId="6C0E01B3" w14:textId="77777777" w:rsidR="002A493D" w:rsidRDefault="002A493D" w:rsidP="00184702">
            <w:pPr>
              <w:widowControl w:val="0"/>
              <w:spacing w:before="20" w:after="80" w:line="240" w:lineRule="auto"/>
              <w:rPr>
                <w:color w:val="000000"/>
                <w:sz w:val="26"/>
                <w:szCs w:val="26"/>
              </w:rPr>
            </w:pPr>
            <w:r>
              <w:rPr>
                <w:color w:val="000000"/>
                <w:sz w:val="26"/>
                <w:szCs w:val="26"/>
              </w:rPr>
              <w:t xml:space="preserve">- Vận dụng được công thức, hệ thức </w:t>
            </w:r>
            <w:r>
              <w:rPr>
                <w:color w:val="000000"/>
                <w:sz w:val="43"/>
                <w:szCs w:val="43"/>
                <w:vertAlign w:val="subscript"/>
              </w:rPr>
              <w:object w:dxaOrig="1287" w:dyaOrig="611" w14:anchorId="46DD0AF5">
                <v:shape id="_x0000_i1045" type="#_x0000_t75" style="width:64.35pt;height:30.6pt" o:ole="">
                  <v:imagedata r:id="rId34" o:title=""/>
                </v:shape>
                <o:OLEObject Type="Embed" ProgID="Equation.DSMT4" ShapeID="_x0000_i1045" DrawAspect="Content" ObjectID="_1726720840" r:id="rId39"/>
              </w:object>
            </w:r>
            <w:r>
              <w:rPr>
                <w:color w:val="000000"/>
                <w:sz w:val="26"/>
                <w:szCs w:val="26"/>
              </w:rPr>
              <w:t xml:space="preserve">, </w:t>
            </w:r>
            <w:r>
              <w:rPr>
                <w:color w:val="000000"/>
                <w:sz w:val="43"/>
                <w:szCs w:val="43"/>
                <w:vertAlign w:val="subscript"/>
              </w:rPr>
              <w:object w:dxaOrig="807" w:dyaOrig="611" w14:anchorId="28FA3BD7">
                <v:shape id="_x0000_i1046" type="#_x0000_t75" style="width:40.15pt;height:30.6pt" o:ole="">
                  <v:imagedata r:id="rId36" o:title=""/>
                </v:shape>
                <o:OLEObject Type="Embed" ProgID="Equation.DSMT4" ShapeID="_x0000_i1046" DrawAspect="Content" ObjectID="_1726720841" r:id="rId40"/>
              </w:object>
            </w:r>
            <w:r>
              <w:rPr>
                <w:color w:val="000000"/>
                <w:sz w:val="26"/>
                <w:szCs w:val="26"/>
              </w:rPr>
              <w:t>, các kiến thức tổng hợp trong bài và các kiến thức liên quan để giải các bài bài tập.</w:t>
            </w:r>
          </w:p>
        </w:tc>
        <w:tc>
          <w:tcPr>
            <w:tcW w:w="959" w:type="dxa"/>
            <w:shd w:val="clear" w:color="auto" w:fill="auto"/>
            <w:vAlign w:val="center"/>
          </w:tcPr>
          <w:p w14:paraId="70641CE5" w14:textId="77777777" w:rsidR="002A493D" w:rsidRDefault="002A493D" w:rsidP="00184702">
            <w:pPr>
              <w:widowControl w:val="0"/>
              <w:spacing w:before="20" w:after="80" w:line="240" w:lineRule="auto"/>
              <w:jc w:val="center"/>
              <w:rPr>
                <w:color w:val="000000"/>
                <w:sz w:val="26"/>
                <w:szCs w:val="26"/>
              </w:rPr>
            </w:pPr>
            <w:r>
              <w:rPr>
                <w:color w:val="000000"/>
                <w:sz w:val="26"/>
                <w:szCs w:val="26"/>
              </w:rPr>
              <w:lastRenderedPageBreak/>
              <w:t>1</w:t>
            </w:r>
          </w:p>
        </w:tc>
        <w:tc>
          <w:tcPr>
            <w:tcW w:w="1092" w:type="dxa"/>
            <w:shd w:val="clear" w:color="auto" w:fill="auto"/>
            <w:vAlign w:val="center"/>
          </w:tcPr>
          <w:p w14:paraId="4BB57A8C" w14:textId="77777777" w:rsidR="002A493D" w:rsidRDefault="002A493D" w:rsidP="00184702">
            <w:pPr>
              <w:widowControl w:val="0"/>
              <w:spacing w:before="20" w:after="80" w:line="240" w:lineRule="auto"/>
              <w:jc w:val="center"/>
              <w:rPr>
                <w:color w:val="000000"/>
                <w:sz w:val="26"/>
                <w:szCs w:val="26"/>
              </w:rPr>
            </w:pPr>
            <w:r>
              <w:rPr>
                <w:color w:val="000000"/>
                <w:sz w:val="26"/>
                <w:szCs w:val="26"/>
              </w:rPr>
              <w:t>1</w:t>
            </w:r>
          </w:p>
        </w:tc>
        <w:tc>
          <w:tcPr>
            <w:tcW w:w="929" w:type="dxa"/>
            <w:shd w:val="clear" w:color="auto" w:fill="auto"/>
            <w:vAlign w:val="center"/>
          </w:tcPr>
          <w:p w14:paraId="0C2B225B" w14:textId="77777777" w:rsidR="002A493D" w:rsidRDefault="002A493D" w:rsidP="00184702">
            <w:pPr>
              <w:widowControl w:val="0"/>
              <w:spacing w:before="20" w:after="80" w:line="240" w:lineRule="auto"/>
              <w:jc w:val="center"/>
              <w:rPr>
                <w:color w:val="000000"/>
                <w:sz w:val="26"/>
                <w:szCs w:val="26"/>
              </w:rPr>
            </w:pPr>
            <w:r>
              <w:rPr>
                <w:color w:val="000000"/>
                <w:sz w:val="26"/>
                <w:szCs w:val="26"/>
              </w:rPr>
              <w:t>1</w:t>
            </w:r>
            <w:r>
              <w:rPr>
                <w:color w:val="000000"/>
                <w:sz w:val="26"/>
                <w:szCs w:val="26"/>
                <w:vertAlign w:val="superscript"/>
              </w:rPr>
              <w:t>(</w:t>
            </w:r>
            <w:r>
              <w:rPr>
                <w:color w:val="000000"/>
                <w:sz w:val="26"/>
                <w:szCs w:val="26"/>
                <w:vertAlign w:val="superscript"/>
              </w:rPr>
              <w:footnoteReference w:id="3"/>
            </w:r>
            <w:r>
              <w:rPr>
                <w:color w:val="000000"/>
                <w:sz w:val="26"/>
                <w:szCs w:val="26"/>
                <w:vertAlign w:val="superscript"/>
              </w:rPr>
              <w:t>)</w:t>
            </w:r>
          </w:p>
        </w:tc>
        <w:tc>
          <w:tcPr>
            <w:tcW w:w="1257" w:type="dxa"/>
            <w:shd w:val="clear" w:color="auto" w:fill="auto"/>
            <w:vAlign w:val="center"/>
          </w:tcPr>
          <w:p w14:paraId="6DD1BA33" w14:textId="77777777" w:rsidR="002A493D" w:rsidRDefault="002A493D" w:rsidP="00184702">
            <w:pPr>
              <w:widowControl w:val="0"/>
              <w:spacing w:before="20" w:after="80" w:line="240" w:lineRule="auto"/>
              <w:jc w:val="center"/>
              <w:rPr>
                <w:color w:val="000000"/>
                <w:sz w:val="26"/>
                <w:szCs w:val="26"/>
              </w:rPr>
            </w:pPr>
            <w:r>
              <w:rPr>
                <w:color w:val="000000"/>
                <w:sz w:val="26"/>
                <w:szCs w:val="26"/>
              </w:rPr>
              <w:t>1</w:t>
            </w:r>
            <w:r>
              <w:rPr>
                <w:color w:val="000000"/>
                <w:sz w:val="26"/>
                <w:szCs w:val="26"/>
                <w:vertAlign w:val="superscript"/>
              </w:rPr>
              <w:t>(</w:t>
            </w:r>
            <w:r>
              <w:rPr>
                <w:color w:val="000000"/>
                <w:sz w:val="26"/>
                <w:szCs w:val="26"/>
                <w:vertAlign w:val="superscript"/>
              </w:rPr>
              <w:footnoteReference w:id="4"/>
            </w:r>
            <w:r>
              <w:rPr>
                <w:color w:val="000000"/>
                <w:sz w:val="26"/>
                <w:szCs w:val="26"/>
                <w:vertAlign w:val="superscript"/>
              </w:rPr>
              <w:t>)</w:t>
            </w:r>
          </w:p>
        </w:tc>
      </w:tr>
      <w:tr w:rsidR="002A493D" w14:paraId="003A5F5A" w14:textId="77777777" w:rsidTr="00184702">
        <w:trPr>
          <w:trHeight w:val="275"/>
        </w:trPr>
        <w:tc>
          <w:tcPr>
            <w:tcW w:w="563" w:type="dxa"/>
            <w:vMerge/>
            <w:vAlign w:val="center"/>
          </w:tcPr>
          <w:p w14:paraId="537FA969" w14:textId="77777777" w:rsidR="002A493D" w:rsidRDefault="002A493D" w:rsidP="00184702">
            <w:pPr>
              <w:widowControl w:val="0"/>
              <w:pBdr>
                <w:top w:val="nil"/>
                <w:left w:val="nil"/>
                <w:bottom w:val="nil"/>
                <w:right w:val="nil"/>
                <w:between w:val="nil"/>
              </w:pBdr>
              <w:spacing w:after="0" w:line="276" w:lineRule="auto"/>
              <w:rPr>
                <w:color w:val="000000"/>
                <w:sz w:val="26"/>
                <w:szCs w:val="26"/>
              </w:rPr>
            </w:pPr>
          </w:p>
        </w:tc>
        <w:tc>
          <w:tcPr>
            <w:tcW w:w="1669" w:type="dxa"/>
            <w:vMerge/>
            <w:vAlign w:val="center"/>
          </w:tcPr>
          <w:p w14:paraId="6393004D" w14:textId="77777777" w:rsidR="002A493D" w:rsidRDefault="002A493D" w:rsidP="00184702">
            <w:pPr>
              <w:widowControl w:val="0"/>
              <w:pBdr>
                <w:top w:val="nil"/>
                <w:left w:val="nil"/>
                <w:bottom w:val="nil"/>
                <w:right w:val="nil"/>
                <w:between w:val="nil"/>
              </w:pBdr>
              <w:spacing w:after="0" w:line="276" w:lineRule="auto"/>
              <w:rPr>
                <w:color w:val="000000"/>
                <w:sz w:val="26"/>
                <w:szCs w:val="26"/>
              </w:rPr>
            </w:pPr>
          </w:p>
        </w:tc>
        <w:tc>
          <w:tcPr>
            <w:tcW w:w="1800" w:type="dxa"/>
            <w:shd w:val="clear" w:color="auto" w:fill="auto"/>
            <w:vAlign w:val="center"/>
          </w:tcPr>
          <w:p w14:paraId="197F7E0A" w14:textId="77777777" w:rsidR="002A493D" w:rsidRDefault="002A493D" w:rsidP="00184702">
            <w:pPr>
              <w:widowControl w:val="0"/>
              <w:spacing w:before="20" w:after="80" w:line="240" w:lineRule="auto"/>
              <w:rPr>
                <w:b/>
                <w:color w:val="000000"/>
                <w:sz w:val="26"/>
                <w:szCs w:val="26"/>
              </w:rPr>
            </w:pPr>
            <w:r>
              <w:rPr>
                <w:b/>
                <w:color w:val="000000"/>
                <w:sz w:val="26"/>
                <w:szCs w:val="26"/>
              </w:rPr>
              <w:t xml:space="preserve">3.2. Hiện tượng quang điện trong và Hiện tượng </w:t>
            </w:r>
            <w:r>
              <w:rPr>
                <w:b/>
                <w:color w:val="000000"/>
                <w:sz w:val="26"/>
                <w:szCs w:val="26"/>
              </w:rPr>
              <w:lastRenderedPageBreak/>
              <w:t>quang - phát quang</w:t>
            </w:r>
          </w:p>
        </w:tc>
        <w:tc>
          <w:tcPr>
            <w:tcW w:w="6424" w:type="dxa"/>
          </w:tcPr>
          <w:p w14:paraId="4B1306F8" w14:textId="77777777" w:rsidR="002A493D" w:rsidRDefault="002A493D" w:rsidP="00184702">
            <w:pPr>
              <w:widowControl w:val="0"/>
              <w:tabs>
                <w:tab w:val="left" w:pos="1418"/>
              </w:tabs>
              <w:spacing w:before="20" w:after="80" w:line="240" w:lineRule="auto"/>
              <w:rPr>
                <w:b/>
                <w:color w:val="000000"/>
                <w:sz w:val="26"/>
                <w:szCs w:val="26"/>
              </w:rPr>
            </w:pPr>
            <w:r>
              <w:rPr>
                <w:b/>
                <w:color w:val="000000"/>
                <w:sz w:val="26"/>
                <w:szCs w:val="26"/>
              </w:rPr>
              <w:lastRenderedPageBreak/>
              <w:t xml:space="preserve">Nhận biết:  </w:t>
            </w:r>
          </w:p>
          <w:p w14:paraId="33FF40EB" w14:textId="77777777" w:rsidR="002A493D" w:rsidRDefault="002A493D" w:rsidP="00184702">
            <w:pPr>
              <w:widowControl w:val="0"/>
              <w:spacing w:before="20" w:after="80" w:line="240" w:lineRule="auto"/>
              <w:rPr>
                <w:color w:val="000000"/>
                <w:sz w:val="26"/>
                <w:szCs w:val="26"/>
              </w:rPr>
            </w:pPr>
            <w:r>
              <w:rPr>
                <w:color w:val="000000"/>
                <w:sz w:val="26"/>
                <w:szCs w:val="26"/>
              </w:rPr>
              <w:t>-Nêu được hiện tượng quang điện trong là gì.</w:t>
            </w:r>
          </w:p>
          <w:p w14:paraId="626A55A1" w14:textId="77777777" w:rsidR="002A493D" w:rsidRDefault="002A493D" w:rsidP="00184702">
            <w:pPr>
              <w:widowControl w:val="0"/>
              <w:spacing w:before="20" w:after="80" w:line="240" w:lineRule="auto"/>
              <w:rPr>
                <w:color w:val="000000"/>
                <w:sz w:val="26"/>
                <w:szCs w:val="26"/>
              </w:rPr>
            </w:pPr>
            <w:r>
              <w:rPr>
                <w:color w:val="000000"/>
                <w:sz w:val="26"/>
                <w:szCs w:val="26"/>
              </w:rPr>
              <w:t>- Nêu được quang điện trở và pin quang điện là gì.</w:t>
            </w:r>
          </w:p>
          <w:p w14:paraId="2463EEA9" w14:textId="77777777" w:rsidR="002A493D" w:rsidRDefault="002A493D" w:rsidP="00184702">
            <w:pPr>
              <w:widowControl w:val="0"/>
              <w:spacing w:before="20" w:after="80" w:line="240" w:lineRule="auto"/>
              <w:rPr>
                <w:color w:val="000000"/>
                <w:sz w:val="26"/>
                <w:szCs w:val="26"/>
              </w:rPr>
            </w:pPr>
            <w:r>
              <w:rPr>
                <w:color w:val="000000"/>
                <w:sz w:val="26"/>
                <w:szCs w:val="26"/>
              </w:rPr>
              <w:lastRenderedPageBreak/>
              <w:t>- Nêu được sự phát quang là gì.</w:t>
            </w:r>
          </w:p>
          <w:p w14:paraId="28C795D3" w14:textId="77777777" w:rsidR="002A493D" w:rsidRDefault="002A493D" w:rsidP="00184702">
            <w:pPr>
              <w:widowControl w:val="0"/>
              <w:tabs>
                <w:tab w:val="left" w:pos="1418"/>
              </w:tabs>
              <w:spacing w:before="20" w:after="80" w:line="240" w:lineRule="auto"/>
              <w:rPr>
                <w:b/>
                <w:color w:val="000000"/>
                <w:sz w:val="26"/>
                <w:szCs w:val="26"/>
              </w:rPr>
            </w:pPr>
            <w:r>
              <w:rPr>
                <w:b/>
                <w:color w:val="000000"/>
                <w:sz w:val="26"/>
                <w:szCs w:val="26"/>
              </w:rPr>
              <w:t xml:space="preserve"> Thông hiểu: </w:t>
            </w:r>
          </w:p>
          <w:p w14:paraId="0BCB7D9F" w14:textId="77777777" w:rsidR="002A493D" w:rsidRDefault="002A493D" w:rsidP="00184702">
            <w:pPr>
              <w:widowControl w:val="0"/>
              <w:spacing w:before="20" w:after="80" w:line="240" w:lineRule="auto"/>
              <w:rPr>
                <w:color w:val="000000"/>
                <w:sz w:val="26"/>
                <w:szCs w:val="26"/>
              </w:rPr>
            </w:pPr>
            <w:r>
              <w:rPr>
                <w:color w:val="000000"/>
                <w:sz w:val="26"/>
                <w:szCs w:val="26"/>
              </w:rPr>
              <w:t>- Tính được năng lượng kích hoạt và giới hạn quang điện.</w:t>
            </w:r>
          </w:p>
          <w:p w14:paraId="189EF88F" w14:textId="77777777" w:rsidR="002A493D" w:rsidRDefault="002A493D" w:rsidP="00184702">
            <w:pPr>
              <w:widowControl w:val="0"/>
              <w:spacing w:before="20" w:after="80" w:line="240" w:lineRule="auto"/>
              <w:rPr>
                <w:color w:val="000000"/>
                <w:sz w:val="26"/>
                <w:szCs w:val="26"/>
              </w:rPr>
            </w:pPr>
            <w:r>
              <w:rPr>
                <w:color w:val="000000"/>
                <w:sz w:val="26"/>
                <w:szCs w:val="26"/>
              </w:rPr>
              <w:t>- Nêu được ứng dụng của hiện tượng quang điện trong.</w:t>
            </w:r>
          </w:p>
          <w:p w14:paraId="25B2377B" w14:textId="77777777" w:rsidR="002A493D" w:rsidRDefault="002A493D" w:rsidP="00184702">
            <w:pPr>
              <w:widowControl w:val="0"/>
              <w:spacing w:before="20" w:after="80" w:line="240" w:lineRule="auto"/>
              <w:rPr>
                <w:color w:val="000000"/>
                <w:sz w:val="26"/>
                <w:szCs w:val="26"/>
              </w:rPr>
            </w:pPr>
            <w:r>
              <w:rPr>
                <w:color w:val="000000"/>
                <w:sz w:val="26"/>
                <w:szCs w:val="26"/>
              </w:rPr>
              <w:t>- Lấy được ví dụ về hiện tượng quang phát quang.</w:t>
            </w:r>
          </w:p>
        </w:tc>
        <w:tc>
          <w:tcPr>
            <w:tcW w:w="959" w:type="dxa"/>
            <w:shd w:val="clear" w:color="auto" w:fill="auto"/>
            <w:vAlign w:val="center"/>
          </w:tcPr>
          <w:p w14:paraId="41071FA2" w14:textId="77777777" w:rsidR="002A493D" w:rsidRDefault="002A493D" w:rsidP="00184702">
            <w:pPr>
              <w:widowControl w:val="0"/>
              <w:spacing w:before="20" w:after="80" w:line="240" w:lineRule="auto"/>
              <w:jc w:val="center"/>
              <w:rPr>
                <w:color w:val="000000"/>
                <w:sz w:val="26"/>
                <w:szCs w:val="26"/>
              </w:rPr>
            </w:pPr>
            <w:r>
              <w:rPr>
                <w:color w:val="000000"/>
                <w:sz w:val="26"/>
                <w:szCs w:val="26"/>
              </w:rPr>
              <w:lastRenderedPageBreak/>
              <w:t>1</w:t>
            </w:r>
          </w:p>
        </w:tc>
        <w:tc>
          <w:tcPr>
            <w:tcW w:w="1092" w:type="dxa"/>
            <w:shd w:val="clear" w:color="auto" w:fill="auto"/>
            <w:vAlign w:val="center"/>
          </w:tcPr>
          <w:p w14:paraId="49555B4C" w14:textId="77777777" w:rsidR="002A493D" w:rsidRDefault="002A493D" w:rsidP="00184702">
            <w:pPr>
              <w:widowControl w:val="0"/>
              <w:spacing w:before="20" w:after="80" w:line="240" w:lineRule="auto"/>
              <w:jc w:val="center"/>
              <w:rPr>
                <w:color w:val="000000"/>
                <w:sz w:val="26"/>
                <w:szCs w:val="26"/>
              </w:rPr>
            </w:pPr>
            <w:r>
              <w:rPr>
                <w:color w:val="000000"/>
                <w:sz w:val="26"/>
                <w:szCs w:val="26"/>
              </w:rPr>
              <w:t>1</w:t>
            </w:r>
          </w:p>
        </w:tc>
        <w:tc>
          <w:tcPr>
            <w:tcW w:w="929" w:type="dxa"/>
            <w:shd w:val="clear" w:color="auto" w:fill="auto"/>
            <w:vAlign w:val="center"/>
          </w:tcPr>
          <w:p w14:paraId="6A9C5D74" w14:textId="77777777" w:rsidR="002A493D" w:rsidRDefault="002A493D" w:rsidP="00184702">
            <w:pPr>
              <w:widowControl w:val="0"/>
              <w:spacing w:before="20" w:after="80" w:line="240" w:lineRule="auto"/>
              <w:jc w:val="center"/>
              <w:rPr>
                <w:color w:val="000000"/>
                <w:sz w:val="26"/>
                <w:szCs w:val="26"/>
              </w:rPr>
            </w:pPr>
          </w:p>
        </w:tc>
        <w:tc>
          <w:tcPr>
            <w:tcW w:w="1257" w:type="dxa"/>
            <w:shd w:val="clear" w:color="auto" w:fill="auto"/>
            <w:vAlign w:val="center"/>
          </w:tcPr>
          <w:p w14:paraId="0BBA2C19" w14:textId="77777777" w:rsidR="002A493D" w:rsidRDefault="002A493D" w:rsidP="00184702">
            <w:pPr>
              <w:widowControl w:val="0"/>
              <w:spacing w:before="20" w:after="80" w:line="240" w:lineRule="auto"/>
              <w:jc w:val="center"/>
              <w:rPr>
                <w:color w:val="000000"/>
                <w:sz w:val="26"/>
                <w:szCs w:val="26"/>
              </w:rPr>
            </w:pPr>
          </w:p>
        </w:tc>
      </w:tr>
      <w:tr w:rsidR="002A493D" w14:paraId="3AD70D0A" w14:textId="77777777" w:rsidTr="00184702">
        <w:trPr>
          <w:trHeight w:val="313"/>
        </w:trPr>
        <w:tc>
          <w:tcPr>
            <w:tcW w:w="563" w:type="dxa"/>
            <w:vMerge/>
            <w:vAlign w:val="center"/>
          </w:tcPr>
          <w:p w14:paraId="5A68AFDF" w14:textId="77777777" w:rsidR="002A493D" w:rsidRDefault="002A493D" w:rsidP="00184702">
            <w:pPr>
              <w:widowControl w:val="0"/>
              <w:pBdr>
                <w:top w:val="nil"/>
                <w:left w:val="nil"/>
                <w:bottom w:val="nil"/>
                <w:right w:val="nil"/>
                <w:between w:val="nil"/>
              </w:pBdr>
              <w:spacing w:after="0" w:line="276" w:lineRule="auto"/>
              <w:rPr>
                <w:color w:val="000000"/>
                <w:sz w:val="26"/>
                <w:szCs w:val="26"/>
              </w:rPr>
            </w:pPr>
          </w:p>
        </w:tc>
        <w:tc>
          <w:tcPr>
            <w:tcW w:w="1669" w:type="dxa"/>
            <w:vMerge/>
            <w:vAlign w:val="center"/>
          </w:tcPr>
          <w:p w14:paraId="7D2FF658" w14:textId="77777777" w:rsidR="002A493D" w:rsidRDefault="002A493D" w:rsidP="00184702">
            <w:pPr>
              <w:widowControl w:val="0"/>
              <w:pBdr>
                <w:top w:val="nil"/>
                <w:left w:val="nil"/>
                <w:bottom w:val="nil"/>
                <w:right w:val="nil"/>
                <w:between w:val="nil"/>
              </w:pBdr>
              <w:spacing w:after="0" w:line="276" w:lineRule="auto"/>
              <w:rPr>
                <w:color w:val="000000"/>
                <w:sz w:val="26"/>
                <w:szCs w:val="26"/>
              </w:rPr>
            </w:pPr>
          </w:p>
        </w:tc>
        <w:tc>
          <w:tcPr>
            <w:tcW w:w="1800" w:type="dxa"/>
            <w:shd w:val="clear" w:color="auto" w:fill="auto"/>
            <w:vAlign w:val="center"/>
          </w:tcPr>
          <w:p w14:paraId="340A919E" w14:textId="77777777" w:rsidR="002A493D" w:rsidRDefault="002A493D" w:rsidP="00184702">
            <w:pPr>
              <w:widowControl w:val="0"/>
              <w:spacing w:before="20" w:after="80" w:line="240" w:lineRule="auto"/>
              <w:rPr>
                <w:b/>
                <w:color w:val="000000"/>
                <w:sz w:val="26"/>
                <w:szCs w:val="26"/>
              </w:rPr>
            </w:pPr>
            <w:r>
              <w:rPr>
                <w:b/>
                <w:color w:val="000000"/>
                <w:sz w:val="26"/>
                <w:szCs w:val="26"/>
              </w:rPr>
              <w:t>3.3. Mẫu nguyên tử Bo</w:t>
            </w:r>
          </w:p>
        </w:tc>
        <w:tc>
          <w:tcPr>
            <w:tcW w:w="6424" w:type="dxa"/>
          </w:tcPr>
          <w:p w14:paraId="148139C9" w14:textId="77777777" w:rsidR="002A493D" w:rsidRDefault="002A493D" w:rsidP="00184702">
            <w:pPr>
              <w:widowControl w:val="0"/>
              <w:tabs>
                <w:tab w:val="left" w:pos="1418"/>
              </w:tabs>
              <w:spacing w:before="20" w:after="80" w:line="240" w:lineRule="auto"/>
              <w:rPr>
                <w:b/>
                <w:color w:val="000000"/>
                <w:sz w:val="26"/>
                <w:szCs w:val="26"/>
              </w:rPr>
            </w:pPr>
            <w:r>
              <w:rPr>
                <w:b/>
                <w:color w:val="000000"/>
                <w:sz w:val="26"/>
                <w:szCs w:val="26"/>
              </w:rPr>
              <w:t xml:space="preserve">Nhận biết:   </w:t>
            </w:r>
          </w:p>
          <w:p w14:paraId="3C929043" w14:textId="77777777" w:rsidR="002A493D" w:rsidRDefault="002A493D" w:rsidP="00184702">
            <w:pPr>
              <w:widowControl w:val="0"/>
              <w:spacing w:before="20" w:after="80" w:line="240" w:lineRule="auto"/>
              <w:rPr>
                <w:color w:val="000000"/>
                <w:sz w:val="26"/>
                <w:szCs w:val="26"/>
              </w:rPr>
            </w:pPr>
            <w:r>
              <w:rPr>
                <w:color w:val="000000"/>
                <w:sz w:val="26"/>
                <w:szCs w:val="26"/>
              </w:rPr>
              <w:t>- Nêu được sự tạo thành quang phổ vạch phát xạ và hấp thụ của nguyên tử hiđrô.</w:t>
            </w:r>
          </w:p>
          <w:p w14:paraId="5DB535AD" w14:textId="77777777" w:rsidR="002A493D" w:rsidRDefault="002A493D" w:rsidP="00184702">
            <w:pPr>
              <w:widowControl w:val="0"/>
              <w:spacing w:before="20" w:after="80" w:line="240" w:lineRule="auto"/>
              <w:rPr>
                <w:color w:val="000000"/>
                <w:sz w:val="26"/>
                <w:szCs w:val="26"/>
              </w:rPr>
            </w:pPr>
            <w:r>
              <w:rPr>
                <w:color w:val="000000"/>
                <w:sz w:val="26"/>
                <w:szCs w:val="26"/>
              </w:rPr>
              <w:t>- Nêu được tên quỹ đạo của êlectron của nguyên tử hiđrô và bán kính tương ứng với các quỹ đạo.</w:t>
            </w:r>
          </w:p>
          <w:p w14:paraId="0BD917CD" w14:textId="77777777" w:rsidR="002A493D" w:rsidRDefault="002A493D" w:rsidP="00184702">
            <w:pPr>
              <w:widowControl w:val="0"/>
              <w:spacing w:before="20" w:after="80" w:line="240" w:lineRule="auto"/>
              <w:rPr>
                <w:b/>
                <w:color w:val="000000"/>
                <w:sz w:val="26"/>
                <w:szCs w:val="26"/>
              </w:rPr>
            </w:pPr>
            <w:r>
              <w:rPr>
                <w:b/>
                <w:color w:val="000000"/>
                <w:sz w:val="26"/>
                <w:szCs w:val="26"/>
              </w:rPr>
              <w:t xml:space="preserve"> Thông hiểu: </w:t>
            </w:r>
          </w:p>
          <w:p w14:paraId="2272C0CE" w14:textId="77777777" w:rsidR="002A493D" w:rsidRDefault="002A493D" w:rsidP="00184702">
            <w:pPr>
              <w:widowControl w:val="0"/>
              <w:spacing w:before="20" w:after="80" w:line="240" w:lineRule="auto"/>
              <w:rPr>
                <w:color w:val="000000"/>
                <w:sz w:val="26"/>
                <w:szCs w:val="26"/>
              </w:rPr>
            </w:pPr>
            <w:r>
              <w:rPr>
                <w:color w:val="000000"/>
                <w:sz w:val="26"/>
                <w:szCs w:val="26"/>
              </w:rPr>
              <w:t>- So sánh được các bán kính của các quỹ đạo.</w:t>
            </w:r>
          </w:p>
          <w:p w14:paraId="275B748E" w14:textId="77777777" w:rsidR="002A493D" w:rsidRDefault="002A493D" w:rsidP="00184702">
            <w:pPr>
              <w:widowControl w:val="0"/>
              <w:spacing w:before="20" w:after="80" w:line="240" w:lineRule="auto"/>
              <w:rPr>
                <w:color w:val="000000"/>
                <w:sz w:val="26"/>
                <w:szCs w:val="26"/>
              </w:rPr>
            </w:pPr>
            <w:r>
              <w:rPr>
                <w:color w:val="000000"/>
                <w:sz w:val="26"/>
                <w:szCs w:val="26"/>
              </w:rPr>
              <w:t>- Tính được năng lượng, bước sóng của phôtôn mà nguyên tử hiđrô bức xạ (hay hấp thụ) khi biết các mức năng lượng E</w:t>
            </w:r>
            <w:r>
              <w:rPr>
                <w:color w:val="000000"/>
                <w:sz w:val="26"/>
                <w:szCs w:val="26"/>
                <w:vertAlign w:val="subscript"/>
              </w:rPr>
              <w:t>cao</w:t>
            </w:r>
            <w:r>
              <w:rPr>
                <w:color w:val="000000"/>
                <w:sz w:val="26"/>
                <w:szCs w:val="26"/>
              </w:rPr>
              <w:t>, E</w:t>
            </w:r>
            <w:r>
              <w:rPr>
                <w:color w:val="000000"/>
                <w:sz w:val="26"/>
                <w:szCs w:val="26"/>
                <w:vertAlign w:val="subscript"/>
              </w:rPr>
              <w:t>thấp</w:t>
            </w:r>
            <w:r>
              <w:rPr>
                <w:color w:val="000000"/>
                <w:sz w:val="26"/>
                <w:szCs w:val="26"/>
              </w:rPr>
              <w:t>.</w:t>
            </w:r>
          </w:p>
        </w:tc>
        <w:tc>
          <w:tcPr>
            <w:tcW w:w="959" w:type="dxa"/>
            <w:vMerge w:val="restart"/>
            <w:shd w:val="clear" w:color="auto" w:fill="auto"/>
            <w:vAlign w:val="center"/>
          </w:tcPr>
          <w:p w14:paraId="7A933DA1" w14:textId="77777777" w:rsidR="002A493D" w:rsidRDefault="002A493D" w:rsidP="00184702">
            <w:pPr>
              <w:widowControl w:val="0"/>
              <w:spacing w:before="20" w:after="80" w:line="240" w:lineRule="auto"/>
              <w:jc w:val="center"/>
              <w:rPr>
                <w:color w:val="000000"/>
                <w:sz w:val="26"/>
                <w:szCs w:val="26"/>
              </w:rPr>
            </w:pPr>
            <w:r>
              <w:rPr>
                <w:color w:val="000000"/>
                <w:sz w:val="26"/>
                <w:szCs w:val="26"/>
              </w:rPr>
              <w:t>1</w:t>
            </w:r>
          </w:p>
        </w:tc>
        <w:tc>
          <w:tcPr>
            <w:tcW w:w="1092" w:type="dxa"/>
            <w:vMerge w:val="restart"/>
            <w:shd w:val="clear" w:color="auto" w:fill="auto"/>
            <w:vAlign w:val="center"/>
          </w:tcPr>
          <w:p w14:paraId="7DB045B7" w14:textId="77777777" w:rsidR="002A493D" w:rsidRDefault="002A493D" w:rsidP="00184702">
            <w:pPr>
              <w:widowControl w:val="0"/>
              <w:spacing w:before="20" w:after="80" w:line="240" w:lineRule="auto"/>
              <w:jc w:val="center"/>
              <w:rPr>
                <w:color w:val="000000"/>
                <w:sz w:val="26"/>
                <w:szCs w:val="26"/>
              </w:rPr>
            </w:pPr>
            <w:r>
              <w:rPr>
                <w:color w:val="000000"/>
                <w:sz w:val="26"/>
                <w:szCs w:val="26"/>
              </w:rPr>
              <w:t>1</w:t>
            </w:r>
          </w:p>
        </w:tc>
        <w:tc>
          <w:tcPr>
            <w:tcW w:w="929" w:type="dxa"/>
            <w:shd w:val="clear" w:color="auto" w:fill="auto"/>
            <w:vAlign w:val="center"/>
          </w:tcPr>
          <w:p w14:paraId="6E6F83F9" w14:textId="77777777" w:rsidR="002A493D" w:rsidRDefault="002A493D" w:rsidP="00184702">
            <w:pPr>
              <w:widowControl w:val="0"/>
              <w:spacing w:before="20" w:after="80" w:line="240" w:lineRule="auto"/>
              <w:jc w:val="center"/>
              <w:rPr>
                <w:color w:val="000000"/>
                <w:sz w:val="26"/>
                <w:szCs w:val="26"/>
              </w:rPr>
            </w:pPr>
          </w:p>
        </w:tc>
        <w:tc>
          <w:tcPr>
            <w:tcW w:w="1257" w:type="dxa"/>
            <w:shd w:val="clear" w:color="auto" w:fill="auto"/>
            <w:vAlign w:val="center"/>
          </w:tcPr>
          <w:p w14:paraId="4726E975" w14:textId="77777777" w:rsidR="002A493D" w:rsidRDefault="002A493D" w:rsidP="00184702">
            <w:pPr>
              <w:widowControl w:val="0"/>
              <w:spacing w:before="20" w:after="80" w:line="240" w:lineRule="auto"/>
              <w:jc w:val="center"/>
              <w:rPr>
                <w:color w:val="000000"/>
                <w:sz w:val="26"/>
                <w:szCs w:val="26"/>
              </w:rPr>
            </w:pPr>
          </w:p>
        </w:tc>
      </w:tr>
      <w:tr w:rsidR="002A493D" w14:paraId="7BB82A8F" w14:textId="77777777" w:rsidTr="00184702">
        <w:trPr>
          <w:trHeight w:val="262"/>
        </w:trPr>
        <w:tc>
          <w:tcPr>
            <w:tcW w:w="563" w:type="dxa"/>
            <w:vMerge/>
            <w:vAlign w:val="center"/>
          </w:tcPr>
          <w:p w14:paraId="671C02CF" w14:textId="77777777" w:rsidR="002A493D" w:rsidRDefault="002A493D" w:rsidP="00184702">
            <w:pPr>
              <w:widowControl w:val="0"/>
              <w:pBdr>
                <w:top w:val="nil"/>
                <w:left w:val="nil"/>
                <w:bottom w:val="nil"/>
                <w:right w:val="nil"/>
                <w:between w:val="nil"/>
              </w:pBdr>
              <w:spacing w:after="0" w:line="276" w:lineRule="auto"/>
              <w:rPr>
                <w:color w:val="000000"/>
                <w:sz w:val="26"/>
                <w:szCs w:val="26"/>
              </w:rPr>
            </w:pPr>
          </w:p>
        </w:tc>
        <w:tc>
          <w:tcPr>
            <w:tcW w:w="1669" w:type="dxa"/>
            <w:vMerge/>
            <w:vAlign w:val="center"/>
          </w:tcPr>
          <w:p w14:paraId="38A4B8A9" w14:textId="77777777" w:rsidR="002A493D" w:rsidRDefault="002A493D" w:rsidP="00184702">
            <w:pPr>
              <w:widowControl w:val="0"/>
              <w:pBdr>
                <w:top w:val="nil"/>
                <w:left w:val="nil"/>
                <w:bottom w:val="nil"/>
                <w:right w:val="nil"/>
                <w:between w:val="nil"/>
              </w:pBdr>
              <w:spacing w:after="0" w:line="276" w:lineRule="auto"/>
              <w:rPr>
                <w:color w:val="000000"/>
                <w:sz w:val="26"/>
                <w:szCs w:val="26"/>
              </w:rPr>
            </w:pPr>
          </w:p>
        </w:tc>
        <w:tc>
          <w:tcPr>
            <w:tcW w:w="1800" w:type="dxa"/>
            <w:shd w:val="clear" w:color="auto" w:fill="auto"/>
            <w:vAlign w:val="center"/>
          </w:tcPr>
          <w:p w14:paraId="224CEFBB" w14:textId="77777777" w:rsidR="002A493D" w:rsidRDefault="002A493D" w:rsidP="00184702">
            <w:pPr>
              <w:widowControl w:val="0"/>
              <w:spacing w:before="20" w:after="80" w:line="240" w:lineRule="auto"/>
              <w:rPr>
                <w:b/>
                <w:color w:val="000000"/>
                <w:sz w:val="26"/>
                <w:szCs w:val="26"/>
              </w:rPr>
            </w:pPr>
            <w:r>
              <w:rPr>
                <w:b/>
                <w:color w:val="000000"/>
                <w:sz w:val="26"/>
                <w:szCs w:val="26"/>
              </w:rPr>
              <w:t>3.4. Sơ lược về laze</w:t>
            </w:r>
          </w:p>
        </w:tc>
        <w:tc>
          <w:tcPr>
            <w:tcW w:w="6424" w:type="dxa"/>
          </w:tcPr>
          <w:p w14:paraId="7C95A595" w14:textId="77777777" w:rsidR="002A493D" w:rsidRDefault="002A493D" w:rsidP="00184702">
            <w:pPr>
              <w:widowControl w:val="0"/>
              <w:tabs>
                <w:tab w:val="left" w:pos="1418"/>
              </w:tabs>
              <w:spacing w:before="20" w:after="80" w:line="240" w:lineRule="auto"/>
              <w:rPr>
                <w:b/>
                <w:color w:val="000000"/>
                <w:sz w:val="26"/>
                <w:szCs w:val="26"/>
              </w:rPr>
            </w:pPr>
            <w:r>
              <w:rPr>
                <w:b/>
                <w:color w:val="000000"/>
                <w:sz w:val="26"/>
                <w:szCs w:val="26"/>
              </w:rPr>
              <w:t xml:space="preserve">Nhận biết:  </w:t>
            </w:r>
          </w:p>
          <w:p w14:paraId="13FE3E5E" w14:textId="77777777" w:rsidR="002A493D" w:rsidRDefault="002A493D" w:rsidP="00184702">
            <w:pPr>
              <w:widowControl w:val="0"/>
              <w:spacing w:before="20" w:after="80" w:line="240" w:lineRule="auto"/>
              <w:rPr>
                <w:color w:val="000000"/>
                <w:sz w:val="26"/>
                <w:szCs w:val="26"/>
              </w:rPr>
            </w:pPr>
            <w:r>
              <w:rPr>
                <w:color w:val="000000"/>
                <w:sz w:val="26"/>
                <w:szCs w:val="26"/>
              </w:rPr>
              <w:t xml:space="preserve">- Nêu được laze là gì </w:t>
            </w:r>
          </w:p>
          <w:p w14:paraId="1BAB4BBB" w14:textId="77777777" w:rsidR="002A493D" w:rsidRDefault="002A493D" w:rsidP="00184702">
            <w:pPr>
              <w:widowControl w:val="0"/>
              <w:spacing w:before="20" w:after="80" w:line="240" w:lineRule="auto"/>
              <w:rPr>
                <w:color w:val="000000"/>
                <w:sz w:val="26"/>
                <w:szCs w:val="26"/>
              </w:rPr>
            </w:pPr>
            <w:r>
              <w:rPr>
                <w:color w:val="000000"/>
                <w:sz w:val="26"/>
                <w:szCs w:val="26"/>
              </w:rPr>
              <w:t>-Nêu được các đặc điểm của laze.</w:t>
            </w:r>
          </w:p>
          <w:p w14:paraId="15850586" w14:textId="77777777" w:rsidR="002A493D" w:rsidRDefault="002A493D" w:rsidP="00184702">
            <w:pPr>
              <w:widowControl w:val="0"/>
              <w:spacing w:before="20" w:after="80" w:line="240" w:lineRule="auto"/>
              <w:rPr>
                <w:b/>
                <w:color w:val="000000"/>
                <w:sz w:val="26"/>
                <w:szCs w:val="26"/>
              </w:rPr>
            </w:pPr>
            <w:r>
              <w:rPr>
                <w:b/>
                <w:color w:val="000000"/>
                <w:sz w:val="26"/>
                <w:szCs w:val="26"/>
              </w:rPr>
              <w:t xml:space="preserve"> Thông hiểu: </w:t>
            </w:r>
          </w:p>
          <w:p w14:paraId="2B31AF30" w14:textId="77777777" w:rsidR="002A493D" w:rsidRDefault="002A493D" w:rsidP="00184702">
            <w:pPr>
              <w:widowControl w:val="0"/>
              <w:spacing w:before="20" w:after="80" w:line="240" w:lineRule="auto"/>
              <w:rPr>
                <w:color w:val="000000"/>
                <w:sz w:val="26"/>
                <w:szCs w:val="26"/>
              </w:rPr>
            </w:pPr>
            <w:r>
              <w:rPr>
                <w:color w:val="000000"/>
                <w:sz w:val="26"/>
                <w:szCs w:val="26"/>
              </w:rPr>
              <w:t>- Giải thích được đặc điểm của laze (tính đơn sắc, tính định hướng, tính kết hợp rất cao và có cường độ lớn).</w:t>
            </w:r>
          </w:p>
          <w:p w14:paraId="2C1A7F2F" w14:textId="77777777" w:rsidR="002A493D" w:rsidRDefault="002A493D" w:rsidP="00184702">
            <w:pPr>
              <w:widowControl w:val="0"/>
              <w:spacing w:before="20" w:after="80" w:line="240" w:lineRule="auto"/>
              <w:rPr>
                <w:color w:val="000000"/>
                <w:sz w:val="26"/>
                <w:szCs w:val="26"/>
              </w:rPr>
            </w:pPr>
            <w:r>
              <w:rPr>
                <w:color w:val="000000"/>
                <w:sz w:val="26"/>
                <w:szCs w:val="26"/>
              </w:rPr>
              <w:t>- Kể được một số ứng dụng của laze.</w:t>
            </w:r>
          </w:p>
        </w:tc>
        <w:tc>
          <w:tcPr>
            <w:tcW w:w="959" w:type="dxa"/>
            <w:vMerge/>
            <w:shd w:val="clear" w:color="auto" w:fill="auto"/>
            <w:vAlign w:val="center"/>
          </w:tcPr>
          <w:p w14:paraId="0F8DF123" w14:textId="77777777" w:rsidR="002A493D" w:rsidRDefault="002A493D" w:rsidP="00184702">
            <w:pPr>
              <w:widowControl w:val="0"/>
              <w:pBdr>
                <w:top w:val="nil"/>
                <w:left w:val="nil"/>
                <w:bottom w:val="nil"/>
                <w:right w:val="nil"/>
                <w:between w:val="nil"/>
              </w:pBdr>
              <w:spacing w:after="0" w:line="276" w:lineRule="auto"/>
              <w:rPr>
                <w:color w:val="000000"/>
                <w:sz w:val="26"/>
                <w:szCs w:val="26"/>
              </w:rPr>
            </w:pPr>
          </w:p>
        </w:tc>
        <w:tc>
          <w:tcPr>
            <w:tcW w:w="1092" w:type="dxa"/>
            <w:vMerge/>
            <w:shd w:val="clear" w:color="auto" w:fill="auto"/>
            <w:vAlign w:val="center"/>
          </w:tcPr>
          <w:p w14:paraId="536894FE" w14:textId="77777777" w:rsidR="002A493D" w:rsidRDefault="002A493D" w:rsidP="00184702">
            <w:pPr>
              <w:widowControl w:val="0"/>
              <w:pBdr>
                <w:top w:val="nil"/>
                <w:left w:val="nil"/>
                <w:bottom w:val="nil"/>
                <w:right w:val="nil"/>
                <w:between w:val="nil"/>
              </w:pBdr>
              <w:spacing w:after="0" w:line="276" w:lineRule="auto"/>
              <w:rPr>
                <w:color w:val="000000"/>
                <w:sz w:val="26"/>
                <w:szCs w:val="26"/>
              </w:rPr>
            </w:pPr>
          </w:p>
        </w:tc>
        <w:tc>
          <w:tcPr>
            <w:tcW w:w="929" w:type="dxa"/>
            <w:shd w:val="clear" w:color="auto" w:fill="auto"/>
            <w:vAlign w:val="center"/>
          </w:tcPr>
          <w:p w14:paraId="6E28C6D6" w14:textId="77777777" w:rsidR="002A493D" w:rsidRDefault="002A493D" w:rsidP="00184702">
            <w:pPr>
              <w:widowControl w:val="0"/>
              <w:spacing w:before="20" w:after="80" w:line="240" w:lineRule="auto"/>
              <w:jc w:val="center"/>
              <w:rPr>
                <w:color w:val="000000"/>
                <w:sz w:val="26"/>
                <w:szCs w:val="26"/>
              </w:rPr>
            </w:pPr>
          </w:p>
        </w:tc>
        <w:tc>
          <w:tcPr>
            <w:tcW w:w="1257" w:type="dxa"/>
            <w:shd w:val="clear" w:color="auto" w:fill="auto"/>
            <w:vAlign w:val="center"/>
          </w:tcPr>
          <w:p w14:paraId="2D60F588" w14:textId="77777777" w:rsidR="002A493D" w:rsidRDefault="002A493D" w:rsidP="00184702">
            <w:pPr>
              <w:widowControl w:val="0"/>
              <w:spacing w:before="20" w:after="80" w:line="240" w:lineRule="auto"/>
              <w:jc w:val="center"/>
              <w:rPr>
                <w:color w:val="000000"/>
                <w:sz w:val="26"/>
                <w:szCs w:val="26"/>
              </w:rPr>
            </w:pPr>
          </w:p>
        </w:tc>
      </w:tr>
      <w:tr w:rsidR="002A493D" w14:paraId="6E93CEEE" w14:textId="77777777" w:rsidTr="00184702">
        <w:trPr>
          <w:trHeight w:val="980"/>
        </w:trPr>
        <w:tc>
          <w:tcPr>
            <w:tcW w:w="563" w:type="dxa"/>
            <w:vMerge w:val="restart"/>
            <w:vAlign w:val="center"/>
          </w:tcPr>
          <w:p w14:paraId="6345AD14" w14:textId="77777777" w:rsidR="002A493D" w:rsidRDefault="002A493D" w:rsidP="00184702">
            <w:pPr>
              <w:widowControl w:val="0"/>
              <w:spacing w:before="20" w:after="80" w:line="240" w:lineRule="auto"/>
              <w:rPr>
                <w:b/>
                <w:color w:val="000000"/>
                <w:sz w:val="26"/>
                <w:szCs w:val="26"/>
              </w:rPr>
            </w:pPr>
            <w:r>
              <w:rPr>
                <w:b/>
                <w:color w:val="000000"/>
                <w:sz w:val="26"/>
                <w:szCs w:val="26"/>
              </w:rPr>
              <w:t>4</w:t>
            </w:r>
          </w:p>
        </w:tc>
        <w:tc>
          <w:tcPr>
            <w:tcW w:w="1669" w:type="dxa"/>
            <w:vMerge w:val="restart"/>
            <w:vAlign w:val="center"/>
          </w:tcPr>
          <w:p w14:paraId="030DBF4C" w14:textId="77777777" w:rsidR="002A493D" w:rsidRDefault="002A493D" w:rsidP="00184702">
            <w:pPr>
              <w:widowControl w:val="0"/>
              <w:spacing w:before="20" w:after="80" w:line="240" w:lineRule="auto"/>
              <w:rPr>
                <w:b/>
                <w:color w:val="000000"/>
                <w:sz w:val="26"/>
                <w:szCs w:val="26"/>
              </w:rPr>
            </w:pPr>
            <w:r>
              <w:rPr>
                <w:b/>
                <w:color w:val="000000"/>
                <w:sz w:val="26"/>
                <w:szCs w:val="26"/>
              </w:rPr>
              <w:t>Hạt nhân nguyên tử</w:t>
            </w:r>
          </w:p>
        </w:tc>
        <w:tc>
          <w:tcPr>
            <w:tcW w:w="1800" w:type="dxa"/>
            <w:shd w:val="clear" w:color="auto" w:fill="auto"/>
            <w:vAlign w:val="center"/>
          </w:tcPr>
          <w:p w14:paraId="417070B8" w14:textId="77777777" w:rsidR="002A493D" w:rsidRDefault="002A493D" w:rsidP="00184702">
            <w:pPr>
              <w:widowControl w:val="0"/>
              <w:spacing w:before="20" w:after="80" w:line="240" w:lineRule="auto"/>
              <w:rPr>
                <w:b/>
                <w:color w:val="000000"/>
                <w:sz w:val="26"/>
                <w:szCs w:val="26"/>
              </w:rPr>
            </w:pPr>
            <w:r>
              <w:rPr>
                <w:b/>
                <w:color w:val="000000"/>
                <w:sz w:val="26"/>
                <w:szCs w:val="26"/>
              </w:rPr>
              <w:t>4.1. Tính chất và cấu tạo hạt nhân</w:t>
            </w:r>
          </w:p>
        </w:tc>
        <w:tc>
          <w:tcPr>
            <w:tcW w:w="6424" w:type="dxa"/>
          </w:tcPr>
          <w:p w14:paraId="11A11FD6" w14:textId="77777777" w:rsidR="002A493D" w:rsidRDefault="002A493D" w:rsidP="00184702">
            <w:pPr>
              <w:widowControl w:val="0"/>
              <w:tabs>
                <w:tab w:val="left" w:pos="1418"/>
              </w:tabs>
              <w:spacing w:before="20" w:after="80" w:line="240" w:lineRule="auto"/>
              <w:rPr>
                <w:b/>
                <w:color w:val="000000"/>
                <w:sz w:val="26"/>
                <w:szCs w:val="26"/>
              </w:rPr>
            </w:pPr>
            <w:r>
              <w:rPr>
                <w:b/>
                <w:color w:val="000000"/>
                <w:sz w:val="26"/>
                <w:szCs w:val="26"/>
              </w:rPr>
              <w:t xml:space="preserve">Nhận biết:  </w:t>
            </w:r>
          </w:p>
          <w:p w14:paraId="6D4F08D1" w14:textId="77777777" w:rsidR="002A493D" w:rsidRDefault="002A493D" w:rsidP="00184702">
            <w:pPr>
              <w:widowControl w:val="0"/>
              <w:tabs>
                <w:tab w:val="left" w:pos="1418"/>
              </w:tabs>
              <w:spacing w:before="20" w:after="80" w:line="240" w:lineRule="auto"/>
              <w:rPr>
                <w:color w:val="000000"/>
                <w:sz w:val="26"/>
                <w:szCs w:val="26"/>
              </w:rPr>
            </w:pPr>
            <w:r>
              <w:rPr>
                <w:color w:val="000000"/>
                <w:sz w:val="26"/>
                <w:szCs w:val="26"/>
              </w:rPr>
              <w:t xml:space="preserve">- Viết được hệ thức Anh-xtanh giữa khối lượng và năng </w:t>
            </w:r>
            <w:r>
              <w:rPr>
                <w:color w:val="000000"/>
                <w:sz w:val="26"/>
                <w:szCs w:val="26"/>
              </w:rPr>
              <w:lastRenderedPageBreak/>
              <w:t>lượng.</w:t>
            </w:r>
          </w:p>
          <w:p w14:paraId="0C121CFC" w14:textId="77777777" w:rsidR="002A493D" w:rsidRDefault="002A493D" w:rsidP="00184702">
            <w:pPr>
              <w:widowControl w:val="0"/>
              <w:tabs>
                <w:tab w:val="left" w:pos="1418"/>
              </w:tabs>
              <w:spacing w:before="20" w:after="80" w:line="240" w:lineRule="auto"/>
              <w:rPr>
                <w:color w:val="000000"/>
                <w:sz w:val="26"/>
                <w:szCs w:val="26"/>
              </w:rPr>
            </w:pPr>
            <w:r>
              <w:rPr>
                <w:color w:val="000000"/>
                <w:sz w:val="26"/>
                <w:szCs w:val="26"/>
              </w:rPr>
              <w:t>- Nêu được cấu tạo và cách kí hiệu của hạt nhân nguyên tử.</w:t>
            </w:r>
          </w:p>
          <w:p w14:paraId="2DEEA81F" w14:textId="77777777" w:rsidR="002A493D" w:rsidRDefault="002A493D" w:rsidP="00184702">
            <w:pPr>
              <w:widowControl w:val="0"/>
              <w:tabs>
                <w:tab w:val="left" w:pos="1418"/>
              </w:tabs>
              <w:spacing w:before="20" w:after="80" w:line="240" w:lineRule="auto"/>
              <w:rPr>
                <w:color w:val="000000"/>
                <w:sz w:val="26"/>
                <w:szCs w:val="26"/>
              </w:rPr>
            </w:pPr>
            <w:r>
              <w:rPr>
                <w:color w:val="000000"/>
                <w:sz w:val="26"/>
                <w:szCs w:val="26"/>
              </w:rPr>
              <w:t>- Biết đơn vị khối lượng nguyên tử.</w:t>
            </w:r>
          </w:p>
          <w:p w14:paraId="37B4660F" w14:textId="77777777" w:rsidR="002A493D" w:rsidRDefault="002A493D" w:rsidP="00184702">
            <w:pPr>
              <w:widowControl w:val="0"/>
              <w:spacing w:before="20" w:after="80" w:line="240" w:lineRule="auto"/>
              <w:rPr>
                <w:b/>
                <w:color w:val="000000"/>
                <w:sz w:val="26"/>
                <w:szCs w:val="26"/>
              </w:rPr>
            </w:pPr>
            <w:r>
              <w:rPr>
                <w:b/>
                <w:color w:val="000000"/>
                <w:sz w:val="26"/>
                <w:szCs w:val="26"/>
              </w:rPr>
              <w:t xml:space="preserve"> Thông hiểu: </w:t>
            </w:r>
          </w:p>
          <w:p w14:paraId="1EBC1B27" w14:textId="77777777" w:rsidR="002A493D" w:rsidRDefault="002A493D" w:rsidP="00184702">
            <w:pPr>
              <w:widowControl w:val="0"/>
              <w:spacing w:before="20" w:after="80" w:line="240" w:lineRule="auto"/>
              <w:rPr>
                <w:color w:val="000000"/>
                <w:sz w:val="26"/>
                <w:szCs w:val="26"/>
              </w:rPr>
            </w:pPr>
            <w:r>
              <w:rPr>
                <w:color w:val="000000"/>
                <w:sz w:val="26"/>
                <w:szCs w:val="26"/>
              </w:rPr>
              <w:t xml:space="preserve">- Tính được E hay m từ hệ thức Anh-xtanh </w:t>
            </w:r>
            <w:r>
              <w:rPr>
                <w:color w:val="000000"/>
                <w:sz w:val="43"/>
                <w:szCs w:val="43"/>
                <w:vertAlign w:val="subscript"/>
              </w:rPr>
              <w:object w:dxaOrig="840" w:dyaOrig="327" w14:anchorId="22D661A0">
                <v:shape id="_x0000_i1047" type="#_x0000_t75" style="width:42.05pt;height:16.55pt" o:ole="">
                  <v:imagedata r:id="rId41" o:title=""/>
                </v:shape>
                <o:OLEObject Type="Embed" ProgID="Equation.DSMT4" ShapeID="_x0000_i1047" DrawAspect="Content" ObjectID="_1726720842" r:id="rId42"/>
              </w:object>
            </w:r>
            <w:r>
              <w:rPr>
                <w:color w:val="000000"/>
                <w:sz w:val="26"/>
                <w:szCs w:val="26"/>
              </w:rPr>
              <w:t>.</w:t>
            </w:r>
          </w:p>
          <w:p w14:paraId="316A6882" w14:textId="77777777" w:rsidR="002A493D" w:rsidRDefault="002A493D" w:rsidP="00184702">
            <w:pPr>
              <w:widowControl w:val="0"/>
              <w:spacing w:before="20" w:after="80" w:line="240" w:lineRule="auto"/>
              <w:rPr>
                <w:color w:val="000000"/>
                <w:sz w:val="26"/>
                <w:szCs w:val="26"/>
              </w:rPr>
            </w:pPr>
            <w:r>
              <w:rPr>
                <w:color w:val="000000"/>
                <w:sz w:val="26"/>
                <w:szCs w:val="26"/>
              </w:rPr>
              <w:t>- Tính được số prôtôn, số nơtron và số nuclon trong hạt nhân khi cho kí hiệu của một hạt nhân và ngược lại.</w:t>
            </w:r>
          </w:p>
          <w:p w14:paraId="5A3805B0" w14:textId="77777777" w:rsidR="002A493D" w:rsidRDefault="002A493D" w:rsidP="00184702">
            <w:pPr>
              <w:widowControl w:val="0"/>
              <w:spacing w:before="20" w:after="80" w:line="240" w:lineRule="auto"/>
              <w:rPr>
                <w:color w:val="000000"/>
                <w:sz w:val="26"/>
                <w:szCs w:val="26"/>
              </w:rPr>
            </w:pPr>
            <w:r>
              <w:rPr>
                <w:color w:val="000000"/>
                <w:sz w:val="26"/>
                <w:szCs w:val="26"/>
              </w:rPr>
              <w:t>- Đổi được đơn vị khối lượng nguyên tử và đơn vị khối lượng trong hệ SI.</w:t>
            </w:r>
          </w:p>
        </w:tc>
        <w:tc>
          <w:tcPr>
            <w:tcW w:w="959" w:type="dxa"/>
            <w:shd w:val="clear" w:color="auto" w:fill="auto"/>
            <w:vAlign w:val="center"/>
          </w:tcPr>
          <w:p w14:paraId="323F0F33" w14:textId="77777777" w:rsidR="002A493D" w:rsidRDefault="002A493D" w:rsidP="00184702">
            <w:pPr>
              <w:widowControl w:val="0"/>
              <w:spacing w:before="20" w:after="80" w:line="240" w:lineRule="auto"/>
              <w:jc w:val="center"/>
              <w:rPr>
                <w:color w:val="000000"/>
                <w:sz w:val="26"/>
                <w:szCs w:val="26"/>
              </w:rPr>
            </w:pPr>
            <w:r>
              <w:rPr>
                <w:color w:val="000000"/>
                <w:sz w:val="26"/>
                <w:szCs w:val="26"/>
              </w:rPr>
              <w:lastRenderedPageBreak/>
              <w:t>2</w:t>
            </w:r>
          </w:p>
        </w:tc>
        <w:tc>
          <w:tcPr>
            <w:tcW w:w="1092" w:type="dxa"/>
            <w:shd w:val="clear" w:color="auto" w:fill="auto"/>
            <w:vAlign w:val="center"/>
          </w:tcPr>
          <w:p w14:paraId="3836DE56" w14:textId="77777777" w:rsidR="002A493D" w:rsidRDefault="002A493D" w:rsidP="00184702">
            <w:pPr>
              <w:widowControl w:val="0"/>
              <w:spacing w:before="20" w:after="80" w:line="240" w:lineRule="auto"/>
              <w:jc w:val="center"/>
              <w:rPr>
                <w:color w:val="000000"/>
                <w:sz w:val="26"/>
                <w:szCs w:val="26"/>
              </w:rPr>
            </w:pPr>
            <w:r>
              <w:rPr>
                <w:color w:val="000000"/>
                <w:sz w:val="26"/>
                <w:szCs w:val="26"/>
              </w:rPr>
              <w:t>1</w:t>
            </w:r>
          </w:p>
        </w:tc>
        <w:tc>
          <w:tcPr>
            <w:tcW w:w="929" w:type="dxa"/>
            <w:shd w:val="clear" w:color="auto" w:fill="auto"/>
            <w:vAlign w:val="center"/>
          </w:tcPr>
          <w:p w14:paraId="2BFC55AC" w14:textId="77777777" w:rsidR="002A493D" w:rsidRDefault="002A493D" w:rsidP="00184702">
            <w:pPr>
              <w:widowControl w:val="0"/>
              <w:spacing w:before="20" w:after="80" w:line="240" w:lineRule="auto"/>
              <w:jc w:val="center"/>
              <w:rPr>
                <w:color w:val="000000"/>
                <w:sz w:val="26"/>
                <w:szCs w:val="26"/>
              </w:rPr>
            </w:pPr>
          </w:p>
        </w:tc>
        <w:tc>
          <w:tcPr>
            <w:tcW w:w="1257" w:type="dxa"/>
            <w:shd w:val="clear" w:color="auto" w:fill="auto"/>
            <w:vAlign w:val="center"/>
          </w:tcPr>
          <w:p w14:paraId="0A6F6574" w14:textId="77777777" w:rsidR="002A493D" w:rsidRDefault="002A493D" w:rsidP="00184702">
            <w:pPr>
              <w:widowControl w:val="0"/>
              <w:spacing w:before="20" w:after="80" w:line="240" w:lineRule="auto"/>
              <w:jc w:val="center"/>
              <w:rPr>
                <w:color w:val="000000"/>
                <w:sz w:val="26"/>
                <w:szCs w:val="26"/>
              </w:rPr>
            </w:pPr>
          </w:p>
        </w:tc>
      </w:tr>
      <w:tr w:rsidR="002A493D" w14:paraId="14405159" w14:textId="77777777" w:rsidTr="00184702">
        <w:trPr>
          <w:trHeight w:val="980"/>
        </w:trPr>
        <w:tc>
          <w:tcPr>
            <w:tcW w:w="563" w:type="dxa"/>
            <w:vMerge/>
            <w:vAlign w:val="center"/>
          </w:tcPr>
          <w:p w14:paraId="37767EB7" w14:textId="77777777" w:rsidR="002A493D" w:rsidRDefault="002A493D" w:rsidP="00184702">
            <w:pPr>
              <w:widowControl w:val="0"/>
              <w:pBdr>
                <w:top w:val="nil"/>
                <w:left w:val="nil"/>
                <w:bottom w:val="nil"/>
                <w:right w:val="nil"/>
                <w:between w:val="nil"/>
              </w:pBdr>
              <w:spacing w:after="0" w:line="276" w:lineRule="auto"/>
              <w:rPr>
                <w:color w:val="000000"/>
                <w:sz w:val="26"/>
                <w:szCs w:val="26"/>
              </w:rPr>
            </w:pPr>
          </w:p>
        </w:tc>
        <w:tc>
          <w:tcPr>
            <w:tcW w:w="1669" w:type="dxa"/>
            <w:vMerge/>
            <w:vAlign w:val="center"/>
          </w:tcPr>
          <w:p w14:paraId="57E80EDE" w14:textId="77777777" w:rsidR="002A493D" w:rsidRDefault="002A493D" w:rsidP="00184702">
            <w:pPr>
              <w:widowControl w:val="0"/>
              <w:pBdr>
                <w:top w:val="nil"/>
                <w:left w:val="nil"/>
                <w:bottom w:val="nil"/>
                <w:right w:val="nil"/>
                <w:between w:val="nil"/>
              </w:pBdr>
              <w:spacing w:after="0" w:line="276" w:lineRule="auto"/>
              <w:rPr>
                <w:color w:val="000000"/>
                <w:sz w:val="26"/>
                <w:szCs w:val="26"/>
              </w:rPr>
            </w:pPr>
          </w:p>
        </w:tc>
        <w:tc>
          <w:tcPr>
            <w:tcW w:w="1800" w:type="dxa"/>
            <w:shd w:val="clear" w:color="auto" w:fill="auto"/>
            <w:vAlign w:val="center"/>
          </w:tcPr>
          <w:p w14:paraId="7C8F330F" w14:textId="77777777" w:rsidR="002A493D" w:rsidRDefault="002A493D" w:rsidP="00184702">
            <w:pPr>
              <w:widowControl w:val="0"/>
              <w:spacing w:before="20" w:after="80" w:line="240" w:lineRule="auto"/>
              <w:rPr>
                <w:b/>
                <w:color w:val="000000"/>
                <w:sz w:val="26"/>
                <w:szCs w:val="26"/>
              </w:rPr>
            </w:pPr>
            <w:r>
              <w:rPr>
                <w:b/>
                <w:color w:val="000000"/>
                <w:sz w:val="26"/>
                <w:szCs w:val="26"/>
              </w:rPr>
              <w:t>4.2. Năng lựng liên kết của hạt nhân. Phản ứng hạt nhân</w:t>
            </w:r>
          </w:p>
        </w:tc>
        <w:tc>
          <w:tcPr>
            <w:tcW w:w="6424" w:type="dxa"/>
          </w:tcPr>
          <w:p w14:paraId="1CA6D38B" w14:textId="77777777" w:rsidR="002A493D" w:rsidRDefault="002A493D" w:rsidP="00184702">
            <w:pPr>
              <w:widowControl w:val="0"/>
              <w:tabs>
                <w:tab w:val="left" w:pos="1418"/>
              </w:tabs>
              <w:spacing w:before="20" w:after="80" w:line="240" w:lineRule="auto"/>
              <w:rPr>
                <w:b/>
                <w:color w:val="000000"/>
                <w:sz w:val="26"/>
                <w:szCs w:val="26"/>
              </w:rPr>
            </w:pPr>
            <w:r>
              <w:rPr>
                <w:b/>
                <w:color w:val="000000"/>
                <w:sz w:val="26"/>
                <w:szCs w:val="26"/>
              </w:rPr>
              <w:t xml:space="preserve">Nhận biết:  </w:t>
            </w:r>
          </w:p>
          <w:p w14:paraId="470E302C" w14:textId="77777777" w:rsidR="002A493D" w:rsidRDefault="002A493D" w:rsidP="00184702">
            <w:pPr>
              <w:widowControl w:val="0"/>
              <w:spacing w:before="20" w:after="80" w:line="240" w:lineRule="auto"/>
              <w:rPr>
                <w:color w:val="000000"/>
                <w:sz w:val="26"/>
                <w:szCs w:val="26"/>
              </w:rPr>
            </w:pPr>
            <w:r>
              <w:rPr>
                <w:color w:val="000000"/>
                <w:sz w:val="26"/>
                <w:szCs w:val="26"/>
              </w:rPr>
              <w:t xml:space="preserve">- Nêu được lực hạt nhân là gì và các đặc điểm của lực hạt nhân. </w:t>
            </w:r>
          </w:p>
          <w:p w14:paraId="065AD610" w14:textId="77777777" w:rsidR="002A493D" w:rsidRDefault="002A493D" w:rsidP="00184702">
            <w:pPr>
              <w:widowControl w:val="0"/>
              <w:spacing w:before="20" w:after="80" w:line="240" w:lineRule="auto"/>
              <w:rPr>
                <w:color w:val="000000"/>
                <w:sz w:val="26"/>
                <w:szCs w:val="26"/>
              </w:rPr>
            </w:pPr>
            <w:r>
              <w:rPr>
                <w:color w:val="000000"/>
                <w:sz w:val="26"/>
                <w:szCs w:val="26"/>
              </w:rPr>
              <w:t>- Nêu và Nêu được biểu thức xác định độ hụt khối và năng lượng liên kết của hạt nhân (</w:t>
            </w:r>
            <w:r>
              <w:rPr>
                <w:color w:val="000000"/>
                <w:sz w:val="43"/>
                <w:szCs w:val="43"/>
                <w:vertAlign w:val="subscript"/>
              </w:rPr>
              <w:object w:dxaOrig="2858" w:dyaOrig="371" w14:anchorId="156C0BA6">
                <v:shape id="_x0000_i1048" type="#_x0000_t75" style="width:142.75pt;height:18.5pt" o:ole="">
                  <v:imagedata r:id="rId43" o:title=""/>
                </v:shape>
                <o:OLEObject Type="Embed" ProgID="Equation.DSMT4" ShapeID="_x0000_i1048" DrawAspect="Content" ObjectID="_1726720843" r:id="rId44"/>
              </w:object>
            </w:r>
            <w:r>
              <w:rPr>
                <w:color w:val="000000"/>
                <w:sz w:val="26"/>
                <w:szCs w:val="26"/>
              </w:rPr>
              <w:t xml:space="preserve">; </w:t>
            </w:r>
            <w:r>
              <w:rPr>
                <w:color w:val="000000"/>
                <w:sz w:val="43"/>
                <w:szCs w:val="43"/>
                <w:vertAlign w:val="subscript"/>
              </w:rPr>
              <w:object w:dxaOrig="1233" w:dyaOrig="371" w14:anchorId="6D078E95">
                <v:shape id="_x0000_i1049" type="#_x0000_t75" style="width:61.15pt;height:18.5pt" o:ole="">
                  <v:imagedata r:id="rId45" o:title=""/>
                </v:shape>
                <o:OLEObject Type="Embed" ProgID="Equation.DSMT4" ShapeID="_x0000_i1049" DrawAspect="Content" ObjectID="_1726720844" r:id="rId46"/>
              </w:object>
            </w:r>
            <w:r>
              <w:rPr>
                <w:color w:val="000000"/>
                <w:sz w:val="26"/>
                <w:szCs w:val="26"/>
              </w:rPr>
              <w:t>).</w:t>
            </w:r>
          </w:p>
          <w:p w14:paraId="65D2E1A0" w14:textId="77777777" w:rsidR="002A493D" w:rsidRDefault="002A493D" w:rsidP="00184702">
            <w:pPr>
              <w:widowControl w:val="0"/>
              <w:spacing w:before="20" w:after="80" w:line="240" w:lineRule="auto"/>
              <w:rPr>
                <w:color w:val="000000"/>
                <w:sz w:val="26"/>
                <w:szCs w:val="26"/>
              </w:rPr>
            </w:pPr>
            <w:r>
              <w:rPr>
                <w:color w:val="000000"/>
                <w:sz w:val="26"/>
                <w:szCs w:val="26"/>
              </w:rPr>
              <w:t>- Nêu được phản ứng hạt nhân là gì và hai loại của phản ứng hạt nhân: phản ứng hạt nhân tự phát và phản ứng hạt nhân kích thích.</w:t>
            </w:r>
          </w:p>
          <w:p w14:paraId="6626B1B5" w14:textId="77777777" w:rsidR="002A493D" w:rsidRDefault="002A493D" w:rsidP="00184702">
            <w:pPr>
              <w:widowControl w:val="0"/>
              <w:spacing w:before="20" w:after="80" w:line="240" w:lineRule="auto"/>
              <w:rPr>
                <w:color w:val="000000"/>
                <w:sz w:val="26"/>
                <w:szCs w:val="26"/>
              </w:rPr>
            </w:pPr>
            <w:r>
              <w:rPr>
                <w:color w:val="000000"/>
                <w:sz w:val="26"/>
                <w:szCs w:val="26"/>
              </w:rPr>
              <w:t>- Nêu được tên các định luật bảo toàn trong phản ứng hạt nhân (bảo toàn số khối, điện tích, động lượng và năng lượng toàn phần).</w:t>
            </w:r>
          </w:p>
          <w:p w14:paraId="757C4CE2" w14:textId="77777777" w:rsidR="002A493D" w:rsidRDefault="002A493D" w:rsidP="00184702">
            <w:pPr>
              <w:widowControl w:val="0"/>
              <w:spacing w:before="20" w:after="80" w:line="240" w:lineRule="auto"/>
              <w:rPr>
                <w:color w:val="000000"/>
                <w:sz w:val="26"/>
                <w:szCs w:val="26"/>
              </w:rPr>
            </w:pPr>
            <w:r>
              <w:rPr>
                <w:b/>
                <w:color w:val="000000"/>
                <w:sz w:val="26"/>
                <w:szCs w:val="26"/>
              </w:rPr>
              <w:t xml:space="preserve"> Thông hiểu: </w:t>
            </w:r>
          </w:p>
          <w:p w14:paraId="3C9E7C07" w14:textId="77777777" w:rsidR="002A493D" w:rsidRDefault="002A493D" w:rsidP="00184702">
            <w:pPr>
              <w:widowControl w:val="0"/>
              <w:spacing w:before="20" w:after="80" w:line="240" w:lineRule="auto"/>
              <w:rPr>
                <w:color w:val="000000"/>
                <w:sz w:val="26"/>
                <w:szCs w:val="26"/>
              </w:rPr>
            </w:pPr>
            <w:r>
              <w:rPr>
                <w:color w:val="000000"/>
                <w:sz w:val="26"/>
                <w:szCs w:val="26"/>
              </w:rPr>
              <w:t xml:space="preserve">- Tính được độ hụt khối, năng lượng liên kết, năng lượng liên kết riêng từ biểu thức tính độ hụt khối và năng lượng </w:t>
            </w:r>
            <w:r>
              <w:rPr>
                <w:color w:val="000000"/>
                <w:sz w:val="26"/>
                <w:szCs w:val="26"/>
              </w:rPr>
              <w:lastRenderedPageBreak/>
              <w:t>liên kết (</w:t>
            </w:r>
            <w:r>
              <w:rPr>
                <w:color w:val="000000"/>
                <w:sz w:val="43"/>
                <w:szCs w:val="43"/>
                <w:vertAlign w:val="subscript"/>
              </w:rPr>
              <w:object w:dxaOrig="2858" w:dyaOrig="371" w14:anchorId="55F5DB92">
                <v:shape id="_x0000_i1050" type="#_x0000_t75" style="width:142.75pt;height:18.5pt" o:ole="">
                  <v:imagedata r:id="rId43" o:title=""/>
                </v:shape>
                <o:OLEObject Type="Embed" ProgID="Equation.DSMT4" ShapeID="_x0000_i1050" DrawAspect="Content" ObjectID="_1726720845" r:id="rId47"/>
              </w:object>
            </w:r>
            <w:r>
              <w:rPr>
                <w:color w:val="000000"/>
                <w:sz w:val="26"/>
                <w:szCs w:val="26"/>
              </w:rPr>
              <w:t xml:space="preserve">; </w:t>
            </w:r>
            <w:r>
              <w:rPr>
                <w:color w:val="000000"/>
                <w:sz w:val="43"/>
                <w:szCs w:val="43"/>
                <w:vertAlign w:val="subscript"/>
              </w:rPr>
              <w:object w:dxaOrig="1233" w:dyaOrig="371" w14:anchorId="53F54A2D">
                <v:shape id="_x0000_i1051" type="#_x0000_t75" style="width:61.15pt;height:18.5pt" o:ole="">
                  <v:imagedata r:id="rId45" o:title=""/>
                </v:shape>
                <o:OLEObject Type="Embed" ProgID="Equation.DSMT4" ShapeID="_x0000_i1051" DrawAspect="Content" ObjectID="_1726720846" r:id="rId48"/>
              </w:object>
            </w:r>
            <w:r>
              <w:rPr>
                <w:color w:val="000000"/>
                <w:sz w:val="26"/>
                <w:szCs w:val="26"/>
              </w:rPr>
              <w:t>).</w:t>
            </w:r>
          </w:p>
          <w:p w14:paraId="2708F12F" w14:textId="77777777" w:rsidR="002A493D" w:rsidRDefault="002A493D" w:rsidP="00184702">
            <w:pPr>
              <w:widowControl w:val="0"/>
              <w:spacing w:before="20" w:after="80" w:line="240" w:lineRule="auto"/>
              <w:rPr>
                <w:color w:val="000000"/>
                <w:sz w:val="26"/>
                <w:szCs w:val="26"/>
              </w:rPr>
            </w:pPr>
            <w:r>
              <w:rPr>
                <w:color w:val="000000"/>
                <w:sz w:val="26"/>
                <w:szCs w:val="26"/>
              </w:rPr>
              <w:t>- Tính được Z, A thông qua các định luật bảo toàn.</w:t>
            </w:r>
          </w:p>
          <w:p w14:paraId="1D196D58" w14:textId="77777777" w:rsidR="002A493D" w:rsidRDefault="002A493D" w:rsidP="00184702">
            <w:pPr>
              <w:widowControl w:val="0"/>
              <w:spacing w:before="20" w:after="80" w:line="240" w:lineRule="auto"/>
              <w:rPr>
                <w:color w:val="000000"/>
                <w:sz w:val="26"/>
                <w:szCs w:val="26"/>
              </w:rPr>
            </w:pPr>
            <w:r>
              <w:rPr>
                <w:color w:val="000000"/>
                <w:sz w:val="26"/>
                <w:szCs w:val="26"/>
              </w:rPr>
              <w:t>- So sánh được mức độ bền vững của các hạt nhân.</w:t>
            </w:r>
          </w:p>
        </w:tc>
        <w:tc>
          <w:tcPr>
            <w:tcW w:w="959" w:type="dxa"/>
            <w:shd w:val="clear" w:color="auto" w:fill="auto"/>
            <w:vAlign w:val="center"/>
          </w:tcPr>
          <w:p w14:paraId="73849791" w14:textId="77777777" w:rsidR="002A493D" w:rsidRDefault="002A493D" w:rsidP="00184702">
            <w:pPr>
              <w:widowControl w:val="0"/>
              <w:spacing w:before="20" w:after="80" w:line="240" w:lineRule="auto"/>
              <w:jc w:val="center"/>
              <w:rPr>
                <w:color w:val="000000"/>
                <w:sz w:val="26"/>
                <w:szCs w:val="26"/>
              </w:rPr>
            </w:pPr>
            <w:r>
              <w:rPr>
                <w:color w:val="000000"/>
                <w:sz w:val="26"/>
                <w:szCs w:val="26"/>
              </w:rPr>
              <w:lastRenderedPageBreak/>
              <w:t>1</w:t>
            </w:r>
          </w:p>
        </w:tc>
        <w:tc>
          <w:tcPr>
            <w:tcW w:w="1092" w:type="dxa"/>
            <w:shd w:val="clear" w:color="auto" w:fill="auto"/>
            <w:vAlign w:val="center"/>
          </w:tcPr>
          <w:p w14:paraId="40B78445" w14:textId="77777777" w:rsidR="002A493D" w:rsidRDefault="002A493D" w:rsidP="00184702">
            <w:pPr>
              <w:widowControl w:val="0"/>
              <w:spacing w:before="20" w:after="80" w:line="240" w:lineRule="auto"/>
              <w:jc w:val="center"/>
              <w:rPr>
                <w:color w:val="000000"/>
                <w:sz w:val="26"/>
                <w:szCs w:val="26"/>
              </w:rPr>
            </w:pPr>
            <w:r>
              <w:rPr>
                <w:color w:val="000000"/>
                <w:sz w:val="26"/>
                <w:szCs w:val="26"/>
              </w:rPr>
              <w:t>2</w:t>
            </w:r>
          </w:p>
        </w:tc>
        <w:tc>
          <w:tcPr>
            <w:tcW w:w="929" w:type="dxa"/>
            <w:shd w:val="clear" w:color="auto" w:fill="auto"/>
            <w:vAlign w:val="center"/>
          </w:tcPr>
          <w:p w14:paraId="5B5A28CD" w14:textId="77777777" w:rsidR="002A493D" w:rsidRDefault="002A493D" w:rsidP="00184702">
            <w:pPr>
              <w:widowControl w:val="0"/>
              <w:spacing w:before="20" w:after="80" w:line="240" w:lineRule="auto"/>
              <w:jc w:val="center"/>
              <w:rPr>
                <w:color w:val="000000"/>
                <w:sz w:val="26"/>
                <w:szCs w:val="26"/>
              </w:rPr>
            </w:pPr>
          </w:p>
        </w:tc>
        <w:tc>
          <w:tcPr>
            <w:tcW w:w="1257" w:type="dxa"/>
            <w:shd w:val="clear" w:color="auto" w:fill="auto"/>
            <w:vAlign w:val="center"/>
          </w:tcPr>
          <w:p w14:paraId="2CDC233B" w14:textId="77777777" w:rsidR="002A493D" w:rsidRDefault="002A493D" w:rsidP="00184702">
            <w:pPr>
              <w:widowControl w:val="0"/>
              <w:spacing w:before="20" w:after="80" w:line="240" w:lineRule="auto"/>
              <w:jc w:val="center"/>
              <w:rPr>
                <w:color w:val="000000"/>
                <w:sz w:val="26"/>
                <w:szCs w:val="26"/>
              </w:rPr>
            </w:pPr>
          </w:p>
        </w:tc>
      </w:tr>
      <w:tr w:rsidR="002A493D" w14:paraId="6FB1DD61" w14:textId="77777777" w:rsidTr="00184702">
        <w:trPr>
          <w:trHeight w:val="980"/>
        </w:trPr>
        <w:tc>
          <w:tcPr>
            <w:tcW w:w="563" w:type="dxa"/>
            <w:vMerge/>
            <w:vAlign w:val="center"/>
          </w:tcPr>
          <w:p w14:paraId="027D7EAE" w14:textId="77777777" w:rsidR="002A493D" w:rsidRDefault="002A493D" w:rsidP="00184702">
            <w:pPr>
              <w:widowControl w:val="0"/>
              <w:pBdr>
                <w:top w:val="nil"/>
                <w:left w:val="nil"/>
                <w:bottom w:val="nil"/>
                <w:right w:val="nil"/>
                <w:between w:val="nil"/>
              </w:pBdr>
              <w:spacing w:after="0" w:line="276" w:lineRule="auto"/>
              <w:rPr>
                <w:color w:val="000000"/>
                <w:sz w:val="26"/>
                <w:szCs w:val="26"/>
              </w:rPr>
            </w:pPr>
          </w:p>
        </w:tc>
        <w:tc>
          <w:tcPr>
            <w:tcW w:w="1669" w:type="dxa"/>
            <w:vMerge/>
            <w:vAlign w:val="center"/>
          </w:tcPr>
          <w:p w14:paraId="2371874B" w14:textId="77777777" w:rsidR="002A493D" w:rsidRDefault="002A493D" w:rsidP="00184702">
            <w:pPr>
              <w:widowControl w:val="0"/>
              <w:pBdr>
                <w:top w:val="nil"/>
                <w:left w:val="nil"/>
                <w:bottom w:val="nil"/>
                <w:right w:val="nil"/>
                <w:between w:val="nil"/>
              </w:pBdr>
              <w:spacing w:after="0" w:line="276" w:lineRule="auto"/>
              <w:rPr>
                <w:color w:val="000000"/>
                <w:sz w:val="26"/>
                <w:szCs w:val="26"/>
              </w:rPr>
            </w:pPr>
          </w:p>
        </w:tc>
        <w:tc>
          <w:tcPr>
            <w:tcW w:w="1800" w:type="dxa"/>
            <w:shd w:val="clear" w:color="auto" w:fill="auto"/>
            <w:vAlign w:val="center"/>
          </w:tcPr>
          <w:p w14:paraId="556016EC" w14:textId="77777777" w:rsidR="002A493D" w:rsidRDefault="002A493D" w:rsidP="00184702">
            <w:pPr>
              <w:widowControl w:val="0"/>
              <w:spacing w:before="20" w:after="80" w:line="240" w:lineRule="auto"/>
              <w:rPr>
                <w:b/>
                <w:color w:val="000000"/>
                <w:sz w:val="26"/>
                <w:szCs w:val="26"/>
              </w:rPr>
            </w:pPr>
            <w:r>
              <w:rPr>
                <w:b/>
                <w:color w:val="000000"/>
                <w:sz w:val="26"/>
                <w:szCs w:val="26"/>
              </w:rPr>
              <w:t>4.3. Phóng xạ</w:t>
            </w:r>
          </w:p>
        </w:tc>
        <w:tc>
          <w:tcPr>
            <w:tcW w:w="6424" w:type="dxa"/>
          </w:tcPr>
          <w:p w14:paraId="625C41EF" w14:textId="77777777" w:rsidR="002A493D" w:rsidRDefault="002A493D" w:rsidP="00184702">
            <w:pPr>
              <w:widowControl w:val="0"/>
              <w:tabs>
                <w:tab w:val="left" w:pos="1418"/>
              </w:tabs>
              <w:spacing w:before="20" w:after="80" w:line="240" w:lineRule="auto"/>
              <w:rPr>
                <w:b/>
                <w:color w:val="000000"/>
                <w:sz w:val="26"/>
                <w:szCs w:val="26"/>
              </w:rPr>
            </w:pPr>
            <w:r>
              <w:rPr>
                <w:b/>
                <w:color w:val="000000"/>
                <w:sz w:val="26"/>
                <w:szCs w:val="26"/>
              </w:rPr>
              <w:t xml:space="preserve">Nhận biết:   </w:t>
            </w:r>
          </w:p>
          <w:p w14:paraId="085A64BD" w14:textId="77777777" w:rsidR="002A493D" w:rsidRDefault="002A493D" w:rsidP="00184702">
            <w:pPr>
              <w:widowControl w:val="0"/>
              <w:spacing w:before="20" w:after="80" w:line="240" w:lineRule="auto"/>
              <w:rPr>
                <w:color w:val="000000"/>
                <w:sz w:val="26"/>
                <w:szCs w:val="26"/>
              </w:rPr>
            </w:pPr>
            <w:r>
              <w:rPr>
                <w:color w:val="000000"/>
                <w:sz w:val="26"/>
                <w:szCs w:val="26"/>
              </w:rPr>
              <w:t>- Nêu được hiện tượng phóng xạ là gì.</w:t>
            </w:r>
          </w:p>
          <w:p w14:paraId="0ED76441" w14:textId="77777777" w:rsidR="002A493D" w:rsidRDefault="002A493D" w:rsidP="00184702">
            <w:pPr>
              <w:widowControl w:val="0"/>
              <w:spacing w:before="20" w:after="80" w:line="240" w:lineRule="auto"/>
              <w:rPr>
                <w:color w:val="000000"/>
                <w:sz w:val="26"/>
                <w:szCs w:val="26"/>
              </w:rPr>
            </w:pPr>
            <w:r>
              <w:rPr>
                <w:color w:val="000000"/>
                <w:sz w:val="26"/>
                <w:szCs w:val="26"/>
              </w:rPr>
              <w:t>- Nêu được các dạng phóng xạ (thành phần và bản chất của các tia phóng xạ).</w:t>
            </w:r>
          </w:p>
          <w:p w14:paraId="782DD0ED" w14:textId="77777777" w:rsidR="002A493D" w:rsidRDefault="002A493D" w:rsidP="00184702">
            <w:pPr>
              <w:widowControl w:val="0"/>
              <w:spacing w:before="20" w:after="80" w:line="240" w:lineRule="auto"/>
              <w:rPr>
                <w:color w:val="000000"/>
                <w:sz w:val="26"/>
                <w:szCs w:val="26"/>
              </w:rPr>
            </w:pPr>
            <w:r>
              <w:rPr>
                <w:color w:val="000000"/>
                <w:sz w:val="26"/>
                <w:szCs w:val="26"/>
              </w:rPr>
              <w:t xml:space="preserve">- Nêu được hệ thức của định luật phóng xạ </w:t>
            </w:r>
            <w:r>
              <w:rPr>
                <w:color w:val="000000"/>
                <w:sz w:val="43"/>
                <w:szCs w:val="43"/>
                <w:vertAlign w:val="subscript"/>
              </w:rPr>
              <w:object w:dxaOrig="1080" w:dyaOrig="371" w14:anchorId="042B8DE6">
                <v:shape id="_x0000_i1052" type="#_x0000_t75" style="width:53.5pt;height:18.5pt" o:ole="">
                  <v:imagedata r:id="rId49" o:title=""/>
                </v:shape>
                <o:OLEObject Type="Embed" ProgID="Equation.DSMT4" ShapeID="_x0000_i1052" DrawAspect="Content" ObjectID="_1726720847" r:id="rId50"/>
              </w:object>
            </w:r>
            <w:r>
              <w:rPr>
                <w:color w:val="000000"/>
                <w:sz w:val="26"/>
                <w:szCs w:val="26"/>
              </w:rPr>
              <w:t xml:space="preserve">và công thức tính chu kì bán rã </w:t>
            </w:r>
            <w:r>
              <w:rPr>
                <w:color w:val="000000"/>
                <w:sz w:val="43"/>
                <w:szCs w:val="43"/>
                <w:vertAlign w:val="subscript"/>
              </w:rPr>
              <w:object w:dxaOrig="1680" w:dyaOrig="611" w14:anchorId="15EF5319">
                <v:shape id="_x0000_i1053" type="#_x0000_t75" style="width:84.1pt;height:30.6pt" o:ole="">
                  <v:imagedata r:id="rId51" o:title=""/>
                </v:shape>
                <o:OLEObject Type="Embed" ProgID="Equation.DSMT4" ShapeID="_x0000_i1053" DrawAspect="Content" ObjectID="_1726720848" r:id="rId52"/>
              </w:object>
            </w:r>
            <w:r>
              <w:rPr>
                <w:color w:val="000000"/>
                <w:sz w:val="26"/>
                <w:szCs w:val="26"/>
              </w:rPr>
              <w:t>.</w:t>
            </w:r>
          </w:p>
          <w:p w14:paraId="10B50099" w14:textId="77777777" w:rsidR="002A493D" w:rsidRDefault="002A493D" w:rsidP="00184702">
            <w:pPr>
              <w:widowControl w:val="0"/>
              <w:tabs>
                <w:tab w:val="left" w:pos="1418"/>
              </w:tabs>
              <w:spacing w:before="20" w:after="80" w:line="240" w:lineRule="auto"/>
              <w:rPr>
                <w:b/>
                <w:color w:val="000000"/>
                <w:sz w:val="26"/>
                <w:szCs w:val="26"/>
              </w:rPr>
            </w:pPr>
            <w:r>
              <w:rPr>
                <w:b/>
                <w:color w:val="000000"/>
                <w:sz w:val="26"/>
                <w:szCs w:val="26"/>
              </w:rPr>
              <w:t xml:space="preserve"> Thông hiểu:  </w:t>
            </w:r>
          </w:p>
          <w:p w14:paraId="0AE4A1A9" w14:textId="77777777" w:rsidR="002A493D" w:rsidRDefault="002A493D" w:rsidP="00184702">
            <w:pPr>
              <w:widowControl w:val="0"/>
              <w:tabs>
                <w:tab w:val="left" w:pos="1418"/>
              </w:tabs>
              <w:spacing w:before="20" w:after="80" w:line="240" w:lineRule="auto"/>
              <w:rPr>
                <w:color w:val="000000"/>
                <w:sz w:val="26"/>
                <w:szCs w:val="26"/>
              </w:rPr>
            </w:pPr>
            <w:r>
              <w:rPr>
                <w:color w:val="000000"/>
                <w:sz w:val="26"/>
                <w:szCs w:val="26"/>
              </w:rPr>
              <w:t>- Nêu được một số ứng dụng của các đồng vị phóng xạ.</w:t>
            </w:r>
          </w:p>
          <w:p w14:paraId="001A8D17" w14:textId="77777777" w:rsidR="002A493D" w:rsidRDefault="002A493D" w:rsidP="00184702">
            <w:pPr>
              <w:widowControl w:val="0"/>
              <w:tabs>
                <w:tab w:val="left" w:pos="1418"/>
              </w:tabs>
              <w:spacing w:before="20" w:after="80" w:line="240" w:lineRule="auto"/>
              <w:rPr>
                <w:color w:val="000000"/>
                <w:sz w:val="26"/>
                <w:szCs w:val="26"/>
              </w:rPr>
            </w:pPr>
            <w:r>
              <w:rPr>
                <w:color w:val="000000"/>
                <w:sz w:val="26"/>
                <w:szCs w:val="26"/>
              </w:rPr>
              <w:t xml:space="preserve">- Tính được chu kì bán rã và hằng số phóng xạ thông qua hệ thức </w:t>
            </w:r>
            <w:r>
              <w:rPr>
                <w:color w:val="000000"/>
                <w:sz w:val="43"/>
                <w:szCs w:val="43"/>
                <w:vertAlign w:val="subscript"/>
              </w:rPr>
              <w:object w:dxaOrig="1080" w:dyaOrig="371" w14:anchorId="1953B5CF">
                <v:shape id="_x0000_i1054" type="#_x0000_t75" style="width:53.5pt;height:18.5pt" o:ole="">
                  <v:imagedata r:id="rId49" o:title=""/>
                </v:shape>
                <o:OLEObject Type="Embed" ProgID="Equation.DSMT4" ShapeID="_x0000_i1054" DrawAspect="Content" ObjectID="_1726720849" r:id="rId53"/>
              </w:object>
            </w:r>
            <w:r>
              <w:rPr>
                <w:color w:val="000000"/>
                <w:sz w:val="26"/>
                <w:szCs w:val="26"/>
              </w:rPr>
              <w:t xml:space="preserve">, </w:t>
            </w:r>
            <w:r>
              <w:rPr>
                <w:color w:val="000000"/>
                <w:sz w:val="43"/>
                <w:szCs w:val="43"/>
                <w:vertAlign w:val="subscript"/>
              </w:rPr>
              <w:object w:dxaOrig="1680" w:dyaOrig="611" w14:anchorId="3B7283DE">
                <v:shape id="_x0000_i1055" type="#_x0000_t75" style="width:84.1pt;height:30.6pt" o:ole="">
                  <v:imagedata r:id="rId51" o:title=""/>
                </v:shape>
                <o:OLEObject Type="Embed" ProgID="Equation.DSMT4" ShapeID="_x0000_i1055" DrawAspect="Content" ObjectID="_1726720850" r:id="rId54"/>
              </w:object>
            </w:r>
            <w:r>
              <w:rPr>
                <w:color w:val="000000"/>
                <w:sz w:val="26"/>
                <w:szCs w:val="26"/>
              </w:rPr>
              <w:t>.</w:t>
            </w:r>
          </w:p>
          <w:p w14:paraId="15A363C8" w14:textId="77777777" w:rsidR="002A493D" w:rsidRDefault="002A493D" w:rsidP="00184702">
            <w:pPr>
              <w:widowControl w:val="0"/>
              <w:tabs>
                <w:tab w:val="left" w:pos="1418"/>
              </w:tabs>
              <w:spacing w:before="20" w:after="80" w:line="240" w:lineRule="auto"/>
              <w:rPr>
                <w:b/>
                <w:color w:val="000000"/>
                <w:sz w:val="26"/>
                <w:szCs w:val="26"/>
              </w:rPr>
            </w:pPr>
            <w:r>
              <w:rPr>
                <w:b/>
                <w:color w:val="000000"/>
                <w:sz w:val="26"/>
                <w:szCs w:val="26"/>
              </w:rPr>
              <w:t xml:space="preserve">Vận dụng: </w:t>
            </w:r>
          </w:p>
          <w:p w14:paraId="38379A84" w14:textId="77777777" w:rsidR="002A493D" w:rsidRDefault="002A493D" w:rsidP="00184702">
            <w:pPr>
              <w:widowControl w:val="0"/>
              <w:spacing w:before="20" w:after="80" w:line="240" w:lineRule="auto"/>
              <w:rPr>
                <w:color w:val="000000"/>
                <w:sz w:val="26"/>
                <w:szCs w:val="26"/>
              </w:rPr>
            </w:pPr>
            <w:r>
              <w:rPr>
                <w:color w:val="000000"/>
                <w:sz w:val="26"/>
                <w:szCs w:val="26"/>
              </w:rPr>
              <w:t xml:space="preserve">- Vận dụng được hệ thức của định luật phóng xạ </w:t>
            </w:r>
            <w:r>
              <w:rPr>
                <w:color w:val="000000"/>
                <w:sz w:val="43"/>
                <w:szCs w:val="43"/>
                <w:vertAlign w:val="subscript"/>
              </w:rPr>
              <w:object w:dxaOrig="1080" w:dyaOrig="371" w14:anchorId="3339A1EF">
                <v:shape id="_x0000_i1056" type="#_x0000_t75" style="width:53.5pt;height:18.5pt" o:ole="">
                  <v:imagedata r:id="rId49" o:title=""/>
                </v:shape>
                <o:OLEObject Type="Embed" ProgID="Equation.DSMT4" ShapeID="_x0000_i1056" DrawAspect="Content" ObjectID="_1726720851" r:id="rId55"/>
              </w:object>
            </w:r>
            <w:r>
              <w:rPr>
                <w:color w:val="000000"/>
                <w:sz w:val="26"/>
                <w:szCs w:val="26"/>
              </w:rPr>
              <w:t xml:space="preserve">và công thức tính chu kì bán rã </w:t>
            </w:r>
            <w:r>
              <w:rPr>
                <w:color w:val="000000"/>
                <w:sz w:val="43"/>
                <w:szCs w:val="43"/>
                <w:vertAlign w:val="subscript"/>
              </w:rPr>
              <w:object w:dxaOrig="1680" w:dyaOrig="611" w14:anchorId="45060FD6">
                <v:shape id="_x0000_i1057" type="#_x0000_t75" style="width:84.1pt;height:30.6pt" o:ole="">
                  <v:imagedata r:id="rId51" o:title=""/>
                </v:shape>
                <o:OLEObject Type="Embed" ProgID="Equation.DSMT4" ShapeID="_x0000_i1057" DrawAspect="Content" ObjectID="_1726720852" r:id="rId56"/>
              </w:object>
            </w:r>
            <w:r>
              <w:rPr>
                <w:color w:val="000000"/>
                <w:sz w:val="26"/>
                <w:szCs w:val="26"/>
              </w:rPr>
              <w:t xml:space="preserve"> để giải một số bài tập đơn giản.</w:t>
            </w:r>
          </w:p>
          <w:p w14:paraId="482F9E43" w14:textId="77777777" w:rsidR="002A493D" w:rsidRDefault="002A493D" w:rsidP="00184702">
            <w:pPr>
              <w:widowControl w:val="0"/>
              <w:tabs>
                <w:tab w:val="left" w:pos="1418"/>
              </w:tabs>
              <w:spacing w:before="20" w:after="80" w:line="240" w:lineRule="auto"/>
              <w:rPr>
                <w:b/>
                <w:color w:val="000000"/>
                <w:sz w:val="26"/>
                <w:szCs w:val="26"/>
              </w:rPr>
            </w:pPr>
            <w:r>
              <w:rPr>
                <w:b/>
                <w:color w:val="000000"/>
                <w:sz w:val="26"/>
                <w:szCs w:val="26"/>
              </w:rPr>
              <w:t xml:space="preserve">Vận dụng cao: </w:t>
            </w:r>
          </w:p>
          <w:p w14:paraId="65D75A5D" w14:textId="77777777" w:rsidR="002A493D" w:rsidRDefault="002A493D" w:rsidP="00184702">
            <w:pPr>
              <w:widowControl w:val="0"/>
              <w:spacing w:before="20" w:after="80" w:line="240" w:lineRule="auto"/>
              <w:rPr>
                <w:color w:val="000000"/>
                <w:sz w:val="26"/>
                <w:szCs w:val="26"/>
              </w:rPr>
            </w:pPr>
            <w:r>
              <w:rPr>
                <w:color w:val="000000"/>
                <w:sz w:val="26"/>
                <w:szCs w:val="26"/>
              </w:rPr>
              <w:t xml:space="preserve">- Vận dụng được hệ thức của định luật phóng xạ </w:t>
            </w:r>
            <w:r>
              <w:rPr>
                <w:color w:val="000000"/>
                <w:sz w:val="43"/>
                <w:szCs w:val="43"/>
                <w:vertAlign w:val="subscript"/>
              </w:rPr>
              <w:object w:dxaOrig="1080" w:dyaOrig="371" w14:anchorId="149A5F8F">
                <v:shape id="_x0000_i1058" type="#_x0000_t75" style="width:53.5pt;height:18.5pt" o:ole="">
                  <v:imagedata r:id="rId49" o:title=""/>
                </v:shape>
                <o:OLEObject Type="Embed" ProgID="Equation.DSMT4" ShapeID="_x0000_i1058" DrawAspect="Content" ObjectID="_1726720853" r:id="rId57"/>
              </w:object>
            </w:r>
            <w:r>
              <w:rPr>
                <w:color w:val="000000"/>
                <w:sz w:val="26"/>
                <w:szCs w:val="26"/>
              </w:rPr>
              <w:t xml:space="preserve">, công thức tính chu kì bán rã </w:t>
            </w:r>
            <w:r>
              <w:rPr>
                <w:color w:val="000000"/>
                <w:sz w:val="43"/>
                <w:szCs w:val="43"/>
                <w:vertAlign w:val="subscript"/>
              </w:rPr>
              <w:object w:dxaOrig="1680" w:dyaOrig="611" w14:anchorId="0150AA20">
                <v:shape id="_x0000_i1059" type="#_x0000_t75" style="width:84.1pt;height:30.6pt" o:ole="">
                  <v:imagedata r:id="rId51" o:title=""/>
                </v:shape>
                <o:OLEObject Type="Embed" ProgID="Equation.DSMT4" ShapeID="_x0000_i1059" DrawAspect="Content" ObjectID="_1726720854" r:id="rId58"/>
              </w:object>
            </w:r>
            <w:r>
              <w:rPr>
                <w:color w:val="000000"/>
                <w:sz w:val="26"/>
                <w:szCs w:val="26"/>
              </w:rPr>
              <w:t>, các kiến thức tổng hợp trong bài và các kiến thức liên quan để giải các bài bài tập.</w:t>
            </w:r>
          </w:p>
        </w:tc>
        <w:tc>
          <w:tcPr>
            <w:tcW w:w="959" w:type="dxa"/>
            <w:shd w:val="clear" w:color="auto" w:fill="auto"/>
            <w:vAlign w:val="center"/>
          </w:tcPr>
          <w:p w14:paraId="11B27C74" w14:textId="77777777" w:rsidR="002A493D" w:rsidRDefault="002A493D" w:rsidP="00184702">
            <w:pPr>
              <w:widowControl w:val="0"/>
              <w:spacing w:before="20" w:after="80" w:line="240" w:lineRule="auto"/>
              <w:jc w:val="center"/>
              <w:rPr>
                <w:color w:val="000000"/>
                <w:sz w:val="26"/>
                <w:szCs w:val="26"/>
              </w:rPr>
            </w:pPr>
            <w:r>
              <w:rPr>
                <w:color w:val="000000"/>
                <w:sz w:val="26"/>
                <w:szCs w:val="26"/>
              </w:rPr>
              <w:lastRenderedPageBreak/>
              <w:t>1</w:t>
            </w:r>
          </w:p>
        </w:tc>
        <w:tc>
          <w:tcPr>
            <w:tcW w:w="1092" w:type="dxa"/>
            <w:shd w:val="clear" w:color="auto" w:fill="auto"/>
            <w:vAlign w:val="center"/>
          </w:tcPr>
          <w:p w14:paraId="075D1961" w14:textId="77777777" w:rsidR="002A493D" w:rsidRDefault="002A493D" w:rsidP="00184702">
            <w:pPr>
              <w:widowControl w:val="0"/>
              <w:spacing w:before="20" w:after="80" w:line="240" w:lineRule="auto"/>
              <w:jc w:val="center"/>
              <w:rPr>
                <w:color w:val="000000"/>
                <w:sz w:val="26"/>
                <w:szCs w:val="26"/>
              </w:rPr>
            </w:pPr>
            <w:r>
              <w:rPr>
                <w:color w:val="000000"/>
                <w:sz w:val="26"/>
                <w:szCs w:val="26"/>
              </w:rPr>
              <w:t>1</w:t>
            </w:r>
          </w:p>
        </w:tc>
        <w:tc>
          <w:tcPr>
            <w:tcW w:w="929" w:type="dxa"/>
            <w:shd w:val="clear" w:color="auto" w:fill="auto"/>
            <w:vAlign w:val="center"/>
          </w:tcPr>
          <w:p w14:paraId="19A34A4C" w14:textId="77777777" w:rsidR="002A493D" w:rsidRDefault="002A493D" w:rsidP="00184702">
            <w:pPr>
              <w:widowControl w:val="0"/>
              <w:spacing w:before="20" w:after="80" w:line="240" w:lineRule="auto"/>
              <w:jc w:val="center"/>
              <w:rPr>
                <w:color w:val="000000"/>
                <w:sz w:val="26"/>
                <w:szCs w:val="26"/>
              </w:rPr>
            </w:pPr>
            <w:r>
              <w:rPr>
                <w:color w:val="000000"/>
                <w:sz w:val="26"/>
                <w:szCs w:val="26"/>
              </w:rPr>
              <w:t>1</w:t>
            </w:r>
            <w:r>
              <w:rPr>
                <w:color w:val="000000"/>
                <w:sz w:val="26"/>
                <w:szCs w:val="26"/>
                <w:vertAlign w:val="superscript"/>
              </w:rPr>
              <w:t>(iii)</w:t>
            </w:r>
          </w:p>
        </w:tc>
        <w:tc>
          <w:tcPr>
            <w:tcW w:w="1257" w:type="dxa"/>
            <w:shd w:val="clear" w:color="auto" w:fill="auto"/>
            <w:vAlign w:val="center"/>
          </w:tcPr>
          <w:p w14:paraId="286617F5" w14:textId="77777777" w:rsidR="002A493D" w:rsidRDefault="002A493D" w:rsidP="00184702">
            <w:pPr>
              <w:widowControl w:val="0"/>
              <w:spacing w:before="20" w:after="80" w:line="240" w:lineRule="auto"/>
              <w:jc w:val="center"/>
              <w:rPr>
                <w:color w:val="000000"/>
                <w:sz w:val="26"/>
                <w:szCs w:val="26"/>
              </w:rPr>
            </w:pPr>
            <w:r>
              <w:rPr>
                <w:color w:val="000000"/>
                <w:sz w:val="26"/>
                <w:szCs w:val="26"/>
              </w:rPr>
              <w:t>1</w:t>
            </w:r>
            <w:r>
              <w:rPr>
                <w:color w:val="000000"/>
                <w:sz w:val="26"/>
                <w:szCs w:val="26"/>
                <w:vertAlign w:val="superscript"/>
              </w:rPr>
              <w:t>(iv)</w:t>
            </w:r>
          </w:p>
        </w:tc>
      </w:tr>
      <w:tr w:rsidR="002A493D" w14:paraId="4B24A0EF" w14:textId="77777777" w:rsidTr="00184702">
        <w:trPr>
          <w:trHeight w:val="60"/>
        </w:trPr>
        <w:tc>
          <w:tcPr>
            <w:tcW w:w="563" w:type="dxa"/>
            <w:vMerge/>
            <w:vAlign w:val="center"/>
          </w:tcPr>
          <w:p w14:paraId="1586C81A" w14:textId="77777777" w:rsidR="002A493D" w:rsidRDefault="002A493D" w:rsidP="00184702">
            <w:pPr>
              <w:widowControl w:val="0"/>
              <w:pBdr>
                <w:top w:val="nil"/>
                <w:left w:val="nil"/>
                <w:bottom w:val="nil"/>
                <w:right w:val="nil"/>
                <w:between w:val="nil"/>
              </w:pBdr>
              <w:spacing w:after="0" w:line="276" w:lineRule="auto"/>
              <w:rPr>
                <w:color w:val="000000"/>
                <w:sz w:val="26"/>
                <w:szCs w:val="26"/>
              </w:rPr>
            </w:pPr>
          </w:p>
        </w:tc>
        <w:tc>
          <w:tcPr>
            <w:tcW w:w="1669" w:type="dxa"/>
            <w:vMerge/>
            <w:vAlign w:val="center"/>
          </w:tcPr>
          <w:p w14:paraId="6EB75CA4" w14:textId="77777777" w:rsidR="002A493D" w:rsidRDefault="002A493D" w:rsidP="00184702">
            <w:pPr>
              <w:widowControl w:val="0"/>
              <w:pBdr>
                <w:top w:val="nil"/>
                <w:left w:val="nil"/>
                <w:bottom w:val="nil"/>
                <w:right w:val="nil"/>
                <w:between w:val="nil"/>
              </w:pBdr>
              <w:spacing w:after="0" w:line="276" w:lineRule="auto"/>
              <w:rPr>
                <w:color w:val="000000"/>
                <w:sz w:val="26"/>
                <w:szCs w:val="26"/>
              </w:rPr>
            </w:pPr>
          </w:p>
        </w:tc>
        <w:tc>
          <w:tcPr>
            <w:tcW w:w="1800" w:type="dxa"/>
            <w:shd w:val="clear" w:color="auto" w:fill="auto"/>
            <w:vAlign w:val="center"/>
          </w:tcPr>
          <w:p w14:paraId="0B69FF8F" w14:textId="77777777" w:rsidR="002A493D" w:rsidRDefault="002A493D" w:rsidP="00184702">
            <w:pPr>
              <w:widowControl w:val="0"/>
              <w:spacing w:before="20" w:after="80" w:line="240" w:lineRule="auto"/>
              <w:rPr>
                <w:b/>
                <w:color w:val="000000"/>
                <w:sz w:val="26"/>
                <w:szCs w:val="26"/>
              </w:rPr>
            </w:pPr>
            <w:r>
              <w:rPr>
                <w:b/>
                <w:color w:val="000000"/>
                <w:sz w:val="26"/>
                <w:szCs w:val="26"/>
              </w:rPr>
              <w:t>4.4. Phản ứng phân hạch và Phản ứng nhiệt hạch</w:t>
            </w:r>
          </w:p>
        </w:tc>
        <w:tc>
          <w:tcPr>
            <w:tcW w:w="6424" w:type="dxa"/>
          </w:tcPr>
          <w:p w14:paraId="7C7DCDB6" w14:textId="77777777" w:rsidR="002A493D" w:rsidRDefault="002A493D" w:rsidP="00184702">
            <w:pPr>
              <w:widowControl w:val="0"/>
              <w:tabs>
                <w:tab w:val="left" w:pos="1418"/>
              </w:tabs>
              <w:spacing w:before="20" w:after="80" w:line="240" w:lineRule="auto"/>
              <w:rPr>
                <w:b/>
                <w:color w:val="000000"/>
                <w:sz w:val="26"/>
                <w:szCs w:val="26"/>
              </w:rPr>
            </w:pPr>
            <w:r>
              <w:rPr>
                <w:b/>
                <w:color w:val="000000"/>
                <w:sz w:val="26"/>
                <w:szCs w:val="26"/>
              </w:rPr>
              <w:t xml:space="preserve">Nhận biết:  </w:t>
            </w:r>
          </w:p>
          <w:p w14:paraId="0149CB3D" w14:textId="77777777" w:rsidR="002A493D" w:rsidRDefault="002A493D" w:rsidP="00184702">
            <w:pPr>
              <w:widowControl w:val="0"/>
              <w:tabs>
                <w:tab w:val="left" w:pos="1418"/>
              </w:tabs>
              <w:spacing w:before="20" w:after="80" w:line="240" w:lineRule="auto"/>
              <w:rPr>
                <w:color w:val="000000"/>
                <w:sz w:val="26"/>
                <w:szCs w:val="26"/>
              </w:rPr>
            </w:pPr>
            <w:r>
              <w:rPr>
                <w:color w:val="000000"/>
                <w:sz w:val="26"/>
                <w:szCs w:val="26"/>
              </w:rPr>
              <w:t>- Nêu được phản ứng phân hạch là gì.</w:t>
            </w:r>
          </w:p>
          <w:p w14:paraId="07068A0D" w14:textId="77777777" w:rsidR="002A493D" w:rsidRDefault="002A493D" w:rsidP="00184702">
            <w:pPr>
              <w:widowControl w:val="0"/>
              <w:spacing w:before="20" w:after="80" w:line="240" w:lineRule="auto"/>
              <w:rPr>
                <w:color w:val="000000"/>
                <w:sz w:val="26"/>
                <w:szCs w:val="26"/>
              </w:rPr>
            </w:pPr>
            <w:r>
              <w:rPr>
                <w:color w:val="000000"/>
                <w:sz w:val="26"/>
                <w:szCs w:val="26"/>
              </w:rPr>
              <w:t>- Nêu được phản ứng dây chuyền là gì và nêu được các điều kiện để phản ứng dây chuyền xảy ra.</w:t>
            </w:r>
          </w:p>
          <w:p w14:paraId="20EAD29E" w14:textId="77777777" w:rsidR="002A493D" w:rsidRDefault="002A493D" w:rsidP="00184702">
            <w:pPr>
              <w:widowControl w:val="0"/>
              <w:spacing w:before="20" w:after="80" w:line="240" w:lineRule="auto"/>
              <w:rPr>
                <w:color w:val="000000"/>
                <w:sz w:val="26"/>
                <w:szCs w:val="26"/>
              </w:rPr>
            </w:pPr>
            <w:r>
              <w:rPr>
                <w:color w:val="000000"/>
                <w:sz w:val="26"/>
                <w:szCs w:val="26"/>
              </w:rPr>
              <w:t>- Nêu được phản ứng nhiệt hạch là gì và nêu được điều kiện để phản ứng kết hợp hạt nhân xảy ra.</w:t>
            </w:r>
          </w:p>
          <w:p w14:paraId="6B9EB7B9" w14:textId="77777777" w:rsidR="002A493D" w:rsidRDefault="002A493D" w:rsidP="00184702">
            <w:pPr>
              <w:widowControl w:val="0"/>
              <w:spacing w:before="20" w:after="80" w:line="240" w:lineRule="auto"/>
              <w:rPr>
                <w:color w:val="000000"/>
                <w:sz w:val="26"/>
                <w:szCs w:val="26"/>
              </w:rPr>
            </w:pPr>
            <w:r>
              <w:rPr>
                <w:color w:val="000000"/>
                <w:sz w:val="26"/>
                <w:szCs w:val="26"/>
              </w:rPr>
              <w:t>- Nêu được những ưu việt của năng lượng phản ứng nhiệt hạch.</w:t>
            </w:r>
          </w:p>
        </w:tc>
        <w:tc>
          <w:tcPr>
            <w:tcW w:w="959" w:type="dxa"/>
            <w:shd w:val="clear" w:color="auto" w:fill="auto"/>
            <w:vAlign w:val="center"/>
          </w:tcPr>
          <w:p w14:paraId="42FB1EDE" w14:textId="77777777" w:rsidR="002A493D" w:rsidRDefault="002A493D" w:rsidP="00184702">
            <w:pPr>
              <w:widowControl w:val="0"/>
              <w:spacing w:before="20" w:after="80" w:line="240" w:lineRule="auto"/>
              <w:jc w:val="center"/>
              <w:rPr>
                <w:color w:val="000000"/>
                <w:sz w:val="26"/>
                <w:szCs w:val="26"/>
              </w:rPr>
            </w:pPr>
            <w:r>
              <w:rPr>
                <w:color w:val="000000"/>
                <w:sz w:val="26"/>
                <w:szCs w:val="26"/>
              </w:rPr>
              <w:t>1</w:t>
            </w:r>
          </w:p>
        </w:tc>
        <w:tc>
          <w:tcPr>
            <w:tcW w:w="1092" w:type="dxa"/>
            <w:shd w:val="clear" w:color="auto" w:fill="auto"/>
            <w:vAlign w:val="center"/>
          </w:tcPr>
          <w:p w14:paraId="36DC0709" w14:textId="77777777" w:rsidR="002A493D" w:rsidRDefault="002A493D" w:rsidP="00184702">
            <w:pPr>
              <w:widowControl w:val="0"/>
              <w:spacing w:before="20" w:after="80" w:line="240" w:lineRule="auto"/>
              <w:jc w:val="center"/>
              <w:rPr>
                <w:color w:val="000000"/>
                <w:sz w:val="26"/>
                <w:szCs w:val="26"/>
              </w:rPr>
            </w:pPr>
          </w:p>
        </w:tc>
        <w:tc>
          <w:tcPr>
            <w:tcW w:w="929" w:type="dxa"/>
            <w:shd w:val="clear" w:color="auto" w:fill="auto"/>
            <w:vAlign w:val="center"/>
          </w:tcPr>
          <w:p w14:paraId="3206BCB0" w14:textId="77777777" w:rsidR="002A493D" w:rsidRDefault="002A493D" w:rsidP="00184702">
            <w:pPr>
              <w:widowControl w:val="0"/>
              <w:spacing w:before="20" w:after="80" w:line="240" w:lineRule="auto"/>
              <w:jc w:val="center"/>
              <w:rPr>
                <w:color w:val="000000"/>
                <w:sz w:val="26"/>
                <w:szCs w:val="26"/>
              </w:rPr>
            </w:pPr>
          </w:p>
        </w:tc>
        <w:tc>
          <w:tcPr>
            <w:tcW w:w="1257" w:type="dxa"/>
            <w:shd w:val="clear" w:color="auto" w:fill="auto"/>
            <w:vAlign w:val="center"/>
          </w:tcPr>
          <w:p w14:paraId="47816C4D" w14:textId="77777777" w:rsidR="002A493D" w:rsidRDefault="002A493D" w:rsidP="00184702">
            <w:pPr>
              <w:widowControl w:val="0"/>
              <w:spacing w:before="20" w:after="80" w:line="240" w:lineRule="auto"/>
              <w:jc w:val="center"/>
              <w:rPr>
                <w:color w:val="000000"/>
                <w:sz w:val="26"/>
                <w:szCs w:val="26"/>
              </w:rPr>
            </w:pPr>
          </w:p>
        </w:tc>
      </w:tr>
      <w:tr w:rsidR="002A493D" w14:paraId="6F307B2F" w14:textId="77777777" w:rsidTr="00184702">
        <w:trPr>
          <w:trHeight w:val="70"/>
        </w:trPr>
        <w:tc>
          <w:tcPr>
            <w:tcW w:w="4032" w:type="dxa"/>
            <w:gridSpan w:val="3"/>
            <w:vAlign w:val="center"/>
          </w:tcPr>
          <w:p w14:paraId="573EDE4B" w14:textId="77777777" w:rsidR="002A493D" w:rsidRDefault="002A493D" w:rsidP="00184702">
            <w:pPr>
              <w:widowControl w:val="0"/>
              <w:spacing w:before="20" w:after="80" w:line="240" w:lineRule="auto"/>
              <w:jc w:val="center"/>
              <w:rPr>
                <w:b/>
                <w:color w:val="000000"/>
                <w:sz w:val="26"/>
                <w:szCs w:val="26"/>
              </w:rPr>
            </w:pPr>
            <w:r>
              <w:rPr>
                <w:b/>
                <w:color w:val="000000"/>
                <w:sz w:val="26"/>
                <w:szCs w:val="26"/>
              </w:rPr>
              <w:t>Tổng</w:t>
            </w:r>
          </w:p>
        </w:tc>
        <w:tc>
          <w:tcPr>
            <w:tcW w:w="6424" w:type="dxa"/>
          </w:tcPr>
          <w:p w14:paraId="21E2CB8C" w14:textId="77777777" w:rsidR="002A493D" w:rsidRDefault="002A493D" w:rsidP="00184702">
            <w:pPr>
              <w:widowControl w:val="0"/>
              <w:spacing w:before="20" w:after="80" w:line="240" w:lineRule="auto"/>
              <w:jc w:val="center"/>
              <w:rPr>
                <w:color w:val="000000"/>
                <w:sz w:val="26"/>
                <w:szCs w:val="26"/>
              </w:rPr>
            </w:pPr>
          </w:p>
        </w:tc>
        <w:tc>
          <w:tcPr>
            <w:tcW w:w="959" w:type="dxa"/>
            <w:shd w:val="clear" w:color="auto" w:fill="auto"/>
            <w:vAlign w:val="center"/>
          </w:tcPr>
          <w:p w14:paraId="14A78DB5" w14:textId="77777777" w:rsidR="002A493D" w:rsidRDefault="002A493D" w:rsidP="00184702">
            <w:pPr>
              <w:widowControl w:val="0"/>
              <w:spacing w:before="20" w:after="80" w:line="240" w:lineRule="auto"/>
              <w:jc w:val="center"/>
              <w:rPr>
                <w:b/>
                <w:color w:val="000000"/>
                <w:sz w:val="26"/>
                <w:szCs w:val="26"/>
              </w:rPr>
            </w:pPr>
            <w:r>
              <w:rPr>
                <w:b/>
                <w:color w:val="000000"/>
                <w:sz w:val="26"/>
                <w:szCs w:val="26"/>
              </w:rPr>
              <w:t>16</w:t>
            </w:r>
          </w:p>
        </w:tc>
        <w:tc>
          <w:tcPr>
            <w:tcW w:w="1092" w:type="dxa"/>
            <w:shd w:val="clear" w:color="auto" w:fill="auto"/>
            <w:vAlign w:val="center"/>
          </w:tcPr>
          <w:p w14:paraId="7AF4160B" w14:textId="77777777" w:rsidR="002A493D" w:rsidRDefault="002A493D" w:rsidP="00184702">
            <w:pPr>
              <w:widowControl w:val="0"/>
              <w:spacing w:before="20" w:after="80" w:line="240" w:lineRule="auto"/>
              <w:jc w:val="center"/>
              <w:rPr>
                <w:b/>
                <w:color w:val="000000"/>
                <w:sz w:val="26"/>
                <w:szCs w:val="26"/>
              </w:rPr>
            </w:pPr>
            <w:r>
              <w:rPr>
                <w:b/>
                <w:color w:val="000000"/>
                <w:sz w:val="26"/>
                <w:szCs w:val="26"/>
              </w:rPr>
              <w:t>12</w:t>
            </w:r>
          </w:p>
        </w:tc>
        <w:tc>
          <w:tcPr>
            <w:tcW w:w="929" w:type="dxa"/>
            <w:shd w:val="clear" w:color="auto" w:fill="auto"/>
            <w:vAlign w:val="center"/>
          </w:tcPr>
          <w:p w14:paraId="00FE942B" w14:textId="77777777" w:rsidR="002A493D" w:rsidRDefault="002A493D" w:rsidP="00184702">
            <w:pPr>
              <w:widowControl w:val="0"/>
              <w:spacing w:before="20" w:after="80" w:line="240" w:lineRule="auto"/>
              <w:jc w:val="center"/>
              <w:rPr>
                <w:b/>
                <w:color w:val="000000"/>
                <w:sz w:val="26"/>
                <w:szCs w:val="26"/>
              </w:rPr>
            </w:pPr>
            <w:r>
              <w:rPr>
                <w:b/>
                <w:color w:val="000000"/>
                <w:sz w:val="26"/>
                <w:szCs w:val="26"/>
              </w:rPr>
              <w:t>2</w:t>
            </w:r>
          </w:p>
        </w:tc>
        <w:tc>
          <w:tcPr>
            <w:tcW w:w="1257" w:type="dxa"/>
            <w:shd w:val="clear" w:color="auto" w:fill="auto"/>
            <w:vAlign w:val="center"/>
          </w:tcPr>
          <w:p w14:paraId="4186E5F3" w14:textId="77777777" w:rsidR="002A493D" w:rsidRDefault="002A493D" w:rsidP="00184702">
            <w:pPr>
              <w:widowControl w:val="0"/>
              <w:spacing w:before="20" w:after="80" w:line="240" w:lineRule="auto"/>
              <w:jc w:val="center"/>
              <w:rPr>
                <w:b/>
                <w:color w:val="000000"/>
                <w:sz w:val="26"/>
                <w:szCs w:val="26"/>
              </w:rPr>
            </w:pPr>
            <w:r>
              <w:rPr>
                <w:b/>
                <w:color w:val="000000"/>
                <w:sz w:val="26"/>
                <w:szCs w:val="26"/>
              </w:rPr>
              <w:t>2</w:t>
            </w:r>
          </w:p>
        </w:tc>
      </w:tr>
    </w:tbl>
    <w:p w14:paraId="31F2B28F" w14:textId="77777777" w:rsidR="002A493D" w:rsidRDefault="002A493D" w:rsidP="002A493D">
      <w:pPr>
        <w:widowControl w:val="0"/>
        <w:spacing w:before="20" w:after="80" w:line="240" w:lineRule="auto"/>
        <w:rPr>
          <w:b/>
          <w:color w:val="000000"/>
          <w:sz w:val="26"/>
          <w:szCs w:val="26"/>
        </w:rPr>
      </w:pPr>
      <w:r>
        <w:rPr>
          <w:b/>
          <w:color w:val="000000"/>
          <w:sz w:val="26"/>
          <w:szCs w:val="26"/>
        </w:rPr>
        <w:t>Lưu ý:</w:t>
      </w:r>
    </w:p>
    <w:p w14:paraId="46B8F4C9" w14:textId="77777777" w:rsidR="002A493D" w:rsidRDefault="002A493D" w:rsidP="002A493D">
      <w:pPr>
        <w:widowControl w:val="0"/>
        <w:pBdr>
          <w:top w:val="nil"/>
          <w:left w:val="nil"/>
          <w:bottom w:val="nil"/>
          <w:right w:val="nil"/>
          <w:between w:val="nil"/>
        </w:pBdr>
        <w:spacing w:before="20" w:after="80" w:line="240" w:lineRule="auto"/>
        <w:ind w:firstLine="720"/>
        <w:jc w:val="both"/>
        <w:rPr>
          <w:color w:val="000000"/>
          <w:sz w:val="26"/>
          <w:szCs w:val="26"/>
        </w:rPr>
      </w:pPr>
      <w:r>
        <w:rPr>
          <w:color w:val="000000"/>
          <w:sz w:val="26"/>
          <w:szCs w:val="26"/>
        </w:rPr>
        <w:t>(i) Giáo viên ra 01 câu vận dụng  ở đơn vị kiến thức: 1.1  hoặc 2.2 hoặc 2.3.</w:t>
      </w:r>
    </w:p>
    <w:p w14:paraId="40939EE2" w14:textId="77777777" w:rsidR="002A493D" w:rsidRDefault="002A493D" w:rsidP="002A493D">
      <w:pPr>
        <w:widowControl w:val="0"/>
        <w:pBdr>
          <w:top w:val="nil"/>
          <w:left w:val="nil"/>
          <w:bottom w:val="nil"/>
          <w:right w:val="nil"/>
          <w:between w:val="nil"/>
        </w:pBdr>
        <w:spacing w:before="20" w:after="80" w:line="240" w:lineRule="auto"/>
        <w:ind w:firstLine="720"/>
        <w:jc w:val="both"/>
        <w:rPr>
          <w:color w:val="000000"/>
          <w:sz w:val="26"/>
          <w:szCs w:val="26"/>
        </w:rPr>
      </w:pPr>
      <w:r>
        <w:rPr>
          <w:color w:val="000000"/>
          <w:sz w:val="26"/>
          <w:szCs w:val="26"/>
        </w:rPr>
        <w:t>(ii) Giáo viên ra 01 câu vận dụng cao ở đơn vị kiến thức: 1.1  hoặc 2.2 hoặc 2.3. Hai câu 1</w:t>
      </w:r>
      <w:r>
        <w:rPr>
          <w:color w:val="000000"/>
          <w:sz w:val="26"/>
          <w:szCs w:val="26"/>
          <w:vertAlign w:val="superscript"/>
        </w:rPr>
        <w:t>(i)</w:t>
      </w:r>
      <w:r>
        <w:rPr>
          <w:color w:val="000000"/>
          <w:sz w:val="26"/>
          <w:szCs w:val="26"/>
        </w:rPr>
        <w:t xml:space="preserve"> và  1</w:t>
      </w:r>
      <w:r>
        <w:rPr>
          <w:color w:val="000000"/>
          <w:sz w:val="26"/>
          <w:szCs w:val="26"/>
          <w:vertAlign w:val="superscript"/>
        </w:rPr>
        <w:t>(ii)</w:t>
      </w:r>
      <w:r>
        <w:rPr>
          <w:color w:val="000000"/>
          <w:sz w:val="26"/>
          <w:szCs w:val="26"/>
        </w:rPr>
        <w:t xml:space="preserve">  không hỏi cùng một nội dung kiến thức.    </w:t>
      </w:r>
    </w:p>
    <w:p w14:paraId="7A431219" w14:textId="77777777" w:rsidR="002A493D" w:rsidRDefault="002A493D" w:rsidP="002A493D">
      <w:pPr>
        <w:widowControl w:val="0"/>
        <w:pBdr>
          <w:top w:val="nil"/>
          <w:left w:val="nil"/>
          <w:bottom w:val="nil"/>
          <w:right w:val="nil"/>
          <w:between w:val="nil"/>
        </w:pBdr>
        <w:spacing w:before="20" w:after="80" w:line="240" w:lineRule="auto"/>
        <w:ind w:firstLine="720"/>
        <w:jc w:val="both"/>
        <w:rPr>
          <w:color w:val="000000"/>
          <w:sz w:val="26"/>
          <w:szCs w:val="26"/>
        </w:rPr>
      </w:pPr>
      <w:r>
        <w:rPr>
          <w:color w:val="000000"/>
          <w:sz w:val="26"/>
          <w:szCs w:val="26"/>
        </w:rPr>
        <w:t>(iii) Giáo viên ra 01 câu vận dụng  ở đơn vị kiến thức:  3.1  hoặc 4.3.</w:t>
      </w:r>
    </w:p>
    <w:p w14:paraId="7A1A4CA7" w14:textId="77777777" w:rsidR="002A493D" w:rsidRDefault="002A493D" w:rsidP="002A493D">
      <w:pPr>
        <w:widowControl w:val="0"/>
        <w:pBdr>
          <w:top w:val="nil"/>
          <w:left w:val="nil"/>
          <w:bottom w:val="nil"/>
          <w:right w:val="nil"/>
          <w:between w:val="nil"/>
        </w:pBdr>
        <w:spacing w:before="20" w:after="80" w:line="240" w:lineRule="auto"/>
        <w:ind w:firstLine="720"/>
        <w:jc w:val="both"/>
        <w:rPr>
          <w:color w:val="000000"/>
          <w:sz w:val="26"/>
          <w:szCs w:val="26"/>
        </w:rPr>
      </w:pPr>
      <w:r>
        <w:rPr>
          <w:color w:val="000000"/>
          <w:sz w:val="26"/>
          <w:szCs w:val="26"/>
        </w:rPr>
        <w:t>(iv) Giáo viên ra 01 câu vận dụng cao ở đơn vị kiến thức: 3.1  hoặc 4.3. Hai câu 1</w:t>
      </w:r>
      <w:r>
        <w:rPr>
          <w:color w:val="000000"/>
          <w:sz w:val="26"/>
          <w:szCs w:val="26"/>
          <w:vertAlign w:val="superscript"/>
        </w:rPr>
        <w:t>(iii)</w:t>
      </w:r>
      <w:r>
        <w:rPr>
          <w:color w:val="000000"/>
          <w:sz w:val="26"/>
          <w:szCs w:val="26"/>
        </w:rPr>
        <w:t xml:space="preserve"> và  1</w:t>
      </w:r>
      <w:r>
        <w:rPr>
          <w:color w:val="000000"/>
          <w:sz w:val="26"/>
          <w:szCs w:val="26"/>
          <w:vertAlign w:val="superscript"/>
        </w:rPr>
        <w:t>(iv)</w:t>
      </w:r>
      <w:r>
        <w:rPr>
          <w:color w:val="000000"/>
          <w:sz w:val="26"/>
          <w:szCs w:val="26"/>
        </w:rPr>
        <w:t xml:space="preserve">  không hỏi cùng một nội dung kiến thức.   </w:t>
      </w:r>
    </w:p>
    <w:p w14:paraId="5DFBA15F" w14:textId="77777777" w:rsidR="002A493D" w:rsidRDefault="002A493D" w:rsidP="002A493D">
      <w:pPr>
        <w:widowControl w:val="0"/>
        <w:pBdr>
          <w:top w:val="nil"/>
          <w:left w:val="nil"/>
          <w:bottom w:val="nil"/>
          <w:right w:val="nil"/>
          <w:between w:val="nil"/>
        </w:pBdr>
        <w:spacing w:before="20" w:after="80" w:line="240" w:lineRule="auto"/>
        <w:rPr>
          <w:color w:val="000000"/>
          <w:sz w:val="26"/>
          <w:szCs w:val="26"/>
        </w:rPr>
      </w:pPr>
    </w:p>
    <w:p w14:paraId="196A9959" w14:textId="77777777" w:rsidR="002A493D" w:rsidRDefault="002A493D" w:rsidP="002A493D">
      <w:pPr>
        <w:widowControl w:val="0"/>
        <w:spacing w:before="20" w:after="80" w:line="240" w:lineRule="auto"/>
        <w:rPr>
          <w:b/>
          <w:color w:val="000000"/>
          <w:sz w:val="26"/>
          <w:szCs w:val="26"/>
        </w:rPr>
      </w:pPr>
    </w:p>
    <w:p w14:paraId="2989AB06" w14:textId="77777777" w:rsidR="002A493D" w:rsidRDefault="002A493D" w:rsidP="002A493D"/>
    <w:p w14:paraId="7339432C" w14:textId="1C74010E" w:rsidR="002A493D" w:rsidRDefault="002A493D" w:rsidP="002A493D">
      <w:pPr>
        <w:pStyle w:val="Heading3"/>
        <w:jc w:val="center"/>
        <w:rPr>
          <w:rFonts w:ascii="Times New Roman" w:eastAsia="Times New Roman" w:hAnsi="Times New Roman" w:cs="Times New Roman"/>
          <w:b/>
          <w:color w:val="000000"/>
          <w:sz w:val="26"/>
          <w:szCs w:val="26"/>
        </w:rPr>
      </w:pPr>
      <w:r>
        <w:t>3.</w:t>
      </w:r>
      <w:r w:rsidRPr="002A493D">
        <w:rPr>
          <w:rFonts w:ascii="Times New Roman" w:eastAsia="Times New Roman" w:hAnsi="Times New Roman" w:cs="Times New Roman"/>
          <w:b/>
          <w:color w:val="000000"/>
          <w:sz w:val="26"/>
          <w:szCs w:val="26"/>
          <w:highlight w:val="green"/>
        </w:rPr>
        <w:t xml:space="preserve"> </w:t>
      </w:r>
      <w:r>
        <w:rPr>
          <w:rFonts w:ascii="Times New Roman" w:eastAsia="Times New Roman" w:hAnsi="Times New Roman" w:cs="Times New Roman"/>
          <w:b/>
          <w:color w:val="000000"/>
          <w:sz w:val="26"/>
          <w:szCs w:val="26"/>
          <w:highlight w:val="green"/>
        </w:rPr>
        <w:t>BẢN ĐẶC TẢ ĐỀ KIỂM TRA CUỐI KÌ 2, LỚP 12 THEO YCCĐ NĂM HỌC 2022 – 2023</w:t>
      </w:r>
    </w:p>
    <w:p w14:paraId="76D2F40E" w14:textId="77777777" w:rsidR="002A493D" w:rsidRDefault="002A493D" w:rsidP="002A493D">
      <w:pPr>
        <w:widowControl w:val="0"/>
        <w:spacing w:before="20" w:after="80" w:line="240" w:lineRule="auto"/>
        <w:jc w:val="center"/>
        <w:rPr>
          <w:b/>
          <w:color w:val="000000"/>
          <w:sz w:val="26"/>
          <w:szCs w:val="26"/>
        </w:rPr>
      </w:pPr>
      <w:r>
        <w:rPr>
          <w:b/>
          <w:color w:val="000000"/>
          <w:sz w:val="26"/>
          <w:szCs w:val="26"/>
        </w:rPr>
        <w:t>Môn: vật lí 12 - Thời gian làm bài: 45 phút</w:t>
      </w:r>
    </w:p>
    <w:tbl>
      <w:tblPr>
        <w:tblW w:w="14975"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
        <w:gridCol w:w="1026"/>
        <w:gridCol w:w="2002"/>
        <w:gridCol w:w="7574"/>
        <w:gridCol w:w="823"/>
        <w:gridCol w:w="939"/>
        <w:gridCol w:w="780"/>
        <w:gridCol w:w="1268"/>
      </w:tblGrid>
      <w:tr w:rsidR="002A493D" w14:paraId="506EC753" w14:textId="77777777" w:rsidTr="00184702">
        <w:trPr>
          <w:cantSplit/>
        </w:trPr>
        <w:tc>
          <w:tcPr>
            <w:tcW w:w="563" w:type="dxa"/>
            <w:vMerge w:val="restart"/>
            <w:vAlign w:val="center"/>
          </w:tcPr>
          <w:p w14:paraId="15E9ADB5" w14:textId="77777777" w:rsidR="002A493D" w:rsidRDefault="002A493D" w:rsidP="00184702">
            <w:pPr>
              <w:widowControl w:val="0"/>
              <w:spacing w:before="20" w:after="80" w:line="240" w:lineRule="auto"/>
              <w:jc w:val="center"/>
              <w:rPr>
                <w:b/>
                <w:color w:val="000000"/>
                <w:sz w:val="26"/>
                <w:szCs w:val="26"/>
              </w:rPr>
            </w:pPr>
            <w:r>
              <w:rPr>
                <w:b/>
                <w:color w:val="000000"/>
                <w:sz w:val="26"/>
                <w:szCs w:val="26"/>
              </w:rPr>
              <w:lastRenderedPageBreak/>
              <w:t>TT</w:t>
            </w:r>
          </w:p>
        </w:tc>
        <w:tc>
          <w:tcPr>
            <w:tcW w:w="1026" w:type="dxa"/>
            <w:vMerge w:val="restart"/>
            <w:vAlign w:val="center"/>
          </w:tcPr>
          <w:p w14:paraId="40B9AC88" w14:textId="77777777" w:rsidR="002A493D" w:rsidRDefault="002A493D" w:rsidP="00184702">
            <w:pPr>
              <w:widowControl w:val="0"/>
              <w:spacing w:before="20" w:after="80" w:line="240" w:lineRule="auto"/>
              <w:jc w:val="center"/>
              <w:rPr>
                <w:b/>
                <w:color w:val="000000"/>
                <w:sz w:val="26"/>
                <w:szCs w:val="26"/>
              </w:rPr>
            </w:pPr>
            <w:r>
              <w:rPr>
                <w:b/>
                <w:color w:val="000000"/>
                <w:sz w:val="26"/>
                <w:szCs w:val="26"/>
              </w:rPr>
              <w:t>Nội dung kiến thức</w:t>
            </w:r>
          </w:p>
        </w:tc>
        <w:tc>
          <w:tcPr>
            <w:tcW w:w="2002" w:type="dxa"/>
            <w:vMerge w:val="restart"/>
            <w:shd w:val="clear" w:color="auto" w:fill="auto"/>
            <w:vAlign w:val="center"/>
          </w:tcPr>
          <w:p w14:paraId="2E1CA497" w14:textId="77777777" w:rsidR="002A493D" w:rsidRDefault="002A493D" w:rsidP="00184702">
            <w:pPr>
              <w:widowControl w:val="0"/>
              <w:spacing w:before="20" w:after="80" w:line="240" w:lineRule="auto"/>
              <w:jc w:val="center"/>
              <w:rPr>
                <w:b/>
                <w:color w:val="000000"/>
                <w:sz w:val="26"/>
                <w:szCs w:val="26"/>
              </w:rPr>
            </w:pPr>
            <w:r>
              <w:rPr>
                <w:b/>
                <w:color w:val="000000"/>
                <w:sz w:val="26"/>
                <w:szCs w:val="26"/>
              </w:rPr>
              <w:t>Đơn vị kiến thức, kĩ năng</w:t>
            </w:r>
          </w:p>
        </w:tc>
        <w:tc>
          <w:tcPr>
            <w:tcW w:w="7574" w:type="dxa"/>
            <w:vMerge w:val="restart"/>
            <w:vAlign w:val="center"/>
          </w:tcPr>
          <w:p w14:paraId="1BE2FDC3" w14:textId="77777777" w:rsidR="002A493D" w:rsidRDefault="002A493D" w:rsidP="00184702">
            <w:pPr>
              <w:widowControl w:val="0"/>
              <w:spacing w:before="20" w:after="80" w:line="240" w:lineRule="auto"/>
              <w:jc w:val="center"/>
              <w:rPr>
                <w:b/>
                <w:color w:val="000000"/>
                <w:sz w:val="26"/>
                <w:szCs w:val="26"/>
              </w:rPr>
            </w:pPr>
            <w:r>
              <w:rPr>
                <w:b/>
                <w:color w:val="000000"/>
                <w:sz w:val="26"/>
                <w:szCs w:val="26"/>
              </w:rPr>
              <w:t>Mức độ kiến thức, kĩ năng</w:t>
            </w:r>
          </w:p>
          <w:p w14:paraId="6E2DF190" w14:textId="77777777" w:rsidR="002A493D" w:rsidRDefault="002A493D" w:rsidP="00184702">
            <w:pPr>
              <w:widowControl w:val="0"/>
              <w:spacing w:before="20" w:after="80" w:line="240" w:lineRule="auto"/>
              <w:jc w:val="center"/>
              <w:rPr>
                <w:b/>
                <w:color w:val="000000"/>
                <w:sz w:val="26"/>
                <w:szCs w:val="26"/>
              </w:rPr>
            </w:pPr>
            <w:r>
              <w:rPr>
                <w:b/>
                <w:color w:val="000000"/>
                <w:sz w:val="26"/>
                <w:szCs w:val="26"/>
              </w:rPr>
              <w:t>cần kiểm tra, đánh giá</w:t>
            </w:r>
          </w:p>
        </w:tc>
        <w:tc>
          <w:tcPr>
            <w:tcW w:w="3810" w:type="dxa"/>
            <w:gridSpan w:val="4"/>
            <w:vAlign w:val="center"/>
          </w:tcPr>
          <w:p w14:paraId="73990557" w14:textId="77777777" w:rsidR="002A493D" w:rsidRDefault="002A493D" w:rsidP="00184702">
            <w:pPr>
              <w:widowControl w:val="0"/>
              <w:spacing w:before="20" w:after="80" w:line="240" w:lineRule="auto"/>
              <w:jc w:val="center"/>
              <w:rPr>
                <w:b/>
                <w:color w:val="000000"/>
                <w:sz w:val="26"/>
                <w:szCs w:val="26"/>
              </w:rPr>
            </w:pPr>
            <w:r>
              <w:rPr>
                <w:b/>
                <w:color w:val="000000"/>
                <w:sz w:val="26"/>
                <w:szCs w:val="26"/>
              </w:rPr>
              <w:t>Mức độ nhận thức</w:t>
            </w:r>
          </w:p>
        </w:tc>
      </w:tr>
      <w:tr w:rsidR="002A493D" w14:paraId="0FE28CC5" w14:textId="77777777" w:rsidTr="00184702">
        <w:trPr>
          <w:cantSplit/>
        </w:trPr>
        <w:tc>
          <w:tcPr>
            <w:tcW w:w="563" w:type="dxa"/>
            <w:vMerge/>
            <w:vAlign w:val="center"/>
          </w:tcPr>
          <w:p w14:paraId="44E1AA92" w14:textId="77777777" w:rsidR="002A493D" w:rsidRDefault="002A493D" w:rsidP="00184702">
            <w:pPr>
              <w:widowControl w:val="0"/>
              <w:pBdr>
                <w:top w:val="nil"/>
                <w:left w:val="nil"/>
                <w:bottom w:val="nil"/>
                <w:right w:val="nil"/>
                <w:between w:val="nil"/>
              </w:pBdr>
              <w:spacing w:after="0" w:line="276" w:lineRule="auto"/>
              <w:rPr>
                <w:b/>
                <w:color w:val="000000"/>
                <w:sz w:val="26"/>
                <w:szCs w:val="26"/>
              </w:rPr>
            </w:pPr>
          </w:p>
        </w:tc>
        <w:tc>
          <w:tcPr>
            <w:tcW w:w="1026" w:type="dxa"/>
            <w:vMerge/>
            <w:vAlign w:val="center"/>
          </w:tcPr>
          <w:p w14:paraId="205980B4" w14:textId="77777777" w:rsidR="002A493D" w:rsidRDefault="002A493D" w:rsidP="00184702">
            <w:pPr>
              <w:widowControl w:val="0"/>
              <w:pBdr>
                <w:top w:val="nil"/>
                <w:left w:val="nil"/>
                <w:bottom w:val="nil"/>
                <w:right w:val="nil"/>
                <w:between w:val="nil"/>
              </w:pBdr>
              <w:spacing w:after="0" w:line="276" w:lineRule="auto"/>
              <w:rPr>
                <w:b/>
                <w:color w:val="000000"/>
                <w:sz w:val="26"/>
                <w:szCs w:val="26"/>
              </w:rPr>
            </w:pPr>
          </w:p>
        </w:tc>
        <w:tc>
          <w:tcPr>
            <w:tcW w:w="2002" w:type="dxa"/>
            <w:vMerge/>
            <w:shd w:val="clear" w:color="auto" w:fill="auto"/>
            <w:vAlign w:val="center"/>
          </w:tcPr>
          <w:p w14:paraId="24AB2ED1" w14:textId="77777777" w:rsidR="002A493D" w:rsidRDefault="002A493D" w:rsidP="00184702">
            <w:pPr>
              <w:widowControl w:val="0"/>
              <w:pBdr>
                <w:top w:val="nil"/>
                <w:left w:val="nil"/>
                <w:bottom w:val="nil"/>
                <w:right w:val="nil"/>
                <w:between w:val="nil"/>
              </w:pBdr>
              <w:spacing w:after="0" w:line="276" w:lineRule="auto"/>
              <w:rPr>
                <w:b/>
                <w:color w:val="000000"/>
                <w:sz w:val="26"/>
                <w:szCs w:val="26"/>
              </w:rPr>
            </w:pPr>
          </w:p>
        </w:tc>
        <w:tc>
          <w:tcPr>
            <w:tcW w:w="7574" w:type="dxa"/>
            <w:vMerge/>
            <w:vAlign w:val="center"/>
          </w:tcPr>
          <w:p w14:paraId="562FCEF5" w14:textId="77777777" w:rsidR="002A493D" w:rsidRDefault="002A493D" w:rsidP="00184702">
            <w:pPr>
              <w:widowControl w:val="0"/>
              <w:pBdr>
                <w:top w:val="nil"/>
                <w:left w:val="nil"/>
                <w:bottom w:val="nil"/>
                <w:right w:val="nil"/>
                <w:between w:val="nil"/>
              </w:pBdr>
              <w:spacing w:after="0" w:line="276" w:lineRule="auto"/>
              <w:rPr>
                <w:b/>
                <w:color w:val="000000"/>
                <w:sz w:val="26"/>
                <w:szCs w:val="26"/>
              </w:rPr>
            </w:pPr>
          </w:p>
        </w:tc>
        <w:tc>
          <w:tcPr>
            <w:tcW w:w="823" w:type="dxa"/>
            <w:vAlign w:val="center"/>
          </w:tcPr>
          <w:p w14:paraId="03236E57" w14:textId="77777777" w:rsidR="002A493D" w:rsidRDefault="002A493D" w:rsidP="00184702">
            <w:pPr>
              <w:widowControl w:val="0"/>
              <w:spacing w:before="20" w:after="80" w:line="240" w:lineRule="auto"/>
              <w:jc w:val="center"/>
              <w:rPr>
                <w:b/>
                <w:color w:val="000000"/>
                <w:sz w:val="26"/>
                <w:szCs w:val="26"/>
              </w:rPr>
            </w:pPr>
            <w:r>
              <w:rPr>
                <w:b/>
                <w:color w:val="000000"/>
                <w:sz w:val="26"/>
                <w:szCs w:val="26"/>
              </w:rPr>
              <w:t xml:space="preserve">Nhận biết </w:t>
            </w:r>
          </w:p>
        </w:tc>
        <w:tc>
          <w:tcPr>
            <w:tcW w:w="939" w:type="dxa"/>
            <w:vAlign w:val="center"/>
          </w:tcPr>
          <w:p w14:paraId="014CB136" w14:textId="77777777" w:rsidR="002A493D" w:rsidRDefault="002A493D" w:rsidP="00184702">
            <w:pPr>
              <w:widowControl w:val="0"/>
              <w:spacing w:before="20" w:after="80" w:line="240" w:lineRule="auto"/>
              <w:jc w:val="center"/>
              <w:rPr>
                <w:b/>
                <w:color w:val="000000"/>
                <w:sz w:val="26"/>
                <w:szCs w:val="26"/>
              </w:rPr>
            </w:pPr>
            <w:r>
              <w:rPr>
                <w:b/>
                <w:color w:val="000000"/>
                <w:sz w:val="26"/>
                <w:szCs w:val="26"/>
              </w:rPr>
              <w:t xml:space="preserve">Thông hiểu </w:t>
            </w:r>
          </w:p>
        </w:tc>
        <w:tc>
          <w:tcPr>
            <w:tcW w:w="780" w:type="dxa"/>
            <w:vAlign w:val="center"/>
          </w:tcPr>
          <w:p w14:paraId="76372189" w14:textId="77777777" w:rsidR="002A493D" w:rsidRDefault="002A493D" w:rsidP="00184702">
            <w:pPr>
              <w:widowControl w:val="0"/>
              <w:spacing w:before="20" w:after="80" w:line="240" w:lineRule="auto"/>
              <w:jc w:val="center"/>
              <w:rPr>
                <w:b/>
                <w:color w:val="000000"/>
                <w:sz w:val="26"/>
                <w:szCs w:val="26"/>
              </w:rPr>
            </w:pPr>
            <w:r>
              <w:rPr>
                <w:b/>
                <w:color w:val="000000"/>
                <w:sz w:val="26"/>
                <w:szCs w:val="26"/>
              </w:rPr>
              <w:t xml:space="preserve">Vận dụng </w:t>
            </w:r>
          </w:p>
        </w:tc>
        <w:tc>
          <w:tcPr>
            <w:tcW w:w="1268" w:type="dxa"/>
            <w:vAlign w:val="center"/>
          </w:tcPr>
          <w:p w14:paraId="3C0E6918" w14:textId="77777777" w:rsidR="002A493D" w:rsidRDefault="002A493D" w:rsidP="00184702">
            <w:pPr>
              <w:widowControl w:val="0"/>
              <w:spacing w:before="20" w:after="80" w:line="240" w:lineRule="auto"/>
              <w:jc w:val="center"/>
              <w:rPr>
                <w:b/>
                <w:color w:val="000000"/>
                <w:sz w:val="26"/>
                <w:szCs w:val="26"/>
              </w:rPr>
            </w:pPr>
            <w:r>
              <w:rPr>
                <w:b/>
                <w:color w:val="000000"/>
                <w:sz w:val="26"/>
                <w:szCs w:val="26"/>
              </w:rPr>
              <w:t xml:space="preserve">Vận dụng cao </w:t>
            </w:r>
          </w:p>
        </w:tc>
      </w:tr>
      <w:tr w:rsidR="002A493D" w14:paraId="3E255F59" w14:textId="77777777" w:rsidTr="00184702">
        <w:trPr>
          <w:trHeight w:val="70"/>
        </w:trPr>
        <w:tc>
          <w:tcPr>
            <w:tcW w:w="563" w:type="dxa"/>
            <w:vMerge w:val="restart"/>
            <w:vAlign w:val="center"/>
          </w:tcPr>
          <w:p w14:paraId="013F2D40" w14:textId="77777777" w:rsidR="002A493D" w:rsidRDefault="002A493D" w:rsidP="00184702">
            <w:pPr>
              <w:widowControl w:val="0"/>
              <w:spacing w:before="20" w:after="80" w:line="240" w:lineRule="auto"/>
              <w:jc w:val="center"/>
              <w:rPr>
                <w:b/>
                <w:color w:val="000000"/>
                <w:sz w:val="26"/>
                <w:szCs w:val="26"/>
              </w:rPr>
            </w:pPr>
            <w:r>
              <w:rPr>
                <w:b/>
                <w:color w:val="000000"/>
                <w:sz w:val="26"/>
                <w:szCs w:val="26"/>
              </w:rPr>
              <w:t>1</w:t>
            </w:r>
          </w:p>
        </w:tc>
        <w:tc>
          <w:tcPr>
            <w:tcW w:w="1026" w:type="dxa"/>
            <w:vMerge w:val="restart"/>
            <w:vAlign w:val="center"/>
          </w:tcPr>
          <w:p w14:paraId="6FB78EE5" w14:textId="77777777" w:rsidR="002A493D" w:rsidRDefault="002A493D" w:rsidP="00184702">
            <w:pPr>
              <w:widowControl w:val="0"/>
              <w:spacing w:before="20" w:after="80" w:line="240" w:lineRule="auto"/>
              <w:jc w:val="both"/>
              <w:rPr>
                <w:b/>
                <w:color w:val="000000"/>
                <w:sz w:val="26"/>
                <w:szCs w:val="26"/>
              </w:rPr>
            </w:pPr>
            <w:r>
              <w:rPr>
                <w:b/>
                <w:color w:val="000000"/>
                <w:sz w:val="26"/>
                <w:szCs w:val="26"/>
              </w:rPr>
              <w:t>Dao động và Sóng điện từ</w:t>
            </w:r>
          </w:p>
        </w:tc>
        <w:tc>
          <w:tcPr>
            <w:tcW w:w="2002" w:type="dxa"/>
            <w:shd w:val="clear" w:color="auto" w:fill="auto"/>
            <w:vAlign w:val="center"/>
          </w:tcPr>
          <w:p w14:paraId="6FF1CC31" w14:textId="77777777" w:rsidR="002A493D" w:rsidRDefault="002A493D" w:rsidP="00184702">
            <w:pPr>
              <w:widowControl w:val="0"/>
              <w:spacing w:before="20" w:after="80" w:line="240" w:lineRule="auto"/>
              <w:jc w:val="both"/>
              <w:rPr>
                <w:b/>
                <w:color w:val="000000"/>
                <w:sz w:val="26"/>
                <w:szCs w:val="26"/>
              </w:rPr>
            </w:pPr>
            <w:r>
              <w:rPr>
                <w:b/>
                <w:color w:val="000000"/>
                <w:sz w:val="26"/>
                <w:szCs w:val="26"/>
              </w:rPr>
              <w:t>1.1. Mạch dao động</w:t>
            </w:r>
          </w:p>
        </w:tc>
        <w:tc>
          <w:tcPr>
            <w:tcW w:w="7574" w:type="dxa"/>
          </w:tcPr>
          <w:p w14:paraId="2A3379D9" w14:textId="77777777" w:rsidR="002A493D" w:rsidRDefault="002A493D" w:rsidP="00184702">
            <w:pPr>
              <w:widowControl w:val="0"/>
              <w:tabs>
                <w:tab w:val="left" w:pos="1418"/>
              </w:tabs>
              <w:spacing w:before="20" w:after="80" w:line="240" w:lineRule="auto"/>
              <w:jc w:val="both"/>
              <w:rPr>
                <w:b/>
                <w:color w:val="000000"/>
                <w:sz w:val="26"/>
                <w:szCs w:val="26"/>
              </w:rPr>
            </w:pPr>
            <w:bookmarkStart w:id="0" w:name="_heading=h.23ckvvd" w:colFirst="0" w:colLast="0"/>
            <w:bookmarkEnd w:id="0"/>
            <w:r>
              <w:rPr>
                <w:b/>
                <w:color w:val="000000"/>
                <w:sz w:val="26"/>
                <w:szCs w:val="26"/>
              </w:rPr>
              <w:t>Nhận biết:</w:t>
            </w:r>
          </w:p>
          <w:p w14:paraId="13D65207" w14:textId="77777777" w:rsidR="002A493D" w:rsidRDefault="002A493D" w:rsidP="00184702">
            <w:pPr>
              <w:widowControl w:val="0"/>
              <w:tabs>
                <w:tab w:val="left" w:pos="1418"/>
              </w:tabs>
              <w:spacing w:before="20" w:after="80" w:line="240" w:lineRule="auto"/>
              <w:jc w:val="both"/>
              <w:rPr>
                <w:color w:val="000000"/>
                <w:sz w:val="26"/>
                <w:szCs w:val="26"/>
              </w:rPr>
            </w:pPr>
            <w:bookmarkStart w:id="1" w:name="_heading=h.ihv636" w:colFirst="0" w:colLast="0"/>
            <w:bookmarkEnd w:id="1"/>
            <w:r>
              <w:rPr>
                <w:color w:val="000000"/>
                <w:sz w:val="26"/>
                <w:szCs w:val="26"/>
              </w:rPr>
              <w:t>- Nêu được cấu tạo và nêu được vai trò của tụ điện và cuộn cảm trong hoạt động của mạch dao động LC.</w:t>
            </w:r>
          </w:p>
          <w:p w14:paraId="20158201" w14:textId="77777777" w:rsidR="002A493D" w:rsidRDefault="002A493D" w:rsidP="00184702">
            <w:pPr>
              <w:widowControl w:val="0"/>
              <w:tabs>
                <w:tab w:val="left" w:pos="1418"/>
              </w:tabs>
              <w:spacing w:before="20" w:after="80" w:line="240" w:lineRule="auto"/>
              <w:jc w:val="both"/>
              <w:rPr>
                <w:color w:val="000000"/>
                <w:sz w:val="26"/>
                <w:szCs w:val="26"/>
              </w:rPr>
            </w:pPr>
            <w:bookmarkStart w:id="2" w:name="_heading=h.32hioqz" w:colFirst="0" w:colLast="0"/>
            <w:bookmarkEnd w:id="2"/>
            <w:r>
              <w:rPr>
                <w:color w:val="000000"/>
                <w:sz w:val="26"/>
                <w:szCs w:val="26"/>
              </w:rPr>
              <w:t xml:space="preserve">- Nêu được công thức tính chu kì dao động riêng, tần số riêng và tần số góc của mạch dao động LC. </w:t>
            </w:r>
            <w:hyperlink r:id="rId59">
              <w:r>
                <w:rPr>
                  <w:b/>
                  <w:color w:val="0563C1"/>
                  <w:sz w:val="26"/>
                  <w:szCs w:val="26"/>
                  <w:u w:val="single"/>
                </w:rPr>
                <w:t>[Câu 1]</w:t>
              </w:r>
            </w:hyperlink>
          </w:p>
          <w:p w14:paraId="74292153" w14:textId="77777777" w:rsidR="002A493D" w:rsidRDefault="002A493D" w:rsidP="00184702">
            <w:pPr>
              <w:widowControl w:val="0"/>
              <w:tabs>
                <w:tab w:val="left" w:pos="1418"/>
              </w:tabs>
              <w:spacing w:before="20" w:after="80" w:line="240" w:lineRule="auto"/>
              <w:jc w:val="both"/>
              <w:rPr>
                <w:color w:val="000000"/>
                <w:sz w:val="26"/>
                <w:szCs w:val="26"/>
              </w:rPr>
            </w:pPr>
            <w:r>
              <w:rPr>
                <w:color w:val="000000"/>
                <w:sz w:val="26"/>
                <w:szCs w:val="26"/>
              </w:rPr>
              <w:t>- Nêu được dao động điện từ là gì (cường độ điện trường trong tụ điện và cảm ứng từ trong cuộn cảm biến thiên điều hòa).</w:t>
            </w:r>
          </w:p>
          <w:p w14:paraId="68F0597F" w14:textId="77777777" w:rsidR="002A493D" w:rsidRDefault="002A493D" w:rsidP="00184702">
            <w:pPr>
              <w:widowControl w:val="0"/>
              <w:tabs>
                <w:tab w:val="left" w:pos="1418"/>
              </w:tabs>
              <w:spacing w:before="20" w:after="80" w:line="240" w:lineRule="auto"/>
              <w:jc w:val="both"/>
              <w:rPr>
                <w:b/>
                <w:color w:val="000000"/>
                <w:sz w:val="26"/>
                <w:szCs w:val="26"/>
              </w:rPr>
            </w:pPr>
            <w:bookmarkStart w:id="3" w:name="_heading=h.1hmsyys" w:colFirst="0" w:colLast="0"/>
            <w:bookmarkEnd w:id="3"/>
            <w:r>
              <w:rPr>
                <w:b/>
                <w:color w:val="000000"/>
                <w:sz w:val="26"/>
                <w:szCs w:val="26"/>
              </w:rPr>
              <w:t xml:space="preserve">Thông hiểu: </w:t>
            </w:r>
          </w:p>
          <w:p w14:paraId="67A65026" w14:textId="77777777" w:rsidR="002A493D" w:rsidRDefault="002A493D" w:rsidP="00184702">
            <w:pPr>
              <w:widowControl w:val="0"/>
              <w:tabs>
                <w:tab w:val="left" w:pos="1418"/>
              </w:tabs>
              <w:spacing w:before="20" w:after="80" w:line="240" w:lineRule="auto"/>
              <w:jc w:val="both"/>
              <w:rPr>
                <w:color w:val="000000"/>
                <w:sz w:val="26"/>
                <w:szCs w:val="26"/>
              </w:rPr>
            </w:pPr>
            <w:r>
              <w:rPr>
                <w:b/>
                <w:color w:val="000000"/>
                <w:sz w:val="26"/>
                <w:szCs w:val="26"/>
              </w:rPr>
              <w:t xml:space="preserve">- </w:t>
            </w:r>
            <w:r>
              <w:rPr>
                <w:color w:val="000000"/>
                <w:sz w:val="26"/>
                <w:szCs w:val="26"/>
              </w:rPr>
              <w:t>Tính được chu kì riêng, tần số riêng, tần số góc, L, C thông qua công thức chu kì riêng.</w:t>
            </w:r>
            <w:r>
              <w:rPr>
                <w:b/>
                <w:color w:val="000000"/>
                <w:sz w:val="26"/>
                <w:szCs w:val="26"/>
              </w:rPr>
              <w:t xml:space="preserve"> </w:t>
            </w:r>
            <w:hyperlink r:id="rId60">
              <w:r>
                <w:rPr>
                  <w:b/>
                  <w:color w:val="0563C1"/>
                  <w:sz w:val="26"/>
                  <w:szCs w:val="26"/>
                  <w:u w:val="single"/>
                </w:rPr>
                <w:t>[Câu 17]</w:t>
              </w:r>
            </w:hyperlink>
          </w:p>
          <w:p w14:paraId="725DBB09" w14:textId="77777777" w:rsidR="002A493D" w:rsidRDefault="002A493D" w:rsidP="00184702">
            <w:pPr>
              <w:widowControl w:val="0"/>
              <w:tabs>
                <w:tab w:val="left" w:pos="1418"/>
              </w:tabs>
              <w:spacing w:before="20" w:after="80" w:line="240" w:lineRule="auto"/>
              <w:jc w:val="both"/>
              <w:rPr>
                <w:color w:val="000000"/>
                <w:sz w:val="26"/>
                <w:szCs w:val="26"/>
              </w:rPr>
            </w:pPr>
            <w:r>
              <w:rPr>
                <w:color w:val="000000"/>
                <w:sz w:val="26"/>
                <w:szCs w:val="26"/>
              </w:rPr>
              <w:t>- Nêu được mối quan hệ về pha giữa q và i và mối quan hệ giữa I</w:t>
            </w:r>
            <w:r>
              <w:rPr>
                <w:color w:val="000000"/>
                <w:sz w:val="26"/>
                <w:szCs w:val="26"/>
                <w:vertAlign w:val="subscript"/>
              </w:rPr>
              <w:t>o</w:t>
            </w:r>
            <w:r>
              <w:rPr>
                <w:color w:val="000000"/>
                <w:sz w:val="26"/>
                <w:szCs w:val="26"/>
              </w:rPr>
              <w:t xml:space="preserve"> với Q</w:t>
            </w:r>
            <w:r>
              <w:rPr>
                <w:color w:val="000000"/>
                <w:sz w:val="26"/>
                <w:szCs w:val="26"/>
                <w:vertAlign w:val="subscript"/>
              </w:rPr>
              <w:t>o</w:t>
            </w:r>
            <w:r>
              <w:rPr>
                <w:color w:val="000000"/>
                <w:sz w:val="26"/>
                <w:szCs w:val="26"/>
              </w:rPr>
              <w:t>.</w:t>
            </w:r>
          </w:p>
          <w:p w14:paraId="10DD446E" w14:textId="77777777" w:rsidR="002A493D" w:rsidRDefault="002A493D" w:rsidP="00184702">
            <w:pPr>
              <w:widowControl w:val="0"/>
              <w:tabs>
                <w:tab w:val="left" w:pos="1418"/>
              </w:tabs>
              <w:spacing w:before="20" w:after="80" w:line="240" w:lineRule="auto"/>
              <w:jc w:val="both"/>
              <w:rPr>
                <w:color w:val="000000"/>
                <w:sz w:val="26"/>
                <w:szCs w:val="26"/>
              </w:rPr>
            </w:pPr>
            <w:r>
              <w:rPr>
                <w:color w:val="000000"/>
                <w:sz w:val="26"/>
                <w:szCs w:val="26"/>
              </w:rPr>
              <w:t>- Giải thích được vì sao E và B biến thiên điều hòa khi q và i biến thiên điều hòa.</w:t>
            </w:r>
          </w:p>
          <w:p w14:paraId="1396E2B1" w14:textId="77777777" w:rsidR="002A493D" w:rsidRDefault="002A493D" w:rsidP="00184702">
            <w:pPr>
              <w:widowControl w:val="0"/>
              <w:tabs>
                <w:tab w:val="left" w:pos="1418"/>
              </w:tabs>
              <w:spacing w:before="20" w:after="80" w:line="240" w:lineRule="auto"/>
              <w:jc w:val="both"/>
              <w:rPr>
                <w:b/>
                <w:color w:val="000000"/>
                <w:sz w:val="26"/>
                <w:szCs w:val="26"/>
              </w:rPr>
            </w:pPr>
            <w:bookmarkStart w:id="4" w:name="_heading=h.41mghml" w:colFirst="0" w:colLast="0"/>
            <w:bookmarkEnd w:id="4"/>
            <w:r>
              <w:rPr>
                <w:b/>
                <w:color w:val="000000"/>
                <w:sz w:val="26"/>
                <w:szCs w:val="26"/>
              </w:rPr>
              <w:t xml:space="preserve">Vận dụng: </w:t>
            </w:r>
          </w:p>
          <w:p w14:paraId="1E8352A8" w14:textId="77777777" w:rsidR="002A493D" w:rsidRDefault="002A493D" w:rsidP="00184702">
            <w:pPr>
              <w:widowControl w:val="0"/>
              <w:tabs>
                <w:tab w:val="left" w:pos="1418"/>
              </w:tabs>
              <w:spacing w:before="20" w:after="80" w:line="240" w:lineRule="auto"/>
              <w:jc w:val="both"/>
              <w:rPr>
                <w:color w:val="000000"/>
                <w:sz w:val="26"/>
                <w:szCs w:val="26"/>
              </w:rPr>
            </w:pPr>
            <w:r>
              <w:rPr>
                <w:color w:val="000000"/>
                <w:sz w:val="26"/>
                <w:szCs w:val="26"/>
              </w:rPr>
              <w:t xml:space="preserve">- Vận dụng được công thức </w:t>
            </w:r>
            <w:r>
              <w:rPr>
                <w:color w:val="000000"/>
                <w:sz w:val="43"/>
                <w:szCs w:val="43"/>
                <w:vertAlign w:val="subscript"/>
              </w:rPr>
              <w:object w:dxaOrig="1233" w:dyaOrig="360" w14:anchorId="59D09AD0">
                <v:shape id="_x0000_i1095" type="#_x0000_t75" style="width:61.15pt;height:17.85pt" o:ole="">
                  <v:imagedata r:id="rId7" o:title=""/>
                </v:shape>
                <o:OLEObject Type="Embed" ProgID="Equation.DSMT4" ShapeID="_x0000_i1095" DrawAspect="Content" ObjectID="_1726720855" r:id="rId61"/>
              </w:object>
            </w:r>
            <w:r>
              <w:rPr>
                <w:color w:val="000000"/>
                <w:sz w:val="26"/>
                <w:szCs w:val="26"/>
              </w:rPr>
              <w:t xml:space="preserve"> trong các bài bài tập đơn giản.</w:t>
            </w:r>
            <w:r>
              <w:rPr>
                <w:color w:val="000000"/>
              </w:rPr>
              <w:t xml:space="preserve"> </w:t>
            </w:r>
            <w:hyperlink r:id="rId62">
              <w:r>
                <w:rPr>
                  <w:b/>
                  <w:color w:val="0563C1"/>
                  <w:sz w:val="26"/>
                  <w:szCs w:val="26"/>
                  <w:u w:val="single"/>
                </w:rPr>
                <w:t>[Câu 1-TL]</w:t>
              </w:r>
            </w:hyperlink>
          </w:p>
          <w:p w14:paraId="2F06ACE8" w14:textId="77777777" w:rsidR="002A493D" w:rsidRDefault="002A493D" w:rsidP="00184702">
            <w:pPr>
              <w:widowControl w:val="0"/>
              <w:tabs>
                <w:tab w:val="left" w:pos="1418"/>
              </w:tabs>
              <w:spacing w:before="20" w:after="80" w:line="240" w:lineRule="auto"/>
              <w:jc w:val="both"/>
              <w:rPr>
                <w:b/>
                <w:color w:val="000000"/>
                <w:sz w:val="26"/>
                <w:szCs w:val="26"/>
              </w:rPr>
            </w:pPr>
            <w:r>
              <w:rPr>
                <w:b/>
                <w:color w:val="000000"/>
                <w:sz w:val="26"/>
                <w:szCs w:val="26"/>
              </w:rPr>
              <w:t xml:space="preserve">Vận dụng cao: </w:t>
            </w:r>
          </w:p>
          <w:p w14:paraId="2E240AC3" w14:textId="77777777" w:rsidR="002A493D" w:rsidRDefault="002A493D" w:rsidP="00184702">
            <w:pPr>
              <w:widowControl w:val="0"/>
              <w:tabs>
                <w:tab w:val="left" w:pos="1418"/>
              </w:tabs>
              <w:spacing w:before="20" w:after="80" w:line="240" w:lineRule="auto"/>
              <w:jc w:val="both"/>
              <w:rPr>
                <w:color w:val="000000"/>
                <w:sz w:val="26"/>
                <w:szCs w:val="26"/>
              </w:rPr>
            </w:pPr>
            <w:r>
              <w:rPr>
                <w:color w:val="000000"/>
                <w:sz w:val="26"/>
                <w:szCs w:val="26"/>
              </w:rPr>
              <w:lastRenderedPageBreak/>
              <w:t xml:space="preserve">- Vận dụng được công thức </w:t>
            </w:r>
            <w:r>
              <w:rPr>
                <w:color w:val="000000"/>
                <w:sz w:val="43"/>
                <w:szCs w:val="43"/>
                <w:vertAlign w:val="subscript"/>
              </w:rPr>
              <w:object w:dxaOrig="1233" w:dyaOrig="360" w14:anchorId="32D00351">
                <v:shape id="_x0000_i1096" type="#_x0000_t75" style="width:61.15pt;height:17.85pt" o:ole="">
                  <v:imagedata r:id="rId7" o:title=""/>
                </v:shape>
                <o:OLEObject Type="Embed" ProgID="Equation.DSMT4" ShapeID="_x0000_i1096" DrawAspect="Content" ObjectID="_1726720856" r:id="rId63"/>
              </w:object>
            </w:r>
            <w:r>
              <w:rPr>
                <w:color w:val="000000"/>
                <w:sz w:val="26"/>
                <w:szCs w:val="26"/>
              </w:rPr>
              <w:t xml:space="preserve"> , các kiến thức tổng hợp trong bài và các kiến thức liên quan để giải các bài bài tập.</w:t>
            </w:r>
          </w:p>
        </w:tc>
        <w:tc>
          <w:tcPr>
            <w:tcW w:w="823" w:type="dxa"/>
            <w:shd w:val="clear" w:color="auto" w:fill="auto"/>
            <w:vAlign w:val="center"/>
          </w:tcPr>
          <w:p w14:paraId="37BDA372" w14:textId="77777777" w:rsidR="002A493D" w:rsidRDefault="002A493D" w:rsidP="00184702">
            <w:pPr>
              <w:widowControl w:val="0"/>
              <w:spacing w:before="20" w:after="80" w:line="240" w:lineRule="auto"/>
              <w:jc w:val="center"/>
              <w:rPr>
                <w:color w:val="000000"/>
                <w:sz w:val="26"/>
                <w:szCs w:val="26"/>
              </w:rPr>
            </w:pPr>
            <w:r>
              <w:rPr>
                <w:color w:val="000000"/>
                <w:sz w:val="26"/>
                <w:szCs w:val="26"/>
              </w:rPr>
              <w:lastRenderedPageBreak/>
              <w:t>1</w:t>
            </w:r>
          </w:p>
        </w:tc>
        <w:tc>
          <w:tcPr>
            <w:tcW w:w="939" w:type="dxa"/>
            <w:shd w:val="clear" w:color="auto" w:fill="auto"/>
            <w:vAlign w:val="center"/>
          </w:tcPr>
          <w:p w14:paraId="013426A2" w14:textId="77777777" w:rsidR="002A493D" w:rsidRDefault="002A493D" w:rsidP="00184702">
            <w:pPr>
              <w:widowControl w:val="0"/>
              <w:spacing w:before="20" w:after="80" w:line="240" w:lineRule="auto"/>
              <w:jc w:val="center"/>
              <w:rPr>
                <w:color w:val="000000"/>
                <w:sz w:val="26"/>
                <w:szCs w:val="26"/>
              </w:rPr>
            </w:pPr>
            <w:r>
              <w:rPr>
                <w:color w:val="000000"/>
                <w:sz w:val="26"/>
                <w:szCs w:val="26"/>
              </w:rPr>
              <w:t>1</w:t>
            </w:r>
          </w:p>
        </w:tc>
        <w:tc>
          <w:tcPr>
            <w:tcW w:w="780" w:type="dxa"/>
            <w:shd w:val="clear" w:color="auto" w:fill="auto"/>
            <w:vAlign w:val="center"/>
          </w:tcPr>
          <w:p w14:paraId="48BABCA3" w14:textId="77777777" w:rsidR="002A493D" w:rsidRDefault="002A493D" w:rsidP="00184702">
            <w:pPr>
              <w:widowControl w:val="0"/>
              <w:spacing w:before="20" w:after="80" w:line="240" w:lineRule="auto"/>
              <w:jc w:val="center"/>
              <w:rPr>
                <w:color w:val="000000"/>
                <w:sz w:val="26"/>
                <w:szCs w:val="26"/>
              </w:rPr>
            </w:pPr>
            <w:r>
              <w:rPr>
                <w:color w:val="000000"/>
                <w:sz w:val="26"/>
                <w:szCs w:val="26"/>
              </w:rPr>
              <w:t>1</w:t>
            </w:r>
            <w:r>
              <w:rPr>
                <w:color w:val="000000"/>
                <w:sz w:val="26"/>
                <w:szCs w:val="26"/>
                <w:vertAlign w:val="superscript"/>
              </w:rPr>
              <w:t>(</w:t>
            </w:r>
            <w:r>
              <w:rPr>
                <w:color w:val="000000"/>
                <w:sz w:val="26"/>
                <w:szCs w:val="26"/>
                <w:vertAlign w:val="superscript"/>
              </w:rPr>
              <w:footnoteReference w:id="5"/>
            </w:r>
            <w:r>
              <w:rPr>
                <w:color w:val="000000"/>
                <w:sz w:val="26"/>
                <w:szCs w:val="26"/>
                <w:vertAlign w:val="superscript"/>
              </w:rPr>
              <w:t>)</w:t>
            </w:r>
          </w:p>
        </w:tc>
        <w:tc>
          <w:tcPr>
            <w:tcW w:w="1268" w:type="dxa"/>
            <w:shd w:val="clear" w:color="auto" w:fill="auto"/>
            <w:vAlign w:val="center"/>
          </w:tcPr>
          <w:p w14:paraId="3EE3A45D" w14:textId="77777777" w:rsidR="002A493D" w:rsidRDefault="002A493D" w:rsidP="00184702">
            <w:pPr>
              <w:widowControl w:val="0"/>
              <w:spacing w:before="20" w:after="80" w:line="240" w:lineRule="auto"/>
              <w:jc w:val="center"/>
              <w:rPr>
                <w:color w:val="000000"/>
                <w:sz w:val="26"/>
                <w:szCs w:val="26"/>
              </w:rPr>
            </w:pPr>
            <w:r>
              <w:rPr>
                <w:color w:val="000000"/>
                <w:sz w:val="26"/>
                <w:szCs w:val="26"/>
              </w:rPr>
              <w:t>1</w:t>
            </w:r>
            <w:r>
              <w:rPr>
                <w:color w:val="000000"/>
                <w:sz w:val="26"/>
                <w:szCs w:val="26"/>
                <w:vertAlign w:val="superscript"/>
              </w:rPr>
              <w:t>(</w:t>
            </w:r>
            <w:r>
              <w:rPr>
                <w:color w:val="000000"/>
                <w:sz w:val="26"/>
                <w:szCs w:val="26"/>
                <w:vertAlign w:val="superscript"/>
              </w:rPr>
              <w:footnoteReference w:id="6"/>
            </w:r>
            <w:r>
              <w:rPr>
                <w:color w:val="000000"/>
                <w:sz w:val="26"/>
                <w:szCs w:val="26"/>
                <w:vertAlign w:val="superscript"/>
              </w:rPr>
              <w:t>)</w:t>
            </w:r>
          </w:p>
        </w:tc>
      </w:tr>
      <w:tr w:rsidR="002A493D" w14:paraId="0F46F85D" w14:textId="77777777" w:rsidTr="00184702">
        <w:trPr>
          <w:trHeight w:val="70"/>
        </w:trPr>
        <w:tc>
          <w:tcPr>
            <w:tcW w:w="563" w:type="dxa"/>
            <w:vMerge/>
            <w:vAlign w:val="center"/>
          </w:tcPr>
          <w:p w14:paraId="3AC7B1D3" w14:textId="77777777" w:rsidR="002A493D" w:rsidRDefault="002A493D" w:rsidP="00184702">
            <w:pPr>
              <w:widowControl w:val="0"/>
              <w:pBdr>
                <w:top w:val="nil"/>
                <w:left w:val="nil"/>
                <w:bottom w:val="nil"/>
                <w:right w:val="nil"/>
                <w:between w:val="nil"/>
              </w:pBdr>
              <w:spacing w:after="0" w:line="276" w:lineRule="auto"/>
              <w:rPr>
                <w:color w:val="000000"/>
                <w:sz w:val="26"/>
                <w:szCs w:val="26"/>
              </w:rPr>
            </w:pPr>
          </w:p>
        </w:tc>
        <w:tc>
          <w:tcPr>
            <w:tcW w:w="1026" w:type="dxa"/>
            <w:vMerge/>
            <w:vAlign w:val="center"/>
          </w:tcPr>
          <w:p w14:paraId="19FDB2FD" w14:textId="77777777" w:rsidR="002A493D" w:rsidRDefault="002A493D" w:rsidP="00184702">
            <w:pPr>
              <w:widowControl w:val="0"/>
              <w:pBdr>
                <w:top w:val="nil"/>
                <w:left w:val="nil"/>
                <w:bottom w:val="nil"/>
                <w:right w:val="nil"/>
                <w:between w:val="nil"/>
              </w:pBdr>
              <w:spacing w:after="0" w:line="276" w:lineRule="auto"/>
              <w:rPr>
                <w:color w:val="000000"/>
                <w:sz w:val="26"/>
                <w:szCs w:val="26"/>
              </w:rPr>
            </w:pPr>
          </w:p>
        </w:tc>
        <w:tc>
          <w:tcPr>
            <w:tcW w:w="2002" w:type="dxa"/>
            <w:shd w:val="clear" w:color="auto" w:fill="auto"/>
            <w:vAlign w:val="center"/>
          </w:tcPr>
          <w:p w14:paraId="34C84464" w14:textId="77777777" w:rsidR="002A493D" w:rsidRDefault="002A493D" w:rsidP="00184702">
            <w:pPr>
              <w:widowControl w:val="0"/>
              <w:spacing w:before="20" w:after="80" w:line="240" w:lineRule="auto"/>
              <w:jc w:val="both"/>
              <w:rPr>
                <w:b/>
                <w:color w:val="000000"/>
                <w:sz w:val="26"/>
                <w:szCs w:val="26"/>
              </w:rPr>
            </w:pPr>
            <w:r>
              <w:rPr>
                <w:b/>
                <w:color w:val="000000"/>
                <w:sz w:val="26"/>
                <w:szCs w:val="26"/>
              </w:rPr>
              <w:t>1.2. Điện từ trường</w:t>
            </w:r>
          </w:p>
        </w:tc>
        <w:tc>
          <w:tcPr>
            <w:tcW w:w="7574" w:type="dxa"/>
          </w:tcPr>
          <w:p w14:paraId="01F477D0" w14:textId="77777777" w:rsidR="002A493D" w:rsidRDefault="002A493D" w:rsidP="00184702">
            <w:pPr>
              <w:widowControl w:val="0"/>
              <w:tabs>
                <w:tab w:val="left" w:pos="1418"/>
              </w:tabs>
              <w:spacing w:before="20" w:after="80" w:line="240" w:lineRule="auto"/>
              <w:jc w:val="both"/>
              <w:rPr>
                <w:b/>
                <w:color w:val="000000"/>
                <w:sz w:val="26"/>
                <w:szCs w:val="26"/>
              </w:rPr>
            </w:pPr>
            <w:bookmarkStart w:id="5" w:name="_heading=h.2grqrue" w:colFirst="0" w:colLast="0"/>
            <w:bookmarkEnd w:id="5"/>
            <w:r>
              <w:rPr>
                <w:b/>
                <w:color w:val="000000"/>
                <w:sz w:val="26"/>
                <w:szCs w:val="26"/>
              </w:rPr>
              <w:t xml:space="preserve">Nhận biết:  </w:t>
            </w:r>
          </w:p>
          <w:p w14:paraId="1AA524FB" w14:textId="77777777" w:rsidR="002A493D" w:rsidRDefault="002A493D" w:rsidP="00184702">
            <w:pPr>
              <w:widowControl w:val="0"/>
              <w:spacing w:before="20" w:after="80" w:line="240" w:lineRule="auto"/>
              <w:jc w:val="both"/>
              <w:rPr>
                <w:color w:val="000000"/>
                <w:sz w:val="26"/>
                <w:szCs w:val="26"/>
              </w:rPr>
            </w:pPr>
            <w:r>
              <w:rPr>
                <w:color w:val="000000"/>
                <w:sz w:val="26"/>
                <w:szCs w:val="26"/>
              </w:rPr>
              <w:t>- Nêu được mối quan hệ giữa điện trường biến thiên và từ trường, từ trường biến thiên và điện trường.</w:t>
            </w:r>
          </w:p>
          <w:p w14:paraId="4C88706D" w14:textId="77777777" w:rsidR="002A493D" w:rsidRDefault="002A493D" w:rsidP="00184702">
            <w:pPr>
              <w:widowControl w:val="0"/>
              <w:spacing w:before="20" w:after="80" w:line="240" w:lineRule="auto"/>
              <w:jc w:val="both"/>
              <w:rPr>
                <w:color w:val="000000"/>
                <w:sz w:val="26"/>
                <w:szCs w:val="26"/>
              </w:rPr>
            </w:pPr>
            <w:r>
              <w:rPr>
                <w:color w:val="000000"/>
                <w:sz w:val="26"/>
                <w:szCs w:val="26"/>
              </w:rPr>
              <w:t>- Nêu được điện từ trường là gì.</w:t>
            </w:r>
            <w:r>
              <w:rPr>
                <w:b/>
                <w:color w:val="000000"/>
                <w:sz w:val="26"/>
                <w:szCs w:val="26"/>
              </w:rPr>
              <w:t xml:space="preserve"> </w:t>
            </w:r>
            <w:hyperlink r:id="rId64">
              <w:r>
                <w:rPr>
                  <w:b/>
                  <w:color w:val="0563C1"/>
                  <w:sz w:val="26"/>
                  <w:szCs w:val="26"/>
                  <w:u w:val="single"/>
                </w:rPr>
                <w:t>[Câu 2]</w:t>
              </w:r>
            </w:hyperlink>
          </w:p>
          <w:p w14:paraId="294DDBC4" w14:textId="77777777" w:rsidR="002A493D" w:rsidRDefault="002A493D" w:rsidP="00184702">
            <w:pPr>
              <w:widowControl w:val="0"/>
              <w:spacing w:before="20" w:after="80" w:line="240" w:lineRule="auto"/>
              <w:jc w:val="both"/>
              <w:rPr>
                <w:b/>
                <w:color w:val="000000"/>
                <w:sz w:val="26"/>
                <w:szCs w:val="26"/>
              </w:rPr>
            </w:pPr>
            <w:bookmarkStart w:id="6" w:name="_heading=h.vx1227" w:colFirst="0" w:colLast="0"/>
            <w:bookmarkEnd w:id="6"/>
            <w:r>
              <w:rPr>
                <w:b/>
                <w:color w:val="000000"/>
                <w:sz w:val="26"/>
                <w:szCs w:val="26"/>
              </w:rPr>
              <w:t xml:space="preserve">Thông hiểu: </w:t>
            </w:r>
          </w:p>
          <w:p w14:paraId="2AF4C3B3" w14:textId="77777777" w:rsidR="002A493D" w:rsidRDefault="002A493D" w:rsidP="00184702">
            <w:pPr>
              <w:widowControl w:val="0"/>
              <w:spacing w:before="20" w:after="80" w:line="240" w:lineRule="auto"/>
              <w:jc w:val="both"/>
              <w:rPr>
                <w:color w:val="000000"/>
                <w:sz w:val="26"/>
                <w:szCs w:val="26"/>
              </w:rPr>
            </w:pPr>
            <w:r>
              <w:rPr>
                <w:color w:val="000000"/>
                <w:sz w:val="26"/>
                <w:szCs w:val="26"/>
              </w:rPr>
              <w:t xml:space="preserve">- Hiểu được điện từ trường là gì, đường sức của điện trường xoáy. </w:t>
            </w:r>
          </w:p>
          <w:p w14:paraId="0B04672C" w14:textId="77777777" w:rsidR="002A493D" w:rsidRDefault="002A493D" w:rsidP="00184702">
            <w:pPr>
              <w:widowControl w:val="0"/>
              <w:spacing w:before="20" w:after="80" w:line="240" w:lineRule="auto"/>
              <w:jc w:val="both"/>
              <w:rPr>
                <w:color w:val="000000"/>
                <w:sz w:val="26"/>
                <w:szCs w:val="26"/>
              </w:rPr>
            </w:pPr>
            <w:hyperlink r:id="rId65">
              <w:r>
                <w:rPr>
                  <w:b/>
                  <w:color w:val="0563C1"/>
                  <w:sz w:val="26"/>
                  <w:szCs w:val="26"/>
                  <w:u w:val="single"/>
                </w:rPr>
                <w:t>[Câu 18]</w:t>
              </w:r>
            </w:hyperlink>
          </w:p>
        </w:tc>
        <w:tc>
          <w:tcPr>
            <w:tcW w:w="823" w:type="dxa"/>
            <w:shd w:val="clear" w:color="auto" w:fill="auto"/>
            <w:vAlign w:val="center"/>
          </w:tcPr>
          <w:p w14:paraId="42F6BEDA" w14:textId="77777777" w:rsidR="002A493D" w:rsidRDefault="002A493D" w:rsidP="00184702">
            <w:pPr>
              <w:widowControl w:val="0"/>
              <w:spacing w:before="20" w:after="80" w:line="240" w:lineRule="auto"/>
              <w:jc w:val="center"/>
              <w:rPr>
                <w:color w:val="000000"/>
                <w:sz w:val="26"/>
                <w:szCs w:val="26"/>
              </w:rPr>
            </w:pPr>
            <w:r>
              <w:rPr>
                <w:color w:val="000000"/>
                <w:sz w:val="26"/>
                <w:szCs w:val="26"/>
              </w:rPr>
              <w:t>1</w:t>
            </w:r>
          </w:p>
        </w:tc>
        <w:tc>
          <w:tcPr>
            <w:tcW w:w="939" w:type="dxa"/>
            <w:shd w:val="clear" w:color="auto" w:fill="auto"/>
            <w:vAlign w:val="center"/>
          </w:tcPr>
          <w:p w14:paraId="0F04900F" w14:textId="77777777" w:rsidR="002A493D" w:rsidRDefault="002A493D" w:rsidP="00184702">
            <w:pPr>
              <w:widowControl w:val="0"/>
              <w:spacing w:before="20" w:after="80" w:line="240" w:lineRule="auto"/>
              <w:jc w:val="center"/>
              <w:rPr>
                <w:color w:val="000000"/>
                <w:sz w:val="26"/>
                <w:szCs w:val="26"/>
              </w:rPr>
            </w:pPr>
            <w:r>
              <w:rPr>
                <w:color w:val="000000"/>
                <w:sz w:val="26"/>
                <w:szCs w:val="26"/>
              </w:rPr>
              <w:t>1</w:t>
            </w:r>
          </w:p>
        </w:tc>
        <w:tc>
          <w:tcPr>
            <w:tcW w:w="780" w:type="dxa"/>
            <w:shd w:val="clear" w:color="auto" w:fill="auto"/>
            <w:vAlign w:val="center"/>
          </w:tcPr>
          <w:p w14:paraId="3D174147" w14:textId="77777777" w:rsidR="002A493D" w:rsidRDefault="002A493D" w:rsidP="00184702">
            <w:pPr>
              <w:widowControl w:val="0"/>
              <w:spacing w:before="20" w:after="80" w:line="240" w:lineRule="auto"/>
              <w:jc w:val="center"/>
              <w:rPr>
                <w:color w:val="000000"/>
                <w:sz w:val="26"/>
                <w:szCs w:val="26"/>
              </w:rPr>
            </w:pPr>
          </w:p>
        </w:tc>
        <w:tc>
          <w:tcPr>
            <w:tcW w:w="1268" w:type="dxa"/>
            <w:shd w:val="clear" w:color="auto" w:fill="auto"/>
            <w:vAlign w:val="center"/>
          </w:tcPr>
          <w:p w14:paraId="4030129D" w14:textId="77777777" w:rsidR="002A493D" w:rsidRDefault="002A493D" w:rsidP="00184702">
            <w:pPr>
              <w:widowControl w:val="0"/>
              <w:spacing w:before="20" w:after="80" w:line="240" w:lineRule="auto"/>
              <w:jc w:val="center"/>
              <w:rPr>
                <w:color w:val="000000"/>
                <w:sz w:val="26"/>
                <w:szCs w:val="26"/>
              </w:rPr>
            </w:pPr>
          </w:p>
        </w:tc>
      </w:tr>
      <w:tr w:rsidR="002A493D" w14:paraId="5B97BFF1" w14:textId="77777777" w:rsidTr="00184702">
        <w:trPr>
          <w:trHeight w:val="225"/>
        </w:trPr>
        <w:tc>
          <w:tcPr>
            <w:tcW w:w="563" w:type="dxa"/>
            <w:vMerge/>
            <w:vAlign w:val="center"/>
          </w:tcPr>
          <w:p w14:paraId="30B2CDC5" w14:textId="77777777" w:rsidR="002A493D" w:rsidRDefault="002A493D" w:rsidP="00184702">
            <w:pPr>
              <w:widowControl w:val="0"/>
              <w:pBdr>
                <w:top w:val="nil"/>
                <w:left w:val="nil"/>
                <w:bottom w:val="nil"/>
                <w:right w:val="nil"/>
                <w:between w:val="nil"/>
              </w:pBdr>
              <w:spacing w:after="0" w:line="276" w:lineRule="auto"/>
              <w:rPr>
                <w:color w:val="000000"/>
                <w:sz w:val="26"/>
                <w:szCs w:val="26"/>
              </w:rPr>
            </w:pPr>
          </w:p>
        </w:tc>
        <w:tc>
          <w:tcPr>
            <w:tcW w:w="1026" w:type="dxa"/>
            <w:vMerge/>
            <w:vAlign w:val="center"/>
          </w:tcPr>
          <w:p w14:paraId="568CCB11" w14:textId="77777777" w:rsidR="002A493D" w:rsidRDefault="002A493D" w:rsidP="00184702">
            <w:pPr>
              <w:widowControl w:val="0"/>
              <w:pBdr>
                <w:top w:val="nil"/>
                <w:left w:val="nil"/>
                <w:bottom w:val="nil"/>
                <w:right w:val="nil"/>
                <w:between w:val="nil"/>
              </w:pBdr>
              <w:spacing w:after="0" w:line="276" w:lineRule="auto"/>
              <w:rPr>
                <w:color w:val="000000"/>
                <w:sz w:val="26"/>
                <w:szCs w:val="26"/>
              </w:rPr>
            </w:pPr>
          </w:p>
        </w:tc>
        <w:tc>
          <w:tcPr>
            <w:tcW w:w="2002" w:type="dxa"/>
            <w:shd w:val="clear" w:color="auto" w:fill="auto"/>
            <w:vAlign w:val="center"/>
          </w:tcPr>
          <w:p w14:paraId="72573678" w14:textId="77777777" w:rsidR="002A493D" w:rsidRDefault="002A493D" w:rsidP="00184702">
            <w:pPr>
              <w:widowControl w:val="0"/>
              <w:spacing w:before="20" w:after="80" w:line="240" w:lineRule="auto"/>
              <w:jc w:val="both"/>
              <w:rPr>
                <w:b/>
                <w:color w:val="000000"/>
                <w:sz w:val="26"/>
                <w:szCs w:val="26"/>
              </w:rPr>
            </w:pPr>
            <w:r>
              <w:rPr>
                <w:b/>
                <w:color w:val="000000"/>
                <w:sz w:val="26"/>
                <w:szCs w:val="26"/>
              </w:rPr>
              <w:t>1.3. Sóng điện từ và nguyên tắc thông tin liên lạc bằng sóng vô tuyến</w:t>
            </w:r>
          </w:p>
        </w:tc>
        <w:tc>
          <w:tcPr>
            <w:tcW w:w="7574" w:type="dxa"/>
          </w:tcPr>
          <w:p w14:paraId="16D19DFF" w14:textId="77777777" w:rsidR="002A493D" w:rsidRDefault="002A493D" w:rsidP="00184702">
            <w:pPr>
              <w:widowControl w:val="0"/>
              <w:tabs>
                <w:tab w:val="left" w:pos="1418"/>
              </w:tabs>
              <w:spacing w:before="20" w:after="80" w:line="240" w:lineRule="auto"/>
              <w:jc w:val="both"/>
              <w:rPr>
                <w:b/>
                <w:color w:val="000000"/>
                <w:sz w:val="26"/>
                <w:szCs w:val="26"/>
              </w:rPr>
            </w:pPr>
            <w:bookmarkStart w:id="7" w:name="_heading=h.3fwokq0" w:colFirst="0" w:colLast="0"/>
            <w:bookmarkEnd w:id="7"/>
            <w:r>
              <w:rPr>
                <w:b/>
                <w:color w:val="000000"/>
                <w:sz w:val="26"/>
                <w:szCs w:val="26"/>
              </w:rPr>
              <w:t xml:space="preserve">Nhận biết:   </w:t>
            </w:r>
          </w:p>
          <w:p w14:paraId="02A6F19E" w14:textId="77777777" w:rsidR="002A493D" w:rsidRDefault="002A493D" w:rsidP="00184702">
            <w:pPr>
              <w:widowControl w:val="0"/>
              <w:spacing w:before="20" w:after="80" w:line="240" w:lineRule="auto"/>
              <w:jc w:val="both"/>
              <w:rPr>
                <w:color w:val="000000"/>
                <w:sz w:val="26"/>
                <w:szCs w:val="26"/>
              </w:rPr>
            </w:pPr>
            <w:r>
              <w:rPr>
                <w:color w:val="000000"/>
                <w:sz w:val="26"/>
                <w:szCs w:val="26"/>
              </w:rPr>
              <w:t>- Nêu được sóng điện từ là gì.</w:t>
            </w:r>
            <w:r>
              <w:rPr>
                <w:b/>
                <w:color w:val="000000"/>
                <w:sz w:val="26"/>
                <w:szCs w:val="26"/>
              </w:rPr>
              <w:t xml:space="preserve"> </w:t>
            </w:r>
            <w:hyperlink r:id="rId66">
              <w:r>
                <w:rPr>
                  <w:b/>
                  <w:color w:val="0563C1"/>
                  <w:sz w:val="26"/>
                  <w:szCs w:val="26"/>
                  <w:u w:val="single"/>
                </w:rPr>
                <w:t>[Câu 3]</w:t>
              </w:r>
            </w:hyperlink>
          </w:p>
          <w:p w14:paraId="598FF3CB" w14:textId="77777777" w:rsidR="002A493D" w:rsidRDefault="002A493D" w:rsidP="00184702">
            <w:pPr>
              <w:widowControl w:val="0"/>
              <w:spacing w:before="20" w:after="80" w:line="240" w:lineRule="auto"/>
              <w:jc w:val="both"/>
              <w:rPr>
                <w:color w:val="000000"/>
                <w:sz w:val="26"/>
                <w:szCs w:val="26"/>
              </w:rPr>
            </w:pPr>
            <w:r>
              <w:rPr>
                <w:color w:val="000000"/>
                <w:sz w:val="26"/>
                <w:szCs w:val="26"/>
              </w:rPr>
              <w:t xml:space="preserve">- Nêu được công thức </w:t>
            </w:r>
            <w:r>
              <w:rPr>
                <w:color w:val="000000"/>
                <w:sz w:val="43"/>
                <w:szCs w:val="43"/>
                <w:vertAlign w:val="subscript"/>
              </w:rPr>
              <w:object w:dxaOrig="1080" w:dyaOrig="665" w14:anchorId="711C0786">
                <v:shape id="_x0000_i1097" type="#_x0000_t75" style="width:53.5pt;height:33.15pt" o:ole="">
                  <v:imagedata r:id="rId10" o:title=""/>
                </v:shape>
                <o:OLEObject Type="Embed" ProgID="Equation.DSMT4" ShapeID="_x0000_i1097" DrawAspect="Content" ObjectID="_1726720857" r:id="rId67"/>
              </w:object>
            </w:r>
            <w:r>
              <w:rPr>
                <w:color w:val="000000"/>
                <w:sz w:val="26"/>
                <w:szCs w:val="26"/>
              </w:rPr>
              <w:t>.</w:t>
            </w:r>
          </w:p>
          <w:p w14:paraId="028891D6" w14:textId="77777777" w:rsidR="002A493D" w:rsidRDefault="002A493D" w:rsidP="00184702">
            <w:pPr>
              <w:widowControl w:val="0"/>
              <w:spacing w:before="20" w:after="80" w:line="240" w:lineRule="auto"/>
              <w:jc w:val="both"/>
              <w:rPr>
                <w:color w:val="000000"/>
                <w:sz w:val="26"/>
                <w:szCs w:val="26"/>
              </w:rPr>
            </w:pPr>
            <w:r>
              <w:rPr>
                <w:color w:val="000000"/>
                <w:sz w:val="26"/>
                <w:szCs w:val="26"/>
              </w:rPr>
              <w:t>- Nêu được các tính chất của sóng điện từ.</w:t>
            </w:r>
          </w:p>
          <w:p w14:paraId="4C4F761D" w14:textId="77777777" w:rsidR="002A493D" w:rsidRDefault="002A493D" w:rsidP="00184702">
            <w:pPr>
              <w:widowControl w:val="0"/>
              <w:spacing w:before="20" w:after="80" w:line="240" w:lineRule="auto"/>
              <w:jc w:val="both"/>
              <w:rPr>
                <w:color w:val="000000"/>
                <w:sz w:val="26"/>
                <w:szCs w:val="26"/>
              </w:rPr>
            </w:pPr>
            <w:r>
              <w:rPr>
                <w:color w:val="000000"/>
                <w:sz w:val="26"/>
                <w:szCs w:val="26"/>
              </w:rPr>
              <w:t>- Nêu được ứng dụng của sóng vô tuyến điện trong thông tin liên lạc.</w:t>
            </w:r>
          </w:p>
          <w:p w14:paraId="1F73194C" w14:textId="77777777" w:rsidR="002A493D" w:rsidRDefault="002A493D" w:rsidP="00184702">
            <w:pPr>
              <w:widowControl w:val="0"/>
              <w:spacing w:before="20" w:after="80" w:line="240" w:lineRule="auto"/>
              <w:jc w:val="both"/>
              <w:rPr>
                <w:color w:val="000000"/>
                <w:sz w:val="26"/>
                <w:szCs w:val="26"/>
              </w:rPr>
            </w:pPr>
            <w:r>
              <w:rPr>
                <w:color w:val="000000"/>
                <w:sz w:val="26"/>
                <w:szCs w:val="26"/>
              </w:rPr>
              <w:t>- Nêu được sơ đồ khối của một máy phát và máy thu vô tuyến điện đơn giản.</w:t>
            </w:r>
          </w:p>
          <w:p w14:paraId="1D9E2C2A" w14:textId="77777777" w:rsidR="002A493D" w:rsidRDefault="002A493D" w:rsidP="00184702">
            <w:pPr>
              <w:widowControl w:val="0"/>
              <w:spacing w:before="20" w:after="80" w:line="240" w:lineRule="auto"/>
              <w:jc w:val="both"/>
              <w:rPr>
                <w:b/>
                <w:color w:val="000000"/>
                <w:sz w:val="26"/>
                <w:szCs w:val="26"/>
              </w:rPr>
            </w:pPr>
            <w:r>
              <w:rPr>
                <w:b/>
                <w:color w:val="000000"/>
                <w:sz w:val="26"/>
                <w:szCs w:val="26"/>
              </w:rPr>
              <w:t xml:space="preserve"> Thông hiểu: </w:t>
            </w:r>
          </w:p>
          <w:p w14:paraId="5810F989" w14:textId="77777777" w:rsidR="002A493D" w:rsidRDefault="002A493D" w:rsidP="00184702">
            <w:pPr>
              <w:widowControl w:val="0"/>
              <w:spacing w:before="20" w:after="80" w:line="240" w:lineRule="auto"/>
              <w:jc w:val="both"/>
              <w:rPr>
                <w:color w:val="000000"/>
                <w:sz w:val="26"/>
                <w:szCs w:val="26"/>
              </w:rPr>
            </w:pPr>
            <w:r>
              <w:rPr>
                <w:b/>
                <w:color w:val="000000"/>
                <w:sz w:val="26"/>
                <w:szCs w:val="26"/>
              </w:rPr>
              <w:t xml:space="preserve">- </w:t>
            </w:r>
            <w:r>
              <w:rPr>
                <w:color w:val="000000"/>
                <w:sz w:val="26"/>
                <w:szCs w:val="26"/>
              </w:rPr>
              <w:t xml:space="preserve">Áp dụng được công thức </w:t>
            </w:r>
            <w:r>
              <w:rPr>
                <w:color w:val="000000"/>
                <w:sz w:val="43"/>
                <w:szCs w:val="43"/>
                <w:vertAlign w:val="subscript"/>
              </w:rPr>
              <w:object w:dxaOrig="1080" w:dyaOrig="665" w14:anchorId="5B599C5C">
                <v:shape id="_x0000_i1098" type="#_x0000_t75" style="width:53.5pt;height:33.15pt" o:ole="">
                  <v:imagedata r:id="rId10" o:title=""/>
                </v:shape>
                <o:OLEObject Type="Embed" ProgID="Equation.DSMT4" ShapeID="_x0000_i1098" DrawAspect="Content" ObjectID="_1726720858" r:id="rId68"/>
              </w:object>
            </w:r>
            <w:r>
              <w:rPr>
                <w:color w:val="000000"/>
                <w:sz w:val="26"/>
                <w:szCs w:val="26"/>
              </w:rPr>
              <w:t xml:space="preserve"> ở mức độ đơn giản;</w:t>
            </w:r>
          </w:p>
          <w:p w14:paraId="1E41D20A" w14:textId="77777777" w:rsidR="002A493D" w:rsidRDefault="002A493D" w:rsidP="00184702">
            <w:pPr>
              <w:widowControl w:val="0"/>
              <w:spacing w:before="20" w:after="80" w:line="240" w:lineRule="auto"/>
              <w:jc w:val="both"/>
              <w:rPr>
                <w:color w:val="000000"/>
                <w:sz w:val="26"/>
                <w:szCs w:val="26"/>
              </w:rPr>
            </w:pPr>
            <w:r>
              <w:rPr>
                <w:color w:val="000000"/>
                <w:sz w:val="26"/>
                <w:szCs w:val="26"/>
              </w:rPr>
              <w:t>- Hiểu được</w:t>
            </w:r>
            <w:r>
              <w:rPr>
                <w:color w:val="000000"/>
                <w:sz w:val="26"/>
                <w:szCs w:val="26"/>
              </w:rPr>
              <w:object w:dxaOrig="240" w:dyaOrig="327" w14:anchorId="17D058DB">
                <v:shape id="_x0000_i1099" type="#_x0000_t75" style="width:12.1pt;height:16.55pt" o:ole="">
                  <v:imagedata r:id="rId13" o:title=""/>
                </v:shape>
                <o:OLEObject Type="Embed" ProgID="Equation.DSMT4" ShapeID="_x0000_i1099" DrawAspect="Content" ObjectID="_1726720859" r:id="rId69"/>
              </w:object>
            </w:r>
            <w:r>
              <w:rPr>
                <w:color w:val="000000"/>
                <w:sz w:val="26"/>
                <w:szCs w:val="26"/>
              </w:rPr>
              <w:t xml:space="preserve"> và </w:t>
            </w:r>
            <w:r>
              <w:rPr>
                <w:color w:val="000000"/>
                <w:sz w:val="26"/>
                <w:szCs w:val="26"/>
              </w:rPr>
              <w:object w:dxaOrig="240" w:dyaOrig="327" w14:anchorId="2EED7E76">
                <v:shape id="_x0000_i1100" type="#_x0000_t75" style="width:12.1pt;height:16.55pt" o:ole="">
                  <v:imagedata r:id="rId15" o:title=""/>
                </v:shape>
                <o:OLEObject Type="Embed" ProgID="Equation.DSMT4" ShapeID="_x0000_i1100" DrawAspect="Content" ObjectID="_1726720860" r:id="rId70"/>
              </w:object>
            </w:r>
            <w:r>
              <w:rPr>
                <w:color w:val="000000"/>
                <w:sz w:val="26"/>
                <w:szCs w:val="26"/>
              </w:rPr>
              <w:t xml:space="preserve"> dao động vuông góc nhưng cùng pha;</w:t>
            </w:r>
          </w:p>
          <w:p w14:paraId="5E23983B" w14:textId="77777777" w:rsidR="002A493D" w:rsidRDefault="002A493D" w:rsidP="00184702">
            <w:pPr>
              <w:widowControl w:val="0"/>
              <w:spacing w:before="20" w:after="80" w:line="240" w:lineRule="auto"/>
              <w:jc w:val="both"/>
              <w:rPr>
                <w:color w:val="000000"/>
                <w:sz w:val="26"/>
                <w:szCs w:val="26"/>
              </w:rPr>
            </w:pPr>
            <w:r>
              <w:rPr>
                <w:color w:val="000000"/>
                <w:sz w:val="26"/>
                <w:szCs w:val="26"/>
              </w:rPr>
              <w:t>- So sánh được các bước sóng, tần số, chu kì của sóng điện từ trong các vùng của thang sóng vô tuyến.</w:t>
            </w:r>
          </w:p>
          <w:p w14:paraId="1693FE08" w14:textId="77777777" w:rsidR="002A493D" w:rsidRDefault="002A493D" w:rsidP="00184702">
            <w:pPr>
              <w:widowControl w:val="0"/>
              <w:spacing w:before="20" w:after="80" w:line="240" w:lineRule="auto"/>
              <w:jc w:val="both"/>
              <w:rPr>
                <w:color w:val="000000"/>
                <w:sz w:val="26"/>
                <w:szCs w:val="26"/>
              </w:rPr>
            </w:pPr>
            <w:r>
              <w:rPr>
                <w:color w:val="000000"/>
                <w:sz w:val="26"/>
                <w:szCs w:val="26"/>
              </w:rPr>
              <w:lastRenderedPageBreak/>
              <w:t>- So sánh được ứng dụng của các loại sóng vô tuyến trong truyền thông tin liên lạc (liên lạc trên mặt đất, liên lạc trong không gian...);</w:t>
            </w:r>
          </w:p>
          <w:p w14:paraId="46853047" w14:textId="77777777" w:rsidR="002A493D" w:rsidRDefault="002A493D" w:rsidP="00184702">
            <w:pPr>
              <w:widowControl w:val="0"/>
              <w:spacing w:before="20" w:after="80" w:line="240" w:lineRule="auto"/>
              <w:jc w:val="both"/>
              <w:rPr>
                <w:color w:val="000000"/>
                <w:sz w:val="26"/>
                <w:szCs w:val="26"/>
              </w:rPr>
            </w:pPr>
            <w:r>
              <w:rPr>
                <w:color w:val="000000"/>
                <w:sz w:val="26"/>
                <w:szCs w:val="26"/>
              </w:rPr>
              <w:t>- So sánh được các khối trong sơ đồ khối của máy phát và máy thu vô tuyến điện đơn giản.</w:t>
            </w:r>
          </w:p>
          <w:p w14:paraId="7E99F68C" w14:textId="77777777" w:rsidR="002A493D" w:rsidRDefault="002A493D" w:rsidP="00184702">
            <w:pPr>
              <w:widowControl w:val="0"/>
              <w:spacing w:before="20" w:after="80" w:line="240" w:lineRule="auto"/>
              <w:jc w:val="both"/>
              <w:rPr>
                <w:color w:val="000000"/>
                <w:sz w:val="26"/>
                <w:szCs w:val="26"/>
              </w:rPr>
            </w:pPr>
            <w:r>
              <w:rPr>
                <w:color w:val="000000"/>
                <w:sz w:val="26"/>
                <w:szCs w:val="26"/>
              </w:rPr>
              <w:t>- Nêu được chức năng của từng khối trong sơ đồ khối của máy phát và máy thu vô tuyến điện đơn giản.</w:t>
            </w:r>
          </w:p>
        </w:tc>
        <w:tc>
          <w:tcPr>
            <w:tcW w:w="823" w:type="dxa"/>
            <w:shd w:val="clear" w:color="auto" w:fill="auto"/>
            <w:vAlign w:val="center"/>
          </w:tcPr>
          <w:p w14:paraId="73944221" w14:textId="77777777" w:rsidR="002A493D" w:rsidRDefault="002A493D" w:rsidP="00184702">
            <w:pPr>
              <w:widowControl w:val="0"/>
              <w:spacing w:before="20" w:after="80" w:line="240" w:lineRule="auto"/>
              <w:jc w:val="center"/>
              <w:rPr>
                <w:color w:val="000000"/>
                <w:sz w:val="26"/>
                <w:szCs w:val="26"/>
              </w:rPr>
            </w:pPr>
            <w:r>
              <w:rPr>
                <w:color w:val="000000"/>
                <w:sz w:val="26"/>
                <w:szCs w:val="26"/>
              </w:rPr>
              <w:lastRenderedPageBreak/>
              <w:t>1</w:t>
            </w:r>
          </w:p>
        </w:tc>
        <w:tc>
          <w:tcPr>
            <w:tcW w:w="939" w:type="dxa"/>
            <w:shd w:val="clear" w:color="auto" w:fill="auto"/>
            <w:vAlign w:val="center"/>
          </w:tcPr>
          <w:p w14:paraId="19B9F423" w14:textId="77777777" w:rsidR="002A493D" w:rsidRDefault="002A493D" w:rsidP="00184702">
            <w:pPr>
              <w:widowControl w:val="0"/>
              <w:spacing w:before="20" w:after="80" w:line="240" w:lineRule="auto"/>
              <w:jc w:val="center"/>
              <w:rPr>
                <w:color w:val="000000"/>
                <w:sz w:val="26"/>
                <w:szCs w:val="26"/>
              </w:rPr>
            </w:pPr>
          </w:p>
        </w:tc>
        <w:tc>
          <w:tcPr>
            <w:tcW w:w="780" w:type="dxa"/>
            <w:shd w:val="clear" w:color="auto" w:fill="auto"/>
            <w:vAlign w:val="center"/>
          </w:tcPr>
          <w:p w14:paraId="0DD797D8" w14:textId="77777777" w:rsidR="002A493D" w:rsidRDefault="002A493D" w:rsidP="00184702">
            <w:pPr>
              <w:widowControl w:val="0"/>
              <w:spacing w:before="20" w:after="80" w:line="240" w:lineRule="auto"/>
              <w:jc w:val="center"/>
              <w:rPr>
                <w:color w:val="000000"/>
                <w:sz w:val="26"/>
                <w:szCs w:val="26"/>
              </w:rPr>
            </w:pPr>
            <w:r>
              <w:rPr>
                <w:color w:val="000000"/>
                <w:sz w:val="26"/>
                <w:szCs w:val="26"/>
              </w:rPr>
              <w:t>1</w:t>
            </w:r>
            <w:r>
              <w:rPr>
                <w:color w:val="000000"/>
                <w:sz w:val="26"/>
                <w:szCs w:val="26"/>
                <w:vertAlign w:val="superscript"/>
              </w:rPr>
              <w:t>(i)</w:t>
            </w:r>
          </w:p>
        </w:tc>
        <w:tc>
          <w:tcPr>
            <w:tcW w:w="1268" w:type="dxa"/>
            <w:shd w:val="clear" w:color="auto" w:fill="auto"/>
            <w:vAlign w:val="center"/>
          </w:tcPr>
          <w:p w14:paraId="22E8E4A1" w14:textId="77777777" w:rsidR="002A493D" w:rsidRDefault="002A493D" w:rsidP="00184702">
            <w:pPr>
              <w:widowControl w:val="0"/>
              <w:spacing w:before="20" w:after="80" w:line="240" w:lineRule="auto"/>
              <w:jc w:val="center"/>
              <w:rPr>
                <w:color w:val="000000"/>
                <w:sz w:val="26"/>
                <w:szCs w:val="26"/>
              </w:rPr>
            </w:pPr>
            <w:r>
              <w:rPr>
                <w:color w:val="000000"/>
                <w:sz w:val="26"/>
                <w:szCs w:val="26"/>
              </w:rPr>
              <w:t>1</w:t>
            </w:r>
            <w:r>
              <w:rPr>
                <w:color w:val="000000"/>
                <w:sz w:val="26"/>
                <w:szCs w:val="26"/>
                <w:vertAlign w:val="superscript"/>
              </w:rPr>
              <w:t>(ii)</w:t>
            </w:r>
          </w:p>
        </w:tc>
      </w:tr>
      <w:tr w:rsidR="002A493D" w14:paraId="13C1F858" w14:textId="77777777" w:rsidTr="00184702">
        <w:trPr>
          <w:trHeight w:val="330"/>
        </w:trPr>
        <w:tc>
          <w:tcPr>
            <w:tcW w:w="563" w:type="dxa"/>
            <w:vMerge w:val="restart"/>
            <w:vAlign w:val="center"/>
          </w:tcPr>
          <w:p w14:paraId="67AB5704" w14:textId="77777777" w:rsidR="002A493D" w:rsidRDefault="002A493D" w:rsidP="00184702">
            <w:pPr>
              <w:widowControl w:val="0"/>
              <w:spacing w:before="20" w:after="80" w:line="240" w:lineRule="auto"/>
              <w:jc w:val="center"/>
              <w:rPr>
                <w:b/>
                <w:color w:val="000000"/>
                <w:sz w:val="26"/>
                <w:szCs w:val="26"/>
              </w:rPr>
            </w:pPr>
            <w:r>
              <w:rPr>
                <w:b/>
                <w:color w:val="000000"/>
                <w:sz w:val="26"/>
                <w:szCs w:val="26"/>
              </w:rPr>
              <w:t>2</w:t>
            </w:r>
          </w:p>
        </w:tc>
        <w:tc>
          <w:tcPr>
            <w:tcW w:w="1026" w:type="dxa"/>
            <w:vMerge w:val="restart"/>
            <w:vAlign w:val="center"/>
          </w:tcPr>
          <w:p w14:paraId="333625D2" w14:textId="77777777" w:rsidR="002A493D" w:rsidRDefault="002A493D" w:rsidP="00184702">
            <w:pPr>
              <w:widowControl w:val="0"/>
              <w:spacing w:before="20" w:after="80" w:line="240" w:lineRule="auto"/>
              <w:jc w:val="both"/>
              <w:rPr>
                <w:b/>
                <w:color w:val="000000"/>
                <w:sz w:val="26"/>
                <w:szCs w:val="26"/>
              </w:rPr>
            </w:pPr>
            <w:r>
              <w:rPr>
                <w:b/>
                <w:color w:val="000000"/>
                <w:sz w:val="26"/>
                <w:szCs w:val="26"/>
              </w:rPr>
              <w:t>Sóng ánh sáng</w:t>
            </w:r>
          </w:p>
        </w:tc>
        <w:tc>
          <w:tcPr>
            <w:tcW w:w="2002" w:type="dxa"/>
            <w:shd w:val="clear" w:color="auto" w:fill="auto"/>
            <w:vAlign w:val="center"/>
          </w:tcPr>
          <w:p w14:paraId="3F55BC4F" w14:textId="77777777" w:rsidR="002A493D" w:rsidRDefault="002A493D" w:rsidP="00184702">
            <w:pPr>
              <w:widowControl w:val="0"/>
              <w:spacing w:before="20" w:after="80" w:line="240" w:lineRule="auto"/>
              <w:jc w:val="both"/>
              <w:rPr>
                <w:b/>
                <w:color w:val="000000"/>
                <w:sz w:val="26"/>
                <w:szCs w:val="26"/>
              </w:rPr>
            </w:pPr>
            <w:r>
              <w:rPr>
                <w:b/>
                <w:color w:val="000000"/>
                <w:sz w:val="26"/>
                <w:szCs w:val="26"/>
              </w:rPr>
              <w:t>2.1. Tán sắc ánh sáng</w:t>
            </w:r>
          </w:p>
        </w:tc>
        <w:tc>
          <w:tcPr>
            <w:tcW w:w="7574" w:type="dxa"/>
          </w:tcPr>
          <w:p w14:paraId="5726066D" w14:textId="77777777" w:rsidR="002A493D" w:rsidRDefault="002A493D" w:rsidP="00184702">
            <w:pPr>
              <w:widowControl w:val="0"/>
              <w:tabs>
                <w:tab w:val="left" w:pos="1418"/>
              </w:tabs>
              <w:spacing w:before="20" w:after="80" w:line="240" w:lineRule="auto"/>
              <w:jc w:val="both"/>
              <w:rPr>
                <w:b/>
                <w:color w:val="000000"/>
                <w:sz w:val="26"/>
                <w:szCs w:val="26"/>
              </w:rPr>
            </w:pPr>
            <w:bookmarkStart w:id="8" w:name="_heading=h.1v1yuxt" w:colFirst="0" w:colLast="0"/>
            <w:bookmarkEnd w:id="8"/>
            <w:r>
              <w:rPr>
                <w:b/>
                <w:color w:val="000000"/>
                <w:sz w:val="26"/>
                <w:szCs w:val="26"/>
              </w:rPr>
              <w:t xml:space="preserve">Nhận biết:  </w:t>
            </w:r>
          </w:p>
          <w:p w14:paraId="68D17ABB" w14:textId="77777777" w:rsidR="002A493D" w:rsidRDefault="002A493D" w:rsidP="00184702">
            <w:pPr>
              <w:widowControl w:val="0"/>
              <w:spacing w:before="20" w:after="80" w:line="240" w:lineRule="auto"/>
              <w:jc w:val="both"/>
              <w:rPr>
                <w:color w:val="000000"/>
                <w:sz w:val="26"/>
                <w:szCs w:val="26"/>
              </w:rPr>
            </w:pPr>
            <w:r>
              <w:rPr>
                <w:color w:val="000000"/>
                <w:sz w:val="26"/>
                <w:szCs w:val="26"/>
              </w:rPr>
              <w:t>- Nêu được định nghĩa hiện tượng tán sắc ánh sáng.</w:t>
            </w:r>
          </w:p>
          <w:p w14:paraId="475E50CB" w14:textId="77777777" w:rsidR="002A493D" w:rsidRDefault="002A493D" w:rsidP="00184702">
            <w:pPr>
              <w:widowControl w:val="0"/>
              <w:spacing w:before="20" w:after="80" w:line="240" w:lineRule="auto"/>
              <w:jc w:val="both"/>
              <w:rPr>
                <w:color w:val="000000"/>
                <w:sz w:val="26"/>
                <w:szCs w:val="26"/>
              </w:rPr>
            </w:pPr>
            <w:r>
              <w:rPr>
                <w:color w:val="000000"/>
                <w:sz w:val="26"/>
                <w:szCs w:val="26"/>
              </w:rPr>
              <w:t>- Nêu được định nghĩa về ánh sáng đơn sắc, ánh sáng trắng.</w:t>
            </w:r>
          </w:p>
          <w:p w14:paraId="084E5510" w14:textId="77777777" w:rsidR="002A493D" w:rsidRDefault="002A493D" w:rsidP="00184702">
            <w:pPr>
              <w:widowControl w:val="0"/>
              <w:spacing w:before="20" w:after="80" w:line="240" w:lineRule="auto"/>
              <w:jc w:val="both"/>
              <w:rPr>
                <w:b/>
                <w:color w:val="000000"/>
                <w:sz w:val="26"/>
                <w:szCs w:val="26"/>
              </w:rPr>
            </w:pPr>
            <w:r>
              <w:rPr>
                <w:color w:val="000000"/>
                <w:sz w:val="26"/>
                <w:szCs w:val="26"/>
              </w:rPr>
              <w:t xml:space="preserve">- Nêu được chiết suất của môi trường phụ thuộc vào bước sóng ánh sáng trong chân không. </w:t>
            </w:r>
            <w:hyperlink r:id="rId71">
              <w:r>
                <w:rPr>
                  <w:b/>
                  <w:color w:val="0563C1"/>
                  <w:sz w:val="26"/>
                  <w:szCs w:val="26"/>
                  <w:u w:val="single"/>
                </w:rPr>
                <w:t>[Câu 4]</w:t>
              </w:r>
            </w:hyperlink>
          </w:p>
          <w:p w14:paraId="40220E12" w14:textId="77777777" w:rsidR="002A493D" w:rsidRDefault="002A493D" w:rsidP="00184702">
            <w:pPr>
              <w:widowControl w:val="0"/>
              <w:spacing w:before="20" w:after="80" w:line="240" w:lineRule="auto"/>
              <w:jc w:val="both"/>
              <w:rPr>
                <w:b/>
                <w:color w:val="000000"/>
                <w:sz w:val="26"/>
                <w:szCs w:val="26"/>
              </w:rPr>
            </w:pPr>
            <w:r>
              <w:rPr>
                <w:b/>
                <w:color w:val="000000"/>
                <w:sz w:val="26"/>
                <w:szCs w:val="26"/>
              </w:rPr>
              <w:t xml:space="preserve"> Thông hiểu: </w:t>
            </w:r>
          </w:p>
          <w:p w14:paraId="75829869" w14:textId="77777777" w:rsidR="002A493D" w:rsidRDefault="002A493D" w:rsidP="00184702">
            <w:pPr>
              <w:widowControl w:val="0"/>
              <w:spacing w:before="20" w:after="80" w:line="240" w:lineRule="auto"/>
              <w:jc w:val="both"/>
              <w:rPr>
                <w:color w:val="000000"/>
                <w:sz w:val="26"/>
                <w:szCs w:val="26"/>
              </w:rPr>
            </w:pPr>
            <w:r>
              <w:rPr>
                <w:color w:val="000000"/>
                <w:sz w:val="26"/>
                <w:szCs w:val="26"/>
              </w:rPr>
              <w:t>- Trình bày được thí nghiệm về hiện tượng tán sắc ánh sáng của Niu-tơn;</w:t>
            </w:r>
          </w:p>
          <w:p w14:paraId="2E1DE61D" w14:textId="77777777" w:rsidR="002A493D" w:rsidRDefault="002A493D" w:rsidP="00184702">
            <w:pPr>
              <w:widowControl w:val="0"/>
              <w:spacing w:before="20" w:after="80" w:line="240" w:lineRule="auto"/>
              <w:jc w:val="both"/>
              <w:rPr>
                <w:color w:val="000000"/>
                <w:sz w:val="26"/>
                <w:szCs w:val="26"/>
              </w:rPr>
            </w:pPr>
            <w:r>
              <w:rPr>
                <w:color w:val="000000"/>
                <w:sz w:val="26"/>
                <w:szCs w:val="26"/>
              </w:rPr>
              <w:t>- Trình bày được thí nghiệm với ánh sáng đơn sắc của Niu-tơn.</w:t>
            </w:r>
          </w:p>
          <w:p w14:paraId="4C11A4A6" w14:textId="77777777" w:rsidR="002A493D" w:rsidRDefault="002A493D" w:rsidP="00184702">
            <w:pPr>
              <w:widowControl w:val="0"/>
              <w:spacing w:before="20" w:after="80" w:line="240" w:lineRule="auto"/>
              <w:jc w:val="both"/>
              <w:rPr>
                <w:color w:val="000000"/>
                <w:sz w:val="26"/>
                <w:szCs w:val="26"/>
              </w:rPr>
            </w:pPr>
            <w:r>
              <w:rPr>
                <w:color w:val="000000"/>
                <w:sz w:val="26"/>
                <w:szCs w:val="26"/>
              </w:rPr>
              <w:t>- So sánh được góc lệch của các tia sáng có màu sắc khác nhau khi đi qua lăng kính.</w:t>
            </w:r>
          </w:p>
          <w:p w14:paraId="5BE66465" w14:textId="77777777" w:rsidR="002A493D" w:rsidRDefault="002A493D" w:rsidP="00184702">
            <w:pPr>
              <w:widowControl w:val="0"/>
              <w:spacing w:before="20" w:after="80" w:line="240" w:lineRule="auto"/>
              <w:jc w:val="both"/>
              <w:rPr>
                <w:color w:val="000000"/>
                <w:sz w:val="26"/>
                <w:szCs w:val="26"/>
              </w:rPr>
            </w:pPr>
            <w:bookmarkStart w:id="9" w:name="_heading=h.4f1mdlm" w:colFirst="0" w:colLast="0"/>
            <w:bookmarkEnd w:id="9"/>
            <w:r>
              <w:rPr>
                <w:color w:val="000000"/>
                <w:sz w:val="26"/>
                <w:szCs w:val="26"/>
              </w:rPr>
              <w:t xml:space="preserve">- So sánh được chiết suất của môi trường đối với các ánh sáng có màu sắc khác nhau. </w:t>
            </w:r>
            <w:hyperlink r:id="rId72">
              <w:r>
                <w:rPr>
                  <w:b/>
                  <w:color w:val="0563C1"/>
                  <w:sz w:val="26"/>
                  <w:szCs w:val="26"/>
                  <w:u w:val="single"/>
                </w:rPr>
                <w:t>[Câu 19]</w:t>
              </w:r>
            </w:hyperlink>
          </w:p>
        </w:tc>
        <w:tc>
          <w:tcPr>
            <w:tcW w:w="823" w:type="dxa"/>
            <w:shd w:val="clear" w:color="auto" w:fill="auto"/>
            <w:vAlign w:val="center"/>
          </w:tcPr>
          <w:p w14:paraId="30A66CB4" w14:textId="77777777" w:rsidR="002A493D" w:rsidRDefault="002A493D" w:rsidP="00184702">
            <w:pPr>
              <w:widowControl w:val="0"/>
              <w:spacing w:before="20" w:after="80" w:line="240" w:lineRule="auto"/>
              <w:jc w:val="center"/>
              <w:rPr>
                <w:color w:val="000000"/>
                <w:sz w:val="26"/>
                <w:szCs w:val="26"/>
              </w:rPr>
            </w:pPr>
            <w:r>
              <w:rPr>
                <w:color w:val="000000"/>
                <w:sz w:val="26"/>
                <w:szCs w:val="26"/>
              </w:rPr>
              <w:t>1</w:t>
            </w:r>
          </w:p>
        </w:tc>
        <w:tc>
          <w:tcPr>
            <w:tcW w:w="939" w:type="dxa"/>
            <w:shd w:val="clear" w:color="auto" w:fill="auto"/>
            <w:vAlign w:val="center"/>
          </w:tcPr>
          <w:p w14:paraId="7BA51273" w14:textId="77777777" w:rsidR="002A493D" w:rsidRDefault="002A493D" w:rsidP="00184702">
            <w:pPr>
              <w:widowControl w:val="0"/>
              <w:spacing w:before="20" w:after="80" w:line="240" w:lineRule="auto"/>
              <w:jc w:val="center"/>
              <w:rPr>
                <w:color w:val="000000"/>
                <w:sz w:val="26"/>
                <w:szCs w:val="26"/>
              </w:rPr>
            </w:pPr>
            <w:r>
              <w:rPr>
                <w:color w:val="000000"/>
                <w:sz w:val="26"/>
                <w:szCs w:val="26"/>
              </w:rPr>
              <w:t>1</w:t>
            </w:r>
          </w:p>
        </w:tc>
        <w:tc>
          <w:tcPr>
            <w:tcW w:w="780" w:type="dxa"/>
            <w:shd w:val="clear" w:color="auto" w:fill="auto"/>
            <w:vAlign w:val="center"/>
          </w:tcPr>
          <w:p w14:paraId="06C1B68C" w14:textId="77777777" w:rsidR="002A493D" w:rsidRDefault="002A493D" w:rsidP="00184702">
            <w:pPr>
              <w:widowControl w:val="0"/>
              <w:spacing w:before="20" w:after="80" w:line="240" w:lineRule="auto"/>
              <w:jc w:val="center"/>
              <w:rPr>
                <w:color w:val="000000"/>
                <w:sz w:val="26"/>
                <w:szCs w:val="26"/>
              </w:rPr>
            </w:pPr>
          </w:p>
        </w:tc>
        <w:tc>
          <w:tcPr>
            <w:tcW w:w="1268" w:type="dxa"/>
            <w:shd w:val="clear" w:color="auto" w:fill="auto"/>
            <w:vAlign w:val="center"/>
          </w:tcPr>
          <w:p w14:paraId="5084DA92" w14:textId="77777777" w:rsidR="002A493D" w:rsidRDefault="002A493D" w:rsidP="00184702">
            <w:pPr>
              <w:widowControl w:val="0"/>
              <w:spacing w:before="20" w:after="80" w:line="240" w:lineRule="auto"/>
              <w:jc w:val="center"/>
              <w:rPr>
                <w:color w:val="000000"/>
                <w:sz w:val="26"/>
                <w:szCs w:val="26"/>
              </w:rPr>
            </w:pPr>
          </w:p>
        </w:tc>
      </w:tr>
      <w:tr w:rsidR="002A493D" w14:paraId="03AAF8A7" w14:textId="77777777" w:rsidTr="00184702">
        <w:trPr>
          <w:cantSplit/>
          <w:trHeight w:val="6231"/>
        </w:trPr>
        <w:tc>
          <w:tcPr>
            <w:tcW w:w="563" w:type="dxa"/>
            <w:vMerge/>
            <w:vAlign w:val="center"/>
          </w:tcPr>
          <w:p w14:paraId="136111A0" w14:textId="77777777" w:rsidR="002A493D" w:rsidRDefault="002A493D" w:rsidP="00184702">
            <w:pPr>
              <w:widowControl w:val="0"/>
              <w:pBdr>
                <w:top w:val="nil"/>
                <w:left w:val="nil"/>
                <w:bottom w:val="nil"/>
                <w:right w:val="nil"/>
                <w:between w:val="nil"/>
              </w:pBdr>
              <w:spacing w:after="0" w:line="276" w:lineRule="auto"/>
              <w:rPr>
                <w:color w:val="000000"/>
                <w:sz w:val="26"/>
                <w:szCs w:val="26"/>
              </w:rPr>
            </w:pPr>
          </w:p>
        </w:tc>
        <w:tc>
          <w:tcPr>
            <w:tcW w:w="1026" w:type="dxa"/>
            <w:vMerge/>
            <w:vAlign w:val="center"/>
          </w:tcPr>
          <w:p w14:paraId="0DEDEFCF" w14:textId="77777777" w:rsidR="002A493D" w:rsidRDefault="002A493D" w:rsidP="00184702">
            <w:pPr>
              <w:widowControl w:val="0"/>
              <w:pBdr>
                <w:top w:val="nil"/>
                <w:left w:val="nil"/>
                <w:bottom w:val="nil"/>
                <w:right w:val="nil"/>
                <w:between w:val="nil"/>
              </w:pBdr>
              <w:spacing w:after="0" w:line="276" w:lineRule="auto"/>
              <w:rPr>
                <w:color w:val="000000"/>
                <w:sz w:val="26"/>
                <w:szCs w:val="26"/>
              </w:rPr>
            </w:pPr>
          </w:p>
        </w:tc>
        <w:tc>
          <w:tcPr>
            <w:tcW w:w="2002" w:type="dxa"/>
            <w:shd w:val="clear" w:color="auto" w:fill="auto"/>
            <w:vAlign w:val="center"/>
          </w:tcPr>
          <w:p w14:paraId="7C159304" w14:textId="77777777" w:rsidR="002A493D" w:rsidRDefault="002A493D" w:rsidP="00184702">
            <w:pPr>
              <w:widowControl w:val="0"/>
              <w:spacing w:before="20" w:after="80" w:line="240" w:lineRule="auto"/>
              <w:jc w:val="both"/>
              <w:rPr>
                <w:b/>
                <w:color w:val="000000"/>
                <w:sz w:val="26"/>
                <w:szCs w:val="26"/>
              </w:rPr>
            </w:pPr>
            <w:r>
              <w:rPr>
                <w:b/>
                <w:color w:val="000000"/>
                <w:sz w:val="26"/>
                <w:szCs w:val="26"/>
              </w:rPr>
              <w:t>2.2. Giao thoa ánh sáng</w:t>
            </w:r>
          </w:p>
        </w:tc>
        <w:tc>
          <w:tcPr>
            <w:tcW w:w="7574" w:type="dxa"/>
          </w:tcPr>
          <w:p w14:paraId="62B5F0D8" w14:textId="77777777" w:rsidR="002A493D" w:rsidRDefault="002A493D" w:rsidP="00184702">
            <w:pPr>
              <w:widowControl w:val="0"/>
              <w:tabs>
                <w:tab w:val="left" w:pos="1418"/>
              </w:tabs>
              <w:spacing w:before="20" w:after="80" w:line="240" w:lineRule="auto"/>
              <w:jc w:val="both"/>
              <w:rPr>
                <w:b/>
                <w:color w:val="000000"/>
                <w:sz w:val="26"/>
                <w:szCs w:val="26"/>
              </w:rPr>
            </w:pPr>
            <w:bookmarkStart w:id="10" w:name="_heading=h.2u6wntf" w:colFirst="0" w:colLast="0"/>
            <w:bookmarkEnd w:id="10"/>
            <w:r>
              <w:rPr>
                <w:b/>
                <w:color w:val="000000"/>
                <w:sz w:val="26"/>
                <w:szCs w:val="26"/>
              </w:rPr>
              <w:t xml:space="preserve">Nhận biết:  </w:t>
            </w:r>
          </w:p>
          <w:p w14:paraId="78E579FD" w14:textId="77777777" w:rsidR="002A493D" w:rsidRDefault="002A493D" w:rsidP="00184702">
            <w:pPr>
              <w:widowControl w:val="0"/>
              <w:tabs>
                <w:tab w:val="left" w:pos="1418"/>
              </w:tabs>
              <w:spacing w:before="20" w:after="80" w:line="240" w:lineRule="auto"/>
              <w:jc w:val="both"/>
              <w:rPr>
                <w:color w:val="000000"/>
                <w:sz w:val="26"/>
                <w:szCs w:val="26"/>
              </w:rPr>
            </w:pPr>
            <w:r>
              <w:rPr>
                <w:color w:val="000000"/>
                <w:sz w:val="26"/>
                <w:szCs w:val="26"/>
              </w:rPr>
              <w:t>- Nêu được định nghĩa hiện tượng nhiễu xạ ánh sáng.</w:t>
            </w:r>
          </w:p>
          <w:p w14:paraId="1685D1DA" w14:textId="77777777" w:rsidR="002A493D" w:rsidRDefault="002A493D" w:rsidP="00184702">
            <w:pPr>
              <w:widowControl w:val="0"/>
              <w:tabs>
                <w:tab w:val="left" w:pos="1418"/>
              </w:tabs>
              <w:spacing w:before="20" w:after="80" w:line="240" w:lineRule="auto"/>
              <w:jc w:val="both"/>
              <w:rPr>
                <w:color w:val="000000"/>
                <w:sz w:val="26"/>
                <w:szCs w:val="26"/>
              </w:rPr>
            </w:pPr>
            <w:r>
              <w:rPr>
                <w:color w:val="000000"/>
                <w:sz w:val="26"/>
                <w:szCs w:val="26"/>
              </w:rPr>
              <w:t>- Nêu được vân sáng, vân tối là kết quả của hiện tượng giao thoa ánh sáng.</w:t>
            </w:r>
          </w:p>
          <w:p w14:paraId="26D06440" w14:textId="77777777" w:rsidR="002A493D" w:rsidRDefault="002A493D" w:rsidP="00184702">
            <w:pPr>
              <w:widowControl w:val="0"/>
              <w:tabs>
                <w:tab w:val="left" w:pos="1418"/>
              </w:tabs>
              <w:spacing w:before="20" w:after="80" w:line="240" w:lineRule="auto"/>
              <w:jc w:val="both"/>
              <w:rPr>
                <w:color w:val="000000"/>
                <w:sz w:val="26"/>
                <w:szCs w:val="26"/>
              </w:rPr>
            </w:pPr>
            <w:bookmarkStart w:id="11" w:name="_heading=h.19c6y18" w:colFirst="0" w:colLast="0"/>
            <w:bookmarkEnd w:id="11"/>
            <w:r>
              <w:rPr>
                <w:color w:val="000000"/>
                <w:sz w:val="26"/>
                <w:szCs w:val="26"/>
              </w:rPr>
              <w:t>- Nêu được công thức tính khoảng vân; công thức xác định vị trí vân sáng, vân tối.</w:t>
            </w:r>
            <w:r>
              <w:rPr>
                <w:b/>
                <w:color w:val="000000"/>
                <w:sz w:val="26"/>
                <w:szCs w:val="26"/>
              </w:rPr>
              <w:t xml:space="preserve"> </w:t>
            </w:r>
            <w:hyperlink r:id="rId73">
              <w:r>
                <w:rPr>
                  <w:b/>
                  <w:color w:val="0563C1"/>
                  <w:sz w:val="26"/>
                  <w:szCs w:val="26"/>
                  <w:u w:val="single"/>
                </w:rPr>
                <w:t>[Câu 5]</w:t>
              </w:r>
            </w:hyperlink>
          </w:p>
          <w:p w14:paraId="23A2ACBD" w14:textId="77777777" w:rsidR="002A493D" w:rsidRDefault="002A493D" w:rsidP="00184702">
            <w:pPr>
              <w:widowControl w:val="0"/>
              <w:tabs>
                <w:tab w:val="left" w:pos="1418"/>
              </w:tabs>
              <w:spacing w:before="20" w:after="80" w:line="240" w:lineRule="auto"/>
              <w:jc w:val="both"/>
              <w:rPr>
                <w:color w:val="000000"/>
                <w:sz w:val="26"/>
                <w:szCs w:val="26"/>
              </w:rPr>
            </w:pPr>
            <w:r>
              <w:rPr>
                <w:color w:val="000000"/>
                <w:sz w:val="26"/>
                <w:szCs w:val="26"/>
              </w:rPr>
              <w:t>- Nêu được điều kiện để xảy ra hiện tượng giao thoa ánh sáng.</w:t>
            </w:r>
          </w:p>
          <w:p w14:paraId="32C99F0F" w14:textId="77777777" w:rsidR="002A493D" w:rsidRDefault="002A493D" w:rsidP="00184702">
            <w:pPr>
              <w:widowControl w:val="0"/>
              <w:tabs>
                <w:tab w:val="left" w:pos="1418"/>
              </w:tabs>
              <w:spacing w:before="20" w:after="80" w:line="240" w:lineRule="auto"/>
              <w:jc w:val="both"/>
              <w:rPr>
                <w:b/>
                <w:color w:val="000000"/>
                <w:sz w:val="26"/>
                <w:szCs w:val="26"/>
              </w:rPr>
            </w:pPr>
            <w:r>
              <w:rPr>
                <w:b/>
                <w:color w:val="000000"/>
                <w:sz w:val="26"/>
                <w:szCs w:val="26"/>
              </w:rPr>
              <w:t xml:space="preserve">- </w:t>
            </w:r>
            <w:r>
              <w:rPr>
                <w:color w:val="000000"/>
                <w:sz w:val="26"/>
                <w:szCs w:val="26"/>
              </w:rPr>
              <w:t>Nêu được hiện tượng giao thoa chứng tỏ ánh sáng có tính chất sóng.</w:t>
            </w:r>
          </w:p>
          <w:p w14:paraId="7BE7D877" w14:textId="77777777" w:rsidR="002A493D" w:rsidRDefault="002A493D" w:rsidP="00184702">
            <w:pPr>
              <w:widowControl w:val="0"/>
              <w:spacing w:before="20" w:after="80" w:line="240" w:lineRule="auto"/>
              <w:jc w:val="both"/>
              <w:rPr>
                <w:b/>
                <w:color w:val="000000"/>
                <w:sz w:val="26"/>
                <w:szCs w:val="26"/>
              </w:rPr>
            </w:pPr>
            <w:bookmarkStart w:id="12" w:name="_heading=h.3tbugp1" w:colFirst="0" w:colLast="0"/>
            <w:bookmarkEnd w:id="12"/>
            <w:r>
              <w:rPr>
                <w:b/>
                <w:color w:val="000000"/>
                <w:sz w:val="26"/>
                <w:szCs w:val="26"/>
              </w:rPr>
              <w:t xml:space="preserve"> Thông hiểu: </w:t>
            </w:r>
          </w:p>
          <w:p w14:paraId="08683B27" w14:textId="77777777" w:rsidR="002A493D" w:rsidRDefault="002A493D" w:rsidP="00184702">
            <w:pPr>
              <w:widowControl w:val="0"/>
              <w:spacing w:before="20" w:after="80" w:line="240" w:lineRule="auto"/>
              <w:jc w:val="both"/>
              <w:rPr>
                <w:color w:val="000000"/>
                <w:sz w:val="26"/>
                <w:szCs w:val="26"/>
              </w:rPr>
            </w:pPr>
            <w:bookmarkStart w:id="13" w:name="_heading=h.28h4qwu" w:colFirst="0" w:colLast="0"/>
            <w:bookmarkEnd w:id="13"/>
            <w:r>
              <w:rPr>
                <w:color w:val="000000"/>
                <w:sz w:val="26"/>
                <w:szCs w:val="26"/>
              </w:rPr>
              <w:t xml:space="preserve">- Tính được khoảng vân, và các đại lượng trong công thức khoảng vân. </w:t>
            </w:r>
          </w:p>
          <w:p w14:paraId="21B20CA1" w14:textId="77777777" w:rsidR="002A493D" w:rsidRDefault="002A493D" w:rsidP="00184702">
            <w:pPr>
              <w:widowControl w:val="0"/>
              <w:spacing w:before="20" w:after="80" w:line="240" w:lineRule="auto"/>
              <w:jc w:val="both"/>
              <w:rPr>
                <w:color w:val="000000"/>
                <w:sz w:val="26"/>
                <w:szCs w:val="26"/>
              </w:rPr>
            </w:pPr>
            <w:r>
              <w:rPr>
                <w:color w:val="000000"/>
                <w:sz w:val="26"/>
                <w:szCs w:val="26"/>
              </w:rPr>
              <w:t xml:space="preserve">- Hiểu được khoảng vân là khoảng cách giữa các vân sáng liên tiếp (hoặc vân tối liên tiếp). </w:t>
            </w:r>
            <w:hyperlink r:id="rId74">
              <w:r>
                <w:rPr>
                  <w:b/>
                  <w:color w:val="0563C1"/>
                  <w:sz w:val="26"/>
                  <w:szCs w:val="26"/>
                  <w:u w:val="single"/>
                </w:rPr>
                <w:t>[Câu 20]</w:t>
              </w:r>
            </w:hyperlink>
          </w:p>
          <w:p w14:paraId="469B3E93" w14:textId="77777777" w:rsidR="002A493D" w:rsidRDefault="002A493D" w:rsidP="00184702">
            <w:pPr>
              <w:widowControl w:val="0"/>
              <w:spacing w:before="20" w:after="80" w:line="240" w:lineRule="auto"/>
              <w:jc w:val="both"/>
              <w:rPr>
                <w:color w:val="000000"/>
                <w:sz w:val="26"/>
                <w:szCs w:val="26"/>
              </w:rPr>
            </w:pPr>
            <w:r>
              <w:rPr>
                <w:color w:val="000000"/>
                <w:sz w:val="26"/>
                <w:szCs w:val="26"/>
              </w:rPr>
              <w:t xml:space="preserve">- Hiểu và áp dụng được các công thức </w:t>
            </w:r>
            <w:r>
              <w:rPr>
                <w:color w:val="000000"/>
                <w:sz w:val="43"/>
                <w:szCs w:val="43"/>
                <w:vertAlign w:val="subscript"/>
              </w:rPr>
              <w:object w:dxaOrig="720" w:dyaOrig="633" w14:anchorId="6819317B">
                <v:shape id="_x0000_i1101" type="#_x0000_t75" style="width:36.3pt;height:31.85pt" o:ole="">
                  <v:imagedata r:id="rId17" o:title=""/>
                </v:shape>
                <o:OLEObject Type="Embed" ProgID="Equation.DSMT4" ShapeID="_x0000_i1101" DrawAspect="Content" ObjectID="_1726720861" r:id="rId75"/>
              </w:object>
            </w:r>
            <w:r>
              <w:rPr>
                <w:color w:val="000000"/>
                <w:sz w:val="26"/>
                <w:szCs w:val="26"/>
              </w:rPr>
              <w:t xml:space="preserve">, </w:t>
            </w:r>
            <w:r>
              <w:rPr>
                <w:color w:val="000000"/>
                <w:sz w:val="43"/>
                <w:szCs w:val="43"/>
                <w:vertAlign w:val="subscript"/>
              </w:rPr>
              <w:object w:dxaOrig="1069" w:dyaOrig="633" w14:anchorId="298C39DD">
                <v:shape id="_x0000_i1102" type="#_x0000_t75" style="width:52.9pt;height:31.85pt" o:ole="">
                  <v:imagedata r:id="rId19" o:title=""/>
                </v:shape>
                <o:OLEObject Type="Embed" ProgID="Equation.DSMT4" ShapeID="_x0000_i1102" DrawAspect="Content" ObjectID="_1726720862" r:id="rId76"/>
              </w:object>
            </w:r>
            <w:r>
              <w:rPr>
                <w:color w:val="000000"/>
                <w:sz w:val="26"/>
                <w:szCs w:val="26"/>
              </w:rPr>
              <w:t xml:space="preserve"> , </w:t>
            </w:r>
            <w:r>
              <w:rPr>
                <w:color w:val="000000"/>
                <w:sz w:val="43"/>
                <w:szCs w:val="43"/>
                <w:vertAlign w:val="subscript"/>
              </w:rPr>
              <w:object w:dxaOrig="1669" w:dyaOrig="633" w14:anchorId="0394A8A2">
                <v:shape id="_x0000_i1103" type="#_x0000_t75" style="width:83.45pt;height:31.85pt" o:ole="">
                  <v:imagedata r:id="rId21" o:title=""/>
                </v:shape>
                <o:OLEObject Type="Embed" ProgID="Equation.DSMT4" ShapeID="_x0000_i1103" DrawAspect="Content" ObjectID="_1726720863" r:id="rId77"/>
              </w:object>
            </w:r>
            <w:r>
              <w:rPr>
                <w:color w:val="000000"/>
                <w:sz w:val="26"/>
                <w:szCs w:val="26"/>
              </w:rPr>
              <w:t>ở mức độ đơn giản (một phép tính);</w:t>
            </w:r>
          </w:p>
          <w:p w14:paraId="4CBC6F2F" w14:textId="77777777" w:rsidR="002A493D" w:rsidRDefault="002A493D" w:rsidP="00184702">
            <w:pPr>
              <w:widowControl w:val="0"/>
              <w:tabs>
                <w:tab w:val="left" w:pos="1418"/>
              </w:tabs>
              <w:spacing w:before="20" w:after="80" w:line="240" w:lineRule="auto"/>
              <w:jc w:val="both"/>
              <w:rPr>
                <w:b/>
                <w:color w:val="000000"/>
                <w:sz w:val="26"/>
                <w:szCs w:val="26"/>
              </w:rPr>
            </w:pPr>
            <w:r>
              <w:rPr>
                <w:b/>
                <w:color w:val="000000"/>
                <w:sz w:val="26"/>
                <w:szCs w:val="26"/>
              </w:rPr>
              <w:t xml:space="preserve">Vận dụng: </w:t>
            </w:r>
          </w:p>
          <w:p w14:paraId="7402397C" w14:textId="77777777" w:rsidR="002A493D" w:rsidRDefault="002A493D" w:rsidP="00184702">
            <w:pPr>
              <w:widowControl w:val="0"/>
              <w:tabs>
                <w:tab w:val="left" w:pos="1418"/>
              </w:tabs>
              <w:spacing w:before="20" w:after="80" w:line="240" w:lineRule="auto"/>
              <w:jc w:val="both"/>
              <w:rPr>
                <w:color w:val="000000"/>
                <w:sz w:val="26"/>
                <w:szCs w:val="26"/>
              </w:rPr>
            </w:pPr>
            <w:r>
              <w:rPr>
                <w:color w:val="000000"/>
                <w:sz w:val="26"/>
                <w:szCs w:val="26"/>
              </w:rPr>
              <w:t xml:space="preserve"> - Vận dụng được công thức </w:t>
            </w:r>
            <w:r>
              <w:rPr>
                <w:color w:val="000000"/>
                <w:sz w:val="43"/>
                <w:szCs w:val="43"/>
                <w:vertAlign w:val="subscript"/>
              </w:rPr>
              <w:object w:dxaOrig="720" w:dyaOrig="633" w14:anchorId="7915FE0E">
                <v:shape id="_x0000_i1104" type="#_x0000_t75" style="width:36.3pt;height:31.85pt" o:ole="">
                  <v:imagedata r:id="rId17" o:title=""/>
                </v:shape>
                <o:OLEObject Type="Embed" ProgID="Equation.DSMT4" ShapeID="_x0000_i1104" DrawAspect="Content" ObjectID="_1726720864" r:id="rId78"/>
              </w:object>
            </w:r>
            <w:r>
              <w:rPr>
                <w:color w:val="000000"/>
                <w:sz w:val="26"/>
                <w:szCs w:val="26"/>
              </w:rPr>
              <w:t xml:space="preserve">, </w:t>
            </w:r>
            <w:r>
              <w:rPr>
                <w:color w:val="000000"/>
                <w:sz w:val="43"/>
                <w:szCs w:val="43"/>
                <w:vertAlign w:val="subscript"/>
              </w:rPr>
              <w:object w:dxaOrig="1069" w:dyaOrig="633" w14:anchorId="5BC0498F">
                <v:shape id="_x0000_i1105" type="#_x0000_t75" style="width:52.9pt;height:31.85pt" o:ole="">
                  <v:imagedata r:id="rId19" o:title=""/>
                </v:shape>
                <o:OLEObject Type="Embed" ProgID="Equation.DSMT4" ShapeID="_x0000_i1105" DrawAspect="Content" ObjectID="_1726720865" r:id="rId79"/>
              </w:object>
            </w:r>
            <w:r>
              <w:rPr>
                <w:color w:val="000000"/>
                <w:sz w:val="26"/>
                <w:szCs w:val="26"/>
              </w:rPr>
              <w:t xml:space="preserve">, </w:t>
            </w:r>
            <w:r>
              <w:rPr>
                <w:color w:val="000000"/>
                <w:sz w:val="43"/>
                <w:szCs w:val="43"/>
                <w:vertAlign w:val="subscript"/>
              </w:rPr>
              <w:object w:dxaOrig="1669" w:dyaOrig="633" w14:anchorId="7AD2D121">
                <v:shape id="_x0000_i1106" type="#_x0000_t75" style="width:83.45pt;height:31.85pt" o:ole="">
                  <v:imagedata r:id="rId25" o:title=""/>
                </v:shape>
                <o:OLEObject Type="Embed" ProgID="Equation.DSMT4" ShapeID="_x0000_i1106" DrawAspect="Content" ObjectID="_1726720866" r:id="rId80"/>
              </w:object>
            </w:r>
            <w:r>
              <w:rPr>
                <w:color w:val="000000"/>
                <w:sz w:val="26"/>
                <w:szCs w:val="26"/>
              </w:rPr>
              <w:t>để giải bài tập đơn giản.</w:t>
            </w:r>
          </w:p>
          <w:p w14:paraId="14643AF8" w14:textId="77777777" w:rsidR="002A493D" w:rsidRDefault="002A493D" w:rsidP="00184702">
            <w:pPr>
              <w:widowControl w:val="0"/>
              <w:tabs>
                <w:tab w:val="left" w:pos="1418"/>
              </w:tabs>
              <w:spacing w:before="20" w:after="80" w:line="240" w:lineRule="auto"/>
              <w:jc w:val="both"/>
              <w:rPr>
                <w:b/>
                <w:color w:val="000000"/>
                <w:sz w:val="26"/>
                <w:szCs w:val="26"/>
              </w:rPr>
            </w:pPr>
            <w:bookmarkStart w:id="14" w:name="_heading=h.nmf14n" w:colFirst="0" w:colLast="0"/>
            <w:bookmarkEnd w:id="14"/>
            <w:r>
              <w:rPr>
                <w:b/>
                <w:color w:val="000000"/>
                <w:sz w:val="26"/>
                <w:szCs w:val="26"/>
              </w:rPr>
              <w:t xml:space="preserve">Vận dụng cao: </w:t>
            </w:r>
          </w:p>
          <w:p w14:paraId="6436E561" w14:textId="77777777" w:rsidR="002A493D" w:rsidRDefault="002A493D" w:rsidP="00184702">
            <w:pPr>
              <w:widowControl w:val="0"/>
              <w:tabs>
                <w:tab w:val="left" w:pos="1418"/>
              </w:tabs>
              <w:spacing w:before="20" w:after="80" w:line="240" w:lineRule="auto"/>
              <w:jc w:val="both"/>
              <w:rPr>
                <w:b/>
                <w:color w:val="000000"/>
                <w:sz w:val="26"/>
                <w:szCs w:val="26"/>
              </w:rPr>
            </w:pPr>
            <w:bookmarkStart w:id="15" w:name="_heading=h.37m2jsg" w:colFirst="0" w:colLast="0"/>
            <w:bookmarkEnd w:id="15"/>
            <w:r>
              <w:rPr>
                <w:color w:val="000000"/>
                <w:sz w:val="26"/>
                <w:szCs w:val="26"/>
              </w:rPr>
              <w:t xml:space="preserve">- Vận dụng được công thức </w:t>
            </w:r>
            <w:r>
              <w:rPr>
                <w:color w:val="000000"/>
                <w:sz w:val="43"/>
                <w:szCs w:val="43"/>
                <w:vertAlign w:val="subscript"/>
              </w:rPr>
              <w:object w:dxaOrig="720" w:dyaOrig="633" w14:anchorId="04ADEB8F">
                <v:shape id="_x0000_i1107" type="#_x0000_t75" style="width:36.3pt;height:31.85pt" o:ole="">
                  <v:imagedata r:id="rId17" o:title=""/>
                </v:shape>
                <o:OLEObject Type="Embed" ProgID="Equation.DSMT4" ShapeID="_x0000_i1107" DrawAspect="Content" ObjectID="_1726720867" r:id="rId81"/>
              </w:object>
            </w:r>
            <w:r>
              <w:rPr>
                <w:color w:val="000000"/>
                <w:sz w:val="26"/>
                <w:szCs w:val="26"/>
              </w:rPr>
              <w:t xml:space="preserve">, </w:t>
            </w:r>
            <w:r>
              <w:rPr>
                <w:color w:val="000000"/>
                <w:sz w:val="43"/>
                <w:szCs w:val="43"/>
                <w:vertAlign w:val="subscript"/>
              </w:rPr>
              <w:object w:dxaOrig="1069" w:dyaOrig="633" w14:anchorId="1F327723">
                <v:shape id="_x0000_i1108" type="#_x0000_t75" style="width:52.9pt;height:31.85pt" o:ole="">
                  <v:imagedata r:id="rId19" o:title=""/>
                </v:shape>
                <o:OLEObject Type="Embed" ProgID="Equation.DSMT4" ShapeID="_x0000_i1108" DrawAspect="Content" ObjectID="_1726720868" r:id="rId82"/>
              </w:object>
            </w:r>
            <w:r>
              <w:rPr>
                <w:color w:val="000000"/>
                <w:sz w:val="26"/>
                <w:szCs w:val="26"/>
              </w:rPr>
              <w:t xml:space="preserve">, </w:t>
            </w:r>
            <w:r>
              <w:rPr>
                <w:color w:val="000000"/>
                <w:sz w:val="43"/>
                <w:szCs w:val="43"/>
                <w:vertAlign w:val="subscript"/>
              </w:rPr>
              <w:object w:dxaOrig="1669" w:dyaOrig="633" w14:anchorId="6E11374E">
                <v:shape id="_x0000_i1109" type="#_x0000_t75" style="width:83.45pt;height:31.85pt" o:ole="">
                  <v:imagedata r:id="rId29" o:title=""/>
                </v:shape>
                <o:OLEObject Type="Embed" ProgID="Equation.DSMT4" ShapeID="_x0000_i1109" DrawAspect="Content" ObjectID="_1726720869" r:id="rId83"/>
              </w:object>
            </w:r>
            <w:r>
              <w:rPr>
                <w:color w:val="000000"/>
                <w:sz w:val="26"/>
                <w:szCs w:val="26"/>
              </w:rPr>
              <w:t xml:space="preserve"> , các kiến thức tổng hợp trong bài và các kiến thức liên quan để giải các bài bài tập.</w:t>
            </w:r>
            <w:r>
              <w:rPr>
                <w:sz w:val="26"/>
                <w:szCs w:val="26"/>
              </w:rPr>
              <w:t xml:space="preserve"> </w:t>
            </w:r>
            <w:hyperlink r:id="rId84">
              <w:r>
                <w:rPr>
                  <w:b/>
                  <w:color w:val="0563C1"/>
                  <w:sz w:val="26"/>
                  <w:szCs w:val="26"/>
                  <w:u w:val="single"/>
                </w:rPr>
                <w:t>[Câu 3-TL]</w:t>
              </w:r>
            </w:hyperlink>
          </w:p>
          <w:p w14:paraId="290A974D" w14:textId="77777777" w:rsidR="002A493D" w:rsidRDefault="002A493D" w:rsidP="00184702">
            <w:pPr>
              <w:widowControl w:val="0"/>
              <w:tabs>
                <w:tab w:val="left" w:pos="1418"/>
              </w:tabs>
              <w:spacing w:before="20" w:after="80" w:line="240" w:lineRule="auto"/>
              <w:jc w:val="both"/>
              <w:rPr>
                <w:color w:val="000000"/>
                <w:sz w:val="26"/>
                <w:szCs w:val="26"/>
              </w:rPr>
            </w:pPr>
          </w:p>
        </w:tc>
        <w:tc>
          <w:tcPr>
            <w:tcW w:w="823" w:type="dxa"/>
            <w:vMerge w:val="restart"/>
            <w:shd w:val="clear" w:color="auto" w:fill="auto"/>
            <w:vAlign w:val="center"/>
          </w:tcPr>
          <w:p w14:paraId="165B2F61" w14:textId="77777777" w:rsidR="002A493D" w:rsidRDefault="002A493D" w:rsidP="00184702">
            <w:pPr>
              <w:widowControl w:val="0"/>
              <w:spacing w:before="20" w:after="80" w:line="240" w:lineRule="auto"/>
              <w:jc w:val="center"/>
              <w:rPr>
                <w:color w:val="000000"/>
                <w:sz w:val="26"/>
                <w:szCs w:val="26"/>
              </w:rPr>
            </w:pPr>
            <w:r>
              <w:rPr>
                <w:color w:val="000000"/>
                <w:sz w:val="26"/>
                <w:szCs w:val="26"/>
              </w:rPr>
              <w:lastRenderedPageBreak/>
              <w:t>1</w:t>
            </w:r>
          </w:p>
        </w:tc>
        <w:tc>
          <w:tcPr>
            <w:tcW w:w="939" w:type="dxa"/>
            <w:vMerge w:val="restart"/>
            <w:shd w:val="clear" w:color="auto" w:fill="auto"/>
            <w:vAlign w:val="center"/>
          </w:tcPr>
          <w:p w14:paraId="43355DE0" w14:textId="77777777" w:rsidR="002A493D" w:rsidRDefault="002A493D" w:rsidP="00184702">
            <w:pPr>
              <w:widowControl w:val="0"/>
              <w:spacing w:before="20" w:after="80" w:line="240" w:lineRule="auto"/>
              <w:jc w:val="center"/>
              <w:rPr>
                <w:color w:val="000000"/>
                <w:sz w:val="26"/>
                <w:szCs w:val="26"/>
              </w:rPr>
            </w:pPr>
            <w:r>
              <w:rPr>
                <w:color w:val="000000"/>
                <w:sz w:val="26"/>
                <w:szCs w:val="26"/>
              </w:rPr>
              <w:t>1</w:t>
            </w:r>
          </w:p>
        </w:tc>
        <w:tc>
          <w:tcPr>
            <w:tcW w:w="780" w:type="dxa"/>
            <w:shd w:val="clear" w:color="auto" w:fill="auto"/>
            <w:vAlign w:val="center"/>
          </w:tcPr>
          <w:p w14:paraId="715F38B5" w14:textId="77777777" w:rsidR="002A493D" w:rsidRDefault="002A493D" w:rsidP="00184702">
            <w:pPr>
              <w:widowControl w:val="0"/>
              <w:spacing w:before="20" w:after="80" w:line="240" w:lineRule="auto"/>
              <w:jc w:val="center"/>
              <w:rPr>
                <w:color w:val="000000"/>
                <w:sz w:val="26"/>
                <w:szCs w:val="26"/>
              </w:rPr>
            </w:pPr>
            <w:r>
              <w:rPr>
                <w:color w:val="000000"/>
                <w:sz w:val="26"/>
                <w:szCs w:val="26"/>
              </w:rPr>
              <w:t>1</w:t>
            </w:r>
            <w:r>
              <w:rPr>
                <w:color w:val="000000"/>
                <w:sz w:val="26"/>
                <w:szCs w:val="26"/>
                <w:vertAlign w:val="superscript"/>
              </w:rPr>
              <w:t>(i)</w:t>
            </w:r>
          </w:p>
        </w:tc>
        <w:tc>
          <w:tcPr>
            <w:tcW w:w="1268" w:type="dxa"/>
            <w:shd w:val="clear" w:color="auto" w:fill="auto"/>
            <w:vAlign w:val="center"/>
          </w:tcPr>
          <w:p w14:paraId="6D0F6BE4" w14:textId="77777777" w:rsidR="002A493D" w:rsidRDefault="002A493D" w:rsidP="00184702">
            <w:pPr>
              <w:widowControl w:val="0"/>
              <w:spacing w:before="20" w:after="80" w:line="240" w:lineRule="auto"/>
              <w:jc w:val="center"/>
              <w:rPr>
                <w:color w:val="000000"/>
                <w:sz w:val="26"/>
                <w:szCs w:val="26"/>
              </w:rPr>
            </w:pPr>
            <w:r>
              <w:rPr>
                <w:color w:val="000000"/>
                <w:sz w:val="26"/>
                <w:szCs w:val="26"/>
              </w:rPr>
              <w:t>1</w:t>
            </w:r>
            <w:r>
              <w:rPr>
                <w:color w:val="000000"/>
                <w:sz w:val="26"/>
                <w:szCs w:val="26"/>
                <w:vertAlign w:val="superscript"/>
              </w:rPr>
              <w:t>(ii)</w:t>
            </w:r>
          </w:p>
        </w:tc>
      </w:tr>
      <w:tr w:rsidR="002A493D" w14:paraId="10DEA6FB" w14:textId="77777777" w:rsidTr="00184702">
        <w:trPr>
          <w:trHeight w:val="1128"/>
        </w:trPr>
        <w:tc>
          <w:tcPr>
            <w:tcW w:w="563" w:type="dxa"/>
            <w:vMerge/>
            <w:vAlign w:val="center"/>
          </w:tcPr>
          <w:p w14:paraId="5111C4A8" w14:textId="77777777" w:rsidR="002A493D" w:rsidRDefault="002A493D" w:rsidP="00184702">
            <w:pPr>
              <w:widowControl w:val="0"/>
              <w:pBdr>
                <w:top w:val="nil"/>
                <w:left w:val="nil"/>
                <w:bottom w:val="nil"/>
                <w:right w:val="nil"/>
                <w:between w:val="nil"/>
              </w:pBdr>
              <w:spacing w:after="0" w:line="276" w:lineRule="auto"/>
              <w:rPr>
                <w:color w:val="000000"/>
                <w:sz w:val="26"/>
                <w:szCs w:val="26"/>
              </w:rPr>
            </w:pPr>
          </w:p>
        </w:tc>
        <w:tc>
          <w:tcPr>
            <w:tcW w:w="1026" w:type="dxa"/>
            <w:vMerge/>
            <w:vAlign w:val="center"/>
          </w:tcPr>
          <w:p w14:paraId="31B23E65" w14:textId="77777777" w:rsidR="002A493D" w:rsidRDefault="002A493D" w:rsidP="00184702">
            <w:pPr>
              <w:widowControl w:val="0"/>
              <w:pBdr>
                <w:top w:val="nil"/>
                <w:left w:val="nil"/>
                <w:bottom w:val="nil"/>
                <w:right w:val="nil"/>
                <w:between w:val="nil"/>
              </w:pBdr>
              <w:spacing w:after="0" w:line="276" w:lineRule="auto"/>
              <w:rPr>
                <w:color w:val="000000"/>
                <w:sz w:val="26"/>
                <w:szCs w:val="26"/>
              </w:rPr>
            </w:pPr>
          </w:p>
        </w:tc>
        <w:tc>
          <w:tcPr>
            <w:tcW w:w="2002" w:type="dxa"/>
            <w:shd w:val="clear" w:color="auto" w:fill="auto"/>
            <w:vAlign w:val="center"/>
          </w:tcPr>
          <w:p w14:paraId="1E10689C" w14:textId="77777777" w:rsidR="002A493D" w:rsidRDefault="002A493D" w:rsidP="00184702">
            <w:pPr>
              <w:widowControl w:val="0"/>
              <w:spacing w:before="20" w:after="80" w:line="240" w:lineRule="auto"/>
              <w:jc w:val="both"/>
              <w:rPr>
                <w:b/>
                <w:color w:val="000000"/>
                <w:sz w:val="26"/>
                <w:szCs w:val="26"/>
              </w:rPr>
            </w:pPr>
            <w:r>
              <w:rPr>
                <w:b/>
                <w:color w:val="000000"/>
                <w:sz w:val="26"/>
                <w:szCs w:val="26"/>
              </w:rPr>
              <w:t>2.3. Đo bước sóng ánh sáng bằng phương pháp giao thoa</w:t>
            </w:r>
          </w:p>
        </w:tc>
        <w:tc>
          <w:tcPr>
            <w:tcW w:w="7574" w:type="dxa"/>
          </w:tcPr>
          <w:p w14:paraId="7689D9D2" w14:textId="77777777" w:rsidR="002A493D" w:rsidRDefault="002A493D" w:rsidP="00184702">
            <w:pPr>
              <w:widowControl w:val="0"/>
              <w:spacing w:before="20" w:after="80" w:line="240" w:lineRule="auto"/>
              <w:jc w:val="both"/>
              <w:rPr>
                <w:b/>
                <w:color w:val="000000"/>
                <w:sz w:val="26"/>
                <w:szCs w:val="26"/>
              </w:rPr>
            </w:pPr>
            <w:r>
              <w:rPr>
                <w:b/>
                <w:color w:val="000000"/>
                <w:sz w:val="26"/>
                <w:szCs w:val="26"/>
              </w:rPr>
              <w:t xml:space="preserve">Thông hiểu: </w:t>
            </w:r>
          </w:p>
          <w:p w14:paraId="2176537D" w14:textId="77777777" w:rsidR="002A493D" w:rsidRDefault="002A493D" w:rsidP="00184702">
            <w:pPr>
              <w:widowControl w:val="0"/>
              <w:spacing w:before="20" w:after="80" w:line="240" w:lineRule="auto"/>
              <w:jc w:val="both"/>
              <w:rPr>
                <w:color w:val="000000"/>
                <w:sz w:val="26"/>
                <w:szCs w:val="26"/>
              </w:rPr>
            </w:pPr>
            <w:r>
              <w:rPr>
                <w:color w:val="000000"/>
                <w:sz w:val="26"/>
                <w:szCs w:val="26"/>
              </w:rPr>
              <w:t xml:space="preserve">- Áp dụng công thức khoảng vân </w:t>
            </w:r>
            <w:r>
              <w:rPr>
                <w:color w:val="000000"/>
                <w:sz w:val="43"/>
                <w:szCs w:val="43"/>
                <w:vertAlign w:val="subscript"/>
              </w:rPr>
              <w:object w:dxaOrig="720" w:dyaOrig="633" w14:anchorId="25839104">
                <v:shape id="_x0000_i1110" type="#_x0000_t75" style="width:36.3pt;height:31.85pt" o:ole="">
                  <v:imagedata r:id="rId17" o:title=""/>
                </v:shape>
                <o:OLEObject Type="Embed" ProgID="Equation.DSMT4" ShapeID="_x0000_i1110" DrawAspect="Content" ObjectID="_1726720870" r:id="rId85"/>
              </w:object>
            </w:r>
            <w:r>
              <w:rPr>
                <w:color w:val="000000"/>
                <w:sz w:val="26"/>
                <w:szCs w:val="26"/>
              </w:rPr>
              <w:t xml:space="preserve"> từ đó suy ra cơ sở lí thuyết của bài thực hành.</w:t>
            </w:r>
          </w:p>
          <w:p w14:paraId="536DA22C" w14:textId="77777777" w:rsidR="002A493D" w:rsidRDefault="002A493D" w:rsidP="00184702">
            <w:pPr>
              <w:widowControl w:val="0"/>
              <w:spacing w:before="20" w:after="80" w:line="240" w:lineRule="auto"/>
              <w:jc w:val="both"/>
              <w:rPr>
                <w:b/>
                <w:color w:val="000000"/>
                <w:sz w:val="26"/>
                <w:szCs w:val="26"/>
              </w:rPr>
            </w:pPr>
            <w:r>
              <w:rPr>
                <w:b/>
                <w:color w:val="000000"/>
                <w:sz w:val="26"/>
                <w:szCs w:val="26"/>
              </w:rPr>
              <w:t xml:space="preserve">Vận dụng: </w:t>
            </w:r>
          </w:p>
          <w:p w14:paraId="2FF361EE" w14:textId="77777777" w:rsidR="002A493D" w:rsidRDefault="002A493D" w:rsidP="00184702">
            <w:pPr>
              <w:widowControl w:val="0"/>
              <w:spacing w:before="20" w:after="80" w:line="240" w:lineRule="auto"/>
              <w:jc w:val="both"/>
              <w:rPr>
                <w:color w:val="000000"/>
                <w:sz w:val="26"/>
                <w:szCs w:val="26"/>
              </w:rPr>
            </w:pPr>
            <w:r>
              <w:rPr>
                <w:color w:val="000000"/>
                <w:sz w:val="26"/>
                <w:szCs w:val="26"/>
              </w:rPr>
              <w:t xml:space="preserve">- Xác định được bước sóng ánh sáng theo phương pháp giao thoa bằng thí nghiệm: </w:t>
            </w:r>
            <w:r>
              <w:rPr>
                <w:color w:val="000000"/>
                <w:sz w:val="43"/>
                <w:szCs w:val="43"/>
                <w:vertAlign w:val="subscript"/>
              </w:rPr>
              <w:object w:dxaOrig="1113" w:dyaOrig="349" w14:anchorId="435F0CA9">
                <v:shape id="_x0000_i1111" type="#_x0000_t75" style="width:55.45pt;height:17.85pt" o:ole="">
                  <v:imagedata r:id="rId32" o:title=""/>
                </v:shape>
                <o:OLEObject Type="Embed" ProgID="Equation.DSMT4" ShapeID="_x0000_i1111" DrawAspect="Content" ObjectID="_1726720871" r:id="rId86"/>
              </w:object>
            </w:r>
            <w:r>
              <w:rPr>
                <w:color w:val="000000"/>
                <w:sz w:val="26"/>
                <w:szCs w:val="26"/>
              </w:rPr>
              <w:t>.</w:t>
            </w:r>
          </w:p>
          <w:p w14:paraId="2700A92D" w14:textId="77777777" w:rsidR="002A493D" w:rsidRDefault="002A493D" w:rsidP="00184702">
            <w:pPr>
              <w:widowControl w:val="0"/>
              <w:spacing w:before="20" w:after="80" w:line="240" w:lineRule="auto"/>
              <w:jc w:val="both"/>
              <w:rPr>
                <w:b/>
                <w:color w:val="000000"/>
                <w:sz w:val="26"/>
                <w:szCs w:val="26"/>
              </w:rPr>
            </w:pPr>
            <w:r>
              <w:rPr>
                <w:b/>
                <w:color w:val="000000"/>
                <w:sz w:val="26"/>
                <w:szCs w:val="26"/>
              </w:rPr>
              <w:lastRenderedPageBreak/>
              <w:t xml:space="preserve">Vận dụng cao: </w:t>
            </w:r>
          </w:p>
          <w:p w14:paraId="5F66E249" w14:textId="77777777" w:rsidR="002A493D" w:rsidRDefault="002A493D" w:rsidP="00184702">
            <w:pPr>
              <w:widowControl w:val="0"/>
              <w:spacing w:before="20" w:after="80" w:line="240" w:lineRule="auto"/>
              <w:jc w:val="both"/>
              <w:rPr>
                <w:color w:val="000000"/>
                <w:sz w:val="26"/>
                <w:szCs w:val="26"/>
              </w:rPr>
            </w:pPr>
            <w:r>
              <w:rPr>
                <w:b/>
                <w:color w:val="000000"/>
                <w:sz w:val="26"/>
                <w:szCs w:val="26"/>
              </w:rPr>
              <w:t xml:space="preserve">- </w:t>
            </w:r>
            <w:r>
              <w:rPr>
                <w:color w:val="000000"/>
                <w:sz w:val="26"/>
                <w:szCs w:val="26"/>
              </w:rPr>
              <w:t>Từ bảng số liệu tính được giá trị trung bình và sai số.</w:t>
            </w:r>
          </w:p>
        </w:tc>
        <w:tc>
          <w:tcPr>
            <w:tcW w:w="823" w:type="dxa"/>
            <w:vMerge/>
            <w:shd w:val="clear" w:color="auto" w:fill="auto"/>
            <w:vAlign w:val="center"/>
          </w:tcPr>
          <w:p w14:paraId="0903FA8A" w14:textId="77777777" w:rsidR="002A493D" w:rsidRDefault="002A493D" w:rsidP="00184702">
            <w:pPr>
              <w:widowControl w:val="0"/>
              <w:pBdr>
                <w:top w:val="nil"/>
                <w:left w:val="nil"/>
                <w:bottom w:val="nil"/>
                <w:right w:val="nil"/>
                <w:between w:val="nil"/>
              </w:pBdr>
              <w:spacing w:after="0" w:line="276" w:lineRule="auto"/>
              <w:rPr>
                <w:color w:val="000000"/>
                <w:sz w:val="26"/>
                <w:szCs w:val="26"/>
              </w:rPr>
            </w:pPr>
          </w:p>
        </w:tc>
        <w:tc>
          <w:tcPr>
            <w:tcW w:w="939" w:type="dxa"/>
            <w:vMerge/>
            <w:shd w:val="clear" w:color="auto" w:fill="auto"/>
            <w:vAlign w:val="center"/>
          </w:tcPr>
          <w:p w14:paraId="78AF48CF" w14:textId="77777777" w:rsidR="002A493D" w:rsidRDefault="002A493D" w:rsidP="00184702">
            <w:pPr>
              <w:widowControl w:val="0"/>
              <w:pBdr>
                <w:top w:val="nil"/>
                <w:left w:val="nil"/>
                <w:bottom w:val="nil"/>
                <w:right w:val="nil"/>
                <w:between w:val="nil"/>
              </w:pBdr>
              <w:spacing w:after="0" w:line="276" w:lineRule="auto"/>
              <w:rPr>
                <w:color w:val="000000"/>
                <w:sz w:val="26"/>
                <w:szCs w:val="26"/>
              </w:rPr>
            </w:pPr>
          </w:p>
        </w:tc>
        <w:tc>
          <w:tcPr>
            <w:tcW w:w="780" w:type="dxa"/>
            <w:shd w:val="clear" w:color="auto" w:fill="auto"/>
            <w:vAlign w:val="center"/>
          </w:tcPr>
          <w:p w14:paraId="778934BE" w14:textId="77777777" w:rsidR="002A493D" w:rsidRDefault="002A493D" w:rsidP="00184702">
            <w:pPr>
              <w:widowControl w:val="0"/>
              <w:spacing w:before="20" w:after="80" w:line="240" w:lineRule="auto"/>
              <w:jc w:val="center"/>
              <w:rPr>
                <w:color w:val="000000"/>
                <w:sz w:val="26"/>
                <w:szCs w:val="26"/>
              </w:rPr>
            </w:pPr>
            <w:r>
              <w:rPr>
                <w:color w:val="000000"/>
                <w:sz w:val="26"/>
                <w:szCs w:val="26"/>
              </w:rPr>
              <w:t>1</w:t>
            </w:r>
            <w:r>
              <w:rPr>
                <w:color w:val="000000"/>
                <w:sz w:val="26"/>
                <w:szCs w:val="26"/>
                <w:vertAlign w:val="superscript"/>
              </w:rPr>
              <w:t>(i)</w:t>
            </w:r>
          </w:p>
        </w:tc>
        <w:tc>
          <w:tcPr>
            <w:tcW w:w="1268" w:type="dxa"/>
            <w:shd w:val="clear" w:color="auto" w:fill="auto"/>
            <w:vAlign w:val="center"/>
          </w:tcPr>
          <w:p w14:paraId="65B94D7D" w14:textId="77777777" w:rsidR="002A493D" w:rsidRDefault="002A493D" w:rsidP="00184702">
            <w:pPr>
              <w:widowControl w:val="0"/>
              <w:spacing w:before="20" w:after="80" w:line="240" w:lineRule="auto"/>
              <w:jc w:val="center"/>
              <w:rPr>
                <w:color w:val="000000"/>
                <w:sz w:val="26"/>
                <w:szCs w:val="26"/>
              </w:rPr>
            </w:pPr>
            <w:r>
              <w:rPr>
                <w:color w:val="000000"/>
                <w:sz w:val="26"/>
                <w:szCs w:val="26"/>
              </w:rPr>
              <w:t>1</w:t>
            </w:r>
            <w:r>
              <w:rPr>
                <w:color w:val="000000"/>
                <w:sz w:val="26"/>
                <w:szCs w:val="26"/>
                <w:vertAlign w:val="superscript"/>
              </w:rPr>
              <w:t>(ii)</w:t>
            </w:r>
          </w:p>
        </w:tc>
      </w:tr>
      <w:tr w:rsidR="002A493D" w14:paraId="1CD1933B" w14:textId="77777777" w:rsidTr="00184702">
        <w:trPr>
          <w:trHeight w:val="70"/>
        </w:trPr>
        <w:tc>
          <w:tcPr>
            <w:tcW w:w="563" w:type="dxa"/>
            <w:vMerge/>
            <w:vAlign w:val="center"/>
          </w:tcPr>
          <w:p w14:paraId="48B8943E" w14:textId="77777777" w:rsidR="002A493D" w:rsidRDefault="002A493D" w:rsidP="00184702">
            <w:pPr>
              <w:widowControl w:val="0"/>
              <w:pBdr>
                <w:top w:val="nil"/>
                <w:left w:val="nil"/>
                <w:bottom w:val="nil"/>
                <w:right w:val="nil"/>
                <w:between w:val="nil"/>
              </w:pBdr>
              <w:spacing w:after="0" w:line="276" w:lineRule="auto"/>
              <w:rPr>
                <w:color w:val="000000"/>
                <w:sz w:val="26"/>
                <w:szCs w:val="26"/>
              </w:rPr>
            </w:pPr>
          </w:p>
        </w:tc>
        <w:tc>
          <w:tcPr>
            <w:tcW w:w="1026" w:type="dxa"/>
            <w:vMerge/>
            <w:vAlign w:val="center"/>
          </w:tcPr>
          <w:p w14:paraId="6C1BFD0A" w14:textId="77777777" w:rsidR="002A493D" w:rsidRDefault="002A493D" w:rsidP="00184702">
            <w:pPr>
              <w:widowControl w:val="0"/>
              <w:pBdr>
                <w:top w:val="nil"/>
                <w:left w:val="nil"/>
                <w:bottom w:val="nil"/>
                <w:right w:val="nil"/>
                <w:between w:val="nil"/>
              </w:pBdr>
              <w:spacing w:after="0" w:line="276" w:lineRule="auto"/>
              <w:rPr>
                <w:color w:val="000000"/>
                <w:sz w:val="26"/>
                <w:szCs w:val="26"/>
              </w:rPr>
            </w:pPr>
          </w:p>
        </w:tc>
        <w:tc>
          <w:tcPr>
            <w:tcW w:w="2002" w:type="dxa"/>
            <w:shd w:val="clear" w:color="auto" w:fill="auto"/>
            <w:vAlign w:val="center"/>
          </w:tcPr>
          <w:p w14:paraId="08C765C4" w14:textId="77777777" w:rsidR="002A493D" w:rsidRDefault="002A493D" w:rsidP="00184702">
            <w:pPr>
              <w:widowControl w:val="0"/>
              <w:spacing w:before="20" w:after="80" w:line="240" w:lineRule="auto"/>
              <w:jc w:val="both"/>
              <w:rPr>
                <w:b/>
                <w:color w:val="000000"/>
                <w:sz w:val="26"/>
                <w:szCs w:val="26"/>
              </w:rPr>
            </w:pPr>
            <w:r>
              <w:rPr>
                <w:b/>
                <w:color w:val="000000"/>
                <w:sz w:val="26"/>
                <w:szCs w:val="26"/>
              </w:rPr>
              <w:t>2.4. Các loại quang phổ</w:t>
            </w:r>
          </w:p>
        </w:tc>
        <w:tc>
          <w:tcPr>
            <w:tcW w:w="7574" w:type="dxa"/>
          </w:tcPr>
          <w:p w14:paraId="6497D0DD" w14:textId="77777777" w:rsidR="002A493D" w:rsidRDefault="002A493D" w:rsidP="00184702">
            <w:pPr>
              <w:widowControl w:val="0"/>
              <w:tabs>
                <w:tab w:val="left" w:pos="1418"/>
              </w:tabs>
              <w:spacing w:before="20" w:after="80" w:line="240" w:lineRule="auto"/>
              <w:jc w:val="both"/>
              <w:rPr>
                <w:b/>
                <w:color w:val="000000"/>
                <w:sz w:val="26"/>
                <w:szCs w:val="26"/>
              </w:rPr>
            </w:pPr>
            <w:bookmarkStart w:id="16" w:name="_heading=h.1mrcu09" w:colFirst="0" w:colLast="0"/>
            <w:bookmarkEnd w:id="16"/>
            <w:r>
              <w:rPr>
                <w:b/>
                <w:color w:val="000000"/>
                <w:sz w:val="26"/>
                <w:szCs w:val="26"/>
              </w:rPr>
              <w:t xml:space="preserve">Nhận biết:  </w:t>
            </w:r>
          </w:p>
          <w:p w14:paraId="2F34A51F" w14:textId="77777777" w:rsidR="002A493D" w:rsidRDefault="002A493D" w:rsidP="00184702">
            <w:pPr>
              <w:widowControl w:val="0"/>
              <w:spacing w:before="20" w:after="80" w:line="240" w:lineRule="auto"/>
              <w:jc w:val="both"/>
              <w:rPr>
                <w:color w:val="000000"/>
                <w:sz w:val="26"/>
                <w:szCs w:val="26"/>
              </w:rPr>
            </w:pPr>
            <w:r>
              <w:rPr>
                <w:color w:val="000000"/>
                <w:sz w:val="26"/>
                <w:szCs w:val="26"/>
              </w:rPr>
              <w:t>- Nêu được quang phổ liên tục, quang phổ vạch phát xạ và hấp thụ là gì và đặc điểm chính của mỗi loại quang phổ này.</w:t>
            </w:r>
          </w:p>
          <w:p w14:paraId="11AF7340" w14:textId="77777777" w:rsidR="002A493D" w:rsidRDefault="002A493D" w:rsidP="00184702">
            <w:pPr>
              <w:widowControl w:val="0"/>
              <w:spacing w:before="20" w:after="80" w:line="240" w:lineRule="auto"/>
              <w:jc w:val="both"/>
              <w:rPr>
                <w:color w:val="000000"/>
                <w:sz w:val="26"/>
                <w:szCs w:val="26"/>
              </w:rPr>
            </w:pPr>
            <w:r>
              <w:rPr>
                <w:color w:val="000000"/>
                <w:sz w:val="26"/>
                <w:szCs w:val="26"/>
              </w:rPr>
              <w:t>- Biết dụng cụ dùng để khảo sát quang phổ là máy quang phổ.</w:t>
            </w:r>
          </w:p>
          <w:p w14:paraId="12E521B0" w14:textId="77777777" w:rsidR="002A493D" w:rsidRDefault="002A493D" w:rsidP="00184702">
            <w:pPr>
              <w:widowControl w:val="0"/>
              <w:spacing w:before="20" w:after="80" w:line="240" w:lineRule="auto"/>
              <w:jc w:val="both"/>
              <w:rPr>
                <w:color w:val="000000"/>
                <w:sz w:val="26"/>
                <w:szCs w:val="26"/>
              </w:rPr>
            </w:pPr>
            <w:bookmarkStart w:id="17" w:name="_heading=h.46r0co2" w:colFirst="0" w:colLast="0"/>
            <w:bookmarkEnd w:id="17"/>
            <w:r>
              <w:rPr>
                <w:color w:val="000000"/>
                <w:sz w:val="26"/>
                <w:szCs w:val="26"/>
              </w:rPr>
              <w:t>- Biết được các bộ phận chính của máy quang phổ.</w:t>
            </w:r>
            <w:r>
              <w:rPr>
                <w:b/>
                <w:color w:val="000000"/>
                <w:sz w:val="26"/>
                <w:szCs w:val="26"/>
              </w:rPr>
              <w:t xml:space="preserve"> </w:t>
            </w:r>
            <w:hyperlink r:id="rId87">
              <w:r>
                <w:rPr>
                  <w:b/>
                  <w:color w:val="0563C1"/>
                  <w:sz w:val="26"/>
                  <w:szCs w:val="26"/>
                  <w:u w:val="single"/>
                </w:rPr>
                <w:t>[Câu 6]</w:t>
              </w:r>
            </w:hyperlink>
          </w:p>
          <w:p w14:paraId="7B4A22B1" w14:textId="77777777" w:rsidR="002A493D" w:rsidRDefault="002A493D" w:rsidP="00184702">
            <w:pPr>
              <w:widowControl w:val="0"/>
              <w:spacing w:before="20" w:after="80" w:line="240" w:lineRule="auto"/>
              <w:jc w:val="both"/>
              <w:rPr>
                <w:b/>
                <w:color w:val="000000"/>
                <w:sz w:val="26"/>
                <w:szCs w:val="26"/>
              </w:rPr>
            </w:pPr>
            <w:r>
              <w:rPr>
                <w:b/>
                <w:color w:val="000000"/>
                <w:sz w:val="26"/>
                <w:szCs w:val="26"/>
              </w:rPr>
              <w:t xml:space="preserve"> Thông hiểu: </w:t>
            </w:r>
          </w:p>
          <w:p w14:paraId="6621E49F" w14:textId="77777777" w:rsidR="002A493D" w:rsidRDefault="002A493D" w:rsidP="00184702">
            <w:pPr>
              <w:widowControl w:val="0"/>
              <w:spacing w:before="20" w:after="80" w:line="240" w:lineRule="auto"/>
              <w:jc w:val="both"/>
              <w:rPr>
                <w:color w:val="000000"/>
                <w:sz w:val="26"/>
                <w:szCs w:val="26"/>
              </w:rPr>
            </w:pPr>
            <w:r>
              <w:rPr>
                <w:color w:val="000000"/>
                <w:sz w:val="26"/>
                <w:szCs w:val="26"/>
              </w:rPr>
              <w:t>- Hiểu và so sánh được về khái niệm, đặc điểm giữa các loại quang phổ.</w:t>
            </w:r>
          </w:p>
          <w:p w14:paraId="3D4C9F93" w14:textId="77777777" w:rsidR="002A493D" w:rsidRDefault="002A493D" w:rsidP="00184702">
            <w:pPr>
              <w:widowControl w:val="0"/>
              <w:spacing w:before="20" w:after="80" w:line="240" w:lineRule="auto"/>
              <w:jc w:val="both"/>
              <w:rPr>
                <w:color w:val="000000"/>
                <w:sz w:val="26"/>
                <w:szCs w:val="26"/>
              </w:rPr>
            </w:pPr>
            <w:r>
              <w:rPr>
                <w:color w:val="000000"/>
                <w:sz w:val="26"/>
                <w:szCs w:val="26"/>
              </w:rPr>
              <w:t>- Hiểu được tác dụng của các bộ phận chính trong máy quang phổ.</w:t>
            </w:r>
          </w:p>
        </w:tc>
        <w:tc>
          <w:tcPr>
            <w:tcW w:w="823" w:type="dxa"/>
            <w:shd w:val="clear" w:color="auto" w:fill="auto"/>
            <w:vAlign w:val="center"/>
          </w:tcPr>
          <w:p w14:paraId="3F928EE3" w14:textId="77777777" w:rsidR="002A493D" w:rsidRDefault="002A493D" w:rsidP="00184702">
            <w:pPr>
              <w:widowControl w:val="0"/>
              <w:spacing w:before="20" w:after="80" w:line="240" w:lineRule="auto"/>
              <w:jc w:val="center"/>
              <w:rPr>
                <w:color w:val="000000"/>
                <w:sz w:val="26"/>
                <w:szCs w:val="26"/>
              </w:rPr>
            </w:pPr>
            <w:r>
              <w:rPr>
                <w:color w:val="000000"/>
                <w:sz w:val="26"/>
                <w:szCs w:val="26"/>
              </w:rPr>
              <w:t>1</w:t>
            </w:r>
          </w:p>
        </w:tc>
        <w:tc>
          <w:tcPr>
            <w:tcW w:w="939" w:type="dxa"/>
            <w:shd w:val="clear" w:color="auto" w:fill="auto"/>
            <w:vAlign w:val="center"/>
          </w:tcPr>
          <w:p w14:paraId="7480750D" w14:textId="77777777" w:rsidR="002A493D" w:rsidRDefault="002A493D" w:rsidP="00184702">
            <w:pPr>
              <w:widowControl w:val="0"/>
              <w:spacing w:before="20" w:after="80" w:line="240" w:lineRule="auto"/>
              <w:jc w:val="center"/>
              <w:rPr>
                <w:color w:val="000000"/>
                <w:sz w:val="26"/>
                <w:szCs w:val="26"/>
              </w:rPr>
            </w:pPr>
          </w:p>
        </w:tc>
        <w:tc>
          <w:tcPr>
            <w:tcW w:w="780" w:type="dxa"/>
            <w:shd w:val="clear" w:color="auto" w:fill="auto"/>
            <w:vAlign w:val="center"/>
          </w:tcPr>
          <w:p w14:paraId="7F1764B6" w14:textId="77777777" w:rsidR="002A493D" w:rsidRDefault="002A493D" w:rsidP="00184702">
            <w:pPr>
              <w:widowControl w:val="0"/>
              <w:spacing w:before="20" w:after="80" w:line="240" w:lineRule="auto"/>
              <w:jc w:val="center"/>
              <w:rPr>
                <w:color w:val="000000"/>
                <w:sz w:val="26"/>
                <w:szCs w:val="26"/>
              </w:rPr>
            </w:pPr>
          </w:p>
        </w:tc>
        <w:tc>
          <w:tcPr>
            <w:tcW w:w="1268" w:type="dxa"/>
            <w:shd w:val="clear" w:color="auto" w:fill="auto"/>
            <w:vAlign w:val="center"/>
          </w:tcPr>
          <w:p w14:paraId="3F7F9706" w14:textId="77777777" w:rsidR="002A493D" w:rsidRDefault="002A493D" w:rsidP="00184702">
            <w:pPr>
              <w:widowControl w:val="0"/>
              <w:spacing w:before="20" w:after="80" w:line="240" w:lineRule="auto"/>
              <w:jc w:val="center"/>
              <w:rPr>
                <w:color w:val="000000"/>
                <w:sz w:val="26"/>
                <w:szCs w:val="26"/>
              </w:rPr>
            </w:pPr>
          </w:p>
        </w:tc>
      </w:tr>
      <w:tr w:rsidR="002A493D" w14:paraId="2FF95762" w14:textId="77777777" w:rsidTr="00184702">
        <w:trPr>
          <w:trHeight w:val="315"/>
        </w:trPr>
        <w:tc>
          <w:tcPr>
            <w:tcW w:w="563" w:type="dxa"/>
            <w:vMerge/>
            <w:vAlign w:val="center"/>
          </w:tcPr>
          <w:p w14:paraId="2F09EDF1" w14:textId="77777777" w:rsidR="002A493D" w:rsidRDefault="002A493D" w:rsidP="00184702">
            <w:pPr>
              <w:widowControl w:val="0"/>
              <w:pBdr>
                <w:top w:val="nil"/>
                <w:left w:val="nil"/>
                <w:bottom w:val="nil"/>
                <w:right w:val="nil"/>
                <w:between w:val="nil"/>
              </w:pBdr>
              <w:spacing w:after="0" w:line="276" w:lineRule="auto"/>
              <w:rPr>
                <w:color w:val="000000"/>
                <w:sz w:val="26"/>
                <w:szCs w:val="26"/>
              </w:rPr>
            </w:pPr>
          </w:p>
        </w:tc>
        <w:tc>
          <w:tcPr>
            <w:tcW w:w="1026" w:type="dxa"/>
            <w:vMerge/>
            <w:vAlign w:val="center"/>
          </w:tcPr>
          <w:p w14:paraId="2AF9F02C" w14:textId="77777777" w:rsidR="002A493D" w:rsidRDefault="002A493D" w:rsidP="00184702">
            <w:pPr>
              <w:widowControl w:val="0"/>
              <w:pBdr>
                <w:top w:val="nil"/>
                <w:left w:val="nil"/>
                <w:bottom w:val="nil"/>
                <w:right w:val="nil"/>
                <w:between w:val="nil"/>
              </w:pBdr>
              <w:spacing w:after="0" w:line="276" w:lineRule="auto"/>
              <w:rPr>
                <w:color w:val="000000"/>
                <w:sz w:val="26"/>
                <w:szCs w:val="26"/>
              </w:rPr>
            </w:pPr>
          </w:p>
        </w:tc>
        <w:tc>
          <w:tcPr>
            <w:tcW w:w="2002" w:type="dxa"/>
            <w:shd w:val="clear" w:color="auto" w:fill="auto"/>
            <w:vAlign w:val="center"/>
          </w:tcPr>
          <w:p w14:paraId="517F959C" w14:textId="77777777" w:rsidR="002A493D" w:rsidRDefault="002A493D" w:rsidP="00184702">
            <w:pPr>
              <w:widowControl w:val="0"/>
              <w:spacing w:before="20" w:after="80" w:line="240" w:lineRule="auto"/>
              <w:jc w:val="both"/>
              <w:rPr>
                <w:b/>
                <w:color w:val="000000"/>
                <w:sz w:val="26"/>
                <w:szCs w:val="26"/>
              </w:rPr>
            </w:pPr>
            <w:r>
              <w:rPr>
                <w:b/>
                <w:color w:val="000000"/>
                <w:sz w:val="26"/>
                <w:szCs w:val="26"/>
              </w:rPr>
              <w:t>2.5. Tia hồng ngoại - Tia tử ngoại</w:t>
            </w:r>
          </w:p>
        </w:tc>
        <w:tc>
          <w:tcPr>
            <w:tcW w:w="7574" w:type="dxa"/>
          </w:tcPr>
          <w:p w14:paraId="269B6268" w14:textId="77777777" w:rsidR="002A493D" w:rsidRDefault="002A493D" w:rsidP="00184702">
            <w:pPr>
              <w:widowControl w:val="0"/>
              <w:tabs>
                <w:tab w:val="left" w:pos="1418"/>
              </w:tabs>
              <w:spacing w:before="20" w:after="80" w:line="240" w:lineRule="auto"/>
              <w:jc w:val="both"/>
              <w:rPr>
                <w:b/>
                <w:color w:val="000000"/>
                <w:sz w:val="26"/>
                <w:szCs w:val="26"/>
              </w:rPr>
            </w:pPr>
            <w:bookmarkStart w:id="18" w:name="_heading=h.2lwamvv" w:colFirst="0" w:colLast="0"/>
            <w:bookmarkEnd w:id="18"/>
            <w:r>
              <w:rPr>
                <w:b/>
                <w:color w:val="000000"/>
                <w:sz w:val="26"/>
                <w:szCs w:val="26"/>
              </w:rPr>
              <w:t xml:space="preserve">Nhận biết:  </w:t>
            </w:r>
          </w:p>
          <w:p w14:paraId="321AF65D" w14:textId="77777777" w:rsidR="002A493D" w:rsidRDefault="002A493D" w:rsidP="00184702">
            <w:pPr>
              <w:widowControl w:val="0"/>
              <w:spacing w:before="20" w:after="80" w:line="240" w:lineRule="auto"/>
              <w:jc w:val="both"/>
              <w:rPr>
                <w:color w:val="000000"/>
                <w:sz w:val="26"/>
                <w:szCs w:val="26"/>
              </w:rPr>
            </w:pPr>
            <w:bookmarkStart w:id="19" w:name="_heading=h.111kx3o" w:colFirst="0" w:colLast="0"/>
            <w:bookmarkEnd w:id="19"/>
            <w:r>
              <w:rPr>
                <w:color w:val="000000"/>
                <w:sz w:val="26"/>
                <w:szCs w:val="26"/>
              </w:rPr>
              <w:t>- Nêu được bản chất, các tính chất và công dụng của tia hồng ngoại.</w:t>
            </w:r>
            <w:r>
              <w:rPr>
                <w:b/>
                <w:color w:val="000000"/>
                <w:sz w:val="26"/>
                <w:szCs w:val="26"/>
              </w:rPr>
              <w:t xml:space="preserve"> </w:t>
            </w:r>
            <w:hyperlink r:id="rId88">
              <w:r>
                <w:rPr>
                  <w:b/>
                  <w:color w:val="0563C1"/>
                  <w:sz w:val="26"/>
                  <w:szCs w:val="26"/>
                  <w:u w:val="single"/>
                </w:rPr>
                <w:t>[Câu 7]</w:t>
              </w:r>
            </w:hyperlink>
          </w:p>
          <w:p w14:paraId="4F6A2BAB" w14:textId="77777777" w:rsidR="002A493D" w:rsidRDefault="002A493D" w:rsidP="00184702">
            <w:pPr>
              <w:widowControl w:val="0"/>
              <w:spacing w:before="20" w:after="80" w:line="240" w:lineRule="auto"/>
              <w:jc w:val="both"/>
              <w:rPr>
                <w:color w:val="000000"/>
                <w:sz w:val="26"/>
                <w:szCs w:val="26"/>
              </w:rPr>
            </w:pPr>
            <w:r>
              <w:rPr>
                <w:color w:val="000000"/>
                <w:sz w:val="26"/>
                <w:szCs w:val="26"/>
              </w:rPr>
              <w:t>- Nêu được bản chất, các tính chất và công dụng của tia tử ngoại.</w:t>
            </w:r>
          </w:p>
          <w:p w14:paraId="371A2FD0" w14:textId="77777777" w:rsidR="002A493D" w:rsidRDefault="002A493D" w:rsidP="00184702">
            <w:pPr>
              <w:widowControl w:val="0"/>
              <w:spacing w:before="20" w:after="80" w:line="240" w:lineRule="auto"/>
              <w:jc w:val="both"/>
              <w:rPr>
                <w:b/>
                <w:color w:val="000000"/>
                <w:sz w:val="26"/>
                <w:szCs w:val="26"/>
              </w:rPr>
            </w:pPr>
            <w:r>
              <w:rPr>
                <w:b/>
                <w:color w:val="000000"/>
                <w:sz w:val="26"/>
                <w:szCs w:val="26"/>
              </w:rPr>
              <w:t xml:space="preserve"> Thông hiểu: </w:t>
            </w:r>
          </w:p>
          <w:p w14:paraId="02A91F99" w14:textId="77777777" w:rsidR="002A493D" w:rsidRDefault="002A493D" w:rsidP="00184702">
            <w:pPr>
              <w:widowControl w:val="0"/>
              <w:spacing w:before="20" w:after="80" w:line="240" w:lineRule="auto"/>
              <w:jc w:val="both"/>
              <w:rPr>
                <w:color w:val="000000"/>
                <w:sz w:val="26"/>
                <w:szCs w:val="26"/>
              </w:rPr>
            </w:pPr>
            <w:r>
              <w:rPr>
                <w:b/>
                <w:color w:val="000000"/>
                <w:sz w:val="26"/>
                <w:szCs w:val="26"/>
              </w:rPr>
              <w:t xml:space="preserve">- </w:t>
            </w:r>
            <w:r>
              <w:rPr>
                <w:color w:val="000000"/>
                <w:sz w:val="26"/>
                <w:szCs w:val="26"/>
              </w:rPr>
              <w:t>Xác định được ánh sáng có bước sóng nào, tần số nào là tia hồng ngoại, tia tử ngoại.</w:t>
            </w:r>
          </w:p>
          <w:p w14:paraId="2D2DECAD" w14:textId="77777777" w:rsidR="002A493D" w:rsidRDefault="002A493D" w:rsidP="00184702">
            <w:pPr>
              <w:widowControl w:val="0"/>
              <w:spacing w:before="20" w:after="80" w:line="240" w:lineRule="auto"/>
              <w:jc w:val="both"/>
              <w:rPr>
                <w:color w:val="000000"/>
                <w:sz w:val="26"/>
                <w:szCs w:val="26"/>
              </w:rPr>
            </w:pPr>
            <w:r>
              <w:rPr>
                <w:color w:val="000000"/>
                <w:sz w:val="26"/>
                <w:szCs w:val="26"/>
              </w:rPr>
              <w:t>- So sánh được tính chất của các tia.</w:t>
            </w:r>
          </w:p>
        </w:tc>
        <w:tc>
          <w:tcPr>
            <w:tcW w:w="823" w:type="dxa"/>
            <w:shd w:val="clear" w:color="auto" w:fill="auto"/>
            <w:vAlign w:val="center"/>
          </w:tcPr>
          <w:p w14:paraId="55DD7640" w14:textId="77777777" w:rsidR="002A493D" w:rsidRDefault="002A493D" w:rsidP="00184702">
            <w:pPr>
              <w:widowControl w:val="0"/>
              <w:spacing w:before="20" w:after="80" w:line="240" w:lineRule="auto"/>
              <w:jc w:val="center"/>
              <w:rPr>
                <w:color w:val="000000"/>
                <w:sz w:val="26"/>
                <w:szCs w:val="26"/>
              </w:rPr>
            </w:pPr>
            <w:r>
              <w:rPr>
                <w:color w:val="000000"/>
                <w:sz w:val="26"/>
                <w:szCs w:val="26"/>
              </w:rPr>
              <w:t>1</w:t>
            </w:r>
          </w:p>
        </w:tc>
        <w:tc>
          <w:tcPr>
            <w:tcW w:w="939" w:type="dxa"/>
            <w:vMerge w:val="restart"/>
            <w:shd w:val="clear" w:color="auto" w:fill="auto"/>
            <w:vAlign w:val="center"/>
          </w:tcPr>
          <w:p w14:paraId="2C0E5815" w14:textId="77777777" w:rsidR="002A493D" w:rsidRDefault="002A493D" w:rsidP="00184702">
            <w:pPr>
              <w:widowControl w:val="0"/>
              <w:spacing w:before="20" w:after="80" w:line="240" w:lineRule="auto"/>
              <w:jc w:val="center"/>
              <w:rPr>
                <w:color w:val="000000"/>
                <w:sz w:val="26"/>
                <w:szCs w:val="26"/>
              </w:rPr>
            </w:pPr>
            <w:r>
              <w:rPr>
                <w:color w:val="000000"/>
                <w:sz w:val="26"/>
                <w:szCs w:val="26"/>
              </w:rPr>
              <w:t>1</w:t>
            </w:r>
          </w:p>
        </w:tc>
        <w:tc>
          <w:tcPr>
            <w:tcW w:w="780" w:type="dxa"/>
            <w:shd w:val="clear" w:color="auto" w:fill="auto"/>
            <w:vAlign w:val="center"/>
          </w:tcPr>
          <w:p w14:paraId="3D55E782" w14:textId="77777777" w:rsidR="002A493D" w:rsidRDefault="002A493D" w:rsidP="00184702">
            <w:pPr>
              <w:widowControl w:val="0"/>
              <w:spacing w:before="20" w:after="80" w:line="240" w:lineRule="auto"/>
              <w:jc w:val="center"/>
              <w:rPr>
                <w:color w:val="000000"/>
                <w:sz w:val="26"/>
                <w:szCs w:val="26"/>
              </w:rPr>
            </w:pPr>
          </w:p>
        </w:tc>
        <w:tc>
          <w:tcPr>
            <w:tcW w:w="1268" w:type="dxa"/>
            <w:shd w:val="clear" w:color="auto" w:fill="auto"/>
            <w:vAlign w:val="center"/>
          </w:tcPr>
          <w:p w14:paraId="239F43D0" w14:textId="77777777" w:rsidR="002A493D" w:rsidRDefault="002A493D" w:rsidP="00184702">
            <w:pPr>
              <w:widowControl w:val="0"/>
              <w:spacing w:before="20" w:after="80" w:line="240" w:lineRule="auto"/>
              <w:jc w:val="center"/>
              <w:rPr>
                <w:color w:val="000000"/>
                <w:sz w:val="26"/>
                <w:szCs w:val="26"/>
              </w:rPr>
            </w:pPr>
          </w:p>
        </w:tc>
      </w:tr>
      <w:tr w:rsidR="002A493D" w14:paraId="163CC731" w14:textId="77777777" w:rsidTr="00184702">
        <w:trPr>
          <w:trHeight w:val="2262"/>
        </w:trPr>
        <w:tc>
          <w:tcPr>
            <w:tcW w:w="563" w:type="dxa"/>
            <w:vMerge/>
            <w:vAlign w:val="center"/>
          </w:tcPr>
          <w:p w14:paraId="0B9A15C2" w14:textId="77777777" w:rsidR="002A493D" w:rsidRDefault="002A493D" w:rsidP="00184702">
            <w:pPr>
              <w:widowControl w:val="0"/>
              <w:pBdr>
                <w:top w:val="nil"/>
                <w:left w:val="nil"/>
                <w:bottom w:val="nil"/>
                <w:right w:val="nil"/>
                <w:between w:val="nil"/>
              </w:pBdr>
              <w:spacing w:after="0" w:line="276" w:lineRule="auto"/>
              <w:rPr>
                <w:color w:val="000000"/>
                <w:sz w:val="26"/>
                <w:szCs w:val="26"/>
              </w:rPr>
            </w:pPr>
          </w:p>
        </w:tc>
        <w:tc>
          <w:tcPr>
            <w:tcW w:w="1026" w:type="dxa"/>
            <w:vMerge/>
            <w:vAlign w:val="center"/>
          </w:tcPr>
          <w:p w14:paraId="31416E12" w14:textId="77777777" w:rsidR="002A493D" w:rsidRDefault="002A493D" w:rsidP="00184702">
            <w:pPr>
              <w:widowControl w:val="0"/>
              <w:pBdr>
                <w:top w:val="nil"/>
                <w:left w:val="nil"/>
                <w:bottom w:val="nil"/>
                <w:right w:val="nil"/>
                <w:between w:val="nil"/>
              </w:pBdr>
              <w:spacing w:after="0" w:line="276" w:lineRule="auto"/>
              <w:rPr>
                <w:color w:val="000000"/>
                <w:sz w:val="26"/>
                <w:szCs w:val="26"/>
              </w:rPr>
            </w:pPr>
          </w:p>
        </w:tc>
        <w:tc>
          <w:tcPr>
            <w:tcW w:w="2002" w:type="dxa"/>
            <w:shd w:val="clear" w:color="auto" w:fill="auto"/>
            <w:vAlign w:val="center"/>
          </w:tcPr>
          <w:p w14:paraId="36288407" w14:textId="77777777" w:rsidR="002A493D" w:rsidRDefault="002A493D" w:rsidP="00184702">
            <w:pPr>
              <w:widowControl w:val="0"/>
              <w:spacing w:before="20" w:after="80" w:line="240" w:lineRule="auto"/>
              <w:jc w:val="both"/>
              <w:rPr>
                <w:b/>
                <w:color w:val="000000"/>
                <w:sz w:val="26"/>
                <w:szCs w:val="26"/>
              </w:rPr>
            </w:pPr>
            <w:r>
              <w:rPr>
                <w:b/>
                <w:color w:val="000000"/>
                <w:sz w:val="26"/>
                <w:szCs w:val="26"/>
              </w:rPr>
              <w:t>2.6. Tia X</w:t>
            </w:r>
          </w:p>
        </w:tc>
        <w:tc>
          <w:tcPr>
            <w:tcW w:w="7574" w:type="dxa"/>
          </w:tcPr>
          <w:p w14:paraId="4B5DD211" w14:textId="77777777" w:rsidR="002A493D" w:rsidRDefault="002A493D" w:rsidP="00184702">
            <w:pPr>
              <w:widowControl w:val="0"/>
              <w:tabs>
                <w:tab w:val="left" w:pos="1418"/>
              </w:tabs>
              <w:spacing w:before="20" w:after="80" w:line="240" w:lineRule="auto"/>
              <w:jc w:val="both"/>
              <w:rPr>
                <w:b/>
                <w:color w:val="000000"/>
                <w:sz w:val="26"/>
                <w:szCs w:val="26"/>
              </w:rPr>
            </w:pPr>
            <w:bookmarkStart w:id="20" w:name="_heading=h.3l18frh" w:colFirst="0" w:colLast="0"/>
            <w:bookmarkEnd w:id="20"/>
            <w:r>
              <w:rPr>
                <w:b/>
                <w:color w:val="000000"/>
                <w:sz w:val="26"/>
                <w:szCs w:val="26"/>
              </w:rPr>
              <w:t xml:space="preserve">Nhận biết:  </w:t>
            </w:r>
          </w:p>
          <w:p w14:paraId="6950A1A0" w14:textId="77777777" w:rsidR="002A493D" w:rsidRDefault="002A493D" w:rsidP="00184702">
            <w:pPr>
              <w:widowControl w:val="0"/>
              <w:spacing w:before="20" w:after="80" w:line="240" w:lineRule="auto"/>
              <w:jc w:val="both"/>
              <w:rPr>
                <w:color w:val="000000"/>
                <w:sz w:val="26"/>
                <w:szCs w:val="26"/>
              </w:rPr>
            </w:pPr>
            <w:bookmarkStart w:id="21" w:name="_heading=h.206ipza" w:colFirst="0" w:colLast="0"/>
            <w:bookmarkEnd w:id="21"/>
            <w:r>
              <w:rPr>
                <w:color w:val="000000"/>
                <w:sz w:val="26"/>
                <w:szCs w:val="26"/>
              </w:rPr>
              <w:t>- Nêu được bản chất, các tính chất và công dụng của tia X.</w:t>
            </w:r>
            <w:r>
              <w:rPr>
                <w:b/>
                <w:color w:val="000000"/>
                <w:sz w:val="26"/>
                <w:szCs w:val="26"/>
              </w:rPr>
              <w:t xml:space="preserve"> </w:t>
            </w:r>
            <w:hyperlink r:id="rId89">
              <w:r>
                <w:rPr>
                  <w:b/>
                  <w:color w:val="0563C1"/>
                  <w:sz w:val="26"/>
                  <w:szCs w:val="26"/>
                  <w:u w:val="single"/>
                </w:rPr>
                <w:t>[Câu 8]</w:t>
              </w:r>
            </w:hyperlink>
          </w:p>
          <w:p w14:paraId="555573F4" w14:textId="77777777" w:rsidR="002A493D" w:rsidRDefault="002A493D" w:rsidP="00184702">
            <w:pPr>
              <w:widowControl w:val="0"/>
              <w:spacing w:before="20" w:after="80" w:line="240" w:lineRule="auto"/>
              <w:jc w:val="both"/>
              <w:rPr>
                <w:color w:val="000000"/>
                <w:sz w:val="26"/>
                <w:szCs w:val="26"/>
              </w:rPr>
            </w:pPr>
            <w:r>
              <w:rPr>
                <w:color w:val="000000"/>
                <w:sz w:val="26"/>
                <w:szCs w:val="26"/>
              </w:rPr>
              <w:t>- Kể được tên của các vùng sóng điện từ kế tiếp nhau trong thang sóng điện từ theo bước sóng.</w:t>
            </w:r>
          </w:p>
          <w:p w14:paraId="4A4E4902" w14:textId="77777777" w:rsidR="002A493D" w:rsidRDefault="002A493D" w:rsidP="00184702">
            <w:pPr>
              <w:widowControl w:val="0"/>
              <w:spacing w:before="20" w:after="80" w:line="240" w:lineRule="auto"/>
              <w:jc w:val="both"/>
              <w:rPr>
                <w:color w:val="000000"/>
                <w:sz w:val="26"/>
                <w:szCs w:val="26"/>
              </w:rPr>
            </w:pPr>
            <w:r>
              <w:rPr>
                <w:color w:val="000000"/>
                <w:sz w:val="26"/>
                <w:szCs w:val="26"/>
              </w:rPr>
              <w:t>- Nêu được tư tưởng cơ bản của thuyết điện từ ánh sáng (ánh sáng có bản chất là sóng điện từ).</w:t>
            </w:r>
          </w:p>
          <w:p w14:paraId="3853A4BF" w14:textId="77777777" w:rsidR="002A493D" w:rsidRDefault="002A493D" w:rsidP="00184702">
            <w:pPr>
              <w:widowControl w:val="0"/>
              <w:tabs>
                <w:tab w:val="left" w:pos="1418"/>
              </w:tabs>
              <w:spacing w:before="20" w:after="80" w:line="240" w:lineRule="auto"/>
              <w:jc w:val="both"/>
              <w:rPr>
                <w:b/>
                <w:color w:val="000000"/>
                <w:sz w:val="26"/>
                <w:szCs w:val="26"/>
              </w:rPr>
            </w:pPr>
            <w:bookmarkStart w:id="22" w:name="_heading=h.4k668n3" w:colFirst="0" w:colLast="0"/>
            <w:bookmarkEnd w:id="22"/>
            <w:r>
              <w:rPr>
                <w:b/>
                <w:color w:val="000000"/>
                <w:sz w:val="26"/>
                <w:szCs w:val="26"/>
              </w:rPr>
              <w:t xml:space="preserve"> Thông hiểu: </w:t>
            </w:r>
          </w:p>
          <w:p w14:paraId="7BE4171D" w14:textId="77777777" w:rsidR="002A493D" w:rsidRDefault="002A493D" w:rsidP="00184702">
            <w:pPr>
              <w:widowControl w:val="0"/>
              <w:spacing w:before="20" w:after="80" w:line="240" w:lineRule="auto"/>
              <w:jc w:val="both"/>
              <w:rPr>
                <w:color w:val="000000"/>
                <w:sz w:val="26"/>
                <w:szCs w:val="26"/>
              </w:rPr>
            </w:pPr>
            <w:bookmarkStart w:id="23" w:name="_heading=h.2zbgiuw" w:colFirst="0" w:colLast="0"/>
            <w:bookmarkEnd w:id="23"/>
            <w:r>
              <w:rPr>
                <w:b/>
                <w:color w:val="000000"/>
                <w:sz w:val="26"/>
                <w:szCs w:val="26"/>
              </w:rPr>
              <w:t xml:space="preserve">- </w:t>
            </w:r>
            <w:r>
              <w:rPr>
                <w:color w:val="000000"/>
                <w:sz w:val="26"/>
                <w:szCs w:val="26"/>
              </w:rPr>
              <w:t xml:space="preserve">Xác định được ánh sáng có bước sóng nào, tần số nào là tia X. </w:t>
            </w:r>
            <w:hyperlink r:id="rId90">
              <w:r>
                <w:rPr>
                  <w:b/>
                  <w:color w:val="0563C1"/>
                  <w:sz w:val="26"/>
                  <w:szCs w:val="26"/>
                  <w:u w:val="single"/>
                </w:rPr>
                <w:t>[Câu 21]</w:t>
              </w:r>
            </w:hyperlink>
          </w:p>
          <w:p w14:paraId="7857AAAB" w14:textId="77777777" w:rsidR="002A493D" w:rsidRDefault="002A493D" w:rsidP="00184702">
            <w:pPr>
              <w:widowControl w:val="0"/>
              <w:spacing w:before="20" w:after="80" w:line="240" w:lineRule="auto"/>
              <w:jc w:val="both"/>
              <w:rPr>
                <w:color w:val="000000"/>
                <w:sz w:val="26"/>
                <w:szCs w:val="26"/>
              </w:rPr>
            </w:pPr>
            <w:r>
              <w:rPr>
                <w:color w:val="000000"/>
                <w:sz w:val="26"/>
                <w:szCs w:val="26"/>
              </w:rPr>
              <w:t>- So sánh được tính chất của các tia hồng ngoại, tử ngoại và tia X.</w:t>
            </w:r>
          </w:p>
          <w:p w14:paraId="563B5B21" w14:textId="77777777" w:rsidR="002A493D" w:rsidRDefault="002A493D" w:rsidP="00184702">
            <w:pPr>
              <w:widowControl w:val="0"/>
              <w:spacing w:before="20" w:after="80" w:line="240" w:lineRule="auto"/>
              <w:jc w:val="both"/>
              <w:rPr>
                <w:color w:val="000000"/>
                <w:sz w:val="26"/>
                <w:szCs w:val="26"/>
              </w:rPr>
            </w:pPr>
            <w:r>
              <w:rPr>
                <w:color w:val="000000"/>
                <w:sz w:val="26"/>
                <w:szCs w:val="26"/>
              </w:rPr>
              <w:t>- So sánh được bước sóng của các vùng của sóng điện từ.</w:t>
            </w:r>
          </w:p>
        </w:tc>
        <w:tc>
          <w:tcPr>
            <w:tcW w:w="823" w:type="dxa"/>
            <w:shd w:val="clear" w:color="auto" w:fill="auto"/>
            <w:vAlign w:val="center"/>
          </w:tcPr>
          <w:p w14:paraId="3E23E851" w14:textId="77777777" w:rsidR="002A493D" w:rsidRDefault="002A493D" w:rsidP="00184702">
            <w:pPr>
              <w:widowControl w:val="0"/>
              <w:spacing w:before="20" w:after="80" w:line="240" w:lineRule="auto"/>
              <w:jc w:val="center"/>
              <w:rPr>
                <w:color w:val="000000"/>
                <w:sz w:val="26"/>
                <w:szCs w:val="26"/>
              </w:rPr>
            </w:pPr>
            <w:r>
              <w:rPr>
                <w:color w:val="000000"/>
                <w:sz w:val="26"/>
                <w:szCs w:val="26"/>
              </w:rPr>
              <w:t>1</w:t>
            </w:r>
          </w:p>
        </w:tc>
        <w:tc>
          <w:tcPr>
            <w:tcW w:w="939" w:type="dxa"/>
            <w:vMerge/>
            <w:shd w:val="clear" w:color="auto" w:fill="auto"/>
            <w:vAlign w:val="center"/>
          </w:tcPr>
          <w:p w14:paraId="0294316A" w14:textId="77777777" w:rsidR="002A493D" w:rsidRDefault="002A493D" w:rsidP="00184702">
            <w:pPr>
              <w:widowControl w:val="0"/>
              <w:pBdr>
                <w:top w:val="nil"/>
                <w:left w:val="nil"/>
                <w:bottom w:val="nil"/>
                <w:right w:val="nil"/>
                <w:between w:val="nil"/>
              </w:pBdr>
              <w:spacing w:after="0" w:line="276" w:lineRule="auto"/>
              <w:rPr>
                <w:color w:val="000000"/>
                <w:sz w:val="26"/>
                <w:szCs w:val="26"/>
              </w:rPr>
            </w:pPr>
          </w:p>
        </w:tc>
        <w:tc>
          <w:tcPr>
            <w:tcW w:w="780" w:type="dxa"/>
            <w:shd w:val="clear" w:color="auto" w:fill="auto"/>
            <w:vAlign w:val="center"/>
          </w:tcPr>
          <w:p w14:paraId="0A3855A6" w14:textId="77777777" w:rsidR="002A493D" w:rsidRDefault="002A493D" w:rsidP="00184702">
            <w:pPr>
              <w:widowControl w:val="0"/>
              <w:spacing w:before="20" w:after="80" w:line="240" w:lineRule="auto"/>
              <w:jc w:val="center"/>
              <w:rPr>
                <w:color w:val="000000"/>
                <w:sz w:val="26"/>
                <w:szCs w:val="26"/>
              </w:rPr>
            </w:pPr>
          </w:p>
        </w:tc>
        <w:tc>
          <w:tcPr>
            <w:tcW w:w="1268" w:type="dxa"/>
            <w:shd w:val="clear" w:color="auto" w:fill="auto"/>
            <w:vAlign w:val="center"/>
          </w:tcPr>
          <w:p w14:paraId="2E3A863E" w14:textId="77777777" w:rsidR="002A493D" w:rsidRDefault="002A493D" w:rsidP="00184702">
            <w:pPr>
              <w:widowControl w:val="0"/>
              <w:spacing w:before="20" w:after="80" w:line="240" w:lineRule="auto"/>
              <w:jc w:val="center"/>
              <w:rPr>
                <w:color w:val="000000"/>
                <w:sz w:val="26"/>
                <w:szCs w:val="26"/>
              </w:rPr>
            </w:pPr>
          </w:p>
        </w:tc>
      </w:tr>
      <w:tr w:rsidR="002A493D" w14:paraId="7004149B" w14:textId="77777777" w:rsidTr="00184702">
        <w:trPr>
          <w:trHeight w:val="237"/>
        </w:trPr>
        <w:tc>
          <w:tcPr>
            <w:tcW w:w="563" w:type="dxa"/>
            <w:vMerge w:val="restart"/>
            <w:vAlign w:val="center"/>
          </w:tcPr>
          <w:p w14:paraId="34B262C1" w14:textId="77777777" w:rsidR="002A493D" w:rsidRDefault="002A493D" w:rsidP="00184702">
            <w:pPr>
              <w:widowControl w:val="0"/>
              <w:spacing w:before="20" w:after="80" w:line="240" w:lineRule="auto"/>
              <w:jc w:val="center"/>
              <w:rPr>
                <w:b/>
                <w:color w:val="000000"/>
                <w:sz w:val="26"/>
                <w:szCs w:val="26"/>
              </w:rPr>
            </w:pPr>
            <w:r>
              <w:rPr>
                <w:b/>
                <w:color w:val="000000"/>
                <w:sz w:val="26"/>
                <w:szCs w:val="26"/>
              </w:rPr>
              <w:t>3</w:t>
            </w:r>
          </w:p>
        </w:tc>
        <w:tc>
          <w:tcPr>
            <w:tcW w:w="1026" w:type="dxa"/>
            <w:vMerge w:val="restart"/>
            <w:vAlign w:val="center"/>
          </w:tcPr>
          <w:p w14:paraId="3A834DEF" w14:textId="77777777" w:rsidR="002A493D" w:rsidRDefault="002A493D" w:rsidP="00184702">
            <w:pPr>
              <w:widowControl w:val="0"/>
              <w:spacing w:before="20" w:after="80" w:line="240" w:lineRule="auto"/>
              <w:jc w:val="both"/>
              <w:rPr>
                <w:b/>
                <w:color w:val="000000"/>
                <w:sz w:val="26"/>
                <w:szCs w:val="26"/>
              </w:rPr>
            </w:pPr>
            <w:r>
              <w:rPr>
                <w:b/>
                <w:color w:val="000000"/>
                <w:sz w:val="26"/>
                <w:szCs w:val="26"/>
              </w:rPr>
              <w:t>Lượng tử ánh sáng</w:t>
            </w:r>
          </w:p>
        </w:tc>
        <w:tc>
          <w:tcPr>
            <w:tcW w:w="2002" w:type="dxa"/>
            <w:shd w:val="clear" w:color="auto" w:fill="auto"/>
            <w:vAlign w:val="center"/>
          </w:tcPr>
          <w:p w14:paraId="5A51946A" w14:textId="77777777" w:rsidR="002A493D" w:rsidRDefault="002A493D" w:rsidP="00184702">
            <w:pPr>
              <w:widowControl w:val="0"/>
              <w:spacing w:before="20" w:after="80" w:line="240" w:lineRule="auto"/>
              <w:jc w:val="both"/>
              <w:rPr>
                <w:b/>
                <w:color w:val="000000"/>
                <w:sz w:val="26"/>
                <w:szCs w:val="26"/>
              </w:rPr>
            </w:pPr>
            <w:r>
              <w:rPr>
                <w:b/>
                <w:color w:val="000000"/>
                <w:sz w:val="26"/>
                <w:szCs w:val="26"/>
              </w:rPr>
              <w:t>3.1. Hiện tượng quang điện. Thuyết lượng tử ánh sáng</w:t>
            </w:r>
          </w:p>
        </w:tc>
        <w:tc>
          <w:tcPr>
            <w:tcW w:w="7574" w:type="dxa"/>
          </w:tcPr>
          <w:p w14:paraId="06B78CB7" w14:textId="77777777" w:rsidR="002A493D" w:rsidRDefault="002A493D" w:rsidP="00184702">
            <w:pPr>
              <w:widowControl w:val="0"/>
              <w:spacing w:before="20" w:after="80" w:line="240" w:lineRule="auto"/>
              <w:jc w:val="both"/>
              <w:rPr>
                <w:b/>
                <w:color w:val="000000"/>
                <w:sz w:val="26"/>
                <w:szCs w:val="26"/>
              </w:rPr>
            </w:pPr>
            <w:bookmarkStart w:id="24" w:name="_heading=h.1egqt2p" w:colFirst="0" w:colLast="0"/>
            <w:bookmarkEnd w:id="24"/>
            <w:r>
              <w:rPr>
                <w:b/>
                <w:color w:val="000000"/>
                <w:sz w:val="26"/>
                <w:szCs w:val="26"/>
              </w:rPr>
              <w:t xml:space="preserve">Nhận biết:  </w:t>
            </w:r>
          </w:p>
          <w:p w14:paraId="4A9DF2AA" w14:textId="77777777" w:rsidR="002A493D" w:rsidRDefault="002A493D" w:rsidP="00184702">
            <w:pPr>
              <w:widowControl w:val="0"/>
              <w:spacing w:before="20" w:after="80" w:line="240" w:lineRule="auto"/>
              <w:jc w:val="both"/>
              <w:rPr>
                <w:color w:val="000000"/>
                <w:sz w:val="26"/>
                <w:szCs w:val="26"/>
              </w:rPr>
            </w:pPr>
            <w:r>
              <w:rPr>
                <w:color w:val="000000"/>
                <w:sz w:val="26"/>
                <w:szCs w:val="26"/>
              </w:rPr>
              <w:t>- Trình bày được thí nghiệm Héc về hiện tượng quang điện và nêu được hiện tượng quang điện là gì.</w:t>
            </w:r>
          </w:p>
          <w:p w14:paraId="287347B7" w14:textId="77777777" w:rsidR="002A493D" w:rsidRDefault="002A493D" w:rsidP="00184702">
            <w:pPr>
              <w:widowControl w:val="0"/>
              <w:spacing w:before="20" w:after="80" w:line="240" w:lineRule="auto"/>
              <w:jc w:val="both"/>
              <w:rPr>
                <w:color w:val="000000"/>
                <w:sz w:val="26"/>
                <w:szCs w:val="26"/>
              </w:rPr>
            </w:pPr>
            <w:bookmarkStart w:id="25" w:name="_heading=h.3ygebqi" w:colFirst="0" w:colLast="0"/>
            <w:bookmarkEnd w:id="25"/>
            <w:r>
              <w:rPr>
                <w:color w:val="000000"/>
                <w:sz w:val="26"/>
                <w:szCs w:val="26"/>
              </w:rPr>
              <w:t>- Nêu được định luật về giới hạn quang điện.</w:t>
            </w:r>
            <w:r>
              <w:rPr>
                <w:b/>
                <w:color w:val="000000"/>
                <w:sz w:val="26"/>
                <w:szCs w:val="26"/>
              </w:rPr>
              <w:t xml:space="preserve"> </w:t>
            </w:r>
            <w:hyperlink r:id="rId91">
              <w:r>
                <w:rPr>
                  <w:b/>
                  <w:color w:val="0563C1"/>
                  <w:sz w:val="26"/>
                  <w:szCs w:val="26"/>
                  <w:u w:val="single"/>
                </w:rPr>
                <w:t>[Câu 9]</w:t>
              </w:r>
            </w:hyperlink>
          </w:p>
          <w:p w14:paraId="6992F6CB" w14:textId="77777777" w:rsidR="002A493D" w:rsidRDefault="002A493D" w:rsidP="00184702">
            <w:pPr>
              <w:widowControl w:val="0"/>
              <w:spacing w:before="20" w:after="80" w:line="240" w:lineRule="auto"/>
              <w:jc w:val="both"/>
              <w:rPr>
                <w:color w:val="000000"/>
                <w:sz w:val="26"/>
                <w:szCs w:val="26"/>
              </w:rPr>
            </w:pPr>
            <w:r>
              <w:rPr>
                <w:color w:val="000000"/>
                <w:sz w:val="26"/>
                <w:szCs w:val="26"/>
              </w:rPr>
              <w:t>- Nêu được nội dung cơ bản của thuyết lượng tử ánh sáng.</w:t>
            </w:r>
          </w:p>
          <w:p w14:paraId="4612B63E" w14:textId="77777777" w:rsidR="002A493D" w:rsidRDefault="002A493D" w:rsidP="00184702">
            <w:pPr>
              <w:widowControl w:val="0"/>
              <w:spacing w:before="20" w:after="80" w:line="240" w:lineRule="auto"/>
              <w:jc w:val="both"/>
              <w:rPr>
                <w:color w:val="000000"/>
                <w:sz w:val="26"/>
                <w:szCs w:val="26"/>
              </w:rPr>
            </w:pPr>
            <w:r>
              <w:rPr>
                <w:color w:val="000000"/>
                <w:sz w:val="26"/>
                <w:szCs w:val="26"/>
              </w:rPr>
              <w:t>- Nêu được ánh sáng có lưỡng tính sóng - hạt.</w:t>
            </w:r>
          </w:p>
          <w:p w14:paraId="56E642F6" w14:textId="77777777" w:rsidR="002A493D" w:rsidRDefault="002A493D" w:rsidP="00184702">
            <w:pPr>
              <w:widowControl w:val="0"/>
              <w:spacing w:before="20" w:after="80" w:line="240" w:lineRule="auto"/>
              <w:jc w:val="both"/>
              <w:rPr>
                <w:b/>
                <w:color w:val="000000"/>
                <w:sz w:val="26"/>
                <w:szCs w:val="26"/>
              </w:rPr>
            </w:pPr>
            <w:bookmarkStart w:id="26" w:name="_heading=h.2dlolyb" w:colFirst="0" w:colLast="0"/>
            <w:bookmarkEnd w:id="26"/>
            <w:r>
              <w:rPr>
                <w:b/>
                <w:color w:val="000000"/>
                <w:sz w:val="26"/>
                <w:szCs w:val="26"/>
              </w:rPr>
              <w:t xml:space="preserve"> Thông hiểu:  </w:t>
            </w:r>
          </w:p>
          <w:p w14:paraId="5AA3BA6C" w14:textId="77777777" w:rsidR="002A493D" w:rsidRDefault="002A493D" w:rsidP="00184702">
            <w:pPr>
              <w:widowControl w:val="0"/>
              <w:spacing w:before="20" w:after="80" w:line="240" w:lineRule="auto"/>
              <w:jc w:val="both"/>
              <w:rPr>
                <w:color w:val="000000"/>
                <w:sz w:val="26"/>
                <w:szCs w:val="26"/>
              </w:rPr>
            </w:pPr>
            <w:r>
              <w:rPr>
                <w:color w:val="000000"/>
                <w:sz w:val="26"/>
                <w:szCs w:val="26"/>
              </w:rPr>
              <w:t xml:space="preserve">- Giải thích được kim điện kế bị lệch do ánh sáng làm bật êlectron khỏi </w:t>
            </w:r>
            <w:r>
              <w:rPr>
                <w:color w:val="000000"/>
                <w:sz w:val="26"/>
                <w:szCs w:val="26"/>
              </w:rPr>
              <w:lastRenderedPageBreak/>
              <w:t>bề mặt kim loại trong thí nghiệm Héc.</w:t>
            </w:r>
          </w:p>
          <w:p w14:paraId="5633A005" w14:textId="77777777" w:rsidR="002A493D" w:rsidRDefault="002A493D" w:rsidP="00184702">
            <w:pPr>
              <w:widowControl w:val="0"/>
              <w:spacing w:before="20" w:after="80" w:line="240" w:lineRule="auto"/>
              <w:jc w:val="both"/>
              <w:rPr>
                <w:color w:val="000000"/>
                <w:sz w:val="26"/>
                <w:szCs w:val="26"/>
              </w:rPr>
            </w:pPr>
            <w:r>
              <w:rPr>
                <w:color w:val="000000"/>
                <w:sz w:val="26"/>
                <w:szCs w:val="26"/>
              </w:rPr>
              <w:t>- Hiểu được định luật về giới hạn quang điện, từ đó suy ra được ánh sáng nào thì gây ra hiện tượng quang điện, ánh sáng nào không gây ra hiện tượng quang điện.</w:t>
            </w:r>
          </w:p>
          <w:p w14:paraId="158EB10B" w14:textId="77777777" w:rsidR="002A493D" w:rsidRDefault="002A493D" w:rsidP="00184702">
            <w:pPr>
              <w:widowControl w:val="0"/>
              <w:spacing w:before="20" w:after="80" w:line="240" w:lineRule="auto"/>
              <w:jc w:val="both"/>
              <w:rPr>
                <w:color w:val="000000"/>
                <w:sz w:val="26"/>
                <w:szCs w:val="26"/>
              </w:rPr>
            </w:pPr>
            <w:bookmarkStart w:id="27" w:name="_heading=h.sqyw64" w:colFirst="0" w:colLast="0"/>
            <w:bookmarkEnd w:id="27"/>
            <w:r>
              <w:rPr>
                <w:color w:val="000000"/>
                <w:sz w:val="26"/>
                <w:szCs w:val="26"/>
              </w:rPr>
              <w:t xml:space="preserve">- Tính được năng lượng của phôtôn khi biết bước sóng hay tần số từ công thức </w:t>
            </w:r>
            <w:r>
              <w:rPr>
                <w:color w:val="000000"/>
                <w:sz w:val="43"/>
                <w:szCs w:val="43"/>
                <w:vertAlign w:val="subscript"/>
              </w:rPr>
              <w:object w:dxaOrig="1287" w:dyaOrig="633" w14:anchorId="307590CD">
                <v:shape id="_x0000_i1112" type="#_x0000_t75" style="width:64.35pt;height:31.85pt" o:ole="">
                  <v:imagedata r:id="rId34" o:title=""/>
                </v:shape>
                <o:OLEObject Type="Embed" ProgID="Equation.DSMT4" ShapeID="_x0000_i1112" DrawAspect="Content" ObjectID="_1726720872" r:id="rId92"/>
              </w:object>
            </w:r>
            <w:r>
              <w:rPr>
                <w:color w:val="000000"/>
                <w:sz w:val="26"/>
                <w:szCs w:val="26"/>
              </w:rPr>
              <w:t xml:space="preserve">. </w:t>
            </w:r>
            <w:hyperlink r:id="rId93">
              <w:r>
                <w:rPr>
                  <w:b/>
                  <w:color w:val="0563C1"/>
                  <w:sz w:val="26"/>
                  <w:szCs w:val="26"/>
                  <w:u w:val="single"/>
                </w:rPr>
                <w:t>[Câu 22]</w:t>
              </w:r>
            </w:hyperlink>
            <w:r>
              <w:rPr>
                <w:b/>
                <w:sz w:val="26"/>
                <w:szCs w:val="26"/>
              </w:rPr>
              <w:t xml:space="preserve"> </w:t>
            </w:r>
          </w:p>
          <w:p w14:paraId="1E2AA294" w14:textId="77777777" w:rsidR="002A493D" w:rsidRDefault="002A493D" w:rsidP="00184702">
            <w:pPr>
              <w:widowControl w:val="0"/>
              <w:spacing w:before="20" w:after="80" w:line="240" w:lineRule="auto"/>
              <w:jc w:val="both"/>
              <w:rPr>
                <w:b/>
                <w:color w:val="000000"/>
                <w:sz w:val="26"/>
                <w:szCs w:val="26"/>
              </w:rPr>
            </w:pPr>
            <w:r>
              <w:rPr>
                <w:b/>
                <w:color w:val="000000"/>
                <w:sz w:val="26"/>
                <w:szCs w:val="26"/>
              </w:rPr>
              <w:t xml:space="preserve">Vận dụng: </w:t>
            </w:r>
          </w:p>
          <w:p w14:paraId="64ABC85A" w14:textId="77777777" w:rsidR="002A493D" w:rsidRDefault="002A493D" w:rsidP="00184702">
            <w:pPr>
              <w:widowControl w:val="0"/>
              <w:spacing w:before="20" w:after="80" w:line="240" w:lineRule="auto"/>
              <w:jc w:val="both"/>
              <w:rPr>
                <w:color w:val="000000"/>
                <w:sz w:val="26"/>
                <w:szCs w:val="26"/>
              </w:rPr>
            </w:pPr>
            <w:r>
              <w:rPr>
                <w:color w:val="000000"/>
                <w:sz w:val="26"/>
                <w:szCs w:val="26"/>
              </w:rPr>
              <w:t>- Vận dụng được thuyết lượng tử ánh sáng để giải thích định luật về giới hạn quang điện.</w:t>
            </w:r>
          </w:p>
          <w:p w14:paraId="2D321491" w14:textId="77777777" w:rsidR="002A493D" w:rsidRDefault="002A493D" w:rsidP="00184702">
            <w:pPr>
              <w:widowControl w:val="0"/>
              <w:spacing w:before="20" w:after="80" w:line="240" w:lineRule="auto"/>
              <w:jc w:val="both"/>
              <w:rPr>
                <w:color w:val="000000"/>
                <w:sz w:val="26"/>
                <w:szCs w:val="26"/>
              </w:rPr>
            </w:pPr>
            <w:r>
              <w:rPr>
                <w:color w:val="000000"/>
                <w:sz w:val="26"/>
                <w:szCs w:val="26"/>
              </w:rPr>
              <w:t xml:space="preserve">- Vận dụng được hệ thức </w:t>
            </w:r>
            <w:r>
              <w:rPr>
                <w:color w:val="000000"/>
                <w:sz w:val="43"/>
                <w:szCs w:val="43"/>
                <w:vertAlign w:val="subscript"/>
              </w:rPr>
              <w:object w:dxaOrig="829" w:dyaOrig="633" w14:anchorId="2940E769">
                <v:shape id="_x0000_i1113" type="#_x0000_t75" style="width:41.4pt;height:31.85pt" o:ole="">
                  <v:imagedata r:id="rId36" o:title=""/>
                </v:shape>
                <o:OLEObject Type="Embed" ProgID="Equation.DSMT4" ShapeID="_x0000_i1113" DrawAspect="Content" ObjectID="_1726720873" r:id="rId94"/>
              </w:object>
            </w:r>
            <w:r>
              <w:rPr>
                <w:color w:val="000000"/>
                <w:sz w:val="26"/>
                <w:szCs w:val="26"/>
              </w:rPr>
              <w:t xml:space="preserve">, công thức </w:t>
            </w:r>
            <w:r>
              <w:rPr>
                <w:color w:val="000000"/>
                <w:sz w:val="43"/>
                <w:szCs w:val="43"/>
                <w:vertAlign w:val="subscript"/>
              </w:rPr>
              <w:object w:dxaOrig="1287" w:dyaOrig="633" w14:anchorId="39FA5FF1">
                <v:shape id="_x0000_i1114" type="#_x0000_t75" style="width:64.35pt;height:31.85pt" o:ole="">
                  <v:imagedata r:id="rId34" o:title=""/>
                </v:shape>
                <o:OLEObject Type="Embed" ProgID="Equation.DSMT4" ShapeID="_x0000_i1114" DrawAspect="Content" ObjectID="_1726720874" r:id="rId95"/>
              </w:object>
            </w:r>
            <w:r>
              <w:rPr>
                <w:color w:val="000000"/>
                <w:sz w:val="26"/>
                <w:szCs w:val="26"/>
              </w:rPr>
              <w:t>để giải các bải tập đơn giản về tìm lượng tử năng lượng, giới hạn quang điện, công thoát.</w:t>
            </w:r>
          </w:p>
          <w:p w14:paraId="754BB96B" w14:textId="77777777" w:rsidR="002A493D" w:rsidRDefault="002A493D" w:rsidP="00184702">
            <w:pPr>
              <w:widowControl w:val="0"/>
              <w:spacing w:before="20" w:after="80" w:line="240" w:lineRule="auto"/>
              <w:jc w:val="both"/>
              <w:rPr>
                <w:b/>
                <w:color w:val="000000"/>
                <w:sz w:val="26"/>
                <w:szCs w:val="26"/>
              </w:rPr>
            </w:pPr>
            <w:bookmarkStart w:id="28" w:name="_heading=h.3cqmetx" w:colFirst="0" w:colLast="0"/>
            <w:bookmarkEnd w:id="28"/>
            <w:r>
              <w:rPr>
                <w:b/>
                <w:color w:val="000000"/>
                <w:sz w:val="26"/>
                <w:szCs w:val="26"/>
              </w:rPr>
              <w:t xml:space="preserve">Vận dụng cao: </w:t>
            </w:r>
          </w:p>
          <w:p w14:paraId="7515274B" w14:textId="77777777" w:rsidR="002A493D" w:rsidRDefault="002A493D" w:rsidP="00184702">
            <w:pPr>
              <w:widowControl w:val="0"/>
              <w:spacing w:before="20" w:after="80" w:line="240" w:lineRule="auto"/>
              <w:jc w:val="both"/>
              <w:rPr>
                <w:color w:val="000000"/>
                <w:sz w:val="26"/>
                <w:szCs w:val="26"/>
              </w:rPr>
            </w:pPr>
            <w:r>
              <w:rPr>
                <w:color w:val="000000"/>
                <w:sz w:val="26"/>
                <w:szCs w:val="26"/>
              </w:rPr>
              <w:t xml:space="preserve">- Vận dụng được công thức, hệ thức </w:t>
            </w:r>
            <w:r>
              <w:rPr>
                <w:color w:val="000000"/>
                <w:sz w:val="43"/>
                <w:szCs w:val="43"/>
                <w:vertAlign w:val="subscript"/>
              </w:rPr>
              <w:object w:dxaOrig="1287" w:dyaOrig="633" w14:anchorId="553F6E40">
                <v:shape id="_x0000_i1115" type="#_x0000_t75" style="width:64.35pt;height:31.85pt" o:ole="">
                  <v:imagedata r:id="rId34" o:title=""/>
                </v:shape>
                <o:OLEObject Type="Embed" ProgID="Equation.DSMT4" ShapeID="_x0000_i1115" DrawAspect="Content" ObjectID="_1726720875" r:id="rId96"/>
              </w:object>
            </w:r>
            <w:r>
              <w:rPr>
                <w:color w:val="000000"/>
                <w:sz w:val="26"/>
                <w:szCs w:val="26"/>
              </w:rPr>
              <w:t xml:space="preserve">, </w:t>
            </w:r>
            <w:r>
              <w:rPr>
                <w:color w:val="000000"/>
                <w:sz w:val="43"/>
                <w:szCs w:val="43"/>
                <w:vertAlign w:val="subscript"/>
              </w:rPr>
              <w:object w:dxaOrig="829" w:dyaOrig="633" w14:anchorId="7D7574F3">
                <v:shape id="_x0000_i1116" type="#_x0000_t75" style="width:41.4pt;height:31.85pt" o:ole="">
                  <v:imagedata r:id="rId36" o:title=""/>
                </v:shape>
                <o:OLEObject Type="Embed" ProgID="Equation.DSMT4" ShapeID="_x0000_i1116" DrawAspect="Content" ObjectID="_1726720876" r:id="rId97"/>
              </w:object>
            </w:r>
            <w:r>
              <w:rPr>
                <w:color w:val="000000"/>
                <w:sz w:val="26"/>
                <w:szCs w:val="26"/>
              </w:rPr>
              <w:t>, các kiến thức tổng hợp trong bài và các kiến thức liên quan để giải các bài bài tập.</w:t>
            </w:r>
            <w:r>
              <w:rPr>
                <w:b/>
                <w:color w:val="000000"/>
                <w:sz w:val="26"/>
                <w:szCs w:val="26"/>
              </w:rPr>
              <w:t xml:space="preserve"> </w:t>
            </w:r>
            <w:hyperlink r:id="rId98">
              <w:r>
                <w:rPr>
                  <w:b/>
                  <w:color w:val="0563C1"/>
                  <w:sz w:val="26"/>
                  <w:szCs w:val="26"/>
                  <w:u w:val="single"/>
                </w:rPr>
                <w:t>[Câu 4-TL]</w:t>
              </w:r>
            </w:hyperlink>
          </w:p>
        </w:tc>
        <w:tc>
          <w:tcPr>
            <w:tcW w:w="823" w:type="dxa"/>
            <w:shd w:val="clear" w:color="auto" w:fill="auto"/>
            <w:vAlign w:val="center"/>
          </w:tcPr>
          <w:p w14:paraId="479157F7" w14:textId="77777777" w:rsidR="002A493D" w:rsidRDefault="002A493D" w:rsidP="00184702">
            <w:pPr>
              <w:widowControl w:val="0"/>
              <w:spacing w:before="20" w:after="80" w:line="240" w:lineRule="auto"/>
              <w:jc w:val="center"/>
              <w:rPr>
                <w:color w:val="000000"/>
                <w:sz w:val="26"/>
                <w:szCs w:val="26"/>
              </w:rPr>
            </w:pPr>
            <w:r>
              <w:rPr>
                <w:color w:val="000000"/>
                <w:sz w:val="26"/>
                <w:szCs w:val="26"/>
              </w:rPr>
              <w:lastRenderedPageBreak/>
              <w:t>1</w:t>
            </w:r>
          </w:p>
        </w:tc>
        <w:tc>
          <w:tcPr>
            <w:tcW w:w="939" w:type="dxa"/>
            <w:shd w:val="clear" w:color="auto" w:fill="auto"/>
            <w:vAlign w:val="center"/>
          </w:tcPr>
          <w:p w14:paraId="2DE871FA" w14:textId="77777777" w:rsidR="002A493D" w:rsidRDefault="002A493D" w:rsidP="00184702">
            <w:pPr>
              <w:widowControl w:val="0"/>
              <w:spacing w:before="20" w:after="80" w:line="240" w:lineRule="auto"/>
              <w:jc w:val="center"/>
              <w:rPr>
                <w:color w:val="000000"/>
                <w:sz w:val="26"/>
                <w:szCs w:val="26"/>
              </w:rPr>
            </w:pPr>
            <w:r>
              <w:rPr>
                <w:color w:val="000000"/>
                <w:sz w:val="26"/>
                <w:szCs w:val="26"/>
              </w:rPr>
              <w:t>1</w:t>
            </w:r>
          </w:p>
        </w:tc>
        <w:tc>
          <w:tcPr>
            <w:tcW w:w="780" w:type="dxa"/>
            <w:shd w:val="clear" w:color="auto" w:fill="auto"/>
            <w:vAlign w:val="center"/>
          </w:tcPr>
          <w:p w14:paraId="49695617" w14:textId="77777777" w:rsidR="002A493D" w:rsidRDefault="002A493D" w:rsidP="00184702">
            <w:pPr>
              <w:widowControl w:val="0"/>
              <w:spacing w:before="20" w:after="80" w:line="240" w:lineRule="auto"/>
              <w:jc w:val="center"/>
              <w:rPr>
                <w:color w:val="000000"/>
                <w:sz w:val="26"/>
                <w:szCs w:val="26"/>
              </w:rPr>
            </w:pPr>
            <w:r>
              <w:rPr>
                <w:color w:val="000000"/>
                <w:sz w:val="26"/>
                <w:szCs w:val="26"/>
              </w:rPr>
              <w:t>1</w:t>
            </w:r>
            <w:r>
              <w:rPr>
                <w:color w:val="000000"/>
                <w:sz w:val="26"/>
                <w:szCs w:val="26"/>
                <w:vertAlign w:val="superscript"/>
              </w:rPr>
              <w:t>(</w:t>
            </w:r>
            <w:r>
              <w:rPr>
                <w:color w:val="000000"/>
                <w:sz w:val="26"/>
                <w:szCs w:val="26"/>
                <w:vertAlign w:val="superscript"/>
              </w:rPr>
              <w:footnoteReference w:id="7"/>
            </w:r>
            <w:r>
              <w:rPr>
                <w:color w:val="000000"/>
                <w:sz w:val="26"/>
                <w:szCs w:val="26"/>
                <w:vertAlign w:val="superscript"/>
              </w:rPr>
              <w:t>)</w:t>
            </w:r>
          </w:p>
        </w:tc>
        <w:tc>
          <w:tcPr>
            <w:tcW w:w="1268" w:type="dxa"/>
            <w:shd w:val="clear" w:color="auto" w:fill="auto"/>
            <w:vAlign w:val="center"/>
          </w:tcPr>
          <w:p w14:paraId="69189B20" w14:textId="77777777" w:rsidR="002A493D" w:rsidRDefault="002A493D" w:rsidP="00184702">
            <w:pPr>
              <w:widowControl w:val="0"/>
              <w:spacing w:before="20" w:after="80" w:line="240" w:lineRule="auto"/>
              <w:jc w:val="center"/>
              <w:rPr>
                <w:color w:val="000000"/>
                <w:sz w:val="26"/>
                <w:szCs w:val="26"/>
              </w:rPr>
            </w:pPr>
            <w:r>
              <w:rPr>
                <w:color w:val="000000"/>
                <w:sz w:val="26"/>
                <w:szCs w:val="26"/>
              </w:rPr>
              <w:t>1</w:t>
            </w:r>
            <w:r>
              <w:rPr>
                <w:color w:val="000000"/>
                <w:sz w:val="26"/>
                <w:szCs w:val="26"/>
                <w:vertAlign w:val="superscript"/>
              </w:rPr>
              <w:t>(</w:t>
            </w:r>
            <w:r>
              <w:rPr>
                <w:color w:val="000000"/>
                <w:sz w:val="26"/>
                <w:szCs w:val="26"/>
                <w:vertAlign w:val="superscript"/>
              </w:rPr>
              <w:footnoteReference w:id="8"/>
            </w:r>
            <w:r>
              <w:rPr>
                <w:color w:val="000000"/>
                <w:sz w:val="26"/>
                <w:szCs w:val="26"/>
                <w:vertAlign w:val="superscript"/>
              </w:rPr>
              <w:t>)</w:t>
            </w:r>
          </w:p>
        </w:tc>
      </w:tr>
      <w:tr w:rsidR="002A493D" w14:paraId="5C9E9523" w14:textId="77777777" w:rsidTr="00184702">
        <w:trPr>
          <w:trHeight w:val="275"/>
        </w:trPr>
        <w:tc>
          <w:tcPr>
            <w:tcW w:w="563" w:type="dxa"/>
            <w:vMerge/>
            <w:vAlign w:val="center"/>
          </w:tcPr>
          <w:p w14:paraId="6797736B" w14:textId="77777777" w:rsidR="002A493D" w:rsidRDefault="002A493D" w:rsidP="00184702">
            <w:pPr>
              <w:widowControl w:val="0"/>
              <w:pBdr>
                <w:top w:val="nil"/>
                <w:left w:val="nil"/>
                <w:bottom w:val="nil"/>
                <w:right w:val="nil"/>
                <w:between w:val="nil"/>
              </w:pBdr>
              <w:spacing w:after="0" w:line="276" w:lineRule="auto"/>
              <w:rPr>
                <w:color w:val="000000"/>
                <w:sz w:val="26"/>
                <w:szCs w:val="26"/>
              </w:rPr>
            </w:pPr>
          </w:p>
        </w:tc>
        <w:tc>
          <w:tcPr>
            <w:tcW w:w="1026" w:type="dxa"/>
            <w:vMerge/>
            <w:vAlign w:val="center"/>
          </w:tcPr>
          <w:p w14:paraId="3833CC7A" w14:textId="77777777" w:rsidR="002A493D" w:rsidRDefault="002A493D" w:rsidP="00184702">
            <w:pPr>
              <w:widowControl w:val="0"/>
              <w:pBdr>
                <w:top w:val="nil"/>
                <w:left w:val="nil"/>
                <w:bottom w:val="nil"/>
                <w:right w:val="nil"/>
                <w:between w:val="nil"/>
              </w:pBdr>
              <w:spacing w:after="0" w:line="276" w:lineRule="auto"/>
              <w:rPr>
                <w:color w:val="000000"/>
                <w:sz w:val="26"/>
                <w:szCs w:val="26"/>
              </w:rPr>
            </w:pPr>
          </w:p>
        </w:tc>
        <w:tc>
          <w:tcPr>
            <w:tcW w:w="2002" w:type="dxa"/>
            <w:shd w:val="clear" w:color="auto" w:fill="auto"/>
            <w:vAlign w:val="center"/>
          </w:tcPr>
          <w:p w14:paraId="363840C8" w14:textId="77777777" w:rsidR="002A493D" w:rsidRDefault="002A493D" w:rsidP="00184702">
            <w:pPr>
              <w:widowControl w:val="0"/>
              <w:spacing w:before="20" w:after="80" w:line="240" w:lineRule="auto"/>
              <w:jc w:val="both"/>
              <w:rPr>
                <w:b/>
                <w:color w:val="000000"/>
                <w:sz w:val="26"/>
                <w:szCs w:val="26"/>
              </w:rPr>
            </w:pPr>
            <w:r>
              <w:rPr>
                <w:b/>
                <w:color w:val="000000"/>
                <w:sz w:val="26"/>
                <w:szCs w:val="26"/>
              </w:rPr>
              <w:t>3.2. Hiện tượng quang điện trong và Hiện tượng quang - phát quang</w:t>
            </w:r>
          </w:p>
        </w:tc>
        <w:tc>
          <w:tcPr>
            <w:tcW w:w="7574" w:type="dxa"/>
          </w:tcPr>
          <w:p w14:paraId="271A180B" w14:textId="77777777" w:rsidR="002A493D" w:rsidRDefault="002A493D" w:rsidP="00184702">
            <w:pPr>
              <w:widowControl w:val="0"/>
              <w:tabs>
                <w:tab w:val="left" w:pos="1418"/>
              </w:tabs>
              <w:spacing w:before="20" w:after="80" w:line="240" w:lineRule="auto"/>
              <w:jc w:val="both"/>
              <w:rPr>
                <w:b/>
                <w:color w:val="000000"/>
                <w:sz w:val="26"/>
                <w:szCs w:val="26"/>
              </w:rPr>
            </w:pPr>
            <w:bookmarkStart w:id="29" w:name="_heading=h.1rvwp1q" w:colFirst="0" w:colLast="0"/>
            <w:bookmarkEnd w:id="29"/>
            <w:r>
              <w:rPr>
                <w:b/>
                <w:color w:val="000000"/>
                <w:sz w:val="26"/>
                <w:szCs w:val="26"/>
              </w:rPr>
              <w:t xml:space="preserve">Nhận biết:  </w:t>
            </w:r>
          </w:p>
          <w:p w14:paraId="2F191A3D" w14:textId="77777777" w:rsidR="002A493D" w:rsidRDefault="002A493D" w:rsidP="00184702">
            <w:pPr>
              <w:widowControl w:val="0"/>
              <w:spacing w:before="20" w:after="80" w:line="240" w:lineRule="auto"/>
              <w:jc w:val="both"/>
              <w:rPr>
                <w:color w:val="000000"/>
                <w:sz w:val="26"/>
                <w:szCs w:val="26"/>
              </w:rPr>
            </w:pPr>
            <w:bookmarkStart w:id="30" w:name="_heading=h.4bvk7pj" w:colFirst="0" w:colLast="0"/>
            <w:bookmarkEnd w:id="30"/>
            <w:r>
              <w:rPr>
                <w:color w:val="000000"/>
                <w:sz w:val="26"/>
                <w:szCs w:val="26"/>
              </w:rPr>
              <w:t>- Nêu được hiện tượng quang điện trong là gì.</w:t>
            </w:r>
            <w:r>
              <w:rPr>
                <w:b/>
                <w:color w:val="000000"/>
                <w:sz w:val="26"/>
                <w:szCs w:val="26"/>
              </w:rPr>
              <w:t xml:space="preserve"> </w:t>
            </w:r>
            <w:hyperlink r:id="rId99">
              <w:r>
                <w:rPr>
                  <w:b/>
                  <w:color w:val="0563C1"/>
                  <w:sz w:val="26"/>
                  <w:szCs w:val="26"/>
                  <w:u w:val="single"/>
                </w:rPr>
                <w:t>[Câu 10]</w:t>
              </w:r>
            </w:hyperlink>
          </w:p>
          <w:p w14:paraId="7110717F" w14:textId="77777777" w:rsidR="002A493D" w:rsidRDefault="002A493D" w:rsidP="00184702">
            <w:pPr>
              <w:widowControl w:val="0"/>
              <w:spacing w:before="20" w:after="80" w:line="240" w:lineRule="auto"/>
              <w:jc w:val="both"/>
              <w:rPr>
                <w:color w:val="000000"/>
                <w:sz w:val="26"/>
                <w:szCs w:val="26"/>
              </w:rPr>
            </w:pPr>
            <w:bookmarkStart w:id="31" w:name="_heading=h.2r0uhxc" w:colFirst="0" w:colLast="0"/>
            <w:bookmarkEnd w:id="31"/>
            <w:r>
              <w:rPr>
                <w:color w:val="000000"/>
                <w:sz w:val="26"/>
                <w:szCs w:val="26"/>
              </w:rPr>
              <w:t>- Nêu được quang điện trở và pin quang điện là gì.</w:t>
            </w:r>
          </w:p>
          <w:p w14:paraId="1EDEFF16" w14:textId="77777777" w:rsidR="002A493D" w:rsidRDefault="002A493D" w:rsidP="00184702">
            <w:pPr>
              <w:widowControl w:val="0"/>
              <w:spacing w:before="20" w:after="80" w:line="240" w:lineRule="auto"/>
              <w:jc w:val="both"/>
              <w:rPr>
                <w:color w:val="000000"/>
                <w:sz w:val="26"/>
                <w:szCs w:val="26"/>
              </w:rPr>
            </w:pPr>
            <w:r>
              <w:rPr>
                <w:color w:val="000000"/>
                <w:sz w:val="26"/>
                <w:szCs w:val="26"/>
              </w:rPr>
              <w:t>- Nêu được sự phát quang là gì.</w:t>
            </w:r>
          </w:p>
          <w:p w14:paraId="6BECC2D6" w14:textId="77777777" w:rsidR="002A493D" w:rsidRDefault="002A493D" w:rsidP="00184702">
            <w:pPr>
              <w:widowControl w:val="0"/>
              <w:tabs>
                <w:tab w:val="left" w:pos="1418"/>
              </w:tabs>
              <w:spacing w:before="20" w:after="80" w:line="240" w:lineRule="auto"/>
              <w:jc w:val="both"/>
              <w:rPr>
                <w:b/>
                <w:color w:val="000000"/>
                <w:sz w:val="26"/>
                <w:szCs w:val="26"/>
              </w:rPr>
            </w:pPr>
            <w:bookmarkStart w:id="32" w:name="_heading=h.1664s55" w:colFirst="0" w:colLast="0"/>
            <w:bookmarkEnd w:id="32"/>
            <w:r>
              <w:rPr>
                <w:b/>
                <w:color w:val="000000"/>
                <w:sz w:val="26"/>
                <w:szCs w:val="26"/>
              </w:rPr>
              <w:t xml:space="preserve"> Thông hiểu: </w:t>
            </w:r>
          </w:p>
          <w:p w14:paraId="74FB6F65" w14:textId="77777777" w:rsidR="002A493D" w:rsidRDefault="002A493D" w:rsidP="00184702">
            <w:pPr>
              <w:widowControl w:val="0"/>
              <w:spacing w:before="20" w:after="80" w:line="240" w:lineRule="auto"/>
              <w:jc w:val="both"/>
              <w:rPr>
                <w:color w:val="000000"/>
                <w:sz w:val="26"/>
                <w:szCs w:val="26"/>
              </w:rPr>
            </w:pPr>
            <w:r>
              <w:rPr>
                <w:color w:val="000000"/>
                <w:sz w:val="26"/>
                <w:szCs w:val="26"/>
              </w:rPr>
              <w:t xml:space="preserve">- Tính được năng lượng kích hoạt và giới hạn quang điện. </w:t>
            </w:r>
            <w:hyperlink r:id="rId100">
              <w:r>
                <w:rPr>
                  <w:b/>
                  <w:color w:val="0563C1"/>
                  <w:sz w:val="26"/>
                  <w:szCs w:val="26"/>
                  <w:u w:val="single"/>
                </w:rPr>
                <w:t>[Câu 23]</w:t>
              </w:r>
            </w:hyperlink>
          </w:p>
          <w:p w14:paraId="6CED6602" w14:textId="77777777" w:rsidR="002A493D" w:rsidRDefault="002A493D" w:rsidP="00184702">
            <w:pPr>
              <w:widowControl w:val="0"/>
              <w:spacing w:before="20" w:after="80" w:line="240" w:lineRule="auto"/>
              <w:jc w:val="both"/>
              <w:rPr>
                <w:color w:val="000000"/>
                <w:sz w:val="26"/>
                <w:szCs w:val="26"/>
              </w:rPr>
            </w:pPr>
            <w:r>
              <w:rPr>
                <w:color w:val="000000"/>
                <w:sz w:val="26"/>
                <w:szCs w:val="26"/>
              </w:rPr>
              <w:lastRenderedPageBreak/>
              <w:t>- Nêu được ứng dụng của hiện tượng quang điện trong.</w:t>
            </w:r>
          </w:p>
          <w:p w14:paraId="6A6F3F5A" w14:textId="77777777" w:rsidR="002A493D" w:rsidRDefault="002A493D" w:rsidP="00184702">
            <w:pPr>
              <w:widowControl w:val="0"/>
              <w:spacing w:before="20" w:after="80" w:line="240" w:lineRule="auto"/>
              <w:jc w:val="both"/>
              <w:rPr>
                <w:color w:val="000000"/>
                <w:sz w:val="26"/>
                <w:szCs w:val="26"/>
              </w:rPr>
            </w:pPr>
            <w:r>
              <w:rPr>
                <w:color w:val="000000"/>
                <w:sz w:val="26"/>
                <w:szCs w:val="26"/>
              </w:rPr>
              <w:t>- Lấy được ví dụ về hiện tượng quang - phát quang.</w:t>
            </w:r>
          </w:p>
        </w:tc>
        <w:tc>
          <w:tcPr>
            <w:tcW w:w="823" w:type="dxa"/>
            <w:shd w:val="clear" w:color="auto" w:fill="auto"/>
            <w:vAlign w:val="center"/>
          </w:tcPr>
          <w:p w14:paraId="48DE5DCD" w14:textId="77777777" w:rsidR="002A493D" w:rsidRDefault="002A493D" w:rsidP="00184702">
            <w:pPr>
              <w:widowControl w:val="0"/>
              <w:spacing w:before="20" w:after="80" w:line="240" w:lineRule="auto"/>
              <w:jc w:val="center"/>
              <w:rPr>
                <w:color w:val="000000"/>
                <w:sz w:val="26"/>
                <w:szCs w:val="26"/>
              </w:rPr>
            </w:pPr>
            <w:r>
              <w:rPr>
                <w:color w:val="000000"/>
                <w:sz w:val="26"/>
                <w:szCs w:val="26"/>
              </w:rPr>
              <w:lastRenderedPageBreak/>
              <w:t>1</w:t>
            </w:r>
          </w:p>
        </w:tc>
        <w:tc>
          <w:tcPr>
            <w:tcW w:w="939" w:type="dxa"/>
            <w:shd w:val="clear" w:color="auto" w:fill="auto"/>
            <w:vAlign w:val="center"/>
          </w:tcPr>
          <w:p w14:paraId="15C14FDA" w14:textId="77777777" w:rsidR="002A493D" w:rsidRDefault="002A493D" w:rsidP="00184702">
            <w:pPr>
              <w:widowControl w:val="0"/>
              <w:spacing w:before="20" w:after="80" w:line="240" w:lineRule="auto"/>
              <w:jc w:val="center"/>
              <w:rPr>
                <w:color w:val="000000"/>
                <w:sz w:val="26"/>
                <w:szCs w:val="26"/>
              </w:rPr>
            </w:pPr>
            <w:r>
              <w:rPr>
                <w:color w:val="000000"/>
                <w:sz w:val="26"/>
                <w:szCs w:val="26"/>
              </w:rPr>
              <w:t>1</w:t>
            </w:r>
          </w:p>
        </w:tc>
        <w:tc>
          <w:tcPr>
            <w:tcW w:w="780" w:type="dxa"/>
            <w:shd w:val="clear" w:color="auto" w:fill="auto"/>
            <w:vAlign w:val="center"/>
          </w:tcPr>
          <w:p w14:paraId="34211186" w14:textId="77777777" w:rsidR="002A493D" w:rsidRDefault="002A493D" w:rsidP="00184702">
            <w:pPr>
              <w:widowControl w:val="0"/>
              <w:spacing w:before="20" w:after="80" w:line="240" w:lineRule="auto"/>
              <w:jc w:val="center"/>
              <w:rPr>
                <w:color w:val="000000"/>
                <w:sz w:val="26"/>
                <w:szCs w:val="26"/>
              </w:rPr>
            </w:pPr>
          </w:p>
        </w:tc>
        <w:tc>
          <w:tcPr>
            <w:tcW w:w="1268" w:type="dxa"/>
            <w:shd w:val="clear" w:color="auto" w:fill="auto"/>
            <w:vAlign w:val="center"/>
          </w:tcPr>
          <w:p w14:paraId="73AA0569" w14:textId="77777777" w:rsidR="002A493D" w:rsidRDefault="002A493D" w:rsidP="00184702">
            <w:pPr>
              <w:widowControl w:val="0"/>
              <w:spacing w:before="20" w:after="80" w:line="240" w:lineRule="auto"/>
              <w:jc w:val="center"/>
              <w:rPr>
                <w:color w:val="000000"/>
                <w:sz w:val="26"/>
                <w:szCs w:val="26"/>
              </w:rPr>
            </w:pPr>
          </w:p>
        </w:tc>
      </w:tr>
      <w:tr w:rsidR="002A493D" w14:paraId="1453B39C" w14:textId="77777777" w:rsidTr="00184702">
        <w:trPr>
          <w:trHeight w:val="313"/>
        </w:trPr>
        <w:tc>
          <w:tcPr>
            <w:tcW w:w="563" w:type="dxa"/>
            <w:vMerge/>
            <w:vAlign w:val="center"/>
          </w:tcPr>
          <w:p w14:paraId="4ACC53A1" w14:textId="77777777" w:rsidR="002A493D" w:rsidRDefault="002A493D" w:rsidP="00184702">
            <w:pPr>
              <w:widowControl w:val="0"/>
              <w:pBdr>
                <w:top w:val="nil"/>
                <w:left w:val="nil"/>
                <w:bottom w:val="nil"/>
                <w:right w:val="nil"/>
                <w:between w:val="nil"/>
              </w:pBdr>
              <w:spacing w:after="0" w:line="276" w:lineRule="auto"/>
              <w:rPr>
                <w:color w:val="000000"/>
                <w:sz w:val="26"/>
                <w:szCs w:val="26"/>
              </w:rPr>
            </w:pPr>
          </w:p>
        </w:tc>
        <w:tc>
          <w:tcPr>
            <w:tcW w:w="1026" w:type="dxa"/>
            <w:vMerge/>
            <w:vAlign w:val="center"/>
          </w:tcPr>
          <w:p w14:paraId="1BB12141" w14:textId="77777777" w:rsidR="002A493D" w:rsidRDefault="002A493D" w:rsidP="00184702">
            <w:pPr>
              <w:widowControl w:val="0"/>
              <w:pBdr>
                <w:top w:val="nil"/>
                <w:left w:val="nil"/>
                <w:bottom w:val="nil"/>
                <w:right w:val="nil"/>
                <w:between w:val="nil"/>
              </w:pBdr>
              <w:spacing w:after="0" w:line="276" w:lineRule="auto"/>
              <w:rPr>
                <w:color w:val="000000"/>
                <w:sz w:val="26"/>
                <w:szCs w:val="26"/>
              </w:rPr>
            </w:pPr>
          </w:p>
        </w:tc>
        <w:tc>
          <w:tcPr>
            <w:tcW w:w="2002" w:type="dxa"/>
            <w:shd w:val="clear" w:color="auto" w:fill="auto"/>
            <w:vAlign w:val="center"/>
          </w:tcPr>
          <w:p w14:paraId="75558550" w14:textId="77777777" w:rsidR="002A493D" w:rsidRDefault="002A493D" w:rsidP="00184702">
            <w:pPr>
              <w:widowControl w:val="0"/>
              <w:spacing w:before="20" w:after="80" w:line="240" w:lineRule="auto"/>
              <w:jc w:val="both"/>
              <w:rPr>
                <w:b/>
                <w:color w:val="000000"/>
                <w:sz w:val="26"/>
                <w:szCs w:val="26"/>
              </w:rPr>
            </w:pPr>
            <w:r>
              <w:rPr>
                <w:b/>
                <w:color w:val="000000"/>
                <w:sz w:val="26"/>
                <w:szCs w:val="26"/>
              </w:rPr>
              <w:t>3.3. Mẫu nguyên tử Bo</w:t>
            </w:r>
          </w:p>
        </w:tc>
        <w:tc>
          <w:tcPr>
            <w:tcW w:w="7574" w:type="dxa"/>
          </w:tcPr>
          <w:p w14:paraId="6CE851EF" w14:textId="77777777" w:rsidR="002A493D" w:rsidRDefault="002A493D" w:rsidP="00184702">
            <w:pPr>
              <w:widowControl w:val="0"/>
              <w:tabs>
                <w:tab w:val="left" w:pos="1418"/>
              </w:tabs>
              <w:spacing w:before="20" w:after="80" w:line="240" w:lineRule="auto"/>
              <w:jc w:val="both"/>
              <w:rPr>
                <w:b/>
                <w:color w:val="000000"/>
                <w:sz w:val="26"/>
                <w:szCs w:val="26"/>
              </w:rPr>
            </w:pPr>
            <w:bookmarkStart w:id="33" w:name="_heading=h.3q5sasy" w:colFirst="0" w:colLast="0"/>
            <w:bookmarkEnd w:id="33"/>
            <w:r>
              <w:rPr>
                <w:b/>
                <w:color w:val="000000"/>
                <w:sz w:val="26"/>
                <w:szCs w:val="26"/>
              </w:rPr>
              <w:t xml:space="preserve">Nhận biết:   </w:t>
            </w:r>
          </w:p>
          <w:p w14:paraId="279C320A" w14:textId="77777777" w:rsidR="002A493D" w:rsidRDefault="002A493D" w:rsidP="00184702">
            <w:pPr>
              <w:widowControl w:val="0"/>
              <w:spacing w:before="20" w:after="80" w:line="240" w:lineRule="auto"/>
              <w:jc w:val="both"/>
              <w:rPr>
                <w:color w:val="000000"/>
                <w:sz w:val="26"/>
                <w:szCs w:val="26"/>
              </w:rPr>
            </w:pPr>
            <w:r>
              <w:rPr>
                <w:color w:val="000000"/>
                <w:sz w:val="26"/>
                <w:szCs w:val="26"/>
              </w:rPr>
              <w:t>- Nêu được sự tạo thành quang phổ vạch phát xạ và hấp thụ của nguyên tử hiđrô.</w:t>
            </w:r>
          </w:p>
          <w:p w14:paraId="2E3878FC" w14:textId="77777777" w:rsidR="002A493D" w:rsidRDefault="002A493D" w:rsidP="00184702">
            <w:pPr>
              <w:widowControl w:val="0"/>
              <w:spacing w:before="20" w:after="80" w:line="240" w:lineRule="auto"/>
              <w:jc w:val="both"/>
              <w:rPr>
                <w:color w:val="000000"/>
                <w:sz w:val="26"/>
                <w:szCs w:val="26"/>
              </w:rPr>
            </w:pPr>
            <w:r>
              <w:rPr>
                <w:color w:val="000000"/>
                <w:sz w:val="26"/>
                <w:szCs w:val="26"/>
              </w:rPr>
              <w:t>- Biết tên quỹ đạo của êlectron của nguyên tử hiđrô và bán kính tương ứng với các quỹ đạo.</w:t>
            </w:r>
            <w:r>
              <w:rPr>
                <w:b/>
                <w:color w:val="000000"/>
                <w:sz w:val="26"/>
                <w:szCs w:val="26"/>
              </w:rPr>
              <w:t xml:space="preserve"> </w:t>
            </w:r>
            <w:hyperlink r:id="rId101">
              <w:r>
                <w:rPr>
                  <w:b/>
                  <w:color w:val="0563C1"/>
                  <w:sz w:val="26"/>
                  <w:szCs w:val="26"/>
                  <w:u w:val="single"/>
                </w:rPr>
                <w:t>[Câu 11]</w:t>
              </w:r>
            </w:hyperlink>
          </w:p>
          <w:p w14:paraId="47861CBC" w14:textId="77777777" w:rsidR="002A493D" w:rsidRDefault="002A493D" w:rsidP="00184702">
            <w:pPr>
              <w:widowControl w:val="0"/>
              <w:spacing w:before="20" w:after="80" w:line="240" w:lineRule="auto"/>
              <w:jc w:val="both"/>
              <w:rPr>
                <w:b/>
                <w:color w:val="000000"/>
                <w:sz w:val="26"/>
                <w:szCs w:val="26"/>
              </w:rPr>
            </w:pPr>
            <w:bookmarkStart w:id="34" w:name="_heading=h.25b2l0r" w:colFirst="0" w:colLast="0"/>
            <w:bookmarkEnd w:id="34"/>
            <w:r>
              <w:rPr>
                <w:b/>
                <w:color w:val="000000"/>
                <w:sz w:val="26"/>
                <w:szCs w:val="26"/>
              </w:rPr>
              <w:t xml:space="preserve"> Thông hiểu: </w:t>
            </w:r>
          </w:p>
          <w:p w14:paraId="7F09332E" w14:textId="77777777" w:rsidR="002A493D" w:rsidRDefault="002A493D" w:rsidP="00184702">
            <w:pPr>
              <w:widowControl w:val="0"/>
              <w:spacing w:before="20" w:after="80" w:line="240" w:lineRule="auto"/>
              <w:jc w:val="both"/>
              <w:rPr>
                <w:color w:val="000000"/>
                <w:sz w:val="26"/>
                <w:szCs w:val="26"/>
              </w:rPr>
            </w:pPr>
            <w:r>
              <w:rPr>
                <w:color w:val="000000"/>
                <w:sz w:val="26"/>
                <w:szCs w:val="26"/>
              </w:rPr>
              <w:t>- So sánh được các bán kính của các quỹ đạo.</w:t>
            </w:r>
          </w:p>
          <w:p w14:paraId="1EFD7894" w14:textId="77777777" w:rsidR="002A493D" w:rsidRDefault="002A493D" w:rsidP="00184702">
            <w:pPr>
              <w:widowControl w:val="0"/>
              <w:spacing w:before="20" w:after="80" w:line="240" w:lineRule="auto"/>
              <w:jc w:val="both"/>
              <w:rPr>
                <w:color w:val="000000"/>
                <w:sz w:val="26"/>
                <w:szCs w:val="26"/>
              </w:rPr>
            </w:pPr>
            <w:r>
              <w:rPr>
                <w:color w:val="000000"/>
                <w:sz w:val="26"/>
                <w:szCs w:val="26"/>
              </w:rPr>
              <w:t>- Tính được năng lượng, bước sóng của phôtôn mà nguyên tử hiđrô bức xạ (hay hấp thụ) khi biết các mức năng lượng E</w:t>
            </w:r>
            <w:r>
              <w:rPr>
                <w:color w:val="000000"/>
                <w:sz w:val="26"/>
                <w:szCs w:val="26"/>
                <w:vertAlign w:val="subscript"/>
              </w:rPr>
              <w:t>cao</w:t>
            </w:r>
            <w:r>
              <w:rPr>
                <w:color w:val="000000"/>
                <w:sz w:val="26"/>
                <w:szCs w:val="26"/>
              </w:rPr>
              <w:t>, E</w:t>
            </w:r>
            <w:r>
              <w:rPr>
                <w:color w:val="000000"/>
                <w:sz w:val="26"/>
                <w:szCs w:val="26"/>
                <w:vertAlign w:val="subscript"/>
              </w:rPr>
              <w:t>thấp</w:t>
            </w:r>
            <w:r>
              <w:rPr>
                <w:color w:val="000000"/>
                <w:sz w:val="26"/>
                <w:szCs w:val="26"/>
              </w:rPr>
              <w:t xml:space="preserve">. </w:t>
            </w:r>
            <w:hyperlink r:id="rId102">
              <w:r>
                <w:rPr>
                  <w:b/>
                  <w:color w:val="0563C1"/>
                  <w:sz w:val="26"/>
                  <w:szCs w:val="26"/>
                  <w:u w:val="single"/>
                </w:rPr>
                <w:t>[Câu 24]</w:t>
              </w:r>
            </w:hyperlink>
          </w:p>
        </w:tc>
        <w:tc>
          <w:tcPr>
            <w:tcW w:w="823" w:type="dxa"/>
            <w:vMerge w:val="restart"/>
            <w:shd w:val="clear" w:color="auto" w:fill="auto"/>
            <w:vAlign w:val="center"/>
          </w:tcPr>
          <w:p w14:paraId="7D078BD2" w14:textId="77777777" w:rsidR="002A493D" w:rsidRDefault="002A493D" w:rsidP="00184702">
            <w:pPr>
              <w:widowControl w:val="0"/>
              <w:spacing w:before="20" w:after="80" w:line="240" w:lineRule="auto"/>
              <w:jc w:val="center"/>
              <w:rPr>
                <w:color w:val="000000"/>
                <w:sz w:val="26"/>
                <w:szCs w:val="26"/>
              </w:rPr>
            </w:pPr>
            <w:r>
              <w:rPr>
                <w:color w:val="000000"/>
                <w:sz w:val="26"/>
                <w:szCs w:val="26"/>
              </w:rPr>
              <w:t>1</w:t>
            </w:r>
          </w:p>
        </w:tc>
        <w:tc>
          <w:tcPr>
            <w:tcW w:w="939" w:type="dxa"/>
            <w:vMerge w:val="restart"/>
            <w:shd w:val="clear" w:color="auto" w:fill="auto"/>
            <w:vAlign w:val="center"/>
          </w:tcPr>
          <w:p w14:paraId="258BF120" w14:textId="77777777" w:rsidR="002A493D" w:rsidRDefault="002A493D" w:rsidP="00184702">
            <w:pPr>
              <w:widowControl w:val="0"/>
              <w:spacing w:before="20" w:after="80" w:line="240" w:lineRule="auto"/>
              <w:jc w:val="center"/>
              <w:rPr>
                <w:color w:val="000000"/>
                <w:sz w:val="26"/>
                <w:szCs w:val="26"/>
              </w:rPr>
            </w:pPr>
            <w:r>
              <w:rPr>
                <w:color w:val="000000"/>
                <w:sz w:val="26"/>
                <w:szCs w:val="26"/>
              </w:rPr>
              <w:t>1</w:t>
            </w:r>
          </w:p>
        </w:tc>
        <w:tc>
          <w:tcPr>
            <w:tcW w:w="780" w:type="dxa"/>
            <w:shd w:val="clear" w:color="auto" w:fill="auto"/>
            <w:vAlign w:val="center"/>
          </w:tcPr>
          <w:p w14:paraId="04AE1997" w14:textId="77777777" w:rsidR="002A493D" w:rsidRDefault="002A493D" w:rsidP="00184702">
            <w:pPr>
              <w:widowControl w:val="0"/>
              <w:spacing w:before="20" w:after="80" w:line="240" w:lineRule="auto"/>
              <w:jc w:val="center"/>
              <w:rPr>
                <w:color w:val="000000"/>
                <w:sz w:val="26"/>
                <w:szCs w:val="26"/>
              </w:rPr>
            </w:pPr>
          </w:p>
        </w:tc>
        <w:tc>
          <w:tcPr>
            <w:tcW w:w="1268" w:type="dxa"/>
            <w:shd w:val="clear" w:color="auto" w:fill="auto"/>
            <w:vAlign w:val="center"/>
          </w:tcPr>
          <w:p w14:paraId="26187BD7" w14:textId="77777777" w:rsidR="002A493D" w:rsidRDefault="002A493D" w:rsidP="00184702">
            <w:pPr>
              <w:widowControl w:val="0"/>
              <w:spacing w:before="20" w:after="80" w:line="240" w:lineRule="auto"/>
              <w:jc w:val="center"/>
              <w:rPr>
                <w:color w:val="000000"/>
                <w:sz w:val="26"/>
                <w:szCs w:val="26"/>
              </w:rPr>
            </w:pPr>
          </w:p>
        </w:tc>
      </w:tr>
      <w:tr w:rsidR="002A493D" w14:paraId="11103BD8" w14:textId="77777777" w:rsidTr="00184702">
        <w:trPr>
          <w:trHeight w:val="262"/>
        </w:trPr>
        <w:tc>
          <w:tcPr>
            <w:tcW w:w="563" w:type="dxa"/>
            <w:vMerge/>
            <w:vAlign w:val="center"/>
          </w:tcPr>
          <w:p w14:paraId="6A1E2C9B" w14:textId="77777777" w:rsidR="002A493D" w:rsidRDefault="002A493D" w:rsidP="00184702">
            <w:pPr>
              <w:widowControl w:val="0"/>
              <w:pBdr>
                <w:top w:val="nil"/>
                <w:left w:val="nil"/>
                <w:bottom w:val="nil"/>
                <w:right w:val="nil"/>
                <w:between w:val="nil"/>
              </w:pBdr>
              <w:spacing w:after="0" w:line="276" w:lineRule="auto"/>
              <w:rPr>
                <w:color w:val="000000"/>
                <w:sz w:val="26"/>
                <w:szCs w:val="26"/>
              </w:rPr>
            </w:pPr>
          </w:p>
        </w:tc>
        <w:tc>
          <w:tcPr>
            <w:tcW w:w="1026" w:type="dxa"/>
            <w:vMerge/>
            <w:vAlign w:val="center"/>
          </w:tcPr>
          <w:p w14:paraId="22A21459" w14:textId="77777777" w:rsidR="002A493D" w:rsidRDefault="002A493D" w:rsidP="00184702">
            <w:pPr>
              <w:widowControl w:val="0"/>
              <w:pBdr>
                <w:top w:val="nil"/>
                <w:left w:val="nil"/>
                <w:bottom w:val="nil"/>
                <w:right w:val="nil"/>
                <w:between w:val="nil"/>
              </w:pBdr>
              <w:spacing w:after="0" w:line="276" w:lineRule="auto"/>
              <w:rPr>
                <w:color w:val="000000"/>
                <w:sz w:val="26"/>
                <w:szCs w:val="26"/>
              </w:rPr>
            </w:pPr>
          </w:p>
        </w:tc>
        <w:tc>
          <w:tcPr>
            <w:tcW w:w="2002" w:type="dxa"/>
            <w:shd w:val="clear" w:color="auto" w:fill="auto"/>
            <w:vAlign w:val="center"/>
          </w:tcPr>
          <w:p w14:paraId="3EF34C3C" w14:textId="77777777" w:rsidR="002A493D" w:rsidRDefault="002A493D" w:rsidP="00184702">
            <w:pPr>
              <w:widowControl w:val="0"/>
              <w:spacing w:before="20" w:after="80" w:line="240" w:lineRule="auto"/>
              <w:jc w:val="both"/>
              <w:rPr>
                <w:b/>
                <w:color w:val="000000"/>
                <w:sz w:val="26"/>
                <w:szCs w:val="26"/>
              </w:rPr>
            </w:pPr>
            <w:r>
              <w:rPr>
                <w:b/>
                <w:color w:val="000000"/>
                <w:sz w:val="26"/>
                <w:szCs w:val="26"/>
              </w:rPr>
              <w:t>3.4. Sơ lược về laze</w:t>
            </w:r>
          </w:p>
        </w:tc>
        <w:tc>
          <w:tcPr>
            <w:tcW w:w="7574" w:type="dxa"/>
          </w:tcPr>
          <w:p w14:paraId="16C07297" w14:textId="77777777" w:rsidR="002A493D" w:rsidRDefault="002A493D" w:rsidP="00184702">
            <w:pPr>
              <w:widowControl w:val="0"/>
              <w:tabs>
                <w:tab w:val="left" w:pos="1418"/>
              </w:tabs>
              <w:spacing w:before="20" w:after="80" w:line="240" w:lineRule="auto"/>
              <w:jc w:val="both"/>
              <w:rPr>
                <w:b/>
                <w:color w:val="000000"/>
                <w:sz w:val="26"/>
                <w:szCs w:val="26"/>
              </w:rPr>
            </w:pPr>
            <w:r>
              <w:rPr>
                <w:b/>
                <w:color w:val="000000"/>
                <w:sz w:val="26"/>
                <w:szCs w:val="26"/>
              </w:rPr>
              <w:t xml:space="preserve">Nhận biết:  </w:t>
            </w:r>
          </w:p>
          <w:p w14:paraId="6FF8C7B2" w14:textId="77777777" w:rsidR="002A493D" w:rsidRDefault="002A493D" w:rsidP="00184702">
            <w:pPr>
              <w:widowControl w:val="0"/>
              <w:spacing w:before="20" w:after="80" w:line="240" w:lineRule="auto"/>
              <w:jc w:val="both"/>
              <w:rPr>
                <w:color w:val="000000"/>
                <w:sz w:val="26"/>
                <w:szCs w:val="26"/>
              </w:rPr>
            </w:pPr>
            <w:r>
              <w:rPr>
                <w:color w:val="000000"/>
                <w:sz w:val="26"/>
                <w:szCs w:val="26"/>
              </w:rPr>
              <w:t>- Nêu được laze là gì và Nêu được các đặc điểm của laze.</w:t>
            </w:r>
          </w:p>
          <w:p w14:paraId="3611E463" w14:textId="77777777" w:rsidR="002A493D" w:rsidRDefault="002A493D" w:rsidP="00184702">
            <w:pPr>
              <w:widowControl w:val="0"/>
              <w:spacing w:before="20" w:after="80" w:line="240" w:lineRule="auto"/>
              <w:jc w:val="both"/>
              <w:rPr>
                <w:b/>
                <w:color w:val="000000"/>
                <w:sz w:val="26"/>
                <w:szCs w:val="26"/>
              </w:rPr>
            </w:pPr>
            <w:r>
              <w:rPr>
                <w:b/>
                <w:color w:val="000000"/>
                <w:sz w:val="26"/>
                <w:szCs w:val="26"/>
              </w:rPr>
              <w:t xml:space="preserve"> Thông hiểu: </w:t>
            </w:r>
          </w:p>
          <w:p w14:paraId="67737305" w14:textId="77777777" w:rsidR="002A493D" w:rsidRDefault="002A493D" w:rsidP="00184702">
            <w:pPr>
              <w:widowControl w:val="0"/>
              <w:spacing w:before="20" w:after="80" w:line="240" w:lineRule="auto"/>
              <w:jc w:val="both"/>
              <w:rPr>
                <w:color w:val="000000"/>
                <w:sz w:val="26"/>
                <w:szCs w:val="26"/>
              </w:rPr>
            </w:pPr>
            <w:r>
              <w:rPr>
                <w:color w:val="000000"/>
                <w:sz w:val="26"/>
                <w:szCs w:val="26"/>
              </w:rPr>
              <w:t>- Giải thích được đặc điểm của laze (tính đơn sắc, tính định hướng, tính kết hợp rất cao và có cường độ lớn).</w:t>
            </w:r>
          </w:p>
          <w:p w14:paraId="5310647A" w14:textId="77777777" w:rsidR="002A493D" w:rsidRDefault="002A493D" w:rsidP="00184702">
            <w:pPr>
              <w:widowControl w:val="0"/>
              <w:spacing w:before="20" w:after="80" w:line="240" w:lineRule="auto"/>
              <w:jc w:val="both"/>
              <w:rPr>
                <w:color w:val="000000"/>
                <w:sz w:val="26"/>
                <w:szCs w:val="26"/>
              </w:rPr>
            </w:pPr>
            <w:r>
              <w:rPr>
                <w:color w:val="000000"/>
                <w:sz w:val="26"/>
                <w:szCs w:val="26"/>
              </w:rPr>
              <w:t>- Kể được một số ứng dụng của laze.</w:t>
            </w:r>
          </w:p>
        </w:tc>
        <w:tc>
          <w:tcPr>
            <w:tcW w:w="823" w:type="dxa"/>
            <w:vMerge/>
            <w:shd w:val="clear" w:color="auto" w:fill="auto"/>
            <w:vAlign w:val="center"/>
          </w:tcPr>
          <w:p w14:paraId="36EB781C" w14:textId="77777777" w:rsidR="002A493D" w:rsidRDefault="002A493D" w:rsidP="00184702">
            <w:pPr>
              <w:widowControl w:val="0"/>
              <w:pBdr>
                <w:top w:val="nil"/>
                <w:left w:val="nil"/>
                <w:bottom w:val="nil"/>
                <w:right w:val="nil"/>
                <w:between w:val="nil"/>
              </w:pBdr>
              <w:spacing w:after="0" w:line="276" w:lineRule="auto"/>
              <w:rPr>
                <w:color w:val="000000"/>
                <w:sz w:val="26"/>
                <w:szCs w:val="26"/>
              </w:rPr>
            </w:pPr>
          </w:p>
        </w:tc>
        <w:tc>
          <w:tcPr>
            <w:tcW w:w="939" w:type="dxa"/>
            <w:vMerge/>
            <w:shd w:val="clear" w:color="auto" w:fill="auto"/>
            <w:vAlign w:val="center"/>
          </w:tcPr>
          <w:p w14:paraId="026B9135" w14:textId="77777777" w:rsidR="002A493D" w:rsidRDefault="002A493D" w:rsidP="00184702">
            <w:pPr>
              <w:widowControl w:val="0"/>
              <w:pBdr>
                <w:top w:val="nil"/>
                <w:left w:val="nil"/>
                <w:bottom w:val="nil"/>
                <w:right w:val="nil"/>
                <w:between w:val="nil"/>
              </w:pBdr>
              <w:spacing w:after="0" w:line="276" w:lineRule="auto"/>
              <w:rPr>
                <w:color w:val="000000"/>
                <w:sz w:val="26"/>
                <w:szCs w:val="26"/>
              </w:rPr>
            </w:pPr>
          </w:p>
        </w:tc>
        <w:tc>
          <w:tcPr>
            <w:tcW w:w="780" w:type="dxa"/>
            <w:shd w:val="clear" w:color="auto" w:fill="auto"/>
            <w:vAlign w:val="center"/>
          </w:tcPr>
          <w:p w14:paraId="73AE5938" w14:textId="77777777" w:rsidR="002A493D" w:rsidRDefault="002A493D" w:rsidP="00184702">
            <w:pPr>
              <w:widowControl w:val="0"/>
              <w:spacing w:before="20" w:after="80" w:line="240" w:lineRule="auto"/>
              <w:jc w:val="center"/>
              <w:rPr>
                <w:color w:val="000000"/>
                <w:sz w:val="26"/>
                <w:szCs w:val="26"/>
              </w:rPr>
            </w:pPr>
          </w:p>
        </w:tc>
        <w:tc>
          <w:tcPr>
            <w:tcW w:w="1268" w:type="dxa"/>
            <w:shd w:val="clear" w:color="auto" w:fill="auto"/>
            <w:vAlign w:val="center"/>
          </w:tcPr>
          <w:p w14:paraId="02A1B7AE" w14:textId="77777777" w:rsidR="002A493D" w:rsidRDefault="002A493D" w:rsidP="00184702">
            <w:pPr>
              <w:widowControl w:val="0"/>
              <w:spacing w:before="20" w:after="80" w:line="240" w:lineRule="auto"/>
              <w:jc w:val="center"/>
              <w:rPr>
                <w:color w:val="000000"/>
                <w:sz w:val="26"/>
                <w:szCs w:val="26"/>
              </w:rPr>
            </w:pPr>
          </w:p>
        </w:tc>
      </w:tr>
      <w:tr w:rsidR="002A493D" w14:paraId="2D382796" w14:textId="77777777" w:rsidTr="00184702">
        <w:trPr>
          <w:trHeight w:val="416"/>
        </w:trPr>
        <w:tc>
          <w:tcPr>
            <w:tcW w:w="563" w:type="dxa"/>
            <w:vMerge w:val="restart"/>
            <w:vAlign w:val="center"/>
          </w:tcPr>
          <w:p w14:paraId="36D498B3" w14:textId="77777777" w:rsidR="002A493D" w:rsidRDefault="002A493D" w:rsidP="00184702">
            <w:pPr>
              <w:widowControl w:val="0"/>
              <w:spacing w:before="20" w:after="80" w:line="240" w:lineRule="auto"/>
              <w:rPr>
                <w:b/>
                <w:color w:val="000000"/>
                <w:sz w:val="26"/>
                <w:szCs w:val="26"/>
              </w:rPr>
            </w:pPr>
            <w:r>
              <w:rPr>
                <w:b/>
                <w:color w:val="000000"/>
                <w:sz w:val="26"/>
                <w:szCs w:val="26"/>
              </w:rPr>
              <w:t>4</w:t>
            </w:r>
          </w:p>
        </w:tc>
        <w:tc>
          <w:tcPr>
            <w:tcW w:w="1026" w:type="dxa"/>
            <w:vMerge w:val="restart"/>
            <w:vAlign w:val="center"/>
          </w:tcPr>
          <w:p w14:paraId="14F2E398" w14:textId="77777777" w:rsidR="002A493D" w:rsidRDefault="002A493D" w:rsidP="00184702">
            <w:pPr>
              <w:widowControl w:val="0"/>
              <w:spacing w:before="20" w:after="80" w:line="240" w:lineRule="auto"/>
              <w:jc w:val="both"/>
              <w:rPr>
                <w:b/>
                <w:color w:val="000000"/>
                <w:sz w:val="26"/>
                <w:szCs w:val="26"/>
              </w:rPr>
            </w:pPr>
            <w:r>
              <w:rPr>
                <w:b/>
                <w:color w:val="000000"/>
                <w:sz w:val="26"/>
                <w:szCs w:val="26"/>
              </w:rPr>
              <w:t>Hạt nhân nguyên tử</w:t>
            </w:r>
          </w:p>
        </w:tc>
        <w:tc>
          <w:tcPr>
            <w:tcW w:w="2002" w:type="dxa"/>
            <w:shd w:val="clear" w:color="auto" w:fill="auto"/>
            <w:vAlign w:val="center"/>
          </w:tcPr>
          <w:p w14:paraId="45120C85" w14:textId="77777777" w:rsidR="002A493D" w:rsidRDefault="002A493D" w:rsidP="00184702">
            <w:pPr>
              <w:widowControl w:val="0"/>
              <w:spacing w:before="20" w:after="80" w:line="240" w:lineRule="auto"/>
              <w:jc w:val="both"/>
              <w:rPr>
                <w:b/>
                <w:color w:val="000000"/>
                <w:sz w:val="26"/>
                <w:szCs w:val="26"/>
              </w:rPr>
            </w:pPr>
            <w:r>
              <w:rPr>
                <w:b/>
                <w:color w:val="000000"/>
                <w:sz w:val="26"/>
                <w:szCs w:val="26"/>
              </w:rPr>
              <w:t>4.1. Tính chất và cấu tạo hạt nhân</w:t>
            </w:r>
          </w:p>
        </w:tc>
        <w:tc>
          <w:tcPr>
            <w:tcW w:w="7574" w:type="dxa"/>
          </w:tcPr>
          <w:p w14:paraId="60771D09" w14:textId="77777777" w:rsidR="002A493D" w:rsidRDefault="002A493D" w:rsidP="00184702">
            <w:pPr>
              <w:widowControl w:val="0"/>
              <w:tabs>
                <w:tab w:val="left" w:pos="1418"/>
              </w:tabs>
              <w:spacing w:before="20" w:after="80" w:line="240" w:lineRule="auto"/>
              <w:jc w:val="both"/>
              <w:rPr>
                <w:b/>
                <w:color w:val="000000"/>
                <w:sz w:val="26"/>
                <w:szCs w:val="26"/>
              </w:rPr>
            </w:pPr>
            <w:bookmarkStart w:id="35" w:name="_heading=h.kgcv8k" w:colFirst="0" w:colLast="0"/>
            <w:bookmarkEnd w:id="35"/>
            <w:r>
              <w:rPr>
                <w:b/>
                <w:color w:val="000000"/>
                <w:sz w:val="26"/>
                <w:szCs w:val="26"/>
              </w:rPr>
              <w:t xml:space="preserve">Nhận biết:  </w:t>
            </w:r>
          </w:p>
          <w:p w14:paraId="54A1D07D" w14:textId="77777777" w:rsidR="002A493D" w:rsidRDefault="002A493D" w:rsidP="00184702">
            <w:pPr>
              <w:widowControl w:val="0"/>
              <w:tabs>
                <w:tab w:val="left" w:pos="1418"/>
              </w:tabs>
              <w:spacing w:before="20" w:after="80" w:line="240" w:lineRule="auto"/>
              <w:jc w:val="both"/>
              <w:rPr>
                <w:color w:val="000000"/>
                <w:sz w:val="26"/>
                <w:szCs w:val="26"/>
              </w:rPr>
            </w:pPr>
            <w:r>
              <w:rPr>
                <w:color w:val="000000"/>
                <w:sz w:val="26"/>
                <w:szCs w:val="26"/>
              </w:rPr>
              <w:t xml:space="preserve">- Viết được hệ thức Anh-xtanh giữa khối lượng và năng lượng. </w:t>
            </w:r>
            <w:hyperlink r:id="rId103">
              <w:r>
                <w:rPr>
                  <w:b/>
                  <w:color w:val="0563C1"/>
                  <w:sz w:val="26"/>
                  <w:szCs w:val="26"/>
                  <w:u w:val="single"/>
                </w:rPr>
                <w:t>[Câu 12]</w:t>
              </w:r>
            </w:hyperlink>
          </w:p>
          <w:p w14:paraId="5EC82CAA" w14:textId="77777777" w:rsidR="002A493D" w:rsidRDefault="002A493D" w:rsidP="00184702">
            <w:pPr>
              <w:widowControl w:val="0"/>
              <w:tabs>
                <w:tab w:val="left" w:pos="1418"/>
              </w:tabs>
              <w:spacing w:before="20" w:after="80" w:line="240" w:lineRule="auto"/>
              <w:jc w:val="both"/>
              <w:rPr>
                <w:color w:val="000000"/>
                <w:sz w:val="26"/>
                <w:szCs w:val="26"/>
              </w:rPr>
            </w:pPr>
            <w:bookmarkStart w:id="36" w:name="_heading=h.34g0dwd" w:colFirst="0" w:colLast="0"/>
            <w:bookmarkEnd w:id="36"/>
            <w:r>
              <w:rPr>
                <w:color w:val="000000"/>
                <w:sz w:val="26"/>
                <w:szCs w:val="26"/>
              </w:rPr>
              <w:t>- Nêu được cấu tạo và cách kí hiệu của hạt nhân nguyên tử.</w:t>
            </w:r>
            <w:r>
              <w:rPr>
                <w:b/>
                <w:color w:val="000000"/>
                <w:sz w:val="26"/>
                <w:szCs w:val="26"/>
              </w:rPr>
              <w:t xml:space="preserve"> </w:t>
            </w:r>
            <w:hyperlink r:id="rId104">
              <w:r>
                <w:rPr>
                  <w:b/>
                  <w:color w:val="0563C1"/>
                  <w:sz w:val="26"/>
                  <w:szCs w:val="26"/>
                  <w:u w:val="single"/>
                </w:rPr>
                <w:t>[Câu 13]</w:t>
              </w:r>
            </w:hyperlink>
          </w:p>
          <w:p w14:paraId="40666D1E" w14:textId="77777777" w:rsidR="002A493D" w:rsidRDefault="002A493D" w:rsidP="00184702">
            <w:pPr>
              <w:widowControl w:val="0"/>
              <w:tabs>
                <w:tab w:val="left" w:pos="1418"/>
              </w:tabs>
              <w:spacing w:before="20" w:after="80" w:line="240" w:lineRule="auto"/>
              <w:jc w:val="both"/>
              <w:rPr>
                <w:color w:val="000000"/>
                <w:sz w:val="26"/>
                <w:szCs w:val="26"/>
              </w:rPr>
            </w:pPr>
            <w:r>
              <w:rPr>
                <w:color w:val="000000"/>
                <w:sz w:val="26"/>
                <w:szCs w:val="26"/>
              </w:rPr>
              <w:t>- Biết đơn vị khối lượng nguyên tử.</w:t>
            </w:r>
          </w:p>
          <w:p w14:paraId="3474FF4D" w14:textId="77777777" w:rsidR="002A493D" w:rsidRDefault="002A493D" w:rsidP="00184702">
            <w:pPr>
              <w:widowControl w:val="0"/>
              <w:spacing w:before="20" w:after="80" w:line="240" w:lineRule="auto"/>
              <w:jc w:val="both"/>
              <w:rPr>
                <w:b/>
                <w:color w:val="000000"/>
                <w:sz w:val="26"/>
                <w:szCs w:val="26"/>
              </w:rPr>
            </w:pPr>
            <w:r>
              <w:rPr>
                <w:b/>
                <w:color w:val="000000"/>
                <w:sz w:val="26"/>
                <w:szCs w:val="26"/>
              </w:rPr>
              <w:t xml:space="preserve"> Thông hiểu: </w:t>
            </w:r>
          </w:p>
          <w:p w14:paraId="0772F9EE" w14:textId="77777777" w:rsidR="002A493D" w:rsidRDefault="002A493D" w:rsidP="00184702">
            <w:pPr>
              <w:widowControl w:val="0"/>
              <w:spacing w:before="20" w:after="80" w:line="240" w:lineRule="auto"/>
              <w:jc w:val="both"/>
              <w:rPr>
                <w:color w:val="000000"/>
                <w:sz w:val="26"/>
                <w:szCs w:val="26"/>
              </w:rPr>
            </w:pPr>
            <w:r>
              <w:rPr>
                <w:color w:val="000000"/>
                <w:sz w:val="26"/>
                <w:szCs w:val="26"/>
              </w:rPr>
              <w:t xml:space="preserve">- Tính được E hay m từ hệ thức Anh-xtanh </w:t>
            </w:r>
            <w:r>
              <w:rPr>
                <w:color w:val="000000"/>
                <w:sz w:val="43"/>
                <w:szCs w:val="43"/>
                <w:vertAlign w:val="subscript"/>
              </w:rPr>
              <w:object w:dxaOrig="840" w:dyaOrig="327" w14:anchorId="1E14771B">
                <v:shape id="_x0000_i1117" type="#_x0000_t75" style="width:42.05pt;height:16.55pt" o:ole="">
                  <v:imagedata r:id="rId41" o:title=""/>
                </v:shape>
                <o:OLEObject Type="Embed" ProgID="Equation.DSMT4" ShapeID="_x0000_i1117" DrawAspect="Content" ObjectID="_1726720877" r:id="rId105"/>
              </w:object>
            </w:r>
            <w:r>
              <w:rPr>
                <w:color w:val="000000"/>
                <w:sz w:val="26"/>
                <w:szCs w:val="26"/>
              </w:rPr>
              <w:t xml:space="preserve"> và tính được khối </w:t>
            </w:r>
            <w:r>
              <w:rPr>
                <w:color w:val="000000"/>
                <w:sz w:val="26"/>
                <w:szCs w:val="26"/>
              </w:rPr>
              <w:lastRenderedPageBreak/>
              <w:t xml:space="preserve">lượng của vật chuyển động với vận tốc so sánh được với vận tốc ánh sáng. </w:t>
            </w:r>
            <w:hyperlink r:id="rId106">
              <w:r>
                <w:rPr>
                  <w:b/>
                  <w:color w:val="0563C1"/>
                  <w:sz w:val="26"/>
                  <w:szCs w:val="26"/>
                  <w:u w:val="single"/>
                </w:rPr>
                <w:t>[Câu 25]</w:t>
              </w:r>
            </w:hyperlink>
          </w:p>
          <w:p w14:paraId="60EAC17A" w14:textId="77777777" w:rsidR="002A493D" w:rsidRDefault="002A493D" w:rsidP="00184702">
            <w:pPr>
              <w:widowControl w:val="0"/>
              <w:spacing w:before="20" w:after="80" w:line="240" w:lineRule="auto"/>
              <w:jc w:val="both"/>
              <w:rPr>
                <w:color w:val="000000"/>
                <w:sz w:val="26"/>
                <w:szCs w:val="26"/>
              </w:rPr>
            </w:pPr>
            <w:r>
              <w:rPr>
                <w:color w:val="000000"/>
                <w:sz w:val="26"/>
                <w:szCs w:val="26"/>
              </w:rPr>
              <w:t>- Tính được số prôtôn, số nơtron và số nuclon trong hạt nhân khi cho kí hiệu của một hạt nhân và ngược lại.</w:t>
            </w:r>
          </w:p>
          <w:p w14:paraId="290D50FE" w14:textId="77777777" w:rsidR="002A493D" w:rsidRDefault="002A493D" w:rsidP="00184702">
            <w:pPr>
              <w:widowControl w:val="0"/>
              <w:spacing w:before="20" w:after="80" w:line="240" w:lineRule="auto"/>
              <w:jc w:val="both"/>
              <w:rPr>
                <w:color w:val="000000"/>
                <w:sz w:val="26"/>
                <w:szCs w:val="26"/>
              </w:rPr>
            </w:pPr>
            <w:r>
              <w:rPr>
                <w:color w:val="000000"/>
                <w:sz w:val="26"/>
                <w:szCs w:val="26"/>
              </w:rPr>
              <w:t>- Đổi được đơn vị khối lượng nguyên tử và đơn vị khối lượng trong hệ SI.</w:t>
            </w:r>
          </w:p>
        </w:tc>
        <w:tc>
          <w:tcPr>
            <w:tcW w:w="823" w:type="dxa"/>
            <w:shd w:val="clear" w:color="auto" w:fill="auto"/>
            <w:vAlign w:val="center"/>
          </w:tcPr>
          <w:p w14:paraId="7EE8FAC9" w14:textId="77777777" w:rsidR="002A493D" w:rsidRDefault="002A493D" w:rsidP="00184702">
            <w:pPr>
              <w:widowControl w:val="0"/>
              <w:spacing w:before="20" w:after="80" w:line="240" w:lineRule="auto"/>
              <w:jc w:val="center"/>
              <w:rPr>
                <w:color w:val="000000"/>
                <w:sz w:val="26"/>
                <w:szCs w:val="26"/>
              </w:rPr>
            </w:pPr>
            <w:r>
              <w:rPr>
                <w:color w:val="000000"/>
                <w:sz w:val="26"/>
                <w:szCs w:val="26"/>
              </w:rPr>
              <w:lastRenderedPageBreak/>
              <w:t>2</w:t>
            </w:r>
          </w:p>
        </w:tc>
        <w:tc>
          <w:tcPr>
            <w:tcW w:w="939" w:type="dxa"/>
            <w:shd w:val="clear" w:color="auto" w:fill="auto"/>
            <w:vAlign w:val="center"/>
          </w:tcPr>
          <w:p w14:paraId="4AE9DB0B" w14:textId="77777777" w:rsidR="002A493D" w:rsidRDefault="002A493D" w:rsidP="00184702">
            <w:pPr>
              <w:widowControl w:val="0"/>
              <w:spacing w:before="20" w:after="80" w:line="240" w:lineRule="auto"/>
              <w:jc w:val="center"/>
              <w:rPr>
                <w:color w:val="000000"/>
                <w:sz w:val="26"/>
                <w:szCs w:val="26"/>
              </w:rPr>
            </w:pPr>
            <w:r>
              <w:rPr>
                <w:color w:val="000000"/>
                <w:sz w:val="26"/>
                <w:szCs w:val="26"/>
              </w:rPr>
              <w:t>1</w:t>
            </w:r>
          </w:p>
        </w:tc>
        <w:tc>
          <w:tcPr>
            <w:tcW w:w="780" w:type="dxa"/>
            <w:shd w:val="clear" w:color="auto" w:fill="auto"/>
            <w:vAlign w:val="center"/>
          </w:tcPr>
          <w:p w14:paraId="08850FBD" w14:textId="77777777" w:rsidR="002A493D" w:rsidRDefault="002A493D" w:rsidP="00184702">
            <w:pPr>
              <w:widowControl w:val="0"/>
              <w:spacing w:before="20" w:after="80" w:line="240" w:lineRule="auto"/>
              <w:jc w:val="center"/>
              <w:rPr>
                <w:color w:val="000000"/>
                <w:sz w:val="26"/>
                <w:szCs w:val="26"/>
              </w:rPr>
            </w:pPr>
          </w:p>
        </w:tc>
        <w:tc>
          <w:tcPr>
            <w:tcW w:w="1268" w:type="dxa"/>
            <w:shd w:val="clear" w:color="auto" w:fill="auto"/>
            <w:vAlign w:val="center"/>
          </w:tcPr>
          <w:p w14:paraId="73B977DC" w14:textId="77777777" w:rsidR="002A493D" w:rsidRDefault="002A493D" w:rsidP="00184702">
            <w:pPr>
              <w:widowControl w:val="0"/>
              <w:spacing w:before="20" w:after="80" w:line="240" w:lineRule="auto"/>
              <w:jc w:val="center"/>
              <w:rPr>
                <w:color w:val="000000"/>
                <w:sz w:val="26"/>
                <w:szCs w:val="26"/>
              </w:rPr>
            </w:pPr>
          </w:p>
        </w:tc>
      </w:tr>
      <w:tr w:rsidR="002A493D" w14:paraId="45E3A4C1" w14:textId="77777777" w:rsidTr="00184702">
        <w:trPr>
          <w:trHeight w:val="980"/>
        </w:trPr>
        <w:tc>
          <w:tcPr>
            <w:tcW w:w="563" w:type="dxa"/>
            <w:vMerge/>
            <w:vAlign w:val="center"/>
          </w:tcPr>
          <w:p w14:paraId="5E537849" w14:textId="77777777" w:rsidR="002A493D" w:rsidRDefault="002A493D" w:rsidP="00184702">
            <w:pPr>
              <w:widowControl w:val="0"/>
              <w:pBdr>
                <w:top w:val="nil"/>
                <w:left w:val="nil"/>
                <w:bottom w:val="nil"/>
                <w:right w:val="nil"/>
                <w:between w:val="nil"/>
              </w:pBdr>
              <w:spacing w:after="0" w:line="276" w:lineRule="auto"/>
              <w:rPr>
                <w:color w:val="000000"/>
                <w:sz w:val="26"/>
                <w:szCs w:val="26"/>
              </w:rPr>
            </w:pPr>
          </w:p>
        </w:tc>
        <w:tc>
          <w:tcPr>
            <w:tcW w:w="1026" w:type="dxa"/>
            <w:vMerge/>
            <w:vAlign w:val="center"/>
          </w:tcPr>
          <w:p w14:paraId="433A7DB5" w14:textId="77777777" w:rsidR="002A493D" w:rsidRDefault="002A493D" w:rsidP="00184702">
            <w:pPr>
              <w:widowControl w:val="0"/>
              <w:pBdr>
                <w:top w:val="nil"/>
                <w:left w:val="nil"/>
                <w:bottom w:val="nil"/>
                <w:right w:val="nil"/>
                <w:between w:val="nil"/>
              </w:pBdr>
              <w:spacing w:after="0" w:line="276" w:lineRule="auto"/>
              <w:rPr>
                <w:color w:val="000000"/>
                <w:sz w:val="26"/>
                <w:szCs w:val="26"/>
              </w:rPr>
            </w:pPr>
          </w:p>
        </w:tc>
        <w:tc>
          <w:tcPr>
            <w:tcW w:w="2002" w:type="dxa"/>
            <w:shd w:val="clear" w:color="auto" w:fill="auto"/>
            <w:vAlign w:val="center"/>
          </w:tcPr>
          <w:p w14:paraId="35F565E4" w14:textId="77777777" w:rsidR="002A493D" w:rsidRDefault="002A493D" w:rsidP="00184702">
            <w:pPr>
              <w:widowControl w:val="0"/>
              <w:spacing w:before="20" w:after="80" w:line="240" w:lineRule="auto"/>
              <w:jc w:val="both"/>
              <w:rPr>
                <w:b/>
                <w:color w:val="000000"/>
                <w:sz w:val="26"/>
                <w:szCs w:val="26"/>
              </w:rPr>
            </w:pPr>
            <w:r>
              <w:rPr>
                <w:b/>
                <w:color w:val="000000"/>
                <w:sz w:val="26"/>
                <w:szCs w:val="26"/>
              </w:rPr>
              <w:t>4.2. Năng lựng liên kết của hạt nhân. Phản ứng hạt nhân</w:t>
            </w:r>
          </w:p>
        </w:tc>
        <w:tc>
          <w:tcPr>
            <w:tcW w:w="7574" w:type="dxa"/>
          </w:tcPr>
          <w:p w14:paraId="2252AD34" w14:textId="77777777" w:rsidR="002A493D" w:rsidRDefault="002A493D" w:rsidP="00184702">
            <w:pPr>
              <w:widowControl w:val="0"/>
              <w:tabs>
                <w:tab w:val="left" w:pos="1418"/>
              </w:tabs>
              <w:spacing w:before="20" w:after="80" w:line="240" w:lineRule="auto"/>
              <w:jc w:val="both"/>
              <w:rPr>
                <w:b/>
                <w:color w:val="000000"/>
                <w:sz w:val="26"/>
                <w:szCs w:val="26"/>
              </w:rPr>
            </w:pPr>
            <w:bookmarkStart w:id="37" w:name="_heading=h.1jlao46" w:colFirst="0" w:colLast="0"/>
            <w:bookmarkEnd w:id="37"/>
            <w:r>
              <w:rPr>
                <w:b/>
                <w:color w:val="000000"/>
                <w:sz w:val="26"/>
                <w:szCs w:val="26"/>
              </w:rPr>
              <w:t xml:space="preserve">Nhận biết:  </w:t>
            </w:r>
          </w:p>
          <w:p w14:paraId="58CB6168" w14:textId="77777777" w:rsidR="002A493D" w:rsidRDefault="002A493D" w:rsidP="00184702">
            <w:pPr>
              <w:widowControl w:val="0"/>
              <w:spacing w:before="20" w:after="80" w:line="240" w:lineRule="auto"/>
              <w:jc w:val="both"/>
              <w:rPr>
                <w:color w:val="000000"/>
                <w:sz w:val="26"/>
                <w:szCs w:val="26"/>
              </w:rPr>
            </w:pPr>
            <w:r>
              <w:rPr>
                <w:color w:val="000000"/>
                <w:sz w:val="26"/>
                <w:szCs w:val="26"/>
              </w:rPr>
              <w:t xml:space="preserve">- Nêu được lực hạt nhân là gì và các đặc điểm của lực hạt nhân. </w:t>
            </w:r>
          </w:p>
          <w:p w14:paraId="0D64B17E" w14:textId="77777777" w:rsidR="002A493D" w:rsidRDefault="002A493D" w:rsidP="00184702">
            <w:pPr>
              <w:widowControl w:val="0"/>
              <w:spacing w:before="20" w:after="80" w:line="240" w:lineRule="auto"/>
              <w:jc w:val="both"/>
              <w:rPr>
                <w:color w:val="000000"/>
                <w:sz w:val="26"/>
                <w:szCs w:val="26"/>
              </w:rPr>
            </w:pPr>
            <w:r>
              <w:rPr>
                <w:color w:val="000000"/>
                <w:sz w:val="26"/>
                <w:szCs w:val="26"/>
              </w:rPr>
              <w:t>- Nêu được biểu thức xác định độ hụt khối và năng lượng liên kết của hạt nhân (</w:t>
            </w:r>
            <w:r>
              <w:rPr>
                <w:color w:val="000000"/>
                <w:sz w:val="43"/>
                <w:szCs w:val="43"/>
                <w:vertAlign w:val="subscript"/>
              </w:rPr>
              <w:object w:dxaOrig="2858" w:dyaOrig="371" w14:anchorId="1229FEC8">
                <v:shape id="_x0000_i1118" type="#_x0000_t75" style="width:142.75pt;height:18.5pt" o:ole="">
                  <v:imagedata r:id="rId43" o:title=""/>
                </v:shape>
                <o:OLEObject Type="Embed" ProgID="Equation.DSMT4" ShapeID="_x0000_i1118" DrawAspect="Content" ObjectID="_1726720878" r:id="rId107"/>
              </w:object>
            </w:r>
            <w:r>
              <w:rPr>
                <w:color w:val="000000"/>
                <w:sz w:val="26"/>
                <w:szCs w:val="26"/>
              </w:rPr>
              <w:t xml:space="preserve">; </w:t>
            </w:r>
            <w:r>
              <w:rPr>
                <w:color w:val="000000"/>
                <w:sz w:val="43"/>
                <w:szCs w:val="43"/>
                <w:vertAlign w:val="subscript"/>
              </w:rPr>
              <w:object w:dxaOrig="1233" w:dyaOrig="371" w14:anchorId="70200C6E">
                <v:shape id="_x0000_i1119" type="#_x0000_t75" style="width:61.15pt;height:18.5pt" o:ole="">
                  <v:imagedata r:id="rId45" o:title=""/>
                </v:shape>
                <o:OLEObject Type="Embed" ProgID="Equation.DSMT4" ShapeID="_x0000_i1119" DrawAspect="Content" ObjectID="_1726720879" r:id="rId108"/>
              </w:object>
            </w:r>
            <w:r>
              <w:rPr>
                <w:color w:val="000000"/>
                <w:sz w:val="26"/>
                <w:szCs w:val="26"/>
              </w:rPr>
              <w:t xml:space="preserve">). </w:t>
            </w:r>
            <w:hyperlink r:id="rId109">
              <w:r>
                <w:rPr>
                  <w:b/>
                  <w:color w:val="0563C1"/>
                  <w:sz w:val="26"/>
                  <w:szCs w:val="26"/>
                  <w:u w:val="single"/>
                </w:rPr>
                <w:t>[Câu 14]</w:t>
              </w:r>
            </w:hyperlink>
          </w:p>
          <w:p w14:paraId="6AF9F906" w14:textId="77777777" w:rsidR="002A493D" w:rsidRDefault="002A493D" w:rsidP="00184702">
            <w:pPr>
              <w:widowControl w:val="0"/>
              <w:spacing w:before="20" w:after="80" w:line="240" w:lineRule="auto"/>
              <w:jc w:val="both"/>
              <w:rPr>
                <w:color w:val="000000"/>
                <w:sz w:val="26"/>
                <w:szCs w:val="26"/>
              </w:rPr>
            </w:pPr>
            <w:r>
              <w:rPr>
                <w:color w:val="000000"/>
                <w:sz w:val="26"/>
                <w:szCs w:val="26"/>
              </w:rPr>
              <w:t>- Nêu được phản ứng hạt nhân là gì và hai loại của phản ứng hạt nhân: phản ứng hạt nhân tự phát và phản ứng hạt nhân kích thích.</w:t>
            </w:r>
          </w:p>
          <w:p w14:paraId="12D35B9C" w14:textId="77777777" w:rsidR="002A493D" w:rsidRDefault="002A493D" w:rsidP="00184702">
            <w:pPr>
              <w:widowControl w:val="0"/>
              <w:spacing w:before="20" w:after="80" w:line="240" w:lineRule="auto"/>
              <w:jc w:val="both"/>
              <w:rPr>
                <w:color w:val="000000"/>
                <w:sz w:val="26"/>
                <w:szCs w:val="26"/>
              </w:rPr>
            </w:pPr>
            <w:r>
              <w:rPr>
                <w:color w:val="000000"/>
                <w:sz w:val="26"/>
                <w:szCs w:val="26"/>
              </w:rPr>
              <w:t>- Nêu được tên các định luật bảo toàn trong phản ứng hạt nhân (bảo toàn số khối, điện tích, động lượng và năng lượng toàn phần).</w:t>
            </w:r>
          </w:p>
          <w:p w14:paraId="516E3009" w14:textId="77777777" w:rsidR="002A493D" w:rsidRDefault="002A493D" w:rsidP="00184702">
            <w:pPr>
              <w:widowControl w:val="0"/>
              <w:spacing w:before="20" w:after="80" w:line="240" w:lineRule="auto"/>
              <w:jc w:val="both"/>
              <w:rPr>
                <w:color w:val="000000"/>
                <w:sz w:val="26"/>
                <w:szCs w:val="26"/>
              </w:rPr>
            </w:pPr>
            <w:bookmarkStart w:id="38" w:name="_heading=h.43ky6rz" w:colFirst="0" w:colLast="0"/>
            <w:bookmarkEnd w:id="38"/>
            <w:r>
              <w:rPr>
                <w:b/>
                <w:color w:val="000000"/>
                <w:sz w:val="26"/>
                <w:szCs w:val="26"/>
              </w:rPr>
              <w:t xml:space="preserve"> Thông hiểu: </w:t>
            </w:r>
          </w:p>
          <w:p w14:paraId="0B35A43C" w14:textId="77777777" w:rsidR="002A493D" w:rsidRDefault="002A493D" w:rsidP="00184702">
            <w:pPr>
              <w:widowControl w:val="0"/>
              <w:spacing w:before="20" w:after="80" w:line="240" w:lineRule="auto"/>
              <w:jc w:val="both"/>
              <w:rPr>
                <w:color w:val="000000"/>
                <w:sz w:val="26"/>
                <w:szCs w:val="26"/>
              </w:rPr>
            </w:pPr>
            <w:r>
              <w:rPr>
                <w:color w:val="000000"/>
                <w:sz w:val="26"/>
                <w:szCs w:val="26"/>
              </w:rPr>
              <w:t>- Tính được độ hụt khối, năng lượng liên kết, năng lượng liên kết riêng từ biểu thức tính độ hụt khối và năng lượng liên kết (</w:t>
            </w:r>
            <w:r>
              <w:rPr>
                <w:color w:val="000000"/>
                <w:sz w:val="43"/>
                <w:szCs w:val="43"/>
                <w:vertAlign w:val="subscript"/>
              </w:rPr>
              <w:object w:dxaOrig="2858" w:dyaOrig="371" w14:anchorId="1889C6A2">
                <v:shape id="_x0000_i1120" type="#_x0000_t75" style="width:142.75pt;height:18.5pt" o:ole="">
                  <v:imagedata r:id="rId43" o:title=""/>
                </v:shape>
                <o:OLEObject Type="Embed" ProgID="Equation.DSMT4" ShapeID="_x0000_i1120" DrawAspect="Content" ObjectID="_1726720880" r:id="rId110"/>
              </w:object>
            </w:r>
            <w:r>
              <w:rPr>
                <w:color w:val="000000"/>
                <w:sz w:val="26"/>
                <w:szCs w:val="26"/>
              </w:rPr>
              <w:t xml:space="preserve">; </w:t>
            </w:r>
            <w:r>
              <w:rPr>
                <w:color w:val="000000"/>
                <w:sz w:val="43"/>
                <w:szCs w:val="43"/>
                <w:vertAlign w:val="subscript"/>
              </w:rPr>
              <w:object w:dxaOrig="1233" w:dyaOrig="371" w14:anchorId="7895F344">
                <v:shape id="_x0000_i1121" type="#_x0000_t75" style="width:61.15pt;height:18.5pt" o:ole="">
                  <v:imagedata r:id="rId45" o:title=""/>
                </v:shape>
                <o:OLEObject Type="Embed" ProgID="Equation.DSMT4" ShapeID="_x0000_i1121" DrawAspect="Content" ObjectID="_1726720881" r:id="rId111"/>
              </w:object>
            </w:r>
            <w:r>
              <w:rPr>
                <w:color w:val="000000"/>
                <w:sz w:val="26"/>
                <w:szCs w:val="26"/>
              </w:rPr>
              <w:t xml:space="preserve">). </w:t>
            </w:r>
            <w:hyperlink r:id="rId112">
              <w:r>
                <w:rPr>
                  <w:b/>
                  <w:color w:val="0563C1"/>
                  <w:sz w:val="26"/>
                  <w:szCs w:val="26"/>
                  <w:u w:val="single"/>
                </w:rPr>
                <w:t>[Câu 26]</w:t>
              </w:r>
            </w:hyperlink>
          </w:p>
          <w:p w14:paraId="23EA58E8" w14:textId="77777777" w:rsidR="002A493D" w:rsidRDefault="002A493D" w:rsidP="00184702">
            <w:pPr>
              <w:widowControl w:val="0"/>
              <w:spacing w:before="20" w:after="80" w:line="240" w:lineRule="auto"/>
              <w:jc w:val="both"/>
              <w:rPr>
                <w:color w:val="000000"/>
                <w:sz w:val="26"/>
                <w:szCs w:val="26"/>
              </w:rPr>
            </w:pPr>
            <w:bookmarkStart w:id="39" w:name="_heading=h.2iq8gzs" w:colFirst="0" w:colLast="0"/>
            <w:bookmarkEnd w:id="39"/>
            <w:r>
              <w:rPr>
                <w:color w:val="000000"/>
                <w:sz w:val="26"/>
                <w:szCs w:val="26"/>
              </w:rPr>
              <w:t xml:space="preserve">- Tính được Z, A thông qua các định luật bảo toàn. </w:t>
            </w:r>
            <w:hyperlink r:id="rId113">
              <w:r>
                <w:rPr>
                  <w:b/>
                  <w:color w:val="0563C1"/>
                  <w:sz w:val="26"/>
                  <w:szCs w:val="26"/>
                  <w:u w:val="single"/>
                </w:rPr>
                <w:t>[Câu 27]</w:t>
              </w:r>
            </w:hyperlink>
          </w:p>
          <w:p w14:paraId="70617E37" w14:textId="77777777" w:rsidR="002A493D" w:rsidRDefault="002A493D" w:rsidP="00184702">
            <w:pPr>
              <w:widowControl w:val="0"/>
              <w:spacing w:before="20" w:after="80" w:line="240" w:lineRule="auto"/>
              <w:jc w:val="both"/>
              <w:rPr>
                <w:color w:val="000000"/>
                <w:sz w:val="26"/>
                <w:szCs w:val="26"/>
              </w:rPr>
            </w:pPr>
            <w:r>
              <w:rPr>
                <w:color w:val="000000"/>
                <w:sz w:val="26"/>
                <w:szCs w:val="26"/>
              </w:rPr>
              <w:t>- So sánh được mức độ bền vững của các hạt nhân.</w:t>
            </w:r>
          </w:p>
        </w:tc>
        <w:tc>
          <w:tcPr>
            <w:tcW w:w="823" w:type="dxa"/>
            <w:shd w:val="clear" w:color="auto" w:fill="auto"/>
            <w:vAlign w:val="center"/>
          </w:tcPr>
          <w:p w14:paraId="6733FE30" w14:textId="77777777" w:rsidR="002A493D" w:rsidRDefault="002A493D" w:rsidP="00184702">
            <w:pPr>
              <w:widowControl w:val="0"/>
              <w:spacing w:before="20" w:after="80" w:line="240" w:lineRule="auto"/>
              <w:jc w:val="center"/>
              <w:rPr>
                <w:color w:val="000000"/>
                <w:sz w:val="26"/>
                <w:szCs w:val="26"/>
              </w:rPr>
            </w:pPr>
            <w:r>
              <w:rPr>
                <w:color w:val="000000"/>
                <w:sz w:val="26"/>
                <w:szCs w:val="26"/>
              </w:rPr>
              <w:t>1</w:t>
            </w:r>
          </w:p>
        </w:tc>
        <w:tc>
          <w:tcPr>
            <w:tcW w:w="939" w:type="dxa"/>
            <w:shd w:val="clear" w:color="auto" w:fill="auto"/>
            <w:vAlign w:val="center"/>
          </w:tcPr>
          <w:p w14:paraId="50AB5B2B" w14:textId="77777777" w:rsidR="002A493D" w:rsidRDefault="002A493D" w:rsidP="00184702">
            <w:pPr>
              <w:widowControl w:val="0"/>
              <w:spacing w:before="20" w:after="80" w:line="240" w:lineRule="auto"/>
              <w:jc w:val="center"/>
              <w:rPr>
                <w:color w:val="000000"/>
                <w:sz w:val="26"/>
                <w:szCs w:val="26"/>
              </w:rPr>
            </w:pPr>
            <w:r>
              <w:rPr>
                <w:color w:val="000000"/>
                <w:sz w:val="26"/>
                <w:szCs w:val="26"/>
              </w:rPr>
              <w:t>2</w:t>
            </w:r>
          </w:p>
        </w:tc>
        <w:tc>
          <w:tcPr>
            <w:tcW w:w="780" w:type="dxa"/>
            <w:shd w:val="clear" w:color="auto" w:fill="auto"/>
            <w:vAlign w:val="center"/>
          </w:tcPr>
          <w:p w14:paraId="58D55165" w14:textId="77777777" w:rsidR="002A493D" w:rsidRDefault="002A493D" w:rsidP="00184702">
            <w:pPr>
              <w:widowControl w:val="0"/>
              <w:spacing w:before="20" w:after="80" w:line="240" w:lineRule="auto"/>
              <w:jc w:val="center"/>
              <w:rPr>
                <w:color w:val="000000"/>
                <w:sz w:val="26"/>
                <w:szCs w:val="26"/>
              </w:rPr>
            </w:pPr>
          </w:p>
        </w:tc>
        <w:tc>
          <w:tcPr>
            <w:tcW w:w="1268" w:type="dxa"/>
            <w:shd w:val="clear" w:color="auto" w:fill="auto"/>
            <w:vAlign w:val="center"/>
          </w:tcPr>
          <w:p w14:paraId="0AA06231" w14:textId="77777777" w:rsidR="002A493D" w:rsidRDefault="002A493D" w:rsidP="00184702">
            <w:pPr>
              <w:widowControl w:val="0"/>
              <w:spacing w:before="20" w:after="80" w:line="240" w:lineRule="auto"/>
              <w:jc w:val="center"/>
              <w:rPr>
                <w:color w:val="000000"/>
                <w:sz w:val="26"/>
                <w:szCs w:val="26"/>
              </w:rPr>
            </w:pPr>
          </w:p>
        </w:tc>
      </w:tr>
      <w:tr w:rsidR="002A493D" w14:paraId="06DB39BD" w14:textId="77777777" w:rsidTr="00184702">
        <w:trPr>
          <w:trHeight w:val="980"/>
        </w:trPr>
        <w:tc>
          <w:tcPr>
            <w:tcW w:w="563" w:type="dxa"/>
            <w:vMerge/>
            <w:vAlign w:val="center"/>
          </w:tcPr>
          <w:p w14:paraId="4934475F" w14:textId="77777777" w:rsidR="002A493D" w:rsidRDefault="002A493D" w:rsidP="00184702">
            <w:pPr>
              <w:widowControl w:val="0"/>
              <w:pBdr>
                <w:top w:val="nil"/>
                <w:left w:val="nil"/>
                <w:bottom w:val="nil"/>
                <w:right w:val="nil"/>
                <w:between w:val="nil"/>
              </w:pBdr>
              <w:spacing w:after="0" w:line="276" w:lineRule="auto"/>
              <w:rPr>
                <w:color w:val="000000"/>
                <w:sz w:val="26"/>
                <w:szCs w:val="26"/>
              </w:rPr>
            </w:pPr>
          </w:p>
        </w:tc>
        <w:tc>
          <w:tcPr>
            <w:tcW w:w="1026" w:type="dxa"/>
            <w:vMerge/>
            <w:vAlign w:val="center"/>
          </w:tcPr>
          <w:p w14:paraId="75A2D762" w14:textId="77777777" w:rsidR="002A493D" w:rsidRDefault="002A493D" w:rsidP="00184702">
            <w:pPr>
              <w:widowControl w:val="0"/>
              <w:pBdr>
                <w:top w:val="nil"/>
                <w:left w:val="nil"/>
                <w:bottom w:val="nil"/>
                <w:right w:val="nil"/>
                <w:between w:val="nil"/>
              </w:pBdr>
              <w:spacing w:after="0" w:line="276" w:lineRule="auto"/>
              <w:rPr>
                <w:color w:val="000000"/>
                <w:sz w:val="26"/>
                <w:szCs w:val="26"/>
              </w:rPr>
            </w:pPr>
          </w:p>
        </w:tc>
        <w:tc>
          <w:tcPr>
            <w:tcW w:w="2002" w:type="dxa"/>
            <w:shd w:val="clear" w:color="auto" w:fill="auto"/>
            <w:vAlign w:val="center"/>
          </w:tcPr>
          <w:p w14:paraId="032DBC92" w14:textId="77777777" w:rsidR="002A493D" w:rsidRDefault="002A493D" w:rsidP="00184702">
            <w:pPr>
              <w:widowControl w:val="0"/>
              <w:spacing w:before="20" w:after="80" w:line="240" w:lineRule="auto"/>
              <w:jc w:val="both"/>
              <w:rPr>
                <w:b/>
                <w:color w:val="000000"/>
                <w:sz w:val="26"/>
                <w:szCs w:val="26"/>
              </w:rPr>
            </w:pPr>
            <w:r>
              <w:rPr>
                <w:b/>
                <w:color w:val="000000"/>
                <w:sz w:val="26"/>
                <w:szCs w:val="26"/>
              </w:rPr>
              <w:t>4.3. Phóng xạ</w:t>
            </w:r>
          </w:p>
        </w:tc>
        <w:tc>
          <w:tcPr>
            <w:tcW w:w="7574" w:type="dxa"/>
          </w:tcPr>
          <w:p w14:paraId="0CA7EB28" w14:textId="77777777" w:rsidR="002A493D" w:rsidRDefault="002A493D" w:rsidP="00184702">
            <w:pPr>
              <w:widowControl w:val="0"/>
              <w:tabs>
                <w:tab w:val="left" w:pos="1418"/>
              </w:tabs>
              <w:spacing w:before="20" w:after="80" w:line="240" w:lineRule="auto"/>
              <w:jc w:val="both"/>
              <w:rPr>
                <w:b/>
                <w:color w:val="000000"/>
                <w:sz w:val="26"/>
                <w:szCs w:val="26"/>
              </w:rPr>
            </w:pPr>
            <w:bookmarkStart w:id="40" w:name="_heading=h.xvir7l" w:colFirst="0" w:colLast="0"/>
            <w:bookmarkEnd w:id="40"/>
            <w:r>
              <w:rPr>
                <w:b/>
                <w:color w:val="000000"/>
                <w:sz w:val="26"/>
                <w:szCs w:val="26"/>
              </w:rPr>
              <w:t xml:space="preserve">Nhận biết:   </w:t>
            </w:r>
          </w:p>
          <w:p w14:paraId="20F52744" w14:textId="77777777" w:rsidR="002A493D" w:rsidRDefault="002A493D" w:rsidP="00184702">
            <w:pPr>
              <w:widowControl w:val="0"/>
              <w:spacing w:before="20" w:after="80" w:line="240" w:lineRule="auto"/>
              <w:jc w:val="both"/>
              <w:rPr>
                <w:color w:val="000000"/>
                <w:sz w:val="26"/>
                <w:szCs w:val="26"/>
              </w:rPr>
            </w:pPr>
            <w:r>
              <w:rPr>
                <w:color w:val="000000"/>
                <w:sz w:val="26"/>
                <w:szCs w:val="26"/>
              </w:rPr>
              <w:t>- Nêu được hiện tượng phóng xạ là gì.</w:t>
            </w:r>
          </w:p>
          <w:p w14:paraId="77F01BFB" w14:textId="77777777" w:rsidR="002A493D" w:rsidRDefault="002A493D" w:rsidP="00184702">
            <w:pPr>
              <w:widowControl w:val="0"/>
              <w:spacing w:before="20" w:after="80" w:line="240" w:lineRule="auto"/>
              <w:jc w:val="both"/>
              <w:rPr>
                <w:color w:val="000000"/>
                <w:sz w:val="26"/>
                <w:szCs w:val="26"/>
              </w:rPr>
            </w:pPr>
            <w:r>
              <w:rPr>
                <w:color w:val="000000"/>
                <w:sz w:val="26"/>
                <w:szCs w:val="26"/>
              </w:rPr>
              <w:t>- Nêu được các dạng phóng xạ (thành phần và bản chất của các tia phóng xạ).</w:t>
            </w:r>
            <w:r>
              <w:rPr>
                <w:b/>
                <w:color w:val="000000"/>
                <w:sz w:val="26"/>
                <w:szCs w:val="26"/>
              </w:rPr>
              <w:t xml:space="preserve"> </w:t>
            </w:r>
            <w:hyperlink r:id="rId114">
              <w:r>
                <w:rPr>
                  <w:b/>
                  <w:color w:val="0563C1"/>
                  <w:sz w:val="26"/>
                  <w:szCs w:val="26"/>
                  <w:u w:val="single"/>
                </w:rPr>
                <w:t>[Câu 15]</w:t>
              </w:r>
            </w:hyperlink>
          </w:p>
          <w:p w14:paraId="516E574B" w14:textId="77777777" w:rsidR="002A493D" w:rsidRDefault="002A493D" w:rsidP="00184702">
            <w:pPr>
              <w:widowControl w:val="0"/>
              <w:spacing w:before="20" w:after="80" w:line="240" w:lineRule="auto"/>
              <w:jc w:val="both"/>
              <w:rPr>
                <w:color w:val="000000"/>
                <w:sz w:val="26"/>
                <w:szCs w:val="26"/>
              </w:rPr>
            </w:pPr>
            <w:r>
              <w:rPr>
                <w:color w:val="000000"/>
                <w:sz w:val="26"/>
                <w:szCs w:val="26"/>
              </w:rPr>
              <w:lastRenderedPageBreak/>
              <w:t xml:space="preserve">- Nêu được hệ thức của định luật phóng xạ </w:t>
            </w:r>
            <w:r>
              <w:rPr>
                <w:color w:val="000000"/>
                <w:sz w:val="43"/>
                <w:szCs w:val="43"/>
                <w:vertAlign w:val="subscript"/>
              </w:rPr>
              <w:object w:dxaOrig="1080" w:dyaOrig="371" w14:anchorId="2BA25D4F">
                <v:shape id="_x0000_i1122" type="#_x0000_t75" style="width:53.5pt;height:18.5pt" o:ole="">
                  <v:imagedata r:id="rId49" o:title=""/>
                </v:shape>
                <o:OLEObject Type="Embed" ProgID="Equation.DSMT4" ShapeID="_x0000_i1122" DrawAspect="Content" ObjectID="_1726720882" r:id="rId115"/>
              </w:object>
            </w:r>
            <w:r>
              <w:rPr>
                <w:color w:val="000000"/>
                <w:sz w:val="26"/>
                <w:szCs w:val="26"/>
              </w:rPr>
              <w:t xml:space="preserve"> và công thức tính chu kì bán rã </w:t>
            </w:r>
            <w:r>
              <w:rPr>
                <w:color w:val="000000"/>
                <w:sz w:val="43"/>
                <w:szCs w:val="43"/>
                <w:vertAlign w:val="subscript"/>
              </w:rPr>
              <w:object w:dxaOrig="1680" w:dyaOrig="633" w14:anchorId="0EE25EDE">
                <v:shape id="_x0000_i1123" type="#_x0000_t75" style="width:84.1pt;height:31.85pt" o:ole="">
                  <v:imagedata r:id="rId51" o:title=""/>
                </v:shape>
                <o:OLEObject Type="Embed" ProgID="Equation.DSMT4" ShapeID="_x0000_i1123" DrawAspect="Content" ObjectID="_1726720883" r:id="rId116"/>
              </w:object>
            </w:r>
            <w:r>
              <w:rPr>
                <w:color w:val="000000"/>
                <w:sz w:val="26"/>
                <w:szCs w:val="26"/>
              </w:rPr>
              <w:t>.</w:t>
            </w:r>
          </w:p>
          <w:p w14:paraId="1117B815" w14:textId="77777777" w:rsidR="002A493D" w:rsidRDefault="002A493D" w:rsidP="00184702">
            <w:pPr>
              <w:widowControl w:val="0"/>
              <w:tabs>
                <w:tab w:val="left" w:pos="1418"/>
              </w:tabs>
              <w:spacing w:before="20" w:after="80" w:line="240" w:lineRule="auto"/>
              <w:jc w:val="both"/>
              <w:rPr>
                <w:b/>
                <w:color w:val="000000"/>
                <w:sz w:val="26"/>
                <w:szCs w:val="26"/>
              </w:rPr>
            </w:pPr>
            <w:bookmarkStart w:id="41" w:name="_heading=h.3hv69ve" w:colFirst="0" w:colLast="0"/>
            <w:bookmarkEnd w:id="41"/>
            <w:r>
              <w:rPr>
                <w:b/>
                <w:color w:val="000000"/>
                <w:sz w:val="26"/>
                <w:szCs w:val="26"/>
              </w:rPr>
              <w:t xml:space="preserve"> Thông hiểu:  </w:t>
            </w:r>
          </w:p>
          <w:p w14:paraId="55FDBD51" w14:textId="77777777" w:rsidR="002A493D" w:rsidRDefault="002A493D" w:rsidP="00184702">
            <w:pPr>
              <w:widowControl w:val="0"/>
              <w:tabs>
                <w:tab w:val="left" w:pos="1418"/>
              </w:tabs>
              <w:spacing w:before="20" w:after="80" w:line="240" w:lineRule="auto"/>
              <w:jc w:val="both"/>
              <w:rPr>
                <w:color w:val="000000"/>
                <w:sz w:val="26"/>
                <w:szCs w:val="26"/>
              </w:rPr>
            </w:pPr>
            <w:r>
              <w:rPr>
                <w:color w:val="000000"/>
                <w:sz w:val="26"/>
                <w:szCs w:val="26"/>
              </w:rPr>
              <w:t>- Nêu được một số ứng dụng của các đồng vị phóng xạ.</w:t>
            </w:r>
          </w:p>
          <w:p w14:paraId="0254B568" w14:textId="77777777" w:rsidR="002A493D" w:rsidRDefault="002A493D" w:rsidP="00184702">
            <w:pPr>
              <w:widowControl w:val="0"/>
              <w:tabs>
                <w:tab w:val="left" w:pos="1418"/>
              </w:tabs>
              <w:spacing w:before="20" w:after="80" w:line="240" w:lineRule="auto"/>
              <w:jc w:val="both"/>
              <w:rPr>
                <w:color w:val="000000"/>
                <w:sz w:val="26"/>
                <w:szCs w:val="26"/>
              </w:rPr>
            </w:pPr>
            <w:r>
              <w:rPr>
                <w:color w:val="000000"/>
                <w:sz w:val="26"/>
                <w:szCs w:val="26"/>
              </w:rPr>
              <w:t xml:space="preserve">- Tính được chu kì bán rã và hằng số phóng xạ thông qua hệ thức </w:t>
            </w:r>
            <w:r>
              <w:rPr>
                <w:color w:val="000000"/>
                <w:sz w:val="43"/>
                <w:szCs w:val="43"/>
                <w:vertAlign w:val="subscript"/>
              </w:rPr>
              <w:object w:dxaOrig="1080" w:dyaOrig="371" w14:anchorId="1D5E22D9">
                <v:shape id="_x0000_i1124" type="#_x0000_t75" style="width:53.5pt;height:18.5pt" o:ole="">
                  <v:imagedata r:id="rId49" o:title=""/>
                </v:shape>
                <o:OLEObject Type="Embed" ProgID="Equation.DSMT4" ShapeID="_x0000_i1124" DrawAspect="Content" ObjectID="_1726720884" r:id="rId117"/>
              </w:object>
            </w:r>
            <w:r>
              <w:rPr>
                <w:color w:val="000000"/>
                <w:sz w:val="26"/>
                <w:szCs w:val="26"/>
              </w:rPr>
              <w:t xml:space="preserve">, </w:t>
            </w:r>
            <w:r>
              <w:rPr>
                <w:color w:val="000000"/>
                <w:sz w:val="43"/>
                <w:szCs w:val="43"/>
                <w:vertAlign w:val="subscript"/>
              </w:rPr>
              <w:object w:dxaOrig="1680" w:dyaOrig="633" w14:anchorId="3F6B9B26">
                <v:shape id="_x0000_i1125" type="#_x0000_t75" style="width:84.1pt;height:31.85pt" o:ole="">
                  <v:imagedata r:id="rId51" o:title=""/>
                </v:shape>
                <o:OLEObject Type="Embed" ProgID="Equation.DSMT4" ShapeID="_x0000_i1125" DrawAspect="Content" ObjectID="_1726720885" r:id="rId118"/>
              </w:object>
            </w:r>
            <w:r>
              <w:rPr>
                <w:color w:val="000000"/>
                <w:sz w:val="26"/>
                <w:szCs w:val="26"/>
              </w:rPr>
              <w:t xml:space="preserve">. </w:t>
            </w:r>
            <w:hyperlink r:id="rId119">
              <w:r>
                <w:rPr>
                  <w:b/>
                  <w:color w:val="0563C1"/>
                  <w:sz w:val="26"/>
                  <w:szCs w:val="26"/>
                  <w:u w:val="single"/>
                </w:rPr>
                <w:t>[Câu 28]</w:t>
              </w:r>
            </w:hyperlink>
          </w:p>
          <w:p w14:paraId="06BFF641" w14:textId="77777777" w:rsidR="002A493D" w:rsidRDefault="002A493D" w:rsidP="00184702">
            <w:pPr>
              <w:widowControl w:val="0"/>
              <w:tabs>
                <w:tab w:val="left" w:pos="1418"/>
              </w:tabs>
              <w:spacing w:before="20" w:after="80" w:line="240" w:lineRule="auto"/>
              <w:jc w:val="both"/>
              <w:rPr>
                <w:b/>
                <w:color w:val="000000"/>
                <w:sz w:val="26"/>
                <w:szCs w:val="26"/>
              </w:rPr>
            </w:pPr>
            <w:bookmarkStart w:id="42" w:name="_heading=h.1x0gk37" w:colFirst="0" w:colLast="0"/>
            <w:bookmarkEnd w:id="42"/>
            <w:r>
              <w:rPr>
                <w:b/>
                <w:color w:val="000000"/>
                <w:sz w:val="26"/>
                <w:szCs w:val="26"/>
              </w:rPr>
              <w:t xml:space="preserve">Vận dụng: </w:t>
            </w:r>
          </w:p>
          <w:p w14:paraId="0D56DA2F" w14:textId="77777777" w:rsidR="002A493D" w:rsidRDefault="002A493D" w:rsidP="00184702">
            <w:pPr>
              <w:widowControl w:val="0"/>
              <w:spacing w:before="20" w:after="80" w:line="240" w:lineRule="auto"/>
              <w:jc w:val="both"/>
              <w:rPr>
                <w:color w:val="000000"/>
                <w:sz w:val="26"/>
                <w:szCs w:val="26"/>
              </w:rPr>
            </w:pPr>
            <w:r>
              <w:rPr>
                <w:color w:val="000000"/>
                <w:sz w:val="26"/>
                <w:szCs w:val="26"/>
              </w:rPr>
              <w:t xml:space="preserve">- Vận dụng được hệ thức của định luật phóng xạ </w:t>
            </w:r>
            <w:r>
              <w:rPr>
                <w:color w:val="000000"/>
                <w:sz w:val="43"/>
                <w:szCs w:val="43"/>
                <w:vertAlign w:val="subscript"/>
              </w:rPr>
              <w:object w:dxaOrig="1080" w:dyaOrig="371" w14:anchorId="1E2BE31D">
                <v:shape id="_x0000_i1126" type="#_x0000_t75" style="width:53.5pt;height:18.5pt" o:ole="">
                  <v:imagedata r:id="rId49" o:title=""/>
                </v:shape>
                <o:OLEObject Type="Embed" ProgID="Equation.DSMT4" ShapeID="_x0000_i1126" DrawAspect="Content" ObjectID="_1726720886" r:id="rId120"/>
              </w:object>
            </w:r>
            <w:r>
              <w:rPr>
                <w:color w:val="000000"/>
                <w:sz w:val="26"/>
                <w:szCs w:val="26"/>
              </w:rPr>
              <w:t xml:space="preserve">và công thức tính chu kì bán rã </w:t>
            </w:r>
            <w:r>
              <w:rPr>
                <w:color w:val="000000"/>
                <w:sz w:val="43"/>
                <w:szCs w:val="43"/>
                <w:vertAlign w:val="subscript"/>
              </w:rPr>
              <w:object w:dxaOrig="1680" w:dyaOrig="633" w14:anchorId="14B48F01">
                <v:shape id="_x0000_i1127" type="#_x0000_t75" style="width:84.1pt;height:31.85pt" o:ole="">
                  <v:imagedata r:id="rId51" o:title=""/>
                </v:shape>
                <o:OLEObject Type="Embed" ProgID="Equation.DSMT4" ShapeID="_x0000_i1127" DrawAspect="Content" ObjectID="_1726720887" r:id="rId121"/>
              </w:object>
            </w:r>
            <w:r>
              <w:rPr>
                <w:color w:val="000000"/>
                <w:sz w:val="26"/>
                <w:szCs w:val="26"/>
              </w:rPr>
              <w:t xml:space="preserve"> để giải một số bài tập đơn giản. </w:t>
            </w:r>
            <w:hyperlink r:id="rId122">
              <w:r>
                <w:rPr>
                  <w:b/>
                  <w:color w:val="0563C1"/>
                  <w:sz w:val="26"/>
                  <w:szCs w:val="26"/>
                  <w:u w:val="single"/>
                </w:rPr>
                <w:t>[Câu 2-TL]</w:t>
              </w:r>
            </w:hyperlink>
          </w:p>
          <w:p w14:paraId="57FCFAE1" w14:textId="77777777" w:rsidR="002A493D" w:rsidRDefault="002A493D" w:rsidP="00184702">
            <w:pPr>
              <w:widowControl w:val="0"/>
              <w:tabs>
                <w:tab w:val="left" w:pos="1418"/>
              </w:tabs>
              <w:spacing w:before="20" w:after="80" w:line="240" w:lineRule="auto"/>
              <w:jc w:val="both"/>
              <w:rPr>
                <w:b/>
                <w:color w:val="000000"/>
                <w:sz w:val="26"/>
                <w:szCs w:val="26"/>
              </w:rPr>
            </w:pPr>
            <w:r>
              <w:rPr>
                <w:b/>
                <w:color w:val="000000"/>
                <w:sz w:val="26"/>
                <w:szCs w:val="26"/>
              </w:rPr>
              <w:t xml:space="preserve">Vận dụng cao: </w:t>
            </w:r>
          </w:p>
          <w:p w14:paraId="1F317511" w14:textId="77777777" w:rsidR="002A493D" w:rsidRDefault="002A493D" w:rsidP="00184702">
            <w:pPr>
              <w:widowControl w:val="0"/>
              <w:spacing w:before="20" w:after="80" w:line="240" w:lineRule="auto"/>
              <w:jc w:val="both"/>
              <w:rPr>
                <w:color w:val="000000"/>
                <w:sz w:val="26"/>
                <w:szCs w:val="26"/>
              </w:rPr>
            </w:pPr>
            <w:r>
              <w:rPr>
                <w:color w:val="000000"/>
                <w:sz w:val="26"/>
                <w:szCs w:val="26"/>
              </w:rPr>
              <w:t xml:space="preserve">- Vận dụng được hệ thức của định luật phóng xạ </w:t>
            </w:r>
            <w:r>
              <w:rPr>
                <w:color w:val="000000"/>
                <w:sz w:val="43"/>
                <w:szCs w:val="43"/>
                <w:vertAlign w:val="subscript"/>
              </w:rPr>
              <w:object w:dxaOrig="1080" w:dyaOrig="371" w14:anchorId="6DDEC711">
                <v:shape id="_x0000_i1128" type="#_x0000_t75" style="width:53.5pt;height:18.5pt" o:ole="">
                  <v:imagedata r:id="rId49" o:title=""/>
                </v:shape>
                <o:OLEObject Type="Embed" ProgID="Equation.DSMT4" ShapeID="_x0000_i1128" DrawAspect="Content" ObjectID="_1726720888" r:id="rId123"/>
              </w:object>
            </w:r>
            <w:r>
              <w:rPr>
                <w:color w:val="000000"/>
                <w:sz w:val="26"/>
                <w:szCs w:val="26"/>
              </w:rPr>
              <w:t xml:space="preserve">, công thức tính chu kì bán rã </w:t>
            </w:r>
            <w:r>
              <w:rPr>
                <w:color w:val="000000"/>
                <w:sz w:val="43"/>
                <w:szCs w:val="43"/>
                <w:vertAlign w:val="subscript"/>
              </w:rPr>
              <w:object w:dxaOrig="1680" w:dyaOrig="633" w14:anchorId="1687CFBD">
                <v:shape id="_x0000_i1129" type="#_x0000_t75" style="width:84.1pt;height:31.85pt" o:ole="">
                  <v:imagedata r:id="rId51" o:title=""/>
                </v:shape>
                <o:OLEObject Type="Embed" ProgID="Equation.DSMT4" ShapeID="_x0000_i1129" DrawAspect="Content" ObjectID="_1726720889" r:id="rId124"/>
              </w:object>
            </w:r>
            <w:r>
              <w:rPr>
                <w:color w:val="000000"/>
                <w:sz w:val="26"/>
                <w:szCs w:val="26"/>
              </w:rPr>
              <w:t>, các kiến thức tổng hợp trong bài và các kiến thức liên quan để giải các bài bài tập.</w:t>
            </w:r>
          </w:p>
        </w:tc>
        <w:tc>
          <w:tcPr>
            <w:tcW w:w="823" w:type="dxa"/>
            <w:shd w:val="clear" w:color="auto" w:fill="auto"/>
            <w:vAlign w:val="center"/>
          </w:tcPr>
          <w:p w14:paraId="4764CC44" w14:textId="77777777" w:rsidR="002A493D" w:rsidRDefault="002A493D" w:rsidP="00184702">
            <w:pPr>
              <w:widowControl w:val="0"/>
              <w:spacing w:before="20" w:after="80" w:line="240" w:lineRule="auto"/>
              <w:jc w:val="center"/>
              <w:rPr>
                <w:color w:val="000000"/>
                <w:sz w:val="26"/>
                <w:szCs w:val="26"/>
              </w:rPr>
            </w:pPr>
            <w:r>
              <w:rPr>
                <w:color w:val="000000"/>
                <w:sz w:val="26"/>
                <w:szCs w:val="26"/>
              </w:rPr>
              <w:lastRenderedPageBreak/>
              <w:t>1</w:t>
            </w:r>
          </w:p>
        </w:tc>
        <w:tc>
          <w:tcPr>
            <w:tcW w:w="939" w:type="dxa"/>
            <w:shd w:val="clear" w:color="auto" w:fill="auto"/>
            <w:vAlign w:val="center"/>
          </w:tcPr>
          <w:p w14:paraId="00FD244C" w14:textId="77777777" w:rsidR="002A493D" w:rsidRDefault="002A493D" w:rsidP="00184702">
            <w:pPr>
              <w:widowControl w:val="0"/>
              <w:spacing w:before="20" w:after="80" w:line="240" w:lineRule="auto"/>
              <w:jc w:val="center"/>
              <w:rPr>
                <w:color w:val="000000"/>
                <w:sz w:val="26"/>
                <w:szCs w:val="26"/>
              </w:rPr>
            </w:pPr>
            <w:r>
              <w:rPr>
                <w:color w:val="000000"/>
                <w:sz w:val="26"/>
                <w:szCs w:val="26"/>
              </w:rPr>
              <w:t>1</w:t>
            </w:r>
          </w:p>
        </w:tc>
        <w:tc>
          <w:tcPr>
            <w:tcW w:w="780" w:type="dxa"/>
            <w:shd w:val="clear" w:color="auto" w:fill="auto"/>
            <w:vAlign w:val="center"/>
          </w:tcPr>
          <w:p w14:paraId="0A66380D" w14:textId="77777777" w:rsidR="002A493D" w:rsidRDefault="002A493D" w:rsidP="00184702">
            <w:pPr>
              <w:widowControl w:val="0"/>
              <w:spacing w:before="20" w:after="80" w:line="240" w:lineRule="auto"/>
              <w:jc w:val="center"/>
              <w:rPr>
                <w:color w:val="000000"/>
                <w:sz w:val="26"/>
                <w:szCs w:val="26"/>
              </w:rPr>
            </w:pPr>
            <w:r>
              <w:rPr>
                <w:color w:val="000000"/>
                <w:sz w:val="26"/>
                <w:szCs w:val="26"/>
              </w:rPr>
              <w:t>1</w:t>
            </w:r>
            <w:r>
              <w:rPr>
                <w:color w:val="000000"/>
                <w:sz w:val="26"/>
                <w:szCs w:val="26"/>
                <w:vertAlign w:val="superscript"/>
              </w:rPr>
              <w:t>(iii)</w:t>
            </w:r>
          </w:p>
        </w:tc>
        <w:tc>
          <w:tcPr>
            <w:tcW w:w="1268" w:type="dxa"/>
            <w:shd w:val="clear" w:color="auto" w:fill="auto"/>
            <w:vAlign w:val="center"/>
          </w:tcPr>
          <w:p w14:paraId="0E81064C" w14:textId="77777777" w:rsidR="002A493D" w:rsidRDefault="002A493D" w:rsidP="00184702">
            <w:pPr>
              <w:widowControl w:val="0"/>
              <w:spacing w:before="20" w:after="80" w:line="240" w:lineRule="auto"/>
              <w:jc w:val="center"/>
              <w:rPr>
                <w:color w:val="000000"/>
                <w:sz w:val="26"/>
                <w:szCs w:val="26"/>
              </w:rPr>
            </w:pPr>
            <w:r>
              <w:rPr>
                <w:color w:val="000000"/>
                <w:sz w:val="26"/>
                <w:szCs w:val="26"/>
              </w:rPr>
              <w:t>1</w:t>
            </w:r>
            <w:r>
              <w:rPr>
                <w:color w:val="000000"/>
                <w:sz w:val="26"/>
                <w:szCs w:val="26"/>
                <w:vertAlign w:val="superscript"/>
              </w:rPr>
              <w:t>(iv)</w:t>
            </w:r>
          </w:p>
        </w:tc>
      </w:tr>
      <w:tr w:rsidR="002A493D" w14:paraId="4D53360E" w14:textId="77777777" w:rsidTr="00184702">
        <w:trPr>
          <w:trHeight w:val="64"/>
        </w:trPr>
        <w:tc>
          <w:tcPr>
            <w:tcW w:w="563" w:type="dxa"/>
            <w:vMerge/>
            <w:vAlign w:val="center"/>
          </w:tcPr>
          <w:p w14:paraId="2342B242" w14:textId="77777777" w:rsidR="002A493D" w:rsidRDefault="002A493D" w:rsidP="00184702">
            <w:pPr>
              <w:widowControl w:val="0"/>
              <w:pBdr>
                <w:top w:val="nil"/>
                <w:left w:val="nil"/>
                <w:bottom w:val="nil"/>
                <w:right w:val="nil"/>
                <w:between w:val="nil"/>
              </w:pBdr>
              <w:spacing w:after="0" w:line="276" w:lineRule="auto"/>
              <w:rPr>
                <w:color w:val="000000"/>
                <w:sz w:val="26"/>
                <w:szCs w:val="26"/>
              </w:rPr>
            </w:pPr>
          </w:p>
        </w:tc>
        <w:tc>
          <w:tcPr>
            <w:tcW w:w="1026" w:type="dxa"/>
            <w:vMerge/>
            <w:vAlign w:val="center"/>
          </w:tcPr>
          <w:p w14:paraId="50BD5EB6" w14:textId="77777777" w:rsidR="002A493D" w:rsidRDefault="002A493D" w:rsidP="00184702">
            <w:pPr>
              <w:widowControl w:val="0"/>
              <w:pBdr>
                <w:top w:val="nil"/>
                <w:left w:val="nil"/>
                <w:bottom w:val="nil"/>
                <w:right w:val="nil"/>
                <w:between w:val="nil"/>
              </w:pBdr>
              <w:spacing w:after="0" w:line="276" w:lineRule="auto"/>
              <w:rPr>
                <w:color w:val="000000"/>
                <w:sz w:val="26"/>
                <w:szCs w:val="26"/>
              </w:rPr>
            </w:pPr>
          </w:p>
        </w:tc>
        <w:tc>
          <w:tcPr>
            <w:tcW w:w="2002" w:type="dxa"/>
            <w:shd w:val="clear" w:color="auto" w:fill="auto"/>
            <w:vAlign w:val="center"/>
          </w:tcPr>
          <w:p w14:paraId="0BE74E50" w14:textId="77777777" w:rsidR="002A493D" w:rsidRDefault="002A493D" w:rsidP="00184702">
            <w:pPr>
              <w:widowControl w:val="0"/>
              <w:spacing w:before="20" w:after="80" w:line="240" w:lineRule="auto"/>
              <w:jc w:val="both"/>
              <w:rPr>
                <w:b/>
                <w:color w:val="000000"/>
                <w:sz w:val="26"/>
                <w:szCs w:val="26"/>
              </w:rPr>
            </w:pPr>
            <w:r>
              <w:rPr>
                <w:b/>
                <w:color w:val="000000"/>
                <w:sz w:val="26"/>
                <w:szCs w:val="26"/>
              </w:rPr>
              <w:t>4.4. Phản ứng phân hạch và Phản ứng nhiệt hạch</w:t>
            </w:r>
          </w:p>
        </w:tc>
        <w:tc>
          <w:tcPr>
            <w:tcW w:w="7574" w:type="dxa"/>
          </w:tcPr>
          <w:p w14:paraId="43B41B4B" w14:textId="77777777" w:rsidR="002A493D" w:rsidRDefault="002A493D" w:rsidP="00184702">
            <w:pPr>
              <w:widowControl w:val="0"/>
              <w:tabs>
                <w:tab w:val="left" w:pos="1418"/>
              </w:tabs>
              <w:spacing w:before="20" w:after="80" w:line="240" w:lineRule="auto"/>
              <w:jc w:val="both"/>
              <w:rPr>
                <w:b/>
                <w:color w:val="000000"/>
                <w:sz w:val="26"/>
                <w:szCs w:val="26"/>
              </w:rPr>
            </w:pPr>
            <w:bookmarkStart w:id="43" w:name="_heading=h.4h042r0" w:colFirst="0" w:colLast="0"/>
            <w:bookmarkEnd w:id="43"/>
            <w:r>
              <w:rPr>
                <w:b/>
                <w:color w:val="000000"/>
                <w:sz w:val="26"/>
                <w:szCs w:val="26"/>
              </w:rPr>
              <w:t xml:space="preserve">Nhận biết:  </w:t>
            </w:r>
          </w:p>
          <w:p w14:paraId="6F87E9FB" w14:textId="77777777" w:rsidR="002A493D" w:rsidRDefault="002A493D" w:rsidP="00184702">
            <w:pPr>
              <w:widowControl w:val="0"/>
              <w:tabs>
                <w:tab w:val="left" w:pos="1418"/>
              </w:tabs>
              <w:spacing w:before="20" w:after="80" w:line="240" w:lineRule="auto"/>
              <w:jc w:val="both"/>
              <w:rPr>
                <w:color w:val="000000"/>
                <w:sz w:val="26"/>
                <w:szCs w:val="26"/>
              </w:rPr>
            </w:pPr>
            <w:r>
              <w:rPr>
                <w:color w:val="000000"/>
                <w:sz w:val="26"/>
                <w:szCs w:val="26"/>
              </w:rPr>
              <w:t>- Nêu được phản ứng phân hạch là gì.</w:t>
            </w:r>
            <w:r>
              <w:rPr>
                <w:b/>
                <w:color w:val="000000"/>
                <w:sz w:val="26"/>
                <w:szCs w:val="26"/>
              </w:rPr>
              <w:t xml:space="preserve"> </w:t>
            </w:r>
            <w:hyperlink r:id="rId125">
              <w:r>
                <w:rPr>
                  <w:b/>
                  <w:color w:val="0563C1"/>
                  <w:sz w:val="26"/>
                  <w:szCs w:val="26"/>
                  <w:u w:val="single"/>
                </w:rPr>
                <w:t>[Câu 16]</w:t>
              </w:r>
            </w:hyperlink>
          </w:p>
          <w:p w14:paraId="4C2824F0" w14:textId="77777777" w:rsidR="002A493D" w:rsidRDefault="002A493D" w:rsidP="00184702">
            <w:pPr>
              <w:widowControl w:val="0"/>
              <w:spacing w:before="20" w:after="80" w:line="240" w:lineRule="auto"/>
              <w:jc w:val="both"/>
              <w:rPr>
                <w:color w:val="000000"/>
                <w:sz w:val="26"/>
                <w:szCs w:val="26"/>
              </w:rPr>
            </w:pPr>
            <w:r>
              <w:rPr>
                <w:color w:val="000000"/>
                <w:sz w:val="26"/>
                <w:szCs w:val="26"/>
              </w:rPr>
              <w:t>- Nêu được phản ứng dây chuyền là gì và nêu được các điều kiện để phản ứng dây chuyền xảy ra.</w:t>
            </w:r>
          </w:p>
          <w:p w14:paraId="3B1DF49D" w14:textId="77777777" w:rsidR="002A493D" w:rsidRDefault="002A493D" w:rsidP="00184702">
            <w:pPr>
              <w:widowControl w:val="0"/>
              <w:spacing w:before="20" w:after="80" w:line="240" w:lineRule="auto"/>
              <w:jc w:val="both"/>
              <w:rPr>
                <w:color w:val="000000"/>
                <w:sz w:val="26"/>
                <w:szCs w:val="26"/>
              </w:rPr>
            </w:pPr>
            <w:r>
              <w:rPr>
                <w:color w:val="000000"/>
                <w:sz w:val="26"/>
                <w:szCs w:val="26"/>
              </w:rPr>
              <w:t xml:space="preserve">- Nêu được phản ứng nhiệt hạch là gì và nêu được điều kiện để phản </w:t>
            </w:r>
            <w:r>
              <w:rPr>
                <w:color w:val="000000"/>
                <w:sz w:val="26"/>
                <w:szCs w:val="26"/>
              </w:rPr>
              <w:lastRenderedPageBreak/>
              <w:t>ứng kết hợp hạt nhân xảy ra.</w:t>
            </w:r>
          </w:p>
          <w:p w14:paraId="073DF452" w14:textId="77777777" w:rsidR="002A493D" w:rsidRDefault="002A493D" w:rsidP="00184702">
            <w:pPr>
              <w:widowControl w:val="0"/>
              <w:spacing w:before="20" w:after="80" w:line="240" w:lineRule="auto"/>
              <w:jc w:val="both"/>
              <w:rPr>
                <w:color w:val="000000"/>
                <w:sz w:val="26"/>
                <w:szCs w:val="26"/>
              </w:rPr>
            </w:pPr>
            <w:r>
              <w:rPr>
                <w:color w:val="000000"/>
                <w:sz w:val="26"/>
                <w:szCs w:val="26"/>
              </w:rPr>
              <w:t>- Nêu được những ưu việt của năng lượng phản ứng nhiệt hạch.</w:t>
            </w:r>
          </w:p>
        </w:tc>
        <w:tc>
          <w:tcPr>
            <w:tcW w:w="823" w:type="dxa"/>
            <w:shd w:val="clear" w:color="auto" w:fill="auto"/>
            <w:vAlign w:val="center"/>
          </w:tcPr>
          <w:p w14:paraId="6ED293A0" w14:textId="77777777" w:rsidR="002A493D" w:rsidRDefault="002A493D" w:rsidP="00184702">
            <w:pPr>
              <w:widowControl w:val="0"/>
              <w:spacing w:before="20" w:after="80" w:line="240" w:lineRule="auto"/>
              <w:jc w:val="center"/>
              <w:rPr>
                <w:color w:val="000000"/>
                <w:sz w:val="26"/>
                <w:szCs w:val="26"/>
              </w:rPr>
            </w:pPr>
            <w:r>
              <w:rPr>
                <w:color w:val="000000"/>
                <w:sz w:val="26"/>
                <w:szCs w:val="26"/>
              </w:rPr>
              <w:lastRenderedPageBreak/>
              <w:t>1</w:t>
            </w:r>
          </w:p>
        </w:tc>
        <w:tc>
          <w:tcPr>
            <w:tcW w:w="939" w:type="dxa"/>
            <w:shd w:val="clear" w:color="auto" w:fill="auto"/>
            <w:vAlign w:val="center"/>
          </w:tcPr>
          <w:p w14:paraId="1F7656EA" w14:textId="77777777" w:rsidR="002A493D" w:rsidRDefault="002A493D" w:rsidP="00184702">
            <w:pPr>
              <w:widowControl w:val="0"/>
              <w:spacing w:before="20" w:after="80" w:line="240" w:lineRule="auto"/>
              <w:jc w:val="center"/>
              <w:rPr>
                <w:color w:val="000000"/>
                <w:sz w:val="26"/>
                <w:szCs w:val="26"/>
              </w:rPr>
            </w:pPr>
          </w:p>
        </w:tc>
        <w:tc>
          <w:tcPr>
            <w:tcW w:w="780" w:type="dxa"/>
            <w:shd w:val="clear" w:color="auto" w:fill="auto"/>
            <w:vAlign w:val="center"/>
          </w:tcPr>
          <w:p w14:paraId="19F1172B" w14:textId="77777777" w:rsidR="002A493D" w:rsidRDefault="002A493D" w:rsidP="00184702">
            <w:pPr>
              <w:widowControl w:val="0"/>
              <w:spacing w:before="20" w:after="80" w:line="240" w:lineRule="auto"/>
              <w:jc w:val="center"/>
              <w:rPr>
                <w:color w:val="000000"/>
                <w:sz w:val="26"/>
                <w:szCs w:val="26"/>
              </w:rPr>
            </w:pPr>
          </w:p>
        </w:tc>
        <w:tc>
          <w:tcPr>
            <w:tcW w:w="1268" w:type="dxa"/>
            <w:shd w:val="clear" w:color="auto" w:fill="auto"/>
            <w:vAlign w:val="center"/>
          </w:tcPr>
          <w:p w14:paraId="51127D06" w14:textId="77777777" w:rsidR="002A493D" w:rsidRDefault="002A493D" w:rsidP="00184702">
            <w:pPr>
              <w:widowControl w:val="0"/>
              <w:spacing w:before="20" w:after="80" w:line="240" w:lineRule="auto"/>
              <w:jc w:val="center"/>
              <w:rPr>
                <w:color w:val="000000"/>
                <w:sz w:val="26"/>
                <w:szCs w:val="26"/>
              </w:rPr>
            </w:pPr>
          </w:p>
        </w:tc>
      </w:tr>
      <w:tr w:rsidR="002A493D" w14:paraId="2F929E70" w14:textId="77777777" w:rsidTr="00184702">
        <w:trPr>
          <w:trHeight w:val="70"/>
        </w:trPr>
        <w:tc>
          <w:tcPr>
            <w:tcW w:w="3591" w:type="dxa"/>
            <w:gridSpan w:val="3"/>
            <w:vAlign w:val="center"/>
          </w:tcPr>
          <w:p w14:paraId="0C4D9FFD" w14:textId="77777777" w:rsidR="002A493D" w:rsidRDefault="002A493D" w:rsidP="00184702">
            <w:pPr>
              <w:widowControl w:val="0"/>
              <w:spacing w:before="20" w:after="80" w:line="240" w:lineRule="auto"/>
              <w:jc w:val="center"/>
              <w:rPr>
                <w:b/>
                <w:color w:val="000000"/>
                <w:sz w:val="26"/>
                <w:szCs w:val="26"/>
              </w:rPr>
            </w:pPr>
            <w:r>
              <w:rPr>
                <w:b/>
                <w:color w:val="000000"/>
                <w:sz w:val="26"/>
                <w:szCs w:val="26"/>
              </w:rPr>
              <w:t>Tổng</w:t>
            </w:r>
          </w:p>
        </w:tc>
        <w:tc>
          <w:tcPr>
            <w:tcW w:w="7574" w:type="dxa"/>
          </w:tcPr>
          <w:p w14:paraId="18FF6BC7" w14:textId="77777777" w:rsidR="002A493D" w:rsidRDefault="002A493D" w:rsidP="00184702">
            <w:pPr>
              <w:widowControl w:val="0"/>
              <w:spacing w:before="20" w:after="80" w:line="240" w:lineRule="auto"/>
              <w:jc w:val="both"/>
              <w:rPr>
                <w:color w:val="000000"/>
                <w:sz w:val="26"/>
                <w:szCs w:val="26"/>
              </w:rPr>
            </w:pPr>
          </w:p>
        </w:tc>
        <w:tc>
          <w:tcPr>
            <w:tcW w:w="823" w:type="dxa"/>
            <w:shd w:val="clear" w:color="auto" w:fill="auto"/>
            <w:vAlign w:val="center"/>
          </w:tcPr>
          <w:p w14:paraId="19D673FB" w14:textId="77777777" w:rsidR="002A493D" w:rsidRDefault="002A493D" w:rsidP="00184702">
            <w:pPr>
              <w:widowControl w:val="0"/>
              <w:spacing w:before="20" w:after="80" w:line="240" w:lineRule="auto"/>
              <w:jc w:val="center"/>
              <w:rPr>
                <w:b/>
                <w:color w:val="000000"/>
                <w:sz w:val="26"/>
                <w:szCs w:val="26"/>
              </w:rPr>
            </w:pPr>
            <w:r>
              <w:rPr>
                <w:b/>
                <w:color w:val="000000"/>
                <w:sz w:val="26"/>
                <w:szCs w:val="26"/>
              </w:rPr>
              <w:t>16</w:t>
            </w:r>
          </w:p>
        </w:tc>
        <w:tc>
          <w:tcPr>
            <w:tcW w:w="939" w:type="dxa"/>
            <w:shd w:val="clear" w:color="auto" w:fill="auto"/>
            <w:vAlign w:val="center"/>
          </w:tcPr>
          <w:p w14:paraId="532C30FC" w14:textId="77777777" w:rsidR="002A493D" w:rsidRDefault="002A493D" w:rsidP="00184702">
            <w:pPr>
              <w:widowControl w:val="0"/>
              <w:spacing w:before="20" w:after="80" w:line="240" w:lineRule="auto"/>
              <w:jc w:val="center"/>
              <w:rPr>
                <w:b/>
                <w:color w:val="000000"/>
                <w:sz w:val="26"/>
                <w:szCs w:val="26"/>
              </w:rPr>
            </w:pPr>
            <w:r>
              <w:rPr>
                <w:b/>
                <w:color w:val="000000"/>
                <w:sz w:val="26"/>
                <w:szCs w:val="26"/>
              </w:rPr>
              <w:t>12</w:t>
            </w:r>
          </w:p>
        </w:tc>
        <w:tc>
          <w:tcPr>
            <w:tcW w:w="780" w:type="dxa"/>
            <w:shd w:val="clear" w:color="auto" w:fill="auto"/>
            <w:vAlign w:val="center"/>
          </w:tcPr>
          <w:p w14:paraId="6160145A" w14:textId="77777777" w:rsidR="002A493D" w:rsidRDefault="002A493D" w:rsidP="00184702">
            <w:pPr>
              <w:widowControl w:val="0"/>
              <w:spacing w:before="20" w:after="80" w:line="240" w:lineRule="auto"/>
              <w:jc w:val="center"/>
              <w:rPr>
                <w:b/>
                <w:color w:val="000000"/>
                <w:sz w:val="26"/>
                <w:szCs w:val="26"/>
              </w:rPr>
            </w:pPr>
            <w:r>
              <w:rPr>
                <w:b/>
                <w:color w:val="000000"/>
                <w:sz w:val="26"/>
                <w:szCs w:val="26"/>
              </w:rPr>
              <w:t>2</w:t>
            </w:r>
          </w:p>
        </w:tc>
        <w:tc>
          <w:tcPr>
            <w:tcW w:w="1268" w:type="dxa"/>
            <w:shd w:val="clear" w:color="auto" w:fill="auto"/>
            <w:vAlign w:val="center"/>
          </w:tcPr>
          <w:p w14:paraId="3DF9B49C" w14:textId="77777777" w:rsidR="002A493D" w:rsidRDefault="002A493D" w:rsidP="00184702">
            <w:pPr>
              <w:widowControl w:val="0"/>
              <w:spacing w:before="20" w:after="80" w:line="240" w:lineRule="auto"/>
              <w:jc w:val="center"/>
              <w:rPr>
                <w:b/>
                <w:color w:val="000000"/>
                <w:sz w:val="26"/>
                <w:szCs w:val="26"/>
              </w:rPr>
            </w:pPr>
            <w:r>
              <w:rPr>
                <w:b/>
                <w:color w:val="000000"/>
                <w:sz w:val="26"/>
                <w:szCs w:val="26"/>
              </w:rPr>
              <w:t>2</w:t>
            </w:r>
          </w:p>
        </w:tc>
      </w:tr>
    </w:tbl>
    <w:p w14:paraId="26D4F965" w14:textId="77777777" w:rsidR="002A493D" w:rsidRDefault="002A493D" w:rsidP="002A493D">
      <w:pPr>
        <w:widowControl w:val="0"/>
        <w:spacing w:before="20" w:after="80" w:line="240" w:lineRule="auto"/>
        <w:rPr>
          <w:b/>
          <w:color w:val="000000"/>
          <w:sz w:val="26"/>
          <w:szCs w:val="26"/>
        </w:rPr>
      </w:pPr>
    </w:p>
    <w:p w14:paraId="53704ED6" w14:textId="77777777" w:rsidR="002A493D" w:rsidRDefault="002A493D" w:rsidP="002A493D">
      <w:pPr>
        <w:widowControl w:val="0"/>
        <w:spacing w:before="20" w:after="80" w:line="240" w:lineRule="auto"/>
        <w:rPr>
          <w:color w:val="000000"/>
          <w:sz w:val="26"/>
          <w:szCs w:val="26"/>
        </w:rPr>
      </w:pPr>
    </w:p>
    <w:p w14:paraId="168D5BF5" w14:textId="77777777" w:rsidR="002A493D" w:rsidRDefault="002A493D" w:rsidP="002A493D"/>
    <w:p w14:paraId="6430D91C" w14:textId="77777777" w:rsidR="002A493D" w:rsidRDefault="002A493D">
      <w:r>
        <w:t>4.</w:t>
      </w:r>
    </w:p>
    <w:tbl>
      <w:tblPr>
        <w:tblW w:w="10969"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39"/>
        <w:gridCol w:w="6030"/>
      </w:tblGrid>
      <w:tr w:rsidR="002A493D" w14:paraId="2FE66651" w14:textId="77777777" w:rsidTr="00184702">
        <w:tc>
          <w:tcPr>
            <w:tcW w:w="4939" w:type="dxa"/>
            <w:tcBorders>
              <w:top w:val="nil"/>
              <w:left w:val="nil"/>
              <w:bottom w:val="nil"/>
              <w:right w:val="nil"/>
            </w:tcBorders>
          </w:tcPr>
          <w:p w14:paraId="782CF277" w14:textId="77777777" w:rsidR="002A493D" w:rsidRPr="00380EE7" w:rsidRDefault="002A493D" w:rsidP="00184702">
            <w:pPr>
              <w:rPr>
                <w:sz w:val="26"/>
                <w:szCs w:val="26"/>
              </w:rPr>
            </w:pPr>
            <w:r w:rsidRPr="00380EE7">
              <w:rPr>
                <w:sz w:val="26"/>
                <w:szCs w:val="26"/>
              </w:rPr>
              <w:t xml:space="preserve">SỞ GIÁO DỤC VÀ ĐÀO TẠO </w:t>
            </w:r>
          </w:p>
          <w:p w14:paraId="6F5EB5D7" w14:textId="77777777" w:rsidR="002A493D" w:rsidRPr="00380EE7" w:rsidRDefault="002A493D" w:rsidP="00184702">
            <w:pPr>
              <w:jc w:val="center"/>
              <w:rPr>
                <w:b/>
              </w:rPr>
            </w:pPr>
          </w:p>
        </w:tc>
        <w:tc>
          <w:tcPr>
            <w:tcW w:w="6030" w:type="dxa"/>
            <w:tcBorders>
              <w:top w:val="nil"/>
              <w:left w:val="nil"/>
              <w:bottom w:val="nil"/>
              <w:right w:val="nil"/>
            </w:tcBorders>
          </w:tcPr>
          <w:p w14:paraId="1F72E7A1" w14:textId="77777777" w:rsidR="002A493D" w:rsidRPr="00380EE7" w:rsidRDefault="002A493D" w:rsidP="00184702">
            <w:pPr>
              <w:tabs>
                <w:tab w:val="center" w:pos="7080"/>
              </w:tabs>
              <w:jc w:val="center"/>
            </w:pPr>
            <w:r w:rsidRPr="00380EE7">
              <w:t>KIỂM TRA CUỐI KÌ II NĂM HỌC 2022 – 2023</w:t>
            </w:r>
          </w:p>
          <w:p w14:paraId="162CBBF8" w14:textId="77777777" w:rsidR="002A493D" w:rsidRPr="00380EE7" w:rsidRDefault="002A493D" w:rsidP="00184702">
            <w:pPr>
              <w:tabs>
                <w:tab w:val="center" w:pos="7080"/>
              </w:tabs>
              <w:jc w:val="center"/>
              <w:rPr>
                <w:b/>
              </w:rPr>
            </w:pPr>
            <w:r w:rsidRPr="00380EE7">
              <w:rPr>
                <w:b/>
              </w:rPr>
              <w:t>Môn: Vật lí, Lớp 12</w:t>
            </w:r>
          </w:p>
          <w:p w14:paraId="4D33E093" w14:textId="77777777" w:rsidR="002A493D" w:rsidRDefault="002A493D" w:rsidP="00184702">
            <w:pPr>
              <w:tabs>
                <w:tab w:val="center" w:pos="7080"/>
              </w:tabs>
              <w:jc w:val="center"/>
              <w:rPr>
                <w:i/>
              </w:rPr>
            </w:pPr>
            <w:r w:rsidRPr="00380EE7">
              <w:rPr>
                <w:i/>
              </w:rPr>
              <w:t>Thời gian làm bài: 45 phút</w:t>
            </w:r>
          </w:p>
          <w:p w14:paraId="5A3B4C2E" w14:textId="77777777" w:rsidR="002A493D" w:rsidRPr="00380EE7" w:rsidRDefault="002A493D" w:rsidP="00184702">
            <w:pPr>
              <w:tabs>
                <w:tab w:val="center" w:pos="7080"/>
              </w:tabs>
              <w:jc w:val="center"/>
              <w:rPr>
                <w:i/>
              </w:rPr>
            </w:pPr>
            <w:r>
              <w:rPr>
                <w:i/>
              </w:rPr>
              <w:t>(</w:t>
            </w:r>
            <w:r w:rsidRPr="00380EE7">
              <w:rPr>
                <w:i/>
              </w:rPr>
              <w:t>không kể thời gian phát đề</w:t>
            </w:r>
            <w:r>
              <w:rPr>
                <w:i/>
              </w:rPr>
              <w:t>)</w:t>
            </w:r>
          </w:p>
        </w:tc>
      </w:tr>
    </w:tbl>
    <w:p w14:paraId="34EFF097" w14:textId="77777777" w:rsidR="002A493D" w:rsidRDefault="002A493D" w:rsidP="002A493D">
      <w:pPr>
        <w:jc w:val="center"/>
        <w:rPr>
          <w:i/>
          <w:sz w:val="26"/>
          <w:szCs w:val="26"/>
        </w:rPr>
      </w:pPr>
    </w:p>
    <w:p w14:paraId="73EDAF6A" w14:textId="77777777" w:rsidR="002A493D" w:rsidRPr="00380EE7" w:rsidRDefault="002A493D" w:rsidP="002A493D">
      <w:pPr>
        <w:tabs>
          <w:tab w:val="left" w:pos="180"/>
          <w:tab w:val="left" w:pos="2970"/>
          <w:tab w:val="left" w:pos="5520"/>
          <w:tab w:val="left" w:pos="8100"/>
        </w:tabs>
        <w:jc w:val="both"/>
        <w:rPr>
          <w:i/>
        </w:rPr>
      </w:pPr>
      <w:bookmarkStart w:id="44" w:name="_heading=h.1baon6m" w:colFirst="0" w:colLast="0"/>
      <w:bookmarkEnd w:id="44"/>
      <w:r w:rsidRPr="00380EE7">
        <w:rPr>
          <w:b/>
        </w:rPr>
        <w:t xml:space="preserve">I. Phần trắc nghiệm: </w:t>
      </w:r>
      <w:r w:rsidRPr="00380EE7">
        <w:rPr>
          <w:b/>
          <w:i/>
        </w:rPr>
        <w:t>(</w:t>
      </w:r>
      <w:r w:rsidRPr="00380EE7">
        <w:rPr>
          <w:i/>
        </w:rPr>
        <w:t>7 điểm)</w:t>
      </w:r>
    </w:p>
    <w:p w14:paraId="006F5831" w14:textId="77777777" w:rsidR="002A493D" w:rsidRPr="00711052" w:rsidRDefault="002A493D" w:rsidP="002A493D">
      <w:pPr>
        <w:tabs>
          <w:tab w:val="left" w:pos="180"/>
          <w:tab w:val="left" w:pos="2970"/>
          <w:tab w:val="left" w:pos="5520"/>
          <w:tab w:val="left" w:pos="8100"/>
        </w:tabs>
        <w:autoSpaceDE w:val="0"/>
        <w:autoSpaceDN w:val="0"/>
        <w:adjustRightInd w:val="0"/>
        <w:jc w:val="both"/>
        <w:textAlignment w:val="center"/>
      </w:pPr>
      <w:r w:rsidRPr="00711052">
        <w:rPr>
          <w:b/>
          <w:bCs/>
          <w:lang w:val="sv-SE"/>
        </w:rPr>
        <w:t>Câu 1:</w:t>
      </w:r>
      <w:r w:rsidRPr="00711052">
        <w:rPr>
          <w:lang w:val="it-IT"/>
        </w:rPr>
        <w:t xml:space="preserve"> </w:t>
      </w:r>
      <w:r w:rsidRPr="00711052">
        <w:t xml:space="preserve">Một mạch dao động điện từ lí tưởng gồm cuộn cảm thuần có độ tự cảm L và tụ điện có điện dung C. Tần số dao động riêng của mạch là </w:t>
      </w:r>
    </w:p>
    <w:p w14:paraId="4A970BD1" w14:textId="77777777" w:rsidR="002A493D" w:rsidRPr="00711052" w:rsidRDefault="002A493D" w:rsidP="002A493D">
      <w:r w:rsidRPr="00711052">
        <w:rPr>
          <w:rFonts w:eastAsia="Calibri"/>
        </w:rPr>
        <w:tab/>
      </w:r>
      <w:r w:rsidRPr="00711052">
        <w:rPr>
          <w:b/>
          <w:u w:color="FFFFFF" w:themeColor="background1"/>
        </w:rPr>
        <w:t xml:space="preserve">A. </w:t>
      </w:r>
      <w:r w:rsidRPr="00711052">
        <w:rPr>
          <w:b/>
          <w:position w:val="-24"/>
          <w:u w:color="FFFFFF" w:themeColor="background1"/>
        </w:rPr>
        <w:object w:dxaOrig="1340" w:dyaOrig="620" w14:anchorId="4105F2C5">
          <v:shape id="_x0000_i1165" type="#_x0000_t75" style="width:66.9pt;height:30.6pt" o:ole="">
            <v:imagedata r:id="rId126" o:title=""/>
          </v:shape>
          <o:OLEObject Type="Embed" ProgID="Equation.DSMT4" ShapeID="_x0000_i1165" DrawAspect="Content" ObjectID="_1726720890" r:id="rId127"/>
        </w:object>
      </w:r>
      <w:r w:rsidRPr="00711052">
        <w:rPr>
          <w:b/>
          <w:u w:color="FFFFFF" w:themeColor="background1"/>
        </w:rPr>
        <w:t>.</w:t>
      </w:r>
      <w:r w:rsidRPr="00711052">
        <w:rPr>
          <w:b/>
          <w:vertAlign w:val="subscript"/>
        </w:rPr>
        <w:tab/>
      </w:r>
      <w:r w:rsidRPr="00711052">
        <w:rPr>
          <w:b/>
          <w:u w:val="single"/>
        </w:rPr>
        <w:t>B.</w:t>
      </w:r>
      <w:r w:rsidRPr="00711052">
        <w:rPr>
          <w:b/>
          <w:u w:color="FFFFFF" w:themeColor="background1"/>
        </w:rPr>
        <w:t xml:space="preserve"> </w:t>
      </w:r>
      <w:r w:rsidRPr="00711052">
        <w:rPr>
          <w:b/>
          <w:position w:val="-28"/>
          <w:u w:color="FFFFFF" w:themeColor="background1"/>
        </w:rPr>
        <w:object w:dxaOrig="1300" w:dyaOrig="660" w14:anchorId="1C3F431D">
          <v:shape id="_x0000_i1166" type="#_x0000_t75" style="width:65pt;height:33.15pt" o:ole="">
            <v:imagedata r:id="rId128" o:title=""/>
          </v:shape>
          <o:OLEObject Type="Embed" ProgID="Equation.DSMT4" ShapeID="_x0000_i1166" DrawAspect="Content" ObjectID="_1726720891" r:id="rId129"/>
        </w:object>
      </w:r>
      <w:r w:rsidRPr="00711052">
        <w:rPr>
          <w:b/>
          <w:u w:color="FFFFFF" w:themeColor="background1"/>
        </w:rPr>
        <w:t>.</w:t>
      </w:r>
      <w:r w:rsidRPr="00711052">
        <w:rPr>
          <w:b/>
        </w:rPr>
        <w:tab/>
      </w:r>
      <w:r w:rsidRPr="00711052">
        <w:rPr>
          <w:b/>
          <w:u w:color="FFFFFF" w:themeColor="background1"/>
        </w:rPr>
        <w:t xml:space="preserve">C. </w:t>
      </w:r>
      <w:r w:rsidRPr="00711052">
        <w:rPr>
          <w:b/>
          <w:position w:val="-28"/>
          <w:u w:color="FFFFFF" w:themeColor="background1"/>
        </w:rPr>
        <w:object w:dxaOrig="1020" w:dyaOrig="660" w14:anchorId="41FE7751">
          <v:shape id="_x0000_i1167" type="#_x0000_t75" style="width:51.6pt;height:33.15pt" o:ole="">
            <v:imagedata r:id="rId130" o:title=""/>
          </v:shape>
          <o:OLEObject Type="Embed" ProgID="Equation.DSMT4" ShapeID="_x0000_i1167" DrawAspect="Content" ObjectID="_1726720892" r:id="rId131"/>
        </w:object>
      </w:r>
      <w:r w:rsidRPr="00711052">
        <w:rPr>
          <w:b/>
          <w:u w:color="FFFFFF" w:themeColor="background1"/>
        </w:rPr>
        <w:t>.</w:t>
      </w:r>
      <w:r w:rsidRPr="00711052">
        <w:rPr>
          <w:b/>
        </w:rPr>
        <w:tab/>
      </w:r>
      <w:r w:rsidRPr="00711052">
        <w:rPr>
          <w:b/>
          <w:u w:color="FFFFFF" w:themeColor="background1"/>
        </w:rPr>
        <w:t xml:space="preserve">D. </w:t>
      </w:r>
      <w:r w:rsidRPr="00711052">
        <w:rPr>
          <w:b/>
          <w:position w:val="-26"/>
          <w:u w:color="FFFFFF" w:themeColor="background1"/>
        </w:rPr>
        <w:object w:dxaOrig="1219" w:dyaOrig="700" w14:anchorId="5A3438B7">
          <v:shape id="_x0000_i1168" type="#_x0000_t75" style="width:59.9pt;height:35.05pt" o:ole="">
            <v:imagedata r:id="rId132" o:title=""/>
          </v:shape>
          <o:OLEObject Type="Embed" ProgID="Equation.DSMT4" ShapeID="_x0000_i1168" DrawAspect="Content" ObjectID="_1726720893" r:id="rId133"/>
        </w:object>
      </w:r>
      <w:r w:rsidRPr="00711052">
        <w:rPr>
          <w:b/>
          <w:u w:color="FFFFFF" w:themeColor="background1"/>
        </w:rPr>
        <w:t>.</w:t>
      </w:r>
    </w:p>
    <w:p w14:paraId="1FAD3DBA" w14:textId="77777777" w:rsidR="002A493D" w:rsidRPr="00711052" w:rsidRDefault="002A493D" w:rsidP="002A493D">
      <w:pPr>
        <w:tabs>
          <w:tab w:val="left" w:pos="180"/>
          <w:tab w:val="left" w:pos="2970"/>
          <w:tab w:val="left" w:pos="5520"/>
          <w:tab w:val="left" w:pos="8100"/>
        </w:tabs>
        <w:autoSpaceDE w:val="0"/>
        <w:autoSpaceDN w:val="0"/>
        <w:adjustRightInd w:val="0"/>
        <w:jc w:val="both"/>
        <w:textAlignment w:val="center"/>
      </w:pPr>
      <w:r w:rsidRPr="00711052">
        <w:rPr>
          <w:b/>
          <w:bCs/>
          <w:lang w:val="sv-SE"/>
        </w:rPr>
        <w:t>Câu 2:</w:t>
      </w:r>
      <w:r w:rsidRPr="00711052">
        <w:rPr>
          <w:lang w:val="it-IT"/>
        </w:rPr>
        <w:t xml:space="preserve"> </w:t>
      </w:r>
      <w:r w:rsidRPr="00711052">
        <w:t xml:space="preserve">Khi nói </w:t>
      </w:r>
      <w:r w:rsidRPr="00711052">
        <w:rPr>
          <w:spacing w:val="-1"/>
        </w:rPr>
        <w:t>v</w:t>
      </w:r>
      <w:r w:rsidRPr="00711052">
        <w:t xml:space="preserve">ề </w:t>
      </w:r>
      <w:r w:rsidRPr="00711052">
        <w:rPr>
          <w:spacing w:val="-1"/>
        </w:rPr>
        <w:t>đ</w:t>
      </w:r>
      <w:r w:rsidRPr="00711052">
        <w:t>iện</w:t>
      </w:r>
      <w:r w:rsidRPr="00711052">
        <w:rPr>
          <w:spacing w:val="-2"/>
        </w:rPr>
        <w:t xml:space="preserve"> </w:t>
      </w:r>
      <w:r w:rsidRPr="00711052">
        <w:t>từ</w:t>
      </w:r>
      <w:r w:rsidRPr="00711052">
        <w:rPr>
          <w:spacing w:val="-1"/>
        </w:rPr>
        <w:t xml:space="preserve"> </w:t>
      </w:r>
      <w:r w:rsidRPr="00711052">
        <w:t>tr</w:t>
      </w:r>
      <w:r w:rsidRPr="00711052">
        <w:rPr>
          <w:spacing w:val="-1"/>
        </w:rPr>
        <w:t>ư</w:t>
      </w:r>
      <w:r w:rsidRPr="00711052">
        <w:t>ờng, phát biểu</w:t>
      </w:r>
      <w:r w:rsidRPr="00711052">
        <w:rPr>
          <w:spacing w:val="-1"/>
        </w:rPr>
        <w:t xml:space="preserve"> n</w:t>
      </w:r>
      <w:r w:rsidRPr="00711052">
        <w:t>ào</w:t>
      </w:r>
      <w:r w:rsidRPr="00711052">
        <w:rPr>
          <w:spacing w:val="-1"/>
        </w:rPr>
        <w:t xml:space="preserve"> </w:t>
      </w:r>
      <w:r w:rsidRPr="00711052">
        <w:t>sau</w:t>
      </w:r>
      <w:r w:rsidRPr="00711052">
        <w:rPr>
          <w:spacing w:val="-1"/>
        </w:rPr>
        <w:t xml:space="preserve"> đ</w:t>
      </w:r>
      <w:r w:rsidRPr="00711052">
        <w:t xml:space="preserve">ây là </w:t>
      </w:r>
      <w:r w:rsidRPr="00711052">
        <w:rPr>
          <w:spacing w:val="-1"/>
        </w:rPr>
        <w:t>đúng</w:t>
      </w:r>
      <w:r w:rsidRPr="00711052">
        <w:t>?</w:t>
      </w:r>
    </w:p>
    <w:p w14:paraId="5425BD9E" w14:textId="77777777" w:rsidR="002A493D" w:rsidRPr="00711052" w:rsidRDefault="002A493D" w:rsidP="002A493D">
      <w:pPr>
        <w:widowControl w:val="0"/>
        <w:tabs>
          <w:tab w:val="left" w:pos="567"/>
          <w:tab w:val="left" w:pos="2835"/>
          <w:tab w:val="left" w:pos="5103"/>
          <w:tab w:val="left" w:pos="7371"/>
        </w:tabs>
        <w:autoSpaceDE w:val="0"/>
        <w:autoSpaceDN w:val="0"/>
        <w:adjustRightInd w:val="0"/>
        <w:spacing w:line="276" w:lineRule="auto"/>
        <w:ind w:left="567" w:right="4"/>
        <w:jc w:val="both"/>
      </w:pPr>
      <w:r w:rsidRPr="00711052">
        <w:rPr>
          <w:b/>
          <w:bCs/>
        </w:rPr>
        <w:t>A.</w:t>
      </w:r>
      <w:r w:rsidRPr="00711052">
        <w:rPr>
          <w:b/>
          <w:bCs/>
          <w:spacing w:val="-10"/>
        </w:rPr>
        <w:t xml:space="preserve"> </w:t>
      </w:r>
      <w:r w:rsidRPr="00711052">
        <w:rPr>
          <w:spacing w:val="-1"/>
        </w:rPr>
        <w:t>Đư</w:t>
      </w:r>
      <w:r w:rsidRPr="00711052">
        <w:t>ờ</w:t>
      </w:r>
      <w:r w:rsidRPr="00711052">
        <w:rPr>
          <w:spacing w:val="-1"/>
        </w:rPr>
        <w:t>n</w:t>
      </w:r>
      <w:r w:rsidRPr="00711052">
        <w:t xml:space="preserve">g </w:t>
      </w:r>
      <w:r w:rsidRPr="00711052">
        <w:rPr>
          <w:spacing w:val="1"/>
        </w:rPr>
        <w:t>s</w:t>
      </w:r>
      <w:r w:rsidRPr="00711052">
        <w:rPr>
          <w:spacing w:val="-1"/>
        </w:rPr>
        <w:t>ứ</w:t>
      </w:r>
      <w:r w:rsidRPr="00711052">
        <w:t xml:space="preserve">c </w:t>
      </w:r>
      <w:r w:rsidRPr="00711052">
        <w:rPr>
          <w:spacing w:val="-1"/>
        </w:rPr>
        <w:t>đ</w:t>
      </w:r>
      <w:r w:rsidRPr="00711052">
        <w:t>iện tr</w:t>
      </w:r>
      <w:r w:rsidRPr="00711052">
        <w:rPr>
          <w:spacing w:val="-1"/>
        </w:rPr>
        <w:t>ườn</w:t>
      </w:r>
      <w:r w:rsidRPr="00711052">
        <w:t>g c</w:t>
      </w:r>
      <w:r w:rsidRPr="00711052">
        <w:rPr>
          <w:spacing w:val="-1"/>
        </w:rPr>
        <w:t>ủ</w:t>
      </w:r>
      <w:r w:rsidRPr="00711052">
        <w:t xml:space="preserve">a </w:t>
      </w:r>
      <w:r w:rsidRPr="00711052">
        <w:rPr>
          <w:spacing w:val="-1"/>
        </w:rPr>
        <w:t>đ</w:t>
      </w:r>
      <w:r w:rsidRPr="00711052">
        <w:t>iện</w:t>
      </w:r>
      <w:r w:rsidRPr="00711052">
        <w:rPr>
          <w:spacing w:val="-1"/>
        </w:rPr>
        <w:t xml:space="preserve"> </w:t>
      </w:r>
      <w:r w:rsidRPr="00711052">
        <w:t>tr</w:t>
      </w:r>
      <w:r w:rsidRPr="00711052">
        <w:rPr>
          <w:spacing w:val="-1"/>
        </w:rPr>
        <w:t>ư</w:t>
      </w:r>
      <w:r w:rsidRPr="00711052">
        <w:t>ờ</w:t>
      </w:r>
      <w:r w:rsidRPr="00711052">
        <w:rPr>
          <w:spacing w:val="-1"/>
        </w:rPr>
        <w:t>n</w:t>
      </w:r>
      <w:r w:rsidRPr="00711052">
        <w:t>g</w:t>
      </w:r>
      <w:r w:rsidRPr="00711052">
        <w:rPr>
          <w:spacing w:val="-1"/>
        </w:rPr>
        <w:t xml:space="preserve"> xoá</w:t>
      </w:r>
      <w:r w:rsidRPr="00711052">
        <w:t>y</w:t>
      </w:r>
      <w:r w:rsidRPr="00711052">
        <w:rPr>
          <w:spacing w:val="-1"/>
        </w:rPr>
        <w:t xml:space="preserve"> g</w:t>
      </w:r>
      <w:r w:rsidRPr="00711052">
        <w:rPr>
          <w:spacing w:val="1"/>
        </w:rPr>
        <w:t>i</w:t>
      </w:r>
      <w:r w:rsidRPr="00711052">
        <w:rPr>
          <w:spacing w:val="-1"/>
        </w:rPr>
        <w:t>ốn</w:t>
      </w:r>
      <w:r w:rsidRPr="00711052">
        <w:t xml:space="preserve">g </w:t>
      </w:r>
      <w:r w:rsidRPr="00711052">
        <w:rPr>
          <w:spacing w:val="-1"/>
        </w:rPr>
        <w:t>nh</w:t>
      </w:r>
      <w:r w:rsidRPr="00711052">
        <w:t>ư</w:t>
      </w:r>
      <w:r w:rsidRPr="00711052">
        <w:rPr>
          <w:spacing w:val="-1"/>
        </w:rPr>
        <w:t xml:space="preserve"> đư</w:t>
      </w:r>
      <w:r w:rsidRPr="00711052">
        <w:t>ờ</w:t>
      </w:r>
      <w:r w:rsidRPr="00711052">
        <w:rPr>
          <w:spacing w:val="-1"/>
        </w:rPr>
        <w:t>n</w:t>
      </w:r>
      <w:r w:rsidRPr="00711052">
        <w:t>g s</w:t>
      </w:r>
      <w:r w:rsidRPr="00711052">
        <w:rPr>
          <w:spacing w:val="-1"/>
        </w:rPr>
        <w:t>ứ</w:t>
      </w:r>
      <w:r w:rsidRPr="00711052">
        <w:t xml:space="preserve">c </w:t>
      </w:r>
      <w:r w:rsidRPr="00711052">
        <w:rPr>
          <w:spacing w:val="-1"/>
        </w:rPr>
        <w:t>đ</w:t>
      </w:r>
      <w:r w:rsidRPr="00711052">
        <w:t>iện tr</w:t>
      </w:r>
      <w:r w:rsidRPr="00711052">
        <w:rPr>
          <w:spacing w:val="-1"/>
        </w:rPr>
        <w:t>ư</w:t>
      </w:r>
      <w:r w:rsidRPr="00711052">
        <w:t>ờ</w:t>
      </w:r>
      <w:r w:rsidRPr="00711052">
        <w:rPr>
          <w:spacing w:val="-1"/>
        </w:rPr>
        <w:t>n</w:t>
      </w:r>
      <w:r w:rsidRPr="00711052">
        <w:t xml:space="preserve">g </w:t>
      </w:r>
      <w:r w:rsidRPr="00711052">
        <w:rPr>
          <w:spacing w:val="-1"/>
        </w:rPr>
        <w:t>d</w:t>
      </w:r>
      <w:r w:rsidRPr="00711052">
        <w:t xml:space="preserve">o </w:t>
      </w:r>
      <w:r w:rsidRPr="00711052">
        <w:rPr>
          <w:spacing w:val="-3"/>
        </w:rPr>
        <w:t>m</w:t>
      </w:r>
      <w:r w:rsidRPr="00711052">
        <w:rPr>
          <w:spacing w:val="-1"/>
        </w:rPr>
        <w:t>ộ</w:t>
      </w:r>
      <w:r w:rsidRPr="00711052">
        <w:t xml:space="preserve">t </w:t>
      </w:r>
      <w:r w:rsidRPr="00711052">
        <w:rPr>
          <w:spacing w:val="-1"/>
        </w:rPr>
        <w:t>đ</w:t>
      </w:r>
      <w:r w:rsidRPr="00711052">
        <w:t xml:space="preserve">iện tích không </w:t>
      </w:r>
      <w:r w:rsidRPr="00711052">
        <w:rPr>
          <w:spacing w:val="-2"/>
        </w:rPr>
        <w:t>đ</w:t>
      </w:r>
      <w:r w:rsidRPr="00711052">
        <w:rPr>
          <w:spacing w:val="-1"/>
        </w:rPr>
        <w:t>ổ</w:t>
      </w:r>
      <w:r w:rsidRPr="00711052">
        <w:t xml:space="preserve">i, </w:t>
      </w:r>
      <w:r w:rsidRPr="00711052">
        <w:rPr>
          <w:spacing w:val="-1"/>
        </w:rPr>
        <w:t>đứ</w:t>
      </w:r>
      <w:r w:rsidRPr="00711052">
        <w:t>ng yên gây ra.</w:t>
      </w:r>
    </w:p>
    <w:p w14:paraId="46E84751" w14:textId="77777777" w:rsidR="002A493D" w:rsidRPr="00711052" w:rsidRDefault="002A493D" w:rsidP="002A493D">
      <w:pPr>
        <w:widowControl w:val="0"/>
        <w:tabs>
          <w:tab w:val="left" w:pos="567"/>
          <w:tab w:val="left" w:pos="2835"/>
          <w:tab w:val="left" w:pos="5103"/>
          <w:tab w:val="left" w:pos="7371"/>
        </w:tabs>
        <w:autoSpaceDE w:val="0"/>
        <w:autoSpaceDN w:val="0"/>
        <w:adjustRightInd w:val="0"/>
        <w:spacing w:line="276" w:lineRule="auto"/>
        <w:ind w:left="567" w:right="4"/>
        <w:jc w:val="both"/>
      </w:pPr>
      <w:r w:rsidRPr="00711052">
        <w:rPr>
          <w:b/>
          <w:bCs/>
          <w:u w:val="single"/>
        </w:rPr>
        <w:t>B.</w:t>
      </w:r>
      <w:r w:rsidRPr="00711052">
        <w:rPr>
          <w:b/>
          <w:bCs/>
          <w:spacing w:val="-10"/>
        </w:rPr>
        <w:t xml:space="preserve"> </w:t>
      </w:r>
      <w:r w:rsidRPr="00711052">
        <w:rPr>
          <w:spacing w:val="-1"/>
        </w:rPr>
        <w:t>Đư</w:t>
      </w:r>
      <w:r w:rsidRPr="00711052">
        <w:t>ờ</w:t>
      </w:r>
      <w:r w:rsidRPr="00711052">
        <w:rPr>
          <w:spacing w:val="-1"/>
        </w:rPr>
        <w:t>n</w:t>
      </w:r>
      <w:r w:rsidRPr="00711052">
        <w:t>g cảm</w:t>
      </w:r>
      <w:r w:rsidRPr="00711052">
        <w:rPr>
          <w:spacing w:val="-1"/>
        </w:rPr>
        <w:t xml:space="preserve"> ứn</w:t>
      </w:r>
      <w:r w:rsidRPr="00711052">
        <w:t>g từ</w:t>
      </w:r>
      <w:r w:rsidRPr="00711052">
        <w:rPr>
          <w:spacing w:val="-1"/>
        </w:rPr>
        <w:t xml:space="preserve"> </w:t>
      </w:r>
      <w:r w:rsidRPr="00711052">
        <w:t>c</w:t>
      </w:r>
      <w:r w:rsidRPr="00711052">
        <w:rPr>
          <w:spacing w:val="1"/>
        </w:rPr>
        <w:t>ủ</w:t>
      </w:r>
      <w:r w:rsidRPr="00711052">
        <w:t>a từ</w:t>
      </w:r>
      <w:r w:rsidRPr="00711052">
        <w:rPr>
          <w:spacing w:val="-1"/>
        </w:rPr>
        <w:t xml:space="preserve"> </w:t>
      </w:r>
      <w:r w:rsidRPr="00711052">
        <w:t>tr</w:t>
      </w:r>
      <w:r w:rsidRPr="00711052">
        <w:rPr>
          <w:spacing w:val="-1"/>
        </w:rPr>
        <w:t>ư</w:t>
      </w:r>
      <w:r w:rsidRPr="00711052">
        <w:t>ờng</w:t>
      </w:r>
      <w:r w:rsidRPr="00711052">
        <w:rPr>
          <w:spacing w:val="-1"/>
        </w:rPr>
        <w:t xml:space="preserve"> </w:t>
      </w:r>
      <w:r w:rsidRPr="00711052">
        <w:t>xoáy</w:t>
      </w:r>
      <w:r w:rsidRPr="00711052">
        <w:rPr>
          <w:spacing w:val="-1"/>
        </w:rPr>
        <w:t xml:space="preserve"> </w:t>
      </w:r>
      <w:r w:rsidRPr="00711052">
        <w:t>là</w:t>
      </w:r>
      <w:r w:rsidRPr="00711052">
        <w:rPr>
          <w:spacing w:val="-1"/>
        </w:rPr>
        <w:t xml:space="preserve"> </w:t>
      </w:r>
      <w:r w:rsidRPr="00711052">
        <w:t>các</w:t>
      </w:r>
      <w:r w:rsidRPr="00711052">
        <w:rPr>
          <w:spacing w:val="-2"/>
        </w:rPr>
        <w:t xml:space="preserve"> </w:t>
      </w:r>
      <w:r w:rsidRPr="00711052">
        <w:rPr>
          <w:spacing w:val="-1"/>
        </w:rPr>
        <w:t>đư</w:t>
      </w:r>
      <w:r w:rsidRPr="00711052">
        <w:t xml:space="preserve">ờng cong kín bao quanh các </w:t>
      </w:r>
      <w:r w:rsidRPr="00711052">
        <w:rPr>
          <w:spacing w:val="-1"/>
        </w:rPr>
        <w:t>đư</w:t>
      </w:r>
      <w:r w:rsidRPr="00711052">
        <w:t>ờ</w:t>
      </w:r>
      <w:r w:rsidRPr="00711052">
        <w:rPr>
          <w:spacing w:val="-1"/>
        </w:rPr>
        <w:t>n</w:t>
      </w:r>
      <w:r w:rsidRPr="00711052">
        <w:t>g</w:t>
      </w:r>
      <w:r w:rsidRPr="00711052">
        <w:rPr>
          <w:spacing w:val="-1"/>
        </w:rPr>
        <w:t xml:space="preserve"> </w:t>
      </w:r>
      <w:r w:rsidRPr="00711052">
        <w:t>s</w:t>
      </w:r>
      <w:r w:rsidRPr="00711052">
        <w:rPr>
          <w:spacing w:val="-1"/>
        </w:rPr>
        <w:t>ứ</w:t>
      </w:r>
      <w:r w:rsidRPr="00711052">
        <w:t xml:space="preserve">c </w:t>
      </w:r>
      <w:r w:rsidRPr="00711052">
        <w:rPr>
          <w:spacing w:val="-1"/>
        </w:rPr>
        <w:t>đ</w:t>
      </w:r>
      <w:r w:rsidRPr="00711052">
        <w:t>iện tr</w:t>
      </w:r>
      <w:r w:rsidRPr="00711052">
        <w:rPr>
          <w:spacing w:val="-1"/>
        </w:rPr>
        <w:t>ư</w:t>
      </w:r>
      <w:r w:rsidRPr="00711052">
        <w:t>ờng.</w:t>
      </w:r>
    </w:p>
    <w:p w14:paraId="5804BE00" w14:textId="77777777" w:rsidR="002A493D" w:rsidRPr="00711052" w:rsidRDefault="002A493D" w:rsidP="002A493D">
      <w:pPr>
        <w:widowControl w:val="0"/>
        <w:tabs>
          <w:tab w:val="left" w:pos="567"/>
          <w:tab w:val="left" w:pos="2835"/>
          <w:tab w:val="left" w:pos="5103"/>
          <w:tab w:val="left" w:pos="7371"/>
        </w:tabs>
        <w:autoSpaceDE w:val="0"/>
        <w:autoSpaceDN w:val="0"/>
        <w:adjustRightInd w:val="0"/>
        <w:spacing w:line="276" w:lineRule="auto"/>
        <w:ind w:left="567" w:right="4"/>
        <w:jc w:val="both"/>
      </w:pPr>
      <w:r w:rsidRPr="00711052">
        <w:rPr>
          <w:b/>
          <w:bCs/>
        </w:rPr>
        <w:t>C.</w:t>
      </w:r>
      <w:r w:rsidRPr="00711052">
        <w:rPr>
          <w:b/>
          <w:bCs/>
          <w:spacing w:val="-10"/>
        </w:rPr>
        <w:t xml:space="preserve"> </w:t>
      </w:r>
      <w:r w:rsidRPr="00711052">
        <w:rPr>
          <w:spacing w:val="-1"/>
        </w:rPr>
        <w:t>Mộ</w:t>
      </w:r>
      <w:r w:rsidRPr="00711052">
        <w:t>t từ</w:t>
      </w:r>
      <w:r w:rsidRPr="00711052">
        <w:rPr>
          <w:spacing w:val="-1"/>
        </w:rPr>
        <w:t xml:space="preserve"> </w:t>
      </w:r>
      <w:r w:rsidRPr="00711052">
        <w:t>t</w:t>
      </w:r>
      <w:r w:rsidRPr="00711052">
        <w:rPr>
          <w:spacing w:val="-1"/>
        </w:rPr>
        <w:t>rư</w:t>
      </w:r>
      <w:r w:rsidRPr="00711052">
        <w:t>ờ</w:t>
      </w:r>
      <w:r w:rsidRPr="00711052">
        <w:rPr>
          <w:spacing w:val="-1"/>
        </w:rPr>
        <w:t>n</w:t>
      </w:r>
      <w:r w:rsidRPr="00711052">
        <w:t xml:space="preserve">g </w:t>
      </w:r>
      <w:r w:rsidRPr="00711052">
        <w:rPr>
          <w:spacing w:val="-1"/>
        </w:rPr>
        <w:t>b</w:t>
      </w:r>
      <w:r w:rsidRPr="00711052">
        <w:t>iến t</w:t>
      </w:r>
      <w:r w:rsidRPr="00711052">
        <w:rPr>
          <w:spacing w:val="-2"/>
        </w:rPr>
        <w:t>h</w:t>
      </w:r>
      <w:r w:rsidRPr="00711052">
        <w:t>iên theo t</w:t>
      </w:r>
      <w:r w:rsidRPr="00711052">
        <w:rPr>
          <w:spacing w:val="-1"/>
        </w:rPr>
        <w:t>h</w:t>
      </w:r>
      <w:r w:rsidRPr="00711052">
        <w:t xml:space="preserve">ời gian sinh ra </w:t>
      </w:r>
      <w:r w:rsidRPr="00711052">
        <w:rPr>
          <w:spacing w:val="-2"/>
        </w:rPr>
        <w:t>m</w:t>
      </w:r>
      <w:r w:rsidRPr="00711052">
        <w:rPr>
          <w:spacing w:val="-1"/>
        </w:rPr>
        <w:t>ộ</w:t>
      </w:r>
      <w:r w:rsidRPr="00711052">
        <w:t xml:space="preserve">t </w:t>
      </w:r>
      <w:r w:rsidRPr="00711052">
        <w:rPr>
          <w:spacing w:val="-1"/>
        </w:rPr>
        <w:t>đ</w:t>
      </w:r>
      <w:r w:rsidRPr="00711052">
        <w:t>iện t</w:t>
      </w:r>
      <w:r w:rsidRPr="00711052">
        <w:rPr>
          <w:spacing w:val="-1"/>
        </w:rPr>
        <w:t>rư</w:t>
      </w:r>
      <w:r w:rsidRPr="00711052">
        <w:t>ờ</w:t>
      </w:r>
      <w:r w:rsidRPr="00711052">
        <w:rPr>
          <w:spacing w:val="-1"/>
        </w:rPr>
        <w:t>n</w:t>
      </w:r>
      <w:r w:rsidRPr="00711052">
        <w:t>g có đường sức là những đường cong.</w:t>
      </w:r>
    </w:p>
    <w:p w14:paraId="48F9DC18" w14:textId="77777777" w:rsidR="002A493D" w:rsidRPr="00711052" w:rsidRDefault="002A493D" w:rsidP="002A493D">
      <w:pPr>
        <w:widowControl w:val="0"/>
        <w:autoSpaceDE w:val="0"/>
        <w:autoSpaceDN w:val="0"/>
        <w:adjustRightInd w:val="0"/>
        <w:spacing w:line="276" w:lineRule="auto"/>
        <w:ind w:left="567" w:right="4"/>
        <w:jc w:val="both"/>
      </w:pPr>
      <w:r w:rsidRPr="00711052">
        <w:rPr>
          <w:b/>
          <w:bCs/>
          <w:position w:val="-1"/>
        </w:rPr>
        <w:lastRenderedPageBreak/>
        <w:t>D.</w:t>
      </w:r>
      <w:r w:rsidRPr="00711052">
        <w:rPr>
          <w:b/>
          <w:bCs/>
          <w:spacing w:val="-10"/>
          <w:position w:val="-1"/>
        </w:rPr>
        <w:t xml:space="preserve"> </w:t>
      </w:r>
      <w:r w:rsidRPr="00711052">
        <w:rPr>
          <w:spacing w:val="-1"/>
          <w:position w:val="-1"/>
        </w:rPr>
        <w:t>Mộ</w:t>
      </w:r>
      <w:r w:rsidRPr="00711052">
        <w:rPr>
          <w:position w:val="-1"/>
        </w:rPr>
        <w:t xml:space="preserve">t </w:t>
      </w:r>
      <w:r w:rsidRPr="00711052">
        <w:rPr>
          <w:spacing w:val="-1"/>
          <w:position w:val="-1"/>
        </w:rPr>
        <w:t>đ</w:t>
      </w:r>
      <w:r w:rsidRPr="00711052">
        <w:rPr>
          <w:position w:val="-1"/>
        </w:rPr>
        <w:t>iện</w:t>
      </w:r>
      <w:r w:rsidRPr="00711052">
        <w:rPr>
          <w:spacing w:val="-1"/>
          <w:position w:val="-1"/>
        </w:rPr>
        <w:t xml:space="preserve"> </w:t>
      </w:r>
      <w:r w:rsidRPr="00711052">
        <w:rPr>
          <w:position w:val="-1"/>
        </w:rPr>
        <w:t>tr</w:t>
      </w:r>
      <w:r w:rsidRPr="00711052">
        <w:rPr>
          <w:spacing w:val="-1"/>
          <w:position w:val="-1"/>
        </w:rPr>
        <w:t>ư</w:t>
      </w:r>
      <w:r w:rsidRPr="00711052">
        <w:rPr>
          <w:position w:val="-1"/>
        </w:rPr>
        <w:t>ờ</w:t>
      </w:r>
      <w:r w:rsidRPr="00711052">
        <w:rPr>
          <w:spacing w:val="-1"/>
          <w:position w:val="-1"/>
        </w:rPr>
        <w:t>n</w:t>
      </w:r>
      <w:r w:rsidRPr="00711052">
        <w:rPr>
          <w:position w:val="-1"/>
        </w:rPr>
        <w:t xml:space="preserve">g </w:t>
      </w:r>
      <w:r w:rsidRPr="00711052">
        <w:rPr>
          <w:spacing w:val="-1"/>
          <w:position w:val="-1"/>
        </w:rPr>
        <w:t>b</w:t>
      </w:r>
      <w:r w:rsidRPr="00711052">
        <w:rPr>
          <w:position w:val="-1"/>
        </w:rPr>
        <w:t>iến</w:t>
      </w:r>
      <w:r w:rsidRPr="00711052">
        <w:rPr>
          <w:spacing w:val="-1"/>
          <w:position w:val="-1"/>
        </w:rPr>
        <w:t xml:space="preserve"> </w:t>
      </w:r>
      <w:r w:rsidRPr="00711052">
        <w:rPr>
          <w:position w:val="-1"/>
        </w:rPr>
        <w:t>thiên</w:t>
      </w:r>
      <w:r w:rsidRPr="00711052">
        <w:rPr>
          <w:spacing w:val="-1"/>
          <w:position w:val="-1"/>
        </w:rPr>
        <w:t xml:space="preserve"> </w:t>
      </w:r>
      <w:r w:rsidRPr="00711052">
        <w:rPr>
          <w:position w:val="-1"/>
        </w:rPr>
        <w:t>theo</w:t>
      </w:r>
      <w:r w:rsidRPr="00711052">
        <w:rPr>
          <w:spacing w:val="-1"/>
          <w:position w:val="-1"/>
        </w:rPr>
        <w:t xml:space="preserve"> </w:t>
      </w:r>
      <w:r w:rsidRPr="00711052">
        <w:rPr>
          <w:position w:val="-1"/>
        </w:rPr>
        <w:t>t</w:t>
      </w:r>
      <w:r w:rsidRPr="00711052">
        <w:rPr>
          <w:spacing w:val="-2"/>
          <w:position w:val="-1"/>
        </w:rPr>
        <w:t>h</w:t>
      </w:r>
      <w:r w:rsidRPr="00711052">
        <w:rPr>
          <w:position w:val="-1"/>
        </w:rPr>
        <w:t>ời</w:t>
      </w:r>
      <w:r w:rsidRPr="00711052">
        <w:rPr>
          <w:spacing w:val="-1"/>
          <w:position w:val="-1"/>
        </w:rPr>
        <w:t xml:space="preserve"> </w:t>
      </w:r>
      <w:r w:rsidRPr="00711052">
        <w:rPr>
          <w:position w:val="-1"/>
        </w:rPr>
        <w:t>gian</w:t>
      </w:r>
      <w:r w:rsidRPr="00711052">
        <w:rPr>
          <w:spacing w:val="-1"/>
          <w:position w:val="-1"/>
        </w:rPr>
        <w:t xml:space="preserve"> </w:t>
      </w:r>
      <w:r w:rsidRPr="00711052">
        <w:rPr>
          <w:position w:val="-1"/>
        </w:rPr>
        <w:t>sinh</w:t>
      </w:r>
      <w:r w:rsidRPr="00711052">
        <w:rPr>
          <w:spacing w:val="-1"/>
          <w:position w:val="-1"/>
        </w:rPr>
        <w:t xml:space="preserve"> </w:t>
      </w:r>
      <w:r w:rsidRPr="00711052">
        <w:rPr>
          <w:position w:val="-1"/>
        </w:rPr>
        <w:t>ra</w:t>
      </w:r>
      <w:r w:rsidRPr="00711052">
        <w:rPr>
          <w:spacing w:val="-1"/>
          <w:position w:val="-1"/>
        </w:rPr>
        <w:t xml:space="preserve"> </w:t>
      </w:r>
      <w:r w:rsidRPr="00711052">
        <w:rPr>
          <w:spacing w:val="-2"/>
          <w:position w:val="-1"/>
        </w:rPr>
        <w:t>m</w:t>
      </w:r>
      <w:r w:rsidRPr="00711052">
        <w:rPr>
          <w:spacing w:val="-1"/>
          <w:position w:val="-1"/>
        </w:rPr>
        <w:t>ộ</w:t>
      </w:r>
      <w:r w:rsidRPr="00711052">
        <w:rPr>
          <w:position w:val="-1"/>
        </w:rPr>
        <w:t>t từ</w:t>
      </w:r>
      <w:r w:rsidRPr="00711052">
        <w:rPr>
          <w:spacing w:val="-1"/>
          <w:position w:val="-1"/>
        </w:rPr>
        <w:t xml:space="preserve"> </w:t>
      </w:r>
      <w:r w:rsidRPr="00711052">
        <w:rPr>
          <w:position w:val="-1"/>
        </w:rPr>
        <w:t>tr</w:t>
      </w:r>
      <w:r w:rsidRPr="00711052">
        <w:rPr>
          <w:spacing w:val="-1"/>
          <w:position w:val="-1"/>
        </w:rPr>
        <w:t>ư</w:t>
      </w:r>
      <w:r w:rsidRPr="00711052">
        <w:rPr>
          <w:position w:val="-1"/>
        </w:rPr>
        <w:t xml:space="preserve">ờng </w:t>
      </w:r>
      <w:r w:rsidRPr="00711052">
        <w:t>có đường sức là những đường hyperbol.</w:t>
      </w:r>
    </w:p>
    <w:p w14:paraId="347D533F" w14:textId="77777777" w:rsidR="002A493D" w:rsidRPr="00711052" w:rsidRDefault="002A493D" w:rsidP="002A493D">
      <w:pPr>
        <w:tabs>
          <w:tab w:val="left" w:pos="180"/>
          <w:tab w:val="left" w:pos="2970"/>
          <w:tab w:val="left" w:pos="5520"/>
          <w:tab w:val="left" w:pos="8100"/>
        </w:tabs>
        <w:autoSpaceDE w:val="0"/>
        <w:autoSpaceDN w:val="0"/>
        <w:adjustRightInd w:val="0"/>
        <w:jc w:val="both"/>
        <w:textAlignment w:val="center"/>
        <w:rPr>
          <w:lang w:val="fr-FR"/>
        </w:rPr>
      </w:pPr>
      <w:r w:rsidRPr="00711052">
        <w:rPr>
          <w:b/>
          <w:bCs/>
          <w:lang w:val="sv-SE"/>
        </w:rPr>
        <w:t>Câu 3:</w:t>
      </w:r>
      <w:r w:rsidRPr="00711052">
        <w:rPr>
          <w:lang w:val="it-IT"/>
        </w:rPr>
        <w:t xml:space="preserve"> </w:t>
      </w:r>
      <w:r w:rsidRPr="00711052">
        <w:rPr>
          <w:lang w:val="fr-FR"/>
        </w:rPr>
        <w:t xml:space="preserve">Sóng điện từ </w:t>
      </w:r>
    </w:p>
    <w:p w14:paraId="46EF5926" w14:textId="77777777" w:rsidR="002A493D" w:rsidRPr="00711052" w:rsidRDefault="002A493D" w:rsidP="002A493D">
      <w:pPr>
        <w:spacing w:line="276" w:lineRule="auto"/>
        <w:ind w:left="720" w:right="4"/>
        <w:jc w:val="both"/>
      </w:pPr>
      <w:r w:rsidRPr="00711052">
        <w:rPr>
          <w:lang w:val="fr-FR"/>
        </w:rPr>
        <w:t>A. là sóng dọc.</w:t>
      </w:r>
      <w:r w:rsidRPr="00711052">
        <w:rPr>
          <w:lang w:val="fr-FR"/>
        </w:rPr>
        <w:tab/>
      </w:r>
      <w:r w:rsidRPr="00711052">
        <w:rPr>
          <w:lang w:val="fr-FR"/>
        </w:rPr>
        <w:tab/>
      </w:r>
      <w:r w:rsidRPr="00711052">
        <w:rPr>
          <w:lang w:val="fr-FR"/>
        </w:rPr>
        <w:tab/>
      </w:r>
      <w:r w:rsidRPr="00711052">
        <w:t>B. không truyền được trong chân không.</w:t>
      </w:r>
    </w:p>
    <w:p w14:paraId="673BE8A9" w14:textId="77777777" w:rsidR="002A493D" w:rsidRPr="00711052" w:rsidRDefault="002A493D" w:rsidP="002A493D">
      <w:pPr>
        <w:spacing w:line="276" w:lineRule="auto"/>
        <w:ind w:left="720" w:right="4"/>
        <w:jc w:val="both"/>
        <w:rPr>
          <w:lang w:val="fr-FR"/>
        </w:rPr>
      </w:pPr>
      <w:r w:rsidRPr="00711052">
        <w:t>C. không mang năng lượng.</w:t>
      </w:r>
      <w:r w:rsidRPr="00711052">
        <w:tab/>
      </w:r>
      <w:r w:rsidRPr="00711052">
        <w:rPr>
          <w:u w:val="single"/>
          <w:lang w:val="fr-FR"/>
        </w:rPr>
        <w:t>D.</w:t>
      </w:r>
      <w:r w:rsidRPr="00711052">
        <w:rPr>
          <w:lang w:val="fr-FR"/>
        </w:rPr>
        <w:t xml:space="preserve"> là sóng ngang.</w:t>
      </w:r>
    </w:p>
    <w:p w14:paraId="00597DC8" w14:textId="77777777" w:rsidR="002A493D" w:rsidRPr="00711052" w:rsidRDefault="002A493D" w:rsidP="002A493D">
      <w:pPr>
        <w:tabs>
          <w:tab w:val="left" w:pos="180"/>
          <w:tab w:val="left" w:pos="2970"/>
          <w:tab w:val="left" w:pos="5520"/>
          <w:tab w:val="left" w:pos="8100"/>
        </w:tabs>
        <w:autoSpaceDE w:val="0"/>
        <w:autoSpaceDN w:val="0"/>
        <w:adjustRightInd w:val="0"/>
        <w:jc w:val="both"/>
        <w:textAlignment w:val="center"/>
      </w:pPr>
      <w:r w:rsidRPr="00711052">
        <w:rPr>
          <w:b/>
          <w:bCs/>
          <w:lang w:val="sv-SE"/>
        </w:rPr>
        <w:t>Câu 4:</w:t>
      </w:r>
      <w:r w:rsidRPr="00711052">
        <w:rPr>
          <w:lang w:val="it-IT"/>
        </w:rPr>
        <w:t xml:space="preserve"> </w:t>
      </w:r>
      <w:r w:rsidRPr="00711052">
        <w:t xml:space="preserve">Cho ba chùm ánh sáng đơn sắc là đỏ, lục và tím truyền trong chân không thì chiết suất của </w:t>
      </w:r>
    </w:p>
    <w:p w14:paraId="043B01BB" w14:textId="77777777" w:rsidR="002A493D" w:rsidRPr="00711052" w:rsidRDefault="002A493D" w:rsidP="002A493D">
      <w:pPr>
        <w:pStyle w:val="NoSpacing"/>
        <w:tabs>
          <w:tab w:val="left" w:pos="567"/>
          <w:tab w:val="left" w:pos="2835"/>
          <w:tab w:val="left" w:pos="5103"/>
          <w:tab w:val="left" w:pos="7371"/>
        </w:tabs>
        <w:spacing w:line="276" w:lineRule="auto"/>
        <w:jc w:val="both"/>
        <w:rPr>
          <w:sz w:val="28"/>
          <w:szCs w:val="28"/>
        </w:rPr>
      </w:pPr>
      <w:r w:rsidRPr="00711052">
        <w:rPr>
          <w:b/>
          <w:sz w:val="28"/>
          <w:szCs w:val="28"/>
        </w:rPr>
        <w:tab/>
      </w:r>
      <w:r w:rsidRPr="00711052">
        <w:rPr>
          <w:b/>
          <w:sz w:val="28"/>
          <w:szCs w:val="28"/>
          <w:u w:val="single"/>
        </w:rPr>
        <w:t>A.</w:t>
      </w:r>
      <w:r w:rsidRPr="00711052">
        <w:rPr>
          <w:b/>
          <w:sz w:val="28"/>
          <w:szCs w:val="28"/>
        </w:rPr>
        <w:t xml:space="preserve"> </w:t>
      </w:r>
      <w:r w:rsidRPr="00711052">
        <w:rPr>
          <w:sz w:val="28"/>
          <w:szCs w:val="28"/>
        </w:rPr>
        <w:t xml:space="preserve">tím lớn nhất, đỏ nhỏ nhất. </w:t>
      </w:r>
      <w:r w:rsidRPr="00711052">
        <w:rPr>
          <w:sz w:val="28"/>
          <w:szCs w:val="28"/>
        </w:rPr>
        <w:tab/>
      </w:r>
      <w:r w:rsidRPr="00711052">
        <w:rPr>
          <w:b/>
          <w:sz w:val="28"/>
          <w:szCs w:val="28"/>
        </w:rPr>
        <w:t xml:space="preserve">B. </w:t>
      </w:r>
      <w:r w:rsidRPr="00711052">
        <w:rPr>
          <w:sz w:val="28"/>
          <w:szCs w:val="28"/>
        </w:rPr>
        <w:t xml:space="preserve">lục lớn nhất, tím nhỏ nhất. </w:t>
      </w:r>
    </w:p>
    <w:p w14:paraId="66BE0C85" w14:textId="77777777" w:rsidR="002A493D" w:rsidRPr="00711052" w:rsidRDefault="002A493D" w:rsidP="002A493D">
      <w:pPr>
        <w:pStyle w:val="NoSpacing"/>
        <w:tabs>
          <w:tab w:val="left" w:pos="567"/>
          <w:tab w:val="left" w:pos="2835"/>
          <w:tab w:val="left" w:pos="5103"/>
          <w:tab w:val="left" w:pos="7371"/>
        </w:tabs>
        <w:spacing w:line="276" w:lineRule="auto"/>
        <w:jc w:val="both"/>
        <w:rPr>
          <w:sz w:val="28"/>
          <w:szCs w:val="28"/>
        </w:rPr>
      </w:pPr>
      <w:r w:rsidRPr="00711052">
        <w:rPr>
          <w:rFonts w:eastAsia="Calibri"/>
          <w:sz w:val="28"/>
          <w:szCs w:val="28"/>
        </w:rPr>
        <w:tab/>
      </w:r>
      <w:r w:rsidRPr="00711052">
        <w:rPr>
          <w:b/>
          <w:sz w:val="28"/>
          <w:szCs w:val="28"/>
        </w:rPr>
        <w:t xml:space="preserve">C. </w:t>
      </w:r>
      <w:r w:rsidRPr="00711052">
        <w:rPr>
          <w:sz w:val="28"/>
          <w:szCs w:val="28"/>
        </w:rPr>
        <w:t xml:space="preserve">đỏ lớn nhất, tím nhỏ nhất. </w:t>
      </w:r>
      <w:r w:rsidRPr="00711052">
        <w:rPr>
          <w:sz w:val="28"/>
          <w:szCs w:val="28"/>
        </w:rPr>
        <w:tab/>
      </w:r>
      <w:r w:rsidRPr="00711052">
        <w:rPr>
          <w:b/>
          <w:sz w:val="28"/>
          <w:szCs w:val="28"/>
        </w:rPr>
        <w:t xml:space="preserve">D. </w:t>
      </w:r>
      <w:r w:rsidRPr="00711052">
        <w:rPr>
          <w:sz w:val="28"/>
          <w:szCs w:val="28"/>
        </w:rPr>
        <w:t xml:space="preserve">cả ba bằng nhau. </w:t>
      </w:r>
    </w:p>
    <w:p w14:paraId="23F32B43" w14:textId="77777777" w:rsidR="002A493D" w:rsidRPr="00711052" w:rsidRDefault="002A493D" w:rsidP="002A493D">
      <w:pPr>
        <w:tabs>
          <w:tab w:val="left" w:pos="180"/>
          <w:tab w:val="left" w:pos="2970"/>
          <w:tab w:val="left" w:pos="5520"/>
          <w:tab w:val="left" w:pos="8100"/>
        </w:tabs>
        <w:autoSpaceDE w:val="0"/>
        <w:autoSpaceDN w:val="0"/>
        <w:adjustRightInd w:val="0"/>
        <w:jc w:val="both"/>
        <w:textAlignment w:val="center"/>
      </w:pPr>
      <w:r w:rsidRPr="00711052">
        <w:rPr>
          <w:b/>
          <w:bCs/>
          <w:lang w:val="sv-SE"/>
        </w:rPr>
        <w:t>Câu 5:</w:t>
      </w:r>
      <w:r w:rsidRPr="00711052">
        <w:rPr>
          <w:lang w:val="it-IT"/>
        </w:rPr>
        <w:t xml:space="preserve"> </w:t>
      </w:r>
      <w:r w:rsidRPr="00711052">
        <w:t xml:space="preserve">Trong thí nghiệm Young về giao thoa ánh sáng với ánh sáng đơn sắc có bước sóng </w:t>
      </w:r>
      <w:r w:rsidRPr="00711052">
        <w:sym w:font="Symbol" w:char="F06C"/>
      </w:r>
      <w:r w:rsidRPr="00711052">
        <w:t xml:space="preserve">, gọi a là khoảng cách giữa hai khe hẹp, D là khoảng cách từ hai khe đến màn hứng vân giao thoa. Cho k </w:t>
      </w:r>
      <w:r w:rsidRPr="00711052">
        <w:sym w:font="Symbol" w:char="F0CE"/>
      </w:r>
      <w:r w:rsidRPr="00711052">
        <w:t xml:space="preserve"> Z thì vị trí của một vân sáng trên màn (so với vân chính giữa) được tính theo công thức nào sau đây?</w:t>
      </w:r>
    </w:p>
    <w:p w14:paraId="42CF6DF9" w14:textId="77777777" w:rsidR="002A493D" w:rsidRPr="00711052" w:rsidRDefault="002A493D" w:rsidP="002A493D">
      <w:pPr>
        <w:tabs>
          <w:tab w:val="left" w:pos="567"/>
          <w:tab w:val="left" w:pos="2835"/>
          <w:tab w:val="left" w:pos="5103"/>
          <w:tab w:val="left" w:pos="7371"/>
        </w:tabs>
        <w:spacing w:line="276" w:lineRule="auto"/>
        <w:jc w:val="both"/>
      </w:pPr>
      <w:r w:rsidRPr="00711052">
        <w:tab/>
      </w:r>
      <w:r w:rsidRPr="00711052">
        <w:rPr>
          <w:b/>
          <w:bCs/>
        </w:rPr>
        <w:t>A.</w:t>
      </w:r>
      <w:r w:rsidRPr="00711052">
        <w:t xml:space="preserve"> x = </w:t>
      </w:r>
      <w:r w:rsidRPr="00711052">
        <w:rPr>
          <w:position w:val="-24"/>
        </w:rPr>
        <w:object w:dxaOrig="279" w:dyaOrig="620" w14:anchorId="2070999A">
          <v:shape id="_x0000_i1169" type="#_x0000_t75" style="width:14pt;height:30.6pt" o:ole="">
            <v:imagedata r:id="rId134" o:title=""/>
          </v:shape>
          <o:OLEObject Type="Embed" ProgID="Equation.DSMT4" ShapeID="_x0000_i1169" DrawAspect="Content" ObjectID="_1726720894" r:id="rId135"/>
        </w:object>
      </w:r>
      <w:r w:rsidRPr="00711052">
        <w:t>k</w:t>
      </w:r>
      <w:r w:rsidRPr="00711052">
        <w:sym w:font="Symbol" w:char="F06C"/>
      </w:r>
      <w:r w:rsidRPr="00711052">
        <w:t>.</w:t>
      </w:r>
      <w:r w:rsidRPr="00711052">
        <w:tab/>
      </w:r>
      <w:r w:rsidRPr="00711052">
        <w:tab/>
      </w:r>
      <w:r w:rsidRPr="00711052">
        <w:rPr>
          <w:b/>
          <w:bCs/>
          <w:u w:val="single"/>
        </w:rPr>
        <w:t>B.</w:t>
      </w:r>
      <w:r w:rsidRPr="00711052">
        <w:t xml:space="preserve">  x = </w:t>
      </w:r>
      <w:r w:rsidRPr="00711052">
        <w:rPr>
          <w:position w:val="-24"/>
        </w:rPr>
        <w:object w:dxaOrig="279" w:dyaOrig="620" w14:anchorId="1AC1699C">
          <v:shape id="_x0000_i1170" type="#_x0000_t75" style="width:14pt;height:30.6pt" o:ole="">
            <v:imagedata r:id="rId136" o:title=""/>
          </v:shape>
          <o:OLEObject Type="Embed" ProgID="Equation.DSMT4" ShapeID="_x0000_i1170" DrawAspect="Content" ObjectID="_1726720895" r:id="rId137"/>
        </w:object>
      </w:r>
      <w:r w:rsidRPr="00711052">
        <w:t>k</w:t>
      </w:r>
      <w:r w:rsidRPr="00711052">
        <w:sym w:font="Symbol" w:char="F06C"/>
      </w:r>
      <w:r w:rsidRPr="00711052">
        <w:t>.</w:t>
      </w:r>
      <w:r w:rsidRPr="00711052">
        <w:tab/>
      </w:r>
    </w:p>
    <w:p w14:paraId="2ABAD1FC" w14:textId="77777777" w:rsidR="002A493D" w:rsidRPr="00711052" w:rsidRDefault="002A493D" w:rsidP="002A493D">
      <w:pPr>
        <w:tabs>
          <w:tab w:val="left" w:pos="567"/>
          <w:tab w:val="left" w:pos="2835"/>
          <w:tab w:val="left" w:pos="5103"/>
          <w:tab w:val="left" w:pos="7371"/>
        </w:tabs>
        <w:spacing w:line="276" w:lineRule="auto"/>
        <w:jc w:val="both"/>
      </w:pPr>
      <w:r w:rsidRPr="00711052">
        <w:rPr>
          <w:b/>
          <w:bCs/>
        </w:rPr>
        <w:tab/>
        <w:t>C.</w:t>
      </w:r>
      <w:r w:rsidRPr="00711052">
        <w:t xml:space="preserve">  x = </w:t>
      </w:r>
      <w:r w:rsidRPr="00711052">
        <w:rPr>
          <w:position w:val="-24"/>
        </w:rPr>
        <w:object w:dxaOrig="380" w:dyaOrig="620" w14:anchorId="08FD5626">
          <v:shape id="_x0000_i1171" type="#_x0000_t75" style="width:19.75pt;height:30.6pt" o:ole="">
            <v:imagedata r:id="rId138" o:title=""/>
          </v:shape>
          <o:OLEObject Type="Embed" ProgID="Equation.DSMT4" ShapeID="_x0000_i1171" DrawAspect="Content" ObjectID="_1726720896" r:id="rId139"/>
        </w:object>
      </w:r>
      <w:r w:rsidRPr="00711052">
        <w:t>k</w:t>
      </w:r>
      <w:r w:rsidRPr="00711052">
        <w:sym w:font="Symbol" w:char="F06C"/>
      </w:r>
      <w:r w:rsidRPr="00711052">
        <w:t>.</w:t>
      </w:r>
      <w:r w:rsidRPr="00711052">
        <w:tab/>
      </w:r>
      <w:r w:rsidRPr="00711052">
        <w:tab/>
      </w:r>
      <w:r w:rsidRPr="00711052">
        <w:rPr>
          <w:b/>
          <w:bCs/>
        </w:rPr>
        <w:t>D.</w:t>
      </w:r>
      <w:r w:rsidRPr="00711052">
        <w:t xml:space="preserve">  x = (k + ½)</w:t>
      </w:r>
      <w:r w:rsidRPr="00711052">
        <w:rPr>
          <w:position w:val="-24"/>
        </w:rPr>
        <w:object w:dxaOrig="279" w:dyaOrig="620" w14:anchorId="79DEA66D">
          <v:shape id="_x0000_i1172" type="#_x0000_t75" style="width:14pt;height:30.6pt" o:ole="">
            <v:imagedata r:id="rId140" o:title=""/>
          </v:shape>
          <o:OLEObject Type="Embed" ProgID="Equation.DSMT4" ShapeID="_x0000_i1172" DrawAspect="Content" ObjectID="_1726720897" r:id="rId141"/>
        </w:object>
      </w:r>
      <w:r w:rsidRPr="00711052">
        <w:sym w:font="Symbol" w:char="F06C"/>
      </w:r>
      <w:r w:rsidRPr="00711052">
        <w:t>.</w:t>
      </w:r>
    </w:p>
    <w:p w14:paraId="5C1672EF" w14:textId="77777777" w:rsidR="002A493D" w:rsidRPr="00711052" w:rsidRDefault="002A493D" w:rsidP="002A493D">
      <w:pPr>
        <w:tabs>
          <w:tab w:val="left" w:pos="180"/>
          <w:tab w:val="left" w:pos="2970"/>
          <w:tab w:val="left" w:pos="5520"/>
          <w:tab w:val="left" w:pos="8100"/>
        </w:tabs>
        <w:autoSpaceDE w:val="0"/>
        <w:autoSpaceDN w:val="0"/>
        <w:adjustRightInd w:val="0"/>
        <w:jc w:val="both"/>
        <w:textAlignment w:val="center"/>
        <w:rPr>
          <w:lang w:val="fr-FR"/>
        </w:rPr>
      </w:pPr>
      <w:r w:rsidRPr="00711052">
        <w:rPr>
          <w:b/>
          <w:bCs/>
          <w:lang w:val="sv-SE"/>
        </w:rPr>
        <w:t>Câu 6:</w:t>
      </w:r>
      <w:r w:rsidRPr="00711052">
        <w:rPr>
          <w:lang w:val="it-IT"/>
        </w:rPr>
        <w:t xml:space="preserve"> </w:t>
      </w:r>
      <w:r w:rsidRPr="00711052">
        <w:rPr>
          <w:lang w:val="fr-FR"/>
        </w:rPr>
        <w:t>Bộ phận nào của máy quang phổ lăng kính có tác dụng tán sắc ánh sáng ?</w:t>
      </w:r>
    </w:p>
    <w:p w14:paraId="6444121D" w14:textId="77777777" w:rsidR="002A493D" w:rsidRPr="00711052" w:rsidRDefault="002A493D" w:rsidP="002A493D">
      <w:pPr>
        <w:ind w:left="720"/>
        <w:jc w:val="both"/>
      </w:pPr>
      <w:r w:rsidRPr="00711052">
        <w:t>A. Ống chuẩn trực.</w:t>
      </w:r>
      <w:r w:rsidRPr="00711052">
        <w:tab/>
      </w:r>
      <w:r w:rsidRPr="00711052">
        <w:tab/>
      </w:r>
      <w:r w:rsidRPr="00711052">
        <w:tab/>
      </w:r>
      <w:r w:rsidRPr="00711052">
        <w:rPr>
          <w:u w:val="single"/>
        </w:rPr>
        <w:t>B.</w:t>
      </w:r>
      <w:r w:rsidRPr="00711052">
        <w:t xml:space="preserve"> Lăng kính.</w:t>
      </w:r>
    </w:p>
    <w:p w14:paraId="2277D3D4" w14:textId="77777777" w:rsidR="002A493D" w:rsidRPr="00711052" w:rsidRDefault="002A493D" w:rsidP="002A493D">
      <w:pPr>
        <w:ind w:left="720"/>
        <w:jc w:val="both"/>
      </w:pPr>
      <w:r w:rsidRPr="00711052">
        <w:t>C. Buồng tối.</w:t>
      </w:r>
      <w:r w:rsidRPr="00711052">
        <w:tab/>
      </w:r>
      <w:r w:rsidRPr="00711052">
        <w:tab/>
      </w:r>
      <w:r w:rsidRPr="00711052">
        <w:tab/>
        <w:t>D. Kính hội tụ.</w:t>
      </w:r>
    </w:p>
    <w:p w14:paraId="6A063811" w14:textId="77777777" w:rsidR="002A493D" w:rsidRPr="00711052" w:rsidRDefault="002A493D" w:rsidP="002A493D">
      <w:pPr>
        <w:tabs>
          <w:tab w:val="left" w:pos="180"/>
          <w:tab w:val="left" w:pos="2970"/>
          <w:tab w:val="left" w:pos="5520"/>
          <w:tab w:val="left" w:pos="8100"/>
        </w:tabs>
        <w:autoSpaceDE w:val="0"/>
        <w:autoSpaceDN w:val="0"/>
        <w:adjustRightInd w:val="0"/>
        <w:jc w:val="both"/>
        <w:textAlignment w:val="center"/>
      </w:pPr>
      <w:r w:rsidRPr="00711052">
        <w:rPr>
          <w:b/>
          <w:bCs/>
          <w:lang w:val="sv-SE"/>
        </w:rPr>
        <w:t>Câu 7:</w:t>
      </w:r>
      <w:r w:rsidRPr="00711052">
        <w:rPr>
          <w:lang w:val="it-IT"/>
        </w:rPr>
        <w:t xml:space="preserve"> </w:t>
      </w:r>
      <w:r w:rsidRPr="00711052">
        <w:t xml:space="preserve">Tia hồng ngoại là những bức xạ có </w:t>
      </w:r>
    </w:p>
    <w:p w14:paraId="0BA1CC08" w14:textId="77777777" w:rsidR="002A493D" w:rsidRPr="00711052" w:rsidRDefault="002A493D" w:rsidP="002A493D">
      <w:pPr>
        <w:pStyle w:val="NoSpacing"/>
        <w:tabs>
          <w:tab w:val="left" w:pos="567"/>
          <w:tab w:val="left" w:pos="2835"/>
          <w:tab w:val="left" w:pos="5103"/>
          <w:tab w:val="left" w:pos="7371"/>
        </w:tabs>
        <w:spacing w:line="276" w:lineRule="auto"/>
        <w:jc w:val="both"/>
        <w:rPr>
          <w:sz w:val="28"/>
          <w:szCs w:val="28"/>
        </w:rPr>
      </w:pPr>
      <w:r w:rsidRPr="00711052">
        <w:rPr>
          <w:b/>
          <w:sz w:val="28"/>
          <w:szCs w:val="28"/>
        </w:rPr>
        <w:tab/>
      </w:r>
      <w:r w:rsidRPr="00711052">
        <w:rPr>
          <w:b/>
          <w:sz w:val="28"/>
          <w:szCs w:val="28"/>
          <w:u w:val="single"/>
        </w:rPr>
        <w:t>A.</w:t>
      </w:r>
      <w:r w:rsidRPr="00711052">
        <w:rPr>
          <w:b/>
          <w:sz w:val="28"/>
          <w:szCs w:val="28"/>
        </w:rPr>
        <w:t xml:space="preserve"> </w:t>
      </w:r>
      <w:r w:rsidRPr="00711052">
        <w:rPr>
          <w:sz w:val="28"/>
          <w:szCs w:val="28"/>
        </w:rPr>
        <w:t xml:space="preserve">bước sóng lớn hơn bước sóng của ánh sáng đỏ. </w:t>
      </w:r>
    </w:p>
    <w:p w14:paraId="591CF8F1" w14:textId="77777777" w:rsidR="002A493D" w:rsidRPr="00711052" w:rsidRDefault="002A493D" w:rsidP="002A493D">
      <w:pPr>
        <w:pStyle w:val="NoSpacing"/>
        <w:tabs>
          <w:tab w:val="left" w:pos="567"/>
          <w:tab w:val="left" w:pos="2835"/>
          <w:tab w:val="left" w:pos="5103"/>
          <w:tab w:val="left" w:pos="7371"/>
        </w:tabs>
        <w:spacing w:line="276" w:lineRule="auto"/>
        <w:jc w:val="both"/>
        <w:rPr>
          <w:sz w:val="28"/>
          <w:szCs w:val="28"/>
        </w:rPr>
      </w:pPr>
      <w:r w:rsidRPr="00711052">
        <w:rPr>
          <w:b/>
          <w:sz w:val="28"/>
          <w:szCs w:val="28"/>
        </w:rPr>
        <w:tab/>
        <w:t xml:space="preserve">B. </w:t>
      </w:r>
      <w:r w:rsidRPr="00711052">
        <w:rPr>
          <w:sz w:val="28"/>
          <w:szCs w:val="28"/>
        </w:rPr>
        <w:t xml:space="preserve">khả năng ion hoá mạnh không khí. </w:t>
      </w:r>
    </w:p>
    <w:p w14:paraId="47870B91" w14:textId="77777777" w:rsidR="002A493D" w:rsidRPr="00711052" w:rsidRDefault="002A493D" w:rsidP="002A493D">
      <w:pPr>
        <w:pStyle w:val="NoSpacing"/>
        <w:tabs>
          <w:tab w:val="left" w:pos="567"/>
          <w:tab w:val="left" w:pos="2835"/>
          <w:tab w:val="left" w:pos="5103"/>
          <w:tab w:val="left" w:pos="7371"/>
        </w:tabs>
        <w:spacing w:line="276" w:lineRule="auto"/>
        <w:jc w:val="both"/>
        <w:rPr>
          <w:sz w:val="28"/>
          <w:szCs w:val="28"/>
        </w:rPr>
      </w:pPr>
      <w:r w:rsidRPr="00711052">
        <w:rPr>
          <w:b/>
          <w:sz w:val="28"/>
          <w:szCs w:val="28"/>
        </w:rPr>
        <w:tab/>
        <w:t xml:space="preserve">C. </w:t>
      </w:r>
      <w:r w:rsidRPr="00711052">
        <w:rPr>
          <w:sz w:val="28"/>
          <w:szCs w:val="28"/>
        </w:rPr>
        <w:t xml:space="preserve">khả năng đâm xuyên mạnh, có thể xuyên qua lớp chì dày cỡ cm. </w:t>
      </w:r>
    </w:p>
    <w:p w14:paraId="22D3A799" w14:textId="77777777" w:rsidR="002A493D" w:rsidRPr="00711052" w:rsidRDefault="002A493D" w:rsidP="002A493D">
      <w:pPr>
        <w:pStyle w:val="NoSpacing"/>
        <w:tabs>
          <w:tab w:val="left" w:pos="567"/>
          <w:tab w:val="left" w:pos="2835"/>
          <w:tab w:val="left" w:pos="5103"/>
          <w:tab w:val="left" w:pos="7371"/>
        </w:tabs>
        <w:spacing w:line="276" w:lineRule="auto"/>
        <w:jc w:val="both"/>
        <w:rPr>
          <w:sz w:val="28"/>
          <w:szCs w:val="28"/>
        </w:rPr>
      </w:pPr>
      <w:r w:rsidRPr="00711052">
        <w:rPr>
          <w:b/>
          <w:sz w:val="28"/>
          <w:szCs w:val="28"/>
        </w:rPr>
        <w:tab/>
        <w:t xml:space="preserve">D. </w:t>
      </w:r>
      <w:r w:rsidRPr="00711052">
        <w:rPr>
          <w:sz w:val="28"/>
          <w:szCs w:val="28"/>
        </w:rPr>
        <w:t xml:space="preserve">bước sóng nhỏ hơn bước sóng của ánh sáng đỏ. </w:t>
      </w:r>
    </w:p>
    <w:p w14:paraId="2CD15DF8" w14:textId="77777777" w:rsidR="002A493D" w:rsidRPr="00711052" w:rsidRDefault="002A493D" w:rsidP="002A493D">
      <w:pPr>
        <w:tabs>
          <w:tab w:val="left" w:pos="180"/>
          <w:tab w:val="left" w:pos="2970"/>
          <w:tab w:val="left" w:pos="5520"/>
          <w:tab w:val="left" w:pos="8100"/>
        </w:tabs>
        <w:autoSpaceDE w:val="0"/>
        <w:autoSpaceDN w:val="0"/>
        <w:adjustRightInd w:val="0"/>
        <w:jc w:val="both"/>
        <w:textAlignment w:val="center"/>
      </w:pPr>
      <w:r w:rsidRPr="00711052">
        <w:rPr>
          <w:b/>
          <w:bCs/>
          <w:lang w:val="sv-SE"/>
        </w:rPr>
        <w:lastRenderedPageBreak/>
        <w:t>Câu 8:</w:t>
      </w:r>
      <w:r w:rsidRPr="00711052">
        <w:rPr>
          <w:lang w:val="it-IT"/>
        </w:rPr>
        <w:t xml:space="preserve"> </w:t>
      </w:r>
      <w:r w:rsidRPr="00711052">
        <w:t xml:space="preserve">Tia X </w:t>
      </w:r>
    </w:p>
    <w:p w14:paraId="770EAE36" w14:textId="77777777" w:rsidR="002A493D" w:rsidRPr="00711052" w:rsidRDefault="002A493D" w:rsidP="002A493D">
      <w:pPr>
        <w:pStyle w:val="NoSpacing"/>
        <w:tabs>
          <w:tab w:val="left" w:pos="567"/>
          <w:tab w:val="left" w:pos="2835"/>
          <w:tab w:val="left" w:pos="5103"/>
          <w:tab w:val="left" w:pos="7371"/>
        </w:tabs>
        <w:spacing w:line="276" w:lineRule="auto"/>
        <w:jc w:val="both"/>
        <w:rPr>
          <w:sz w:val="28"/>
          <w:szCs w:val="28"/>
        </w:rPr>
      </w:pPr>
      <w:r w:rsidRPr="00711052">
        <w:rPr>
          <w:rFonts w:eastAsia="Calibri"/>
          <w:sz w:val="28"/>
          <w:szCs w:val="28"/>
        </w:rPr>
        <w:tab/>
      </w:r>
      <w:r w:rsidRPr="00711052">
        <w:rPr>
          <w:b/>
          <w:sz w:val="28"/>
          <w:szCs w:val="28"/>
          <w:u w:val="single"/>
        </w:rPr>
        <w:t>A.</w:t>
      </w:r>
      <w:r w:rsidRPr="00711052">
        <w:rPr>
          <w:b/>
          <w:sz w:val="28"/>
          <w:szCs w:val="28"/>
        </w:rPr>
        <w:t xml:space="preserve"> </w:t>
      </w:r>
      <w:r w:rsidRPr="00711052">
        <w:rPr>
          <w:sz w:val="28"/>
          <w:szCs w:val="28"/>
        </w:rPr>
        <w:t>cùng bản chất với tia tử ngoại.</w:t>
      </w:r>
    </w:p>
    <w:p w14:paraId="093E3386" w14:textId="77777777" w:rsidR="002A493D" w:rsidRPr="00711052" w:rsidRDefault="002A493D" w:rsidP="002A493D">
      <w:pPr>
        <w:pStyle w:val="NoSpacing"/>
        <w:tabs>
          <w:tab w:val="left" w:pos="567"/>
          <w:tab w:val="left" w:pos="2835"/>
          <w:tab w:val="left" w:pos="5103"/>
          <w:tab w:val="left" w:pos="7371"/>
        </w:tabs>
        <w:spacing w:line="276" w:lineRule="auto"/>
        <w:jc w:val="both"/>
        <w:rPr>
          <w:sz w:val="28"/>
          <w:szCs w:val="28"/>
        </w:rPr>
      </w:pPr>
      <w:r w:rsidRPr="00711052">
        <w:rPr>
          <w:sz w:val="28"/>
          <w:szCs w:val="28"/>
        </w:rPr>
        <w:t xml:space="preserve"> </w:t>
      </w:r>
      <w:r w:rsidRPr="00711052">
        <w:rPr>
          <w:sz w:val="28"/>
          <w:szCs w:val="28"/>
        </w:rPr>
        <w:tab/>
      </w:r>
      <w:r w:rsidRPr="00711052">
        <w:rPr>
          <w:b/>
          <w:sz w:val="28"/>
          <w:szCs w:val="28"/>
        </w:rPr>
        <w:t xml:space="preserve">B. </w:t>
      </w:r>
      <w:r w:rsidRPr="00711052">
        <w:rPr>
          <w:sz w:val="28"/>
          <w:szCs w:val="28"/>
        </w:rPr>
        <w:t xml:space="preserve">cùng bản chất với sóng âm. </w:t>
      </w:r>
    </w:p>
    <w:p w14:paraId="324B505B" w14:textId="77777777" w:rsidR="002A493D" w:rsidRPr="00711052" w:rsidRDefault="002A493D" w:rsidP="002A493D">
      <w:pPr>
        <w:pStyle w:val="NoSpacing"/>
        <w:tabs>
          <w:tab w:val="left" w:pos="567"/>
          <w:tab w:val="left" w:pos="2835"/>
          <w:tab w:val="left" w:pos="5103"/>
          <w:tab w:val="left" w:pos="7371"/>
        </w:tabs>
        <w:spacing w:line="276" w:lineRule="auto"/>
        <w:jc w:val="both"/>
        <w:rPr>
          <w:sz w:val="28"/>
          <w:szCs w:val="28"/>
        </w:rPr>
      </w:pPr>
      <w:r w:rsidRPr="00711052">
        <w:rPr>
          <w:rFonts w:eastAsia="Calibri"/>
          <w:sz w:val="28"/>
          <w:szCs w:val="28"/>
        </w:rPr>
        <w:tab/>
      </w:r>
      <w:r w:rsidRPr="00711052">
        <w:rPr>
          <w:b/>
          <w:sz w:val="28"/>
          <w:szCs w:val="28"/>
        </w:rPr>
        <w:t xml:space="preserve">C. </w:t>
      </w:r>
      <w:r w:rsidRPr="00711052">
        <w:rPr>
          <w:sz w:val="28"/>
          <w:szCs w:val="28"/>
        </w:rPr>
        <w:t xml:space="preserve">có tần số nhỏ hơn tần số của tia hồng ngoại. </w:t>
      </w:r>
    </w:p>
    <w:p w14:paraId="0E568123" w14:textId="77777777" w:rsidR="002A493D" w:rsidRPr="00711052" w:rsidRDefault="002A493D" w:rsidP="002A493D">
      <w:pPr>
        <w:pStyle w:val="NoSpacing"/>
        <w:tabs>
          <w:tab w:val="left" w:pos="567"/>
          <w:tab w:val="left" w:pos="2835"/>
          <w:tab w:val="left" w:pos="5103"/>
          <w:tab w:val="left" w:pos="7371"/>
        </w:tabs>
        <w:spacing w:line="276" w:lineRule="auto"/>
        <w:jc w:val="both"/>
        <w:rPr>
          <w:sz w:val="28"/>
          <w:szCs w:val="28"/>
        </w:rPr>
      </w:pPr>
      <w:r w:rsidRPr="00711052">
        <w:rPr>
          <w:sz w:val="28"/>
          <w:szCs w:val="28"/>
        </w:rPr>
        <w:tab/>
      </w:r>
      <w:r w:rsidRPr="00711052">
        <w:rPr>
          <w:b/>
          <w:sz w:val="28"/>
          <w:szCs w:val="28"/>
        </w:rPr>
        <w:t xml:space="preserve">D. </w:t>
      </w:r>
      <w:r w:rsidRPr="00711052">
        <w:rPr>
          <w:sz w:val="28"/>
          <w:szCs w:val="28"/>
        </w:rPr>
        <w:t xml:space="preserve">mang điện tích âm nên bị lệch trong điện trường. </w:t>
      </w:r>
    </w:p>
    <w:p w14:paraId="27A4D988" w14:textId="77777777" w:rsidR="002A493D" w:rsidRPr="00711052" w:rsidRDefault="002A493D" w:rsidP="002A493D">
      <w:pPr>
        <w:tabs>
          <w:tab w:val="left" w:pos="180"/>
          <w:tab w:val="left" w:pos="2970"/>
          <w:tab w:val="left" w:pos="5520"/>
          <w:tab w:val="left" w:pos="8100"/>
        </w:tabs>
        <w:autoSpaceDE w:val="0"/>
        <w:autoSpaceDN w:val="0"/>
        <w:adjustRightInd w:val="0"/>
        <w:jc w:val="both"/>
        <w:textAlignment w:val="center"/>
        <w:rPr>
          <w:lang w:val="es-ES"/>
        </w:rPr>
      </w:pPr>
      <w:r w:rsidRPr="00711052">
        <w:rPr>
          <w:b/>
          <w:bCs/>
          <w:lang w:val="sv-SE"/>
        </w:rPr>
        <w:t>Câu 9:</w:t>
      </w:r>
      <w:r w:rsidRPr="00711052">
        <w:rPr>
          <w:lang w:val="it-IT"/>
        </w:rPr>
        <w:t xml:space="preserve"> </w:t>
      </w:r>
      <w:r w:rsidRPr="00711052">
        <w:rPr>
          <w:lang w:val="es-ES"/>
        </w:rPr>
        <w:t>Khi chiếu một bức xạ điện từ xuống bề mặt một tấm kim loại, hiện tượng quang điện xảy ra nếu</w:t>
      </w:r>
    </w:p>
    <w:p w14:paraId="7A3A0A9F" w14:textId="77777777" w:rsidR="002A493D" w:rsidRPr="00711052" w:rsidRDefault="002A493D" w:rsidP="002A493D">
      <w:pPr>
        <w:tabs>
          <w:tab w:val="center" w:pos="-1080"/>
          <w:tab w:val="left" w:pos="567"/>
          <w:tab w:val="left" w:pos="2835"/>
          <w:tab w:val="left" w:pos="5103"/>
          <w:tab w:val="left" w:pos="7371"/>
        </w:tabs>
        <w:spacing w:line="276" w:lineRule="auto"/>
        <w:ind w:left="540" w:right="-73"/>
        <w:jc w:val="both"/>
        <w:rPr>
          <w:lang w:val="es-ES"/>
        </w:rPr>
      </w:pPr>
      <w:r w:rsidRPr="00711052">
        <w:rPr>
          <w:lang w:val="es-ES"/>
        </w:rPr>
        <w:t>A. bức xạ điện từ có nhiệt độ cao.</w:t>
      </w:r>
    </w:p>
    <w:p w14:paraId="1FB67C43" w14:textId="77777777" w:rsidR="002A493D" w:rsidRPr="00711052" w:rsidRDefault="002A493D" w:rsidP="002A493D">
      <w:pPr>
        <w:tabs>
          <w:tab w:val="center" w:pos="-1080"/>
          <w:tab w:val="left" w:pos="567"/>
          <w:tab w:val="left" w:pos="2835"/>
          <w:tab w:val="left" w:pos="5103"/>
          <w:tab w:val="left" w:pos="7371"/>
        </w:tabs>
        <w:spacing w:line="276" w:lineRule="auto"/>
        <w:ind w:left="540" w:right="-73"/>
        <w:jc w:val="both"/>
        <w:rPr>
          <w:lang w:val="es-ES"/>
        </w:rPr>
      </w:pPr>
      <w:r w:rsidRPr="00711052">
        <w:rPr>
          <w:lang w:val="es-ES"/>
        </w:rPr>
        <w:t>B. bức xạ điện từ có cường độ đủ lớn.</w:t>
      </w:r>
    </w:p>
    <w:p w14:paraId="36C9CB9D" w14:textId="77777777" w:rsidR="002A493D" w:rsidRPr="00711052" w:rsidRDefault="002A493D" w:rsidP="002A493D">
      <w:pPr>
        <w:tabs>
          <w:tab w:val="center" w:pos="-1080"/>
          <w:tab w:val="left" w:pos="567"/>
          <w:tab w:val="left" w:pos="2835"/>
          <w:tab w:val="left" w:pos="5103"/>
          <w:tab w:val="left" w:pos="7371"/>
        </w:tabs>
        <w:spacing w:line="276" w:lineRule="auto"/>
        <w:ind w:left="540" w:right="-73"/>
        <w:jc w:val="both"/>
        <w:rPr>
          <w:lang w:val="es-ES"/>
        </w:rPr>
      </w:pPr>
      <w:r w:rsidRPr="00711052">
        <w:rPr>
          <w:u w:val="single"/>
          <w:lang w:val="es-ES"/>
        </w:rPr>
        <w:t>C.</w:t>
      </w:r>
      <w:r w:rsidRPr="00711052">
        <w:rPr>
          <w:lang w:val="es-ES"/>
        </w:rPr>
        <w:t xml:space="preserve"> bức xạ điện từ có bước sóng thích hợp.</w:t>
      </w:r>
    </w:p>
    <w:p w14:paraId="7695257E" w14:textId="77777777" w:rsidR="002A493D" w:rsidRPr="00711052" w:rsidRDefault="002A493D" w:rsidP="002A493D">
      <w:pPr>
        <w:tabs>
          <w:tab w:val="left" w:pos="180"/>
          <w:tab w:val="left" w:pos="540"/>
          <w:tab w:val="left" w:pos="2970"/>
          <w:tab w:val="left" w:pos="5520"/>
          <w:tab w:val="left" w:pos="8100"/>
        </w:tabs>
        <w:autoSpaceDE w:val="0"/>
        <w:autoSpaceDN w:val="0"/>
        <w:adjustRightInd w:val="0"/>
        <w:jc w:val="both"/>
        <w:textAlignment w:val="center"/>
        <w:rPr>
          <w:lang w:val="it-IT"/>
        </w:rPr>
      </w:pPr>
      <w:r w:rsidRPr="00711052">
        <w:rPr>
          <w:lang w:val="es-ES"/>
        </w:rPr>
        <w:tab/>
      </w:r>
      <w:r w:rsidRPr="00711052">
        <w:rPr>
          <w:lang w:val="es-ES"/>
        </w:rPr>
        <w:tab/>
        <w:t>D. bức xạ điện từ phải là ánh sáng nhìn thấy được.</w:t>
      </w:r>
    </w:p>
    <w:p w14:paraId="52CC3C59" w14:textId="77777777" w:rsidR="002A493D" w:rsidRPr="00711052" w:rsidRDefault="002A493D" w:rsidP="002A493D">
      <w:pPr>
        <w:tabs>
          <w:tab w:val="left" w:pos="180"/>
          <w:tab w:val="left" w:pos="540"/>
          <w:tab w:val="left" w:pos="2970"/>
          <w:tab w:val="left" w:pos="5520"/>
          <w:tab w:val="left" w:pos="8100"/>
        </w:tabs>
        <w:autoSpaceDE w:val="0"/>
        <w:autoSpaceDN w:val="0"/>
        <w:adjustRightInd w:val="0"/>
        <w:jc w:val="both"/>
        <w:textAlignment w:val="center"/>
        <w:rPr>
          <w:b/>
          <w:lang w:val="es-ES_tradnl"/>
        </w:rPr>
      </w:pPr>
      <w:r w:rsidRPr="00711052">
        <w:rPr>
          <w:b/>
          <w:bCs/>
          <w:lang w:val="sv-SE"/>
        </w:rPr>
        <w:t>Câu 10:</w:t>
      </w:r>
      <w:r w:rsidRPr="00711052">
        <w:rPr>
          <w:lang w:val="it-IT"/>
        </w:rPr>
        <w:t xml:space="preserve"> </w:t>
      </w:r>
      <w:r w:rsidRPr="00711052">
        <w:rPr>
          <w:lang w:val="es-ES_tradnl"/>
        </w:rPr>
        <w:t>Hiện tượng ánh sáng giải phóng các electron liên kết để chúng trở thành các electron dẫn đồng thời tạo ra các lỗ trống cùng tham gia vào quá trình dẫn điện gọi là</w:t>
      </w:r>
    </w:p>
    <w:p w14:paraId="0033F9A1" w14:textId="77777777" w:rsidR="002A493D" w:rsidRPr="00711052" w:rsidRDefault="002A493D" w:rsidP="002A493D">
      <w:pPr>
        <w:tabs>
          <w:tab w:val="left" w:pos="567"/>
          <w:tab w:val="left" w:pos="2835"/>
          <w:tab w:val="left" w:pos="5103"/>
          <w:tab w:val="left" w:pos="7371"/>
        </w:tabs>
        <w:spacing w:line="276" w:lineRule="auto"/>
        <w:ind w:left="720"/>
        <w:jc w:val="both"/>
        <w:rPr>
          <w:lang w:val="es-ES_tradnl"/>
        </w:rPr>
      </w:pPr>
      <w:r w:rsidRPr="00711052">
        <w:rPr>
          <w:lang w:val="es-ES_tradnl"/>
        </w:rPr>
        <w:t>A. sự ion hóa các chất.</w:t>
      </w:r>
      <w:r w:rsidRPr="00711052">
        <w:rPr>
          <w:lang w:val="es-ES_tradnl"/>
        </w:rPr>
        <w:tab/>
      </w:r>
      <w:r w:rsidRPr="00711052">
        <w:rPr>
          <w:u w:val="single"/>
          <w:lang w:val="es-ES_tradnl"/>
        </w:rPr>
        <w:t>B.</w:t>
      </w:r>
      <w:r w:rsidRPr="00711052">
        <w:rPr>
          <w:lang w:val="es-ES_tradnl"/>
        </w:rPr>
        <w:t xml:space="preserve"> hiện tượng quang điện trong.</w:t>
      </w:r>
    </w:p>
    <w:p w14:paraId="64FC3A0D" w14:textId="77777777" w:rsidR="002A493D" w:rsidRPr="00711052" w:rsidRDefault="002A493D" w:rsidP="002A493D">
      <w:pPr>
        <w:tabs>
          <w:tab w:val="left" w:pos="567"/>
          <w:tab w:val="left" w:pos="2835"/>
          <w:tab w:val="left" w:pos="5103"/>
          <w:tab w:val="left" w:pos="7371"/>
        </w:tabs>
        <w:spacing w:line="276" w:lineRule="auto"/>
        <w:ind w:left="720"/>
        <w:jc w:val="both"/>
        <w:rPr>
          <w:lang w:val="es-ES_tradnl"/>
        </w:rPr>
      </w:pPr>
      <w:r w:rsidRPr="00711052">
        <w:rPr>
          <w:lang w:val="es-ES_tradnl"/>
        </w:rPr>
        <w:t>C. hiện tượng quang điện ngoài.</w:t>
      </w:r>
      <w:r w:rsidRPr="00711052">
        <w:rPr>
          <w:lang w:val="es-ES_tradnl"/>
        </w:rPr>
        <w:tab/>
        <w:t>D. sự phát xạ các electron.</w:t>
      </w:r>
    </w:p>
    <w:p w14:paraId="3B4BF724" w14:textId="77777777" w:rsidR="002A493D" w:rsidRPr="00711052" w:rsidRDefault="002A493D" w:rsidP="002A493D">
      <w:pPr>
        <w:tabs>
          <w:tab w:val="left" w:pos="180"/>
          <w:tab w:val="left" w:pos="2970"/>
          <w:tab w:val="left" w:pos="5520"/>
          <w:tab w:val="left" w:pos="8100"/>
        </w:tabs>
        <w:autoSpaceDE w:val="0"/>
        <w:autoSpaceDN w:val="0"/>
        <w:adjustRightInd w:val="0"/>
        <w:jc w:val="both"/>
        <w:textAlignment w:val="center"/>
        <w:rPr>
          <w:lang w:val="es-ES_tradnl"/>
        </w:rPr>
      </w:pPr>
      <w:r w:rsidRPr="00711052">
        <w:rPr>
          <w:b/>
          <w:bCs/>
          <w:lang w:val="sv-SE"/>
        </w:rPr>
        <w:t>Câu 11:</w:t>
      </w:r>
      <w:r w:rsidRPr="00711052">
        <w:rPr>
          <w:lang w:val="it-IT"/>
        </w:rPr>
        <w:t xml:space="preserve"> </w:t>
      </w:r>
      <w:r w:rsidRPr="00711052">
        <w:rPr>
          <w:lang w:val="es-ES_tradnl"/>
        </w:rPr>
        <w:t>Ở trạng thái cơ bản, electron của nguyên tử hiđrô chuyển động trên quỹ đạo</w:t>
      </w:r>
    </w:p>
    <w:p w14:paraId="6C54EFF3" w14:textId="77777777" w:rsidR="002A493D" w:rsidRPr="00711052" w:rsidRDefault="002A493D" w:rsidP="002A493D">
      <w:pPr>
        <w:tabs>
          <w:tab w:val="left" w:pos="567"/>
          <w:tab w:val="left" w:pos="2835"/>
          <w:tab w:val="left" w:pos="5103"/>
          <w:tab w:val="left" w:pos="7371"/>
        </w:tabs>
        <w:spacing w:line="276" w:lineRule="auto"/>
        <w:jc w:val="both"/>
        <w:rPr>
          <w:lang w:val="fr-FR"/>
        </w:rPr>
      </w:pPr>
      <w:r w:rsidRPr="00711052">
        <w:rPr>
          <w:lang w:val="fr-FR"/>
        </w:rPr>
        <w:tab/>
      </w:r>
      <w:r w:rsidRPr="00711052">
        <w:rPr>
          <w:u w:val="single"/>
          <w:lang w:val="fr-FR"/>
        </w:rPr>
        <w:t>A.</w:t>
      </w:r>
      <w:r w:rsidRPr="00711052">
        <w:rPr>
          <w:lang w:val="fr-FR"/>
        </w:rPr>
        <w:t xml:space="preserve"> K.</w:t>
      </w:r>
      <w:r w:rsidRPr="00711052">
        <w:rPr>
          <w:lang w:val="fr-FR"/>
        </w:rPr>
        <w:tab/>
        <w:t>B. L.</w:t>
      </w:r>
      <w:r w:rsidRPr="00711052">
        <w:rPr>
          <w:lang w:val="fr-FR"/>
        </w:rPr>
        <w:tab/>
        <w:t>C. M.</w:t>
      </w:r>
      <w:r w:rsidRPr="00711052">
        <w:rPr>
          <w:lang w:val="fr-FR"/>
        </w:rPr>
        <w:tab/>
        <w:t>D. N.</w:t>
      </w:r>
    </w:p>
    <w:p w14:paraId="11862F3F" w14:textId="77777777" w:rsidR="002A493D" w:rsidRPr="00711052" w:rsidRDefault="002A493D" w:rsidP="002A493D">
      <w:pPr>
        <w:tabs>
          <w:tab w:val="left" w:pos="180"/>
          <w:tab w:val="left" w:pos="2970"/>
          <w:tab w:val="left" w:pos="5520"/>
          <w:tab w:val="left" w:pos="8100"/>
        </w:tabs>
        <w:autoSpaceDE w:val="0"/>
        <w:autoSpaceDN w:val="0"/>
        <w:adjustRightInd w:val="0"/>
        <w:jc w:val="both"/>
        <w:textAlignment w:val="center"/>
        <w:rPr>
          <w:lang w:val="fr-FR"/>
        </w:rPr>
      </w:pPr>
      <w:r w:rsidRPr="00711052">
        <w:rPr>
          <w:b/>
          <w:bCs/>
          <w:lang w:val="sv-SE"/>
        </w:rPr>
        <w:t>Câu 12:</w:t>
      </w:r>
      <w:r w:rsidRPr="00711052">
        <w:rPr>
          <w:lang w:val="it-IT"/>
        </w:rPr>
        <w:t xml:space="preserve"> </w:t>
      </w:r>
      <w:r w:rsidRPr="00711052">
        <w:rPr>
          <w:lang w:val="fr-FR"/>
        </w:rPr>
        <w:t>Theo thuyết tương đối, giữa năng lượng toàn phần E và khối lượng m của một vật có liên hệ là:</w:t>
      </w:r>
    </w:p>
    <w:p w14:paraId="63CF4200" w14:textId="77777777" w:rsidR="002A493D" w:rsidRPr="00380EE7" w:rsidRDefault="002A493D" w:rsidP="002A493D">
      <w:pPr>
        <w:pStyle w:val="NoSpacing"/>
        <w:tabs>
          <w:tab w:val="left" w:pos="567"/>
          <w:tab w:val="left" w:pos="2835"/>
          <w:tab w:val="left" w:pos="5103"/>
          <w:tab w:val="left" w:pos="7371"/>
        </w:tabs>
        <w:spacing w:line="276" w:lineRule="auto"/>
        <w:jc w:val="both"/>
        <w:rPr>
          <w:sz w:val="28"/>
          <w:szCs w:val="28"/>
          <w:lang w:val="fr-FR"/>
        </w:rPr>
      </w:pPr>
      <w:r w:rsidRPr="00380EE7">
        <w:rPr>
          <w:sz w:val="28"/>
          <w:szCs w:val="28"/>
          <w:lang w:val="fr-FR"/>
        </w:rPr>
        <w:tab/>
        <w:t>A. E = m</w:t>
      </w:r>
      <w:r w:rsidRPr="00380EE7">
        <w:rPr>
          <w:sz w:val="28"/>
          <w:szCs w:val="28"/>
          <w:vertAlign w:val="superscript"/>
          <w:lang w:val="fr-FR"/>
        </w:rPr>
        <w:t>2</w:t>
      </w:r>
      <w:r w:rsidRPr="00380EE7">
        <w:rPr>
          <w:sz w:val="28"/>
          <w:szCs w:val="28"/>
          <w:lang w:val="fr-FR"/>
        </w:rPr>
        <w:t>c.</w:t>
      </w:r>
      <w:r w:rsidRPr="00380EE7">
        <w:rPr>
          <w:sz w:val="28"/>
          <w:szCs w:val="28"/>
          <w:lang w:val="fr-FR"/>
        </w:rPr>
        <w:tab/>
      </w:r>
      <w:r w:rsidRPr="00380EE7">
        <w:rPr>
          <w:sz w:val="28"/>
          <w:szCs w:val="28"/>
          <w:u w:val="single"/>
          <w:lang w:val="fr-FR"/>
        </w:rPr>
        <w:t>B.</w:t>
      </w:r>
      <w:r w:rsidRPr="00380EE7">
        <w:rPr>
          <w:sz w:val="28"/>
          <w:szCs w:val="28"/>
          <w:lang w:val="fr-FR"/>
        </w:rPr>
        <w:t xml:space="preserve"> E = mc</w:t>
      </w:r>
      <w:r w:rsidRPr="00380EE7">
        <w:rPr>
          <w:sz w:val="28"/>
          <w:szCs w:val="28"/>
          <w:vertAlign w:val="superscript"/>
          <w:lang w:val="fr-FR"/>
        </w:rPr>
        <w:t>2</w:t>
      </w:r>
      <w:r w:rsidRPr="00380EE7">
        <w:rPr>
          <w:sz w:val="28"/>
          <w:szCs w:val="28"/>
          <w:lang w:val="fr-FR"/>
        </w:rPr>
        <w:t>.</w:t>
      </w:r>
      <w:r w:rsidRPr="00380EE7">
        <w:rPr>
          <w:sz w:val="28"/>
          <w:szCs w:val="28"/>
          <w:vertAlign w:val="superscript"/>
          <w:lang w:val="fr-FR"/>
        </w:rPr>
        <w:tab/>
      </w:r>
      <w:r w:rsidRPr="00380EE7">
        <w:rPr>
          <w:sz w:val="28"/>
          <w:szCs w:val="28"/>
          <w:lang w:val="fr-FR"/>
        </w:rPr>
        <w:t>C. E = m</w:t>
      </w:r>
      <w:r w:rsidRPr="00380EE7">
        <w:rPr>
          <w:sz w:val="28"/>
          <w:szCs w:val="28"/>
          <w:vertAlign w:val="superscript"/>
          <w:lang w:val="fr-FR"/>
        </w:rPr>
        <w:t>2</w:t>
      </w:r>
      <w:r w:rsidRPr="00380EE7">
        <w:rPr>
          <w:sz w:val="28"/>
          <w:szCs w:val="28"/>
          <w:lang w:val="fr-FR"/>
        </w:rPr>
        <w:t>c</w:t>
      </w:r>
      <w:r w:rsidRPr="00380EE7">
        <w:rPr>
          <w:sz w:val="28"/>
          <w:szCs w:val="28"/>
          <w:vertAlign w:val="superscript"/>
          <w:lang w:val="fr-FR"/>
        </w:rPr>
        <w:t>2</w:t>
      </w:r>
      <w:r w:rsidRPr="00380EE7">
        <w:rPr>
          <w:sz w:val="28"/>
          <w:szCs w:val="28"/>
          <w:lang w:val="fr-FR"/>
        </w:rPr>
        <w:t>.</w:t>
      </w:r>
      <w:r w:rsidRPr="00380EE7">
        <w:rPr>
          <w:sz w:val="28"/>
          <w:szCs w:val="28"/>
          <w:vertAlign w:val="superscript"/>
          <w:lang w:val="fr-FR"/>
        </w:rPr>
        <w:tab/>
      </w:r>
      <w:r w:rsidRPr="00380EE7">
        <w:rPr>
          <w:sz w:val="28"/>
          <w:szCs w:val="28"/>
          <w:lang w:val="fr-FR"/>
        </w:rPr>
        <w:t>D. E = mc.</w:t>
      </w:r>
    </w:p>
    <w:p w14:paraId="2123EA18" w14:textId="77777777" w:rsidR="002A493D" w:rsidRPr="00380EE7" w:rsidRDefault="002A493D" w:rsidP="002A493D">
      <w:pPr>
        <w:spacing w:after="0" w:line="276" w:lineRule="auto"/>
        <w:jc w:val="both"/>
        <w:rPr>
          <w:b/>
          <w:color w:val="0000FF"/>
        </w:rPr>
      </w:pPr>
      <w:r w:rsidRPr="00380EE7">
        <w:rPr>
          <w:b/>
        </w:rPr>
        <w:t>Câu 13:</w:t>
      </w:r>
      <w:r w:rsidRPr="00380EE7">
        <w:t xml:space="preserve"> Các hạt nhân đồng vị là những hạt nhân có</w:t>
      </w:r>
    </w:p>
    <w:p w14:paraId="79D86A5D" w14:textId="77777777" w:rsidR="002A493D" w:rsidRDefault="002A493D" w:rsidP="002A493D">
      <w:pPr>
        <w:pStyle w:val="t"/>
        <w:spacing w:before="0"/>
        <w:ind w:left="0" w:firstLine="0"/>
        <w:rPr>
          <w:sz w:val="28"/>
          <w:szCs w:val="28"/>
          <w:lang w:val="vi-VN"/>
        </w:rPr>
      </w:pPr>
      <w:r w:rsidRPr="00380EE7">
        <w:rPr>
          <w:sz w:val="28"/>
          <w:szCs w:val="28"/>
          <w:lang w:val="vi-VN"/>
        </w:rPr>
        <w:t>A. cùng số nơtrôn N, khác số khối A.</w:t>
      </w:r>
      <w:r w:rsidRPr="00380EE7">
        <w:rPr>
          <w:sz w:val="28"/>
          <w:szCs w:val="28"/>
          <w:lang w:val="vi-VN"/>
        </w:rPr>
        <w:tab/>
      </w:r>
    </w:p>
    <w:p w14:paraId="7E757535" w14:textId="77777777" w:rsidR="002A493D" w:rsidRPr="00D33191" w:rsidRDefault="002A493D" w:rsidP="002A493D">
      <w:pPr>
        <w:pStyle w:val="t"/>
        <w:spacing w:before="0"/>
        <w:ind w:left="0" w:firstLine="0"/>
        <w:rPr>
          <w:sz w:val="28"/>
          <w:szCs w:val="28"/>
          <w:lang w:val="vi-VN"/>
        </w:rPr>
      </w:pPr>
      <w:r w:rsidRPr="00380EE7">
        <w:rPr>
          <w:sz w:val="28"/>
          <w:szCs w:val="28"/>
          <w:u w:val="single"/>
          <w:lang w:val="vi-VN"/>
        </w:rPr>
        <w:t>B.</w:t>
      </w:r>
      <w:r w:rsidRPr="00380EE7">
        <w:rPr>
          <w:color w:val="FF0000"/>
          <w:sz w:val="28"/>
          <w:szCs w:val="28"/>
          <w:lang w:val="vi-VN"/>
        </w:rPr>
        <w:t xml:space="preserve"> </w:t>
      </w:r>
      <w:r w:rsidRPr="00380EE7">
        <w:rPr>
          <w:sz w:val="28"/>
          <w:szCs w:val="28"/>
          <w:lang w:val="vi-VN"/>
        </w:rPr>
        <w:t xml:space="preserve">cùng số prôtôn Z, khác số </w:t>
      </w:r>
      <w:r w:rsidRPr="00D33191">
        <w:rPr>
          <w:sz w:val="28"/>
          <w:szCs w:val="28"/>
          <w:lang w:val="vi-VN"/>
        </w:rPr>
        <w:t>nơtrôn N.</w:t>
      </w:r>
    </w:p>
    <w:p w14:paraId="7B1E632B" w14:textId="77777777" w:rsidR="002A493D" w:rsidRPr="00D33191" w:rsidRDefault="002A493D" w:rsidP="002A493D">
      <w:pPr>
        <w:pStyle w:val="t"/>
        <w:spacing w:before="0"/>
        <w:ind w:left="0" w:firstLine="0"/>
        <w:rPr>
          <w:sz w:val="28"/>
          <w:szCs w:val="28"/>
          <w:lang w:val="vi-VN"/>
        </w:rPr>
      </w:pPr>
      <w:r w:rsidRPr="00D33191">
        <w:rPr>
          <w:sz w:val="28"/>
          <w:szCs w:val="28"/>
          <w:lang w:val="vi-VN"/>
        </w:rPr>
        <w:t>C. cùng số êlectrôn, khác số prôtôn Z.</w:t>
      </w:r>
      <w:r w:rsidRPr="00D33191">
        <w:rPr>
          <w:sz w:val="28"/>
          <w:szCs w:val="28"/>
          <w:lang w:val="vi-VN"/>
        </w:rPr>
        <w:tab/>
      </w:r>
    </w:p>
    <w:p w14:paraId="57CF5EA2" w14:textId="77777777" w:rsidR="002A493D" w:rsidRPr="00D33191" w:rsidRDefault="002A493D" w:rsidP="002A493D">
      <w:pPr>
        <w:pStyle w:val="t"/>
        <w:spacing w:before="0"/>
        <w:ind w:left="0" w:firstLine="0"/>
        <w:rPr>
          <w:sz w:val="28"/>
          <w:szCs w:val="28"/>
          <w:lang w:val="vi-VN"/>
        </w:rPr>
      </w:pPr>
      <w:r w:rsidRPr="00D33191">
        <w:rPr>
          <w:sz w:val="28"/>
          <w:szCs w:val="28"/>
          <w:lang w:val="vi-VN"/>
        </w:rPr>
        <w:lastRenderedPageBreak/>
        <w:t>D. cùng số khối A, khác số nơtrôn N.</w:t>
      </w:r>
    </w:p>
    <w:p w14:paraId="496E49FD" w14:textId="77777777" w:rsidR="002A493D" w:rsidRPr="00380EE7" w:rsidRDefault="002A493D" w:rsidP="002A493D">
      <w:pPr>
        <w:spacing w:after="0" w:line="276" w:lineRule="auto"/>
        <w:jc w:val="both"/>
        <w:rPr>
          <w:b/>
          <w:color w:val="0000FF"/>
        </w:rPr>
      </w:pPr>
      <w:r w:rsidRPr="00D33191">
        <w:rPr>
          <w:b/>
        </w:rPr>
        <w:t>Câu 14</w:t>
      </w:r>
      <w:r w:rsidRPr="00D33191">
        <w:t xml:space="preserve">: Cho phản ứng hạt nhân </w:t>
      </w:r>
      <w:r w:rsidRPr="00D33191">
        <w:rPr>
          <w:vertAlign w:val="superscript"/>
        </w:rPr>
        <w:t>6</w:t>
      </w:r>
      <w:r w:rsidRPr="00D33191">
        <w:rPr>
          <w:vertAlign w:val="subscript"/>
        </w:rPr>
        <w:t>3</w:t>
      </w:r>
      <w:r w:rsidRPr="00D33191">
        <w:t xml:space="preserve">Li + </w:t>
      </w:r>
      <w:r w:rsidRPr="00D33191">
        <w:rPr>
          <w:vertAlign w:val="superscript"/>
        </w:rPr>
        <w:t>2</w:t>
      </w:r>
      <w:r w:rsidRPr="00D33191">
        <w:rPr>
          <w:vertAlign w:val="subscript"/>
        </w:rPr>
        <w:t>1</w:t>
      </w:r>
      <w:r w:rsidRPr="00D33191">
        <w:t xml:space="preserve">D = </w:t>
      </w:r>
      <w:r w:rsidRPr="00D33191">
        <w:rPr>
          <w:vertAlign w:val="superscript"/>
        </w:rPr>
        <w:t>4</w:t>
      </w:r>
      <w:r w:rsidRPr="00D33191">
        <w:rPr>
          <w:vertAlign w:val="subscript"/>
        </w:rPr>
        <w:t>2</w:t>
      </w:r>
      <w:r w:rsidRPr="00D33191">
        <w:t xml:space="preserve">He + </w:t>
      </w:r>
      <w:r w:rsidRPr="00D33191">
        <w:rPr>
          <w:vertAlign w:val="superscript"/>
        </w:rPr>
        <w:t>4</w:t>
      </w:r>
      <w:r w:rsidRPr="00D33191">
        <w:rPr>
          <w:vertAlign w:val="subscript"/>
        </w:rPr>
        <w:t>2</w:t>
      </w:r>
      <w:r w:rsidRPr="00D33191">
        <w:t xml:space="preserve">He, trong đó khối lượng các hạt tham gia và tạo thành trong phản ứng </w:t>
      </w:r>
      <w:r w:rsidRPr="00380EE7">
        <w:t>là m</w:t>
      </w:r>
      <w:r w:rsidRPr="00380EE7">
        <w:rPr>
          <w:vertAlign w:val="subscript"/>
        </w:rPr>
        <w:t>D</w:t>
      </w:r>
      <w:r w:rsidRPr="00380EE7">
        <w:t xml:space="preserve"> = 2,0136 u; m</w:t>
      </w:r>
      <w:r w:rsidRPr="00380EE7">
        <w:rPr>
          <w:vertAlign w:val="subscript"/>
        </w:rPr>
        <w:t>Li</w:t>
      </w:r>
      <w:r w:rsidRPr="00380EE7">
        <w:t xml:space="preserve"> = 6,0135 u; m</w:t>
      </w:r>
      <w:r w:rsidRPr="00380EE7">
        <w:rPr>
          <w:vertAlign w:val="subscript"/>
        </w:rPr>
        <w:t>He</w:t>
      </w:r>
      <w:r w:rsidRPr="00380EE7">
        <w:t xml:space="preserve"> = 4,0015 u, và 1 u = 931,5 MeV/c</w:t>
      </w:r>
      <w:r w:rsidRPr="00380EE7">
        <w:rPr>
          <w:vertAlign w:val="superscript"/>
        </w:rPr>
        <w:t>2</w:t>
      </w:r>
      <w:r w:rsidRPr="00380EE7">
        <w:t xml:space="preserve">. Phản ứng hạt nhân này </w:t>
      </w:r>
    </w:p>
    <w:p w14:paraId="27194049" w14:textId="77777777" w:rsidR="002A493D" w:rsidRPr="00380EE7" w:rsidRDefault="002A493D" w:rsidP="002A493D">
      <w:pPr>
        <w:tabs>
          <w:tab w:val="left" w:pos="567"/>
          <w:tab w:val="left" w:pos="850"/>
          <w:tab w:val="left" w:pos="2835"/>
          <w:tab w:val="left" w:pos="5386"/>
          <w:tab w:val="left" w:pos="7937"/>
        </w:tabs>
        <w:rPr>
          <w:b/>
        </w:rPr>
      </w:pPr>
      <w:r w:rsidRPr="00380EE7">
        <w:rPr>
          <w:b/>
          <w:u w:val="single"/>
        </w:rPr>
        <w:t>A.</w:t>
      </w:r>
      <w:r w:rsidRPr="00380EE7">
        <w:rPr>
          <w:b/>
        </w:rPr>
        <w:t xml:space="preserve"> </w:t>
      </w:r>
      <w:r w:rsidRPr="00380EE7">
        <w:rPr>
          <w:b/>
          <w:bCs/>
        </w:rPr>
        <w:fldChar w:fldCharType="begin"/>
      </w:r>
      <w:r w:rsidRPr="00380EE7">
        <w:rPr>
          <w:b/>
          <w:bCs/>
        </w:rPr>
        <w:instrText xml:space="preserve"> HTMLCONTROL Forms.HTML:Option.1 </w:instrText>
      </w:r>
      <w:r w:rsidRPr="00380EE7">
        <w:rPr>
          <w:b/>
          <w:bCs/>
        </w:rPr>
        <w:fldChar w:fldCharType="end"/>
      </w:r>
      <w:r w:rsidRPr="00380EE7">
        <w:t xml:space="preserve">tỏa ra 22,4 MeV. </w:t>
      </w:r>
      <w:r w:rsidRPr="00380EE7">
        <w:rPr>
          <w:b/>
          <w:color w:val="FF0000"/>
        </w:rPr>
        <w:tab/>
      </w:r>
      <w:r>
        <w:rPr>
          <w:b/>
          <w:color w:val="FF0000"/>
        </w:rPr>
        <w:tab/>
      </w:r>
      <w:r w:rsidRPr="00380EE7">
        <w:rPr>
          <w:b/>
        </w:rPr>
        <w:t xml:space="preserve">B. </w:t>
      </w:r>
      <w:r w:rsidRPr="00380EE7">
        <w:rPr>
          <w:b/>
          <w:bCs/>
        </w:rPr>
        <w:fldChar w:fldCharType="begin"/>
      </w:r>
      <w:r w:rsidRPr="00380EE7">
        <w:rPr>
          <w:b/>
          <w:bCs/>
        </w:rPr>
        <w:instrText xml:space="preserve"> HTMLCONTROL Forms.HTML:Option.1 </w:instrText>
      </w:r>
      <w:r w:rsidRPr="00380EE7">
        <w:rPr>
          <w:b/>
          <w:bCs/>
        </w:rPr>
        <w:fldChar w:fldCharType="end"/>
      </w:r>
      <w:r w:rsidRPr="00380EE7">
        <w:t xml:space="preserve">thu vào 4,22 MeV. </w:t>
      </w:r>
      <w:r w:rsidRPr="00380EE7">
        <w:rPr>
          <w:b/>
        </w:rPr>
        <w:tab/>
      </w:r>
    </w:p>
    <w:p w14:paraId="0EC3EE0A" w14:textId="77777777" w:rsidR="002A493D" w:rsidRPr="00380EE7" w:rsidRDefault="002A493D" w:rsidP="002A493D">
      <w:pPr>
        <w:tabs>
          <w:tab w:val="left" w:pos="567"/>
          <w:tab w:val="left" w:pos="850"/>
          <w:tab w:val="left" w:pos="2835"/>
          <w:tab w:val="left" w:pos="5386"/>
          <w:tab w:val="left" w:pos="7937"/>
        </w:tabs>
      </w:pPr>
      <w:r w:rsidRPr="00380EE7">
        <w:rPr>
          <w:b/>
        </w:rPr>
        <w:t xml:space="preserve">C. </w:t>
      </w:r>
      <w:r w:rsidRPr="00380EE7">
        <w:rPr>
          <w:b/>
          <w:bCs/>
        </w:rPr>
        <w:fldChar w:fldCharType="begin"/>
      </w:r>
      <w:r w:rsidRPr="00380EE7">
        <w:rPr>
          <w:b/>
          <w:bCs/>
        </w:rPr>
        <w:instrText xml:space="preserve"> HTMLCONTROL Forms.HTML:Option.1 </w:instrText>
      </w:r>
      <w:r w:rsidRPr="00380EE7">
        <w:rPr>
          <w:b/>
          <w:bCs/>
        </w:rPr>
        <w:fldChar w:fldCharType="end"/>
      </w:r>
      <w:r w:rsidRPr="00380EE7">
        <w:t xml:space="preserve"> thu vào 22,4 MeV. </w:t>
      </w:r>
      <w:r w:rsidRPr="00380EE7">
        <w:rPr>
          <w:b/>
        </w:rPr>
        <w:tab/>
      </w:r>
      <w:r>
        <w:rPr>
          <w:b/>
        </w:rPr>
        <w:tab/>
      </w:r>
      <w:r w:rsidRPr="00380EE7">
        <w:rPr>
          <w:b/>
        </w:rPr>
        <w:t xml:space="preserve">D. </w:t>
      </w:r>
      <w:r w:rsidRPr="00380EE7">
        <w:rPr>
          <w:b/>
          <w:bCs/>
        </w:rPr>
        <w:fldChar w:fldCharType="begin"/>
      </w:r>
      <w:r w:rsidRPr="00380EE7">
        <w:rPr>
          <w:b/>
          <w:bCs/>
        </w:rPr>
        <w:instrText xml:space="preserve"> HTMLCONTROL Forms.HTML:Option.1 </w:instrText>
      </w:r>
      <w:r w:rsidRPr="00380EE7">
        <w:rPr>
          <w:b/>
          <w:bCs/>
        </w:rPr>
        <w:fldChar w:fldCharType="end"/>
      </w:r>
      <w:r w:rsidRPr="00380EE7">
        <w:t xml:space="preserve">tỏa ra 4,22 MeV. </w:t>
      </w:r>
    </w:p>
    <w:p w14:paraId="0D8FADFB" w14:textId="77777777" w:rsidR="002A493D" w:rsidRPr="00380EE7" w:rsidRDefault="002A493D" w:rsidP="002A493D">
      <w:r w:rsidRPr="00380EE7">
        <w:rPr>
          <w:b/>
        </w:rPr>
        <w:t xml:space="preserve">Câu 15: </w:t>
      </w:r>
      <w:r w:rsidRPr="00380EE7">
        <w:t xml:space="preserve">Trong phóng xạ </w:t>
      </w:r>
      <w:r w:rsidRPr="00380EE7">
        <w:sym w:font="Symbol" w:char="F062"/>
      </w:r>
      <w:r w:rsidRPr="00380EE7">
        <w:rPr>
          <w:vertAlign w:val="superscript"/>
        </w:rPr>
        <w:t>-</w:t>
      </w:r>
      <w:r w:rsidRPr="00380EE7">
        <w:t>, so với hạt nhân mẹ thì nguyên tử số Z của hạt nhân con</w:t>
      </w:r>
    </w:p>
    <w:p w14:paraId="5C124070" w14:textId="77777777" w:rsidR="002A493D" w:rsidRPr="00380EE7" w:rsidRDefault="002A493D" w:rsidP="002A493D">
      <w:pPr>
        <w:pStyle w:val="t4"/>
        <w:tabs>
          <w:tab w:val="clear" w:pos="567"/>
          <w:tab w:val="clear" w:pos="2381"/>
          <w:tab w:val="clear" w:pos="4536"/>
          <w:tab w:val="clear" w:pos="6804"/>
        </w:tabs>
        <w:spacing w:before="0"/>
        <w:ind w:left="0" w:firstLine="0"/>
        <w:rPr>
          <w:sz w:val="28"/>
          <w:szCs w:val="28"/>
        </w:rPr>
      </w:pPr>
      <w:r w:rsidRPr="00380EE7">
        <w:rPr>
          <w:sz w:val="28"/>
          <w:szCs w:val="28"/>
        </w:rPr>
        <w:t>A. không đổi.</w:t>
      </w:r>
      <w:r w:rsidRPr="00380EE7">
        <w:rPr>
          <w:sz w:val="28"/>
          <w:szCs w:val="28"/>
        </w:rPr>
        <w:tab/>
      </w:r>
      <w:r w:rsidRPr="00380EE7">
        <w:rPr>
          <w:sz w:val="28"/>
          <w:szCs w:val="28"/>
          <w:u w:val="single"/>
        </w:rPr>
        <w:t>B.</w:t>
      </w:r>
      <w:r w:rsidRPr="00380EE7">
        <w:rPr>
          <w:color w:val="FF0000"/>
          <w:sz w:val="28"/>
          <w:szCs w:val="28"/>
        </w:rPr>
        <w:t xml:space="preserve"> </w:t>
      </w:r>
      <w:r w:rsidRPr="00380EE7">
        <w:rPr>
          <w:sz w:val="28"/>
          <w:szCs w:val="28"/>
        </w:rPr>
        <w:t>tăng 1 đơn vị.</w:t>
      </w:r>
      <w:r w:rsidRPr="00380EE7">
        <w:rPr>
          <w:sz w:val="28"/>
          <w:szCs w:val="28"/>
        </w:rPr>
        <w:tab/>
        <w:t>C. giảm 1 đơn vị.</w:t>
      </w:r>
      <w:r w:rsidRPr="00380EE7">
        <w:rPr>
          <w:sz w:val="28"/>
          <w:szCs w:val="28"/>
        </w:rPr>
        <w:tab/>
      </w:r>
      <w:r>
        <w:rPr>
          <w:sz w:val="28"/>
          <w:szCs w:val="28"/>
        </w:rPr>
        <w:tab/>
      </w:r>
      <w:r w:rsidRPr="00380EE7">
        <w:rPr>
          <w:sz w:val="28"/>
          <w:szCs w:val="28"/>
        </w:rPr>
        <w:t>D. tăng 2 đơn vị.</w:t>
      </w:r>
    </w:p>
    <w:p w14:paraId="433EE2C0" w14:textId="77777777" w:rsidR="002A493D" w:rsidRPr="00380EE7" w:rsidRDefault="002A493D" w:rsidP="002A493D">
      <w:pPr>
        <w:ind w:left="700" w:hanging="700"/>
        <w:jc w:val="both"/>
      </w:pPr>
      <w:r w:rsidRPr="00380EE7">
        <w:rPr>
          <w:b/>
        </w:rPr>
        <w:t xml:space="preserve">Câu 16: </w:t>
      </w:r>
      <w:r w:rsidRPr="00380EE7">
        <w:t xml:space="preserve">Điều nào sau đây là </w:t>
      </w:r>
      <w:r w:rsidRPr="00380EE7">
        <w:rPr>
          <w:b/>
        </w:rPr>
        <w:t xml:space="preserve">sai </w:t>
      </w:r>
      <w:r w:rsidRPr="00380EE7">
        <w:t>khi nói về phản ứng phân hạch dây chuyền ?</w:t>
      </w:r>
    </w:p>
    <w:p w14:paraId="5E8DC653" w14:textId="77777777" w:rsidR="002A493D" w:rsidRPr="00380EE7" w:rsidRDefault="002A493D" w:rsidP="002A493D">
      <w:pPr>
        <w:ind w:left="700" w:hanging="700"/>
        <w:jc w:val="both"/>
      </w:pPr>
      <w:r w:rsidRPr="00380EE7">
        <w:t>A. Trong phản ứng dây chuyền, số phân hạch tăng rất nhanh trong một thời gian ngắn.</w:t>
      </w:r>
    </w:p>
    <w:p w14:paraId="7FFE518A" w14:textId="77777777" w:rsidR="002A493D" w:rsidRPr="00380EE7" w:rsidRDefault="002A493D" w:rsidP="002A493D">
      <w:pPr>
        <w:ind w:left="700" w:hanging="700"/>
        <w:jc w:val="both"/>
      </w:pPr>
      <w:r w:rsidRPr="00380EE7">
        <w:t>B. Khi hệ số nhân nơtron k &gt; 1, con người không thể khống chế được phản ứng dây chuyền.</w:t>
      </w:r>
    </w:p>
    <w:p w14:paraId="5A8B10D8" w14:textId="77777777" w:rsidR="002A493D" w:rsidRPr="00380EE7" w:rsidRDefault="002A493D" w:rsidP="002A493D">
      <w:pPr>
        <w:ind w:left="700" w:hanging="700"/>
        <w:jc w:val="both"/>
      </w:pPr>
      <w:r w:rsidRPr="00380EE7">
        <w:t>C. Khi hệ số nhân nơtron k = 1, con người có thể khống chế được phản ứng dây chuyền.</w:t>
      </w:r>
    </w:p>
    <w:p w14:paraId="24121619" w14:textId="77777777" w:rsidR="002A493D" w:rsidRPr="00380EE7" w:rsidRDefault="002A493D" w:rsidP="002A493D">
      <w:pPr>
        <w:ind w:left="700" w:hanging="700"/>
        <w:jc w:val="both"/>
      </w:pPr>
      <w:r w:rsidRPr="00D33191">
        <w:rPr>
          <w:u w:val="single"/>
        </w:rPr>
        <w:t>D.</w:t>
      </w:r>
      <w:r w:rsidRPr="00D33191">
        <w:rPr>
          <w:color w:val="FF0000"/>
        </w:rPr>
        <w:t xml:space="preserve"> </w:t>
      </w:r>
      <w:r w:rsidRPr="00380EE7">
        <w:t>Khi k &lt; 1 phản ứng phân hạch dây chuyền vẫn xảy ra.</w:t>
      </w:r>
    </w:p>
    <w:p w14:paraId="64E67893" w14:textId="77777777" w:rsidR="002A493D" w:rsidRPr="00380EE7" w:rsidRDefault="002A493D" w:rsidP="002A493D">
      <w:pPr>
        <w:spacing w:after="0" w:line="276" w:lineRule="auto"/>
        <w:jc w:val="both"/>
        <w:rPr>
          <w:color w:val="000000"/>
          <w:lang w:val="es-ES_tradnl"/>
        </w:rPr>
      </w:pPr>
      <w:r w:rsidRPr="00380EE7">
        <w:rPr>
          <w:b/>
        </w:rPr>
        <w:t>Câu 17:</w:t>
      </w:r>
      <w:r>
        <w:rPr>
          <w:b/>
        </w:rPr>
        <w:t xml:space="preserve"> </w:t>
      </w:r>
      <w:r w:rsidRPr="00380EE7">
        <w:rPr>
          <w:color w:val="000000"/>
          <w:lang w:val="es-ES_tradnl"/>
        </w:rPr>
        <w:t>Mạch dao động LC gồm cuộn cảm có độ tự cảm 25 mH và tụ điện có điện dung 16nF. Tần số góc riêng của mạch là</w:t>
      </w:r>
    </w:p>
    <w:p w14:paraId="78AC81C8" w14:textId="77777777" w:rsidR="002A493D" w:rsidRPr="00380EE7" w:rsidRDefault="002A493D" w:rsidP="002A493D">
      <w:pPr>
        <w:tabs>
          <w:tab w:val="left" w:pos="2880"/>
          <w:tab w:val="left" w:pos="5040"/>
          <w:tab w:val="left" w:pos="7200"/>
        </w:tabs>
        <w:spacing w:line="276" w:lineRule="auto"/>
        <w:rPr>
          <w:color w:val="FF0000"/>
        </w:rPr>
      </w:pPr>
      <w:r w:rsidRPr="00380EE7">
        <w:rPr>
          <w:b/>
          <w:bCs/>
        </w:rPr>
        <w:t>A.</w:t>
      </w:r>
      <w:r w:rsidRPr="00380EE7">
        <w:rPr>
          <w:bCs/>
        </w:rPr>
        <w:t xml:space="preserve"> </w:t>
      </w:r>
      <w:r w:rsidRPr="00380EE7">
        <w:rPr>
          <w:color w:val="000000"/>
          <w:position w:val="-10"/>
        </w:rPr>
        <w:object w:dxaOrig="1180" w:dyaOrig="320" w14:anchorId="6DA38D65">
          <v:shape id="_x0000_i1173" type="#_x0000_t75" style="width:58pt;height:15.95pt" o:ole="">
            <v:imagedata r:id="rId142" o:title=""/>
          </v:shape>
          <o:OLEObject Type="Embed" ProgID="Equation.DSMT4" ShapeID="_x0000_i1173" DrawAspect="Content" ObjectID="_1726720898" r:id="rId143"/>
        </w:object>
      </w:r>
      <w:r>
        <w:rPr>
          <w:color w:val="000000"/>
        </w:rPr>
        <w:tab/>
      </w:r>
      <w:r w:rsidRPr="00380EE7">
        <w:rPr>
          <w:b/>
          <w:bCs/>
        </w:rPr>
        <w:t xml:space="preserve">B. </w:t>
      </w:r>
      <w:r w:rsidRPr="00380EE7">
        <w:rPr>
          <w:color w:val="000000"/>
          <w:position w:val="-6"/>
        </w:rPr>
        <w:object w:dxaOrig="1240" w:dyaOrig="320" w14:anchorId="367447D0">
          <v:shape id="_x0000_i1174" type="#_x0000_t75" style="width:59.9pt;height:15.95pt" o:ole="">
            <v:imagedata r:id="rId144" o:title=""/>
          </v:shape>
          <o:OLEObject Type="Embed" ProgID="Equation.DSMT4" ShapeID="_x0000_i1174" DrawAspect="Content" ObjectID="_1726720899" r:id="rId145"/>
        </w:object>
      </w:r>
      <w:r>
        <w:rPr>
          <w:color w:val="000000"/>
        </w:rPr>
        <w:tab/>
      </w:r>
      <w:r w:rsidRPr="00380EE7">
        <w:rPr>
          <w:b/>
          <w:bCs/>
        </w:rPr>
        <w:t xml:space="preserve">C. </w:t>
      </w:r>
      <w:r w:rsidRPr="00380EE7">
        <w:rPr>
          <w:color w:val="000000"/>
          <w:position w:val="-6"/>
        </w:rPr>
        <w:object w:dxaOrig="1320" w:dyaOrig="320" w14:anchorId="25F3D499">
          <v:shape id="_x0000_i1175" type="#_x0000_t75" style="width:64.35pt;height:15.95pt" o:ole="">
            <v:imagedata r:id="rId146" o:title=""/>
          </v:shape>
          <o:OLEObject Type="Embed" ProgID="Equation.DSMT4" ShapeID="_x0000_i1175" DrawAspect="Content" ObjectID="_1726720900" r:id="rId147"/>
        </w:object>
      </w:r>
      <w:r>
        <w:rPr>
          <w:color w:val="000000"/>
        </w:rPr>
        <w:tab/>
      </w:r>
      <w:r w:rsidRPr="00D33191">
        <w:rPr>
          <w:b/>
          <w:bCs/>
          <w:u w:val="single"/>
        </w:rPr>
        <w:t>D.</w:t>
      </w:r>
      <w:r w:rsidRPr="00380EE7">
        <w:rPr>
          <w:bCs/>
          <w:color w:val="FF0000"/>
        </w:rPr>
        <w:t xml:space="preserve"> </w:t>
      </w:r>
      <w:r w:rsidRPr="00380EE7">
        <w:rPr>
          <w:color w:val="FF0000"/>
          <w:position w:val="-6"/>
        </w:rPr>
        <w:object w:dxaOrig="1260" w:dyaOrig="320" w14:anchorId="162FC9DA">
          <v:shape id="_x0000_i1176" type="#_x0000_t75" style="width:61.8pt;height:15.95pt" o:ole="">
            <v:imagedata r:id="rId148" o:title=""/>
          </v:shape>
          <o:OLEObject Type="Embed" ProgID="Equation.DSMT4" ShapeID="_x0000_i1176" DrawAspect="Content" ObjectID="_1726720901" r:id="rId149"/>
        </w:object>
      </w:r>
    </w:p>
    <w:p w14:paraId="0CFBC275" w14:textId="77777777" w:rsidR="002A493D" w:rsidRPr="00380EE7" w:rsidRDefault="002A493D" w:rsidP="002A493D">
      <w:pPr>
        <w:jc w:val="both"/>
      </w:pPr>
      <w:r w:rsidRPr="00380EE7">
        <w:rPr>
          <w:b/>
        </w:rPr>
        <w:t>Câu 18:</w:t>
      </w:r>
      <w:r w:rsidRPr="00380EE7">
        <w:t xml:space="preserve"> Phát biểu nào sau đây là </w:t>
      </w:r>
      <w:r w:rsidRPr="00380EE7">
        <w:rPr>
          <w:b/>
        </w:rPr>
        <w:t>sai</w:t>
      </w:r>
      <w:r w:rsidRPr="00380EE7">
        <w:t xml:space="preserve"> khi nói về điện từ trường?</w:t>
      </w:r>
    </w:p>
    <w:p w14:paraId="315FAC17" w14:textId="77777777" w:rsidR="002A493D" w:rsidRPr="00380EE7" w:rsidRDefault="002A493D" w:rsidP="002A493D">
      <w:pPr>
        <w:jc w:val="both"/>
      </w:pPr>
      <w:r w:rsidRPr="00380EE7">
        <w:t>A. Điện trường và từ trường là hai mặt thể hiện khác nhau của một loại trường duy nhất gọi là điện từ trường.</w:t>
      </w:r>
    </w:p>
    <w:p w14:paraId="3E59C0ED" w14:textId="77777777" w:rsidR="002A493D" w:rsidRPr="00380EE7" w:rsidRDefault="002A493D" w:rsidP="002A493D">
      <w:pPr>
        <w:jc w:val="both"/>
      </w:pPr>
      <w:r w:rsidRPr="00D33191">
        <w:rPr>
          <w:u w:val="single"/>
        </w:rPr>
        <w:t>B.</w:t>
      </w:r>
      <w:r w:rsidRPr="00380EE7">
        <w:t xml:space="preserve"> Nam châm vĩnh cửu là trường hợp ngoại lệ ở đó chỉ có từ trường.</w:t>
      </w:r>
    </w:p>
    <w:p w14:paraId="144B2462" w14:textId="77777777" w:rsidR="002A493D" w:rsidRPr="00380EE7" w:rsidRDefault="002A493D" w:rsidP="002A493D">
      <w:pPr>
        <w:jc w:val="both"/>
      </w:pPr>
      <w:r w:rsidRPr="00380EE7">
        <w:t>C. Điện trường biến thiên nào cũng sinh ra từ trường biến thiên và ngược lại.</w:t>
      </w:r>
    </w:p>
    <w:p w14:paraId="21BF86BD" w14:textId="77777777" w:rsidR="002A493D" w:rsidRPr="00380EE7" w:rsidRDefault="002A493D" w:rsidP="002A493D">
      <w:pPr>
        <w:jc w:val="both"/>
      </w:pPr>
      <w:r w:rsidRPr="00380EE7">
        <w:t>D. Không thể có điện trường và từ trường tồn tại độc lập.</w:t>
      </w:r>
    </w:p>
    <w:p w14:paraId="4BA0D0E8" w14:textId="77777777" w:rsidR="002A493D" w:rsidRPr="00380EE7" w:rsidRDefault="002A493D" w:rsidP="002A493D">
      <w:pPr>
        <w:tabs>
          <w:tab w:val="left" w:pos="2767"/>
          <w:tab w:val="left" w:pos="5244"/>
          <w:tab w:val="left" w:pos="7727"/>
        </w:tabs>
        <w:spacing w:line="276" w:lineRule="auto"/>
      </w:pPr>
      <w:r w:rsidRPr="00380EE7">
        <w:rPr>
          <w:b/>
          <w:bCs/>
        </w:rPr>
        <w:t>Câu 19:</w:t>
      </w:r>
      <w:r>
        <w:rPr>
          <w:b/>
          <w:bCs/>
        </w:rPr>
        <w:t xml:space="preserve"> </w:t>
      </w:r>
      <w:r w:rsidRPr="00380EE7">
        <w:t xml:space="preserve">Sự phụ thuộc của chiết suất vào bước sóng </w:t>
      </w:r>
    </w:p>
    <w:p w14:paraId="737B42B9" w14:textId="77777777" w:rsidR="002A493D" w:rsidRPr="00380EE7" w:rsidRDefault="002A493D" w:rsidP="002A493D">
      <w:pPr>
        <w:jc w:val="both"/>
      </w:pPr>
      <w:r w:rsidRPr="00380EE7">
        <w:t>A. chỉ xảy ra với chất rắn.</w:t>
      </w:r>
    </w:p>
    <w:p w14:paraId="5ABBA95E" w14:textId="77777777" w:rsidR="002A493D" w:rsidRPr="00380EE7" w:rsidRDefault="002A493D" w:rsidP="002A493D">
      <w:pPr>
        <w:jc w:val="both"/>
      </w:pPr>
      <w:r w:rsidRPr="00380EE7">
        <w:lastRenderedPageBreak/>
        <w:t>B. chỉ xảy ra với chất rắn và chất lỏng.</w:t>
      </w:r>
    </w:p>
    <w:p w14:paraId="6C5D6638" w14:textId="77777777" w:rsidR="002A493D" w:rsidRPr="00380EE7" w:rsidRDefault="002A493D" w:rsidP="002A493D">
      <w:pPr>
        <w:jc w:val="both"/>
      </w:pPr>
      <w:r w:rsidRPr="00D33191">
        <w:rPr>
          <w:u w:val="single"/>
        </w:rPr>
        <w:t>C.</w:t>
      </w:r>
      <w:r w:rsidRPr="00380EE7">
        <w:t xml:space="preserve"> xảy ra với mọi chất rắn, lỏng hoặc khí.</w:t>
      </w:r>
    </w:p>
    <w:p w14:paraId="562761D6" w14:textId="77777777" w:rsidR="002A493D" w:rsidRPr="00380EE7" w:rsidRDefault="002A493D" w:rsidP="002A493D">
      <w:pPr>
        <w:jc w:val="both"/>
      </w:pPr>
      <w:r w:rsidRPr="00380EE7">
        <w:t>D. là hiện tượng đặc trưng của thuỷ tinh.</w:t>
      </w:r>
    </w:p>
    <w:p w14:paraId="3FE1335F" w14:textId="77777777" w:rsidR="002A493D" w:rsidRPr="00380EE7" w:rsidRDefault="002A493D" w:rsidP="002A493D">
      <w:pPr>
        <w:jc w:val="both"/>
      </w:pPr>
      <w:r w:rsidRPr="00380EE7">
        <w:rPr>
          <w:b/>
        </w:rPr>
        <w:t>Câu 20:</w:t>
      </w:r>
      <w:r>
        <w:rPr>
          <w:b/>
        </w:rPr>
        <w:t xml:space="preserve"> </w:t>
      </w:r>
      <w:r w:rsidRPr="00380EE7">
        <w:t>Trong thí nghiệm Y-âng về giao thoa ánh sáng, hai khe hẹp cách nhau một khoảng a = 2mm. Khoảng cách từ màn quan sát đến hai khe D = 1m. Khoảng cách giữa 5 vân sáng liên tiếp trên màn là 1,2mm. Bước sóng của ánh sáng dùng trong thí nghiệm là</w:t>
      </w:r>
    </w:p>
    <w:p w14:paraId="3D7C9B2E" w14:textId="77777777" w:rsidR="002A493D" w:rsidRPr="00380EE7" w:rsidRDefault="002A493D" w:rsidP="002A493D">
      <w:pPr>
        <w:jc w:val="both"/>
      </w:pPr>
      <w:r w:rsidRPr="00380EE7">
        <w:t>A. 0,4</w:t>
      </w:r>
      <w:r w:rsidRPr="00380EE7">
        <w:rPr>
          <w:position w:val="-10"/>
        </w:rPr>
        <w:object w:dxaOrig="400" w:dyaOrig="260" w14:anchorId="425F629F">
          <v:shape id="_x0000_i1177" type="#_x0000_t75" style="width:20.4pt;height:12.75pt" o:ole="">
            <v:imagedata r:id="rId150" o:title=""/>
          </v:shape>
          <o:OLEObject Type="Embed" ProgID="Equation.DSMT4" ShapeID="_x0000_i1177" DrawAspect="Content" ObjectID="_1726720902" r:id="rId151"/>
        </w:object>
      </w:r>
      <w:r w:rsidRPr="00380EE7">
        <w:t>.</w:t>
      </w:r>
      <w:r w:rsidRPr="00380EE7">
        <w:tab/>
      </w:r>
      <w:r w:rsidRPr="00380EE7">
        <w:tab/>
        <w:t>B. 0,5</w:t>
      </w:r>
      <w:r w:rsidRPr="00380EE7">
        <w:rPr>
          <w:position w:val="-10"/>
        </w:rPr>
        <w:object w:dxaOrig="400" w:dyaOrig="260" w14:anchorId="605750F7">
          <v:shape id="_x0000_i1178" type="#_x0000_t75" style="width:20.4pt;height:12.75pt" o:ole="">
            <v:imagedata r:id="rId150" o:title=""/>
          </v:shape>
          <o:OLEObject Type="Embed" ProgID="Equation.DSMT4" ShapeID="_x0000_i1178" DrawAspect="Content" ObjectID="_1726720903" r:id="rId152"/>
        </w:object>
      </w:r>
      <w:r w:rsidRPr="00380EE7">
        <w:t>.</w:t>
      </w:r>
      <w:r w:rsidRPr="00380EE7">
        <w:tab/>
      </w:r>
      <w:r w:rsidRPr="00380EE7">
        <w:tab/>
      </w:r>
      <w:r w:rsidRPr="00D33191">
        <w:rPr>
          <w:u w:val="single"/>
        </w:rPr>
        <w:t>C.</w:t>
      </w:r>
      <w:r w:rsidRPr="00380EE7">
        <w:t xml:space="preserve"> 0,6</w:t>
      </w:r>
      <w:r w:rsidRPr="00380EE7">
        <w:rPr>
          <w:position w:val="-10"/>
        </w:rPr>
        <w:object w:dxaOrig="400" w:dyaOrig="260" w14:anchorId="10CA0074">
          <v:shape id="_x0000_i1179" type="#_x0000_t75" style="width:20.4pt;height:12.75pt" o:ole="">
            <v:imagedata r:id="rId150" o:title=""/>
          </v:shape>
          <o:OLEObject Type="Embed" ProgID="Equation.DSMT4" ShapeID="_x0000_i1179" DrawAspect="Content" ObjectID="_1726720904" r:id="rId153"/>
        </w:object>
      </w:r>
      <w:r w:rsidRPr="00380EE7">
        <w:t>.</w:t>
      </w:r>
      <w:r w:rsidRPr="00380EE7">
        <w:tab/>
      </w:r>
      <w:r w:rsidRPr="00380EE7">
        <w:tab/>
        <w:t>D. 0,76</w:t>
      </w:r>
      <w:r w:rsidRPr="00380EE7">
        <w:rPr>
          <w:position w:val="-10"/>
        </w:rPr>
        <w:object w:dxaOrig="400" w:dyaOrig="260" w14:anchorId="30802B1F">
          <v:shape id="_x0000_i1180" type="#_x0000_t75" style="width:20.4pt;height:12.75pt" o:ole="">
            <v:imagedata r:id="rId150" o:title=""/>
          </v:shape>
          <o:OLEObject Type="Embed" ProgID="Equation.DSMT4" ShapeID="_x0000_i1180" DrawAspect="Content" ObjectID="_1726720905" r:id="rId154"/>
        </w:object>
      </w:r>
      <w:r w:rsidRPr="00380EE7">
        <w:t>.</w:t>
      </w:r>
    </w:p>
    <w:p w14:paraId="7059FB1D" w14:textId="77777777" w:rsidR="002A493D" w:rsidRPr="00380EE7" w:rsidRDefault="002A493D" w:rsidP="002A493D">
      <w:pPr>
        <w:jc w:val="both"/>
      </w:pPr>
      <w:r w:rsidRPr="00380EE7">
        <w:rPr>
          <w:b/>
        </w:rPr>
        <w:t>Câu 21:</w:t>
      </w:r>
      <w:r>
        <w:rPr>
          <w:b/>
        </w:rPr>
        <w:t xml:space="preserve"> </w:t>
      </w:r>
      <w:r w:rsidRPr="00380EE7">
        <w:t>Tia Rơn-ghen (tia X) có</w:t>
      </w:r>
    </w:p>
    <w:p w14:paraId="47038BB5" w14:textId="77777777" w:rsidR="002A493D" w:rsidRPr="00380EE7" w:rsidRDefault="002A493D" w:rsidP="002A493D">
      <w:pPr>
        <w:jc w:val="both"/>
      </w:pPr>
      <w:r w:rsidRPr="00380EE7">
        <w:t>A. tần số nhỏ hơn tần số của tia hồng nghoại.</w:t>
      </w:r>
    </w:p>
    <w:p w14:paraId="6E13887A" w14:textId="77777777" w:rsidR="002A493D" w:rsidRPr="00380EE7" w:rsidRDefault="002A493D" w:rsidP="002A493D">
      <w:pPr>
        <w:jc w:val="both"/>
      </w:pPr>
      <w:r w:rsidRPr="00380EE7">
        <w:t>B.cùng bản chất với sóng âm.</w:t>
      </w:r>
    </w:p>
    <w:p w14:paraId="7E679578" w14:textId="77777777" w:rsidR="002A493D" w:rsidRPr="00380EE7" w:rsidRDefault="002A493D" w:rsidP="002A493D">
      <w:pPr>
        <w:jc w:val="both"/>
      </w:pPr>
      <w:r w:rsidRPr="00380EE7">
        <w:t>C. điện tích âm nên nó bị lệch trong điện trường và từ trường.</w:t>
      </w:r>
    </w:p>
    <w:p w14:paraId="66DE2530" w14:textId="77777777" w:rsidR="002A493D" w:rsidRPr="00380EE7" w:rsidRDefault="002A493D" w:rsidP="002A493D">
      <w:pPr>
        <w:jc w:val="both"/>
      </w:pPr>
      <w:r w:rsidRPr="00D33191">
        <w:rPr>
          <w:u w:val="single"/>
        </w:rPr>
        <w:t>D.</w:t>
      </w:r>
      <w:r w:rsidRPr="00380EE7">
        <w:t xml:space="preserve"> cùng bản chất với tia tử ngoại.</w:t>
      </w:r>
    </w:p>
    <w:p w14:paraId="7345815E" w14:textId="77777777" w:rsidR="002A493D" w:rsidRPr="00380EE7" w:rsidRDefault="002A493D" w:rsidP="002A493D">
      <w:pPr>
        <w:jc w:val="both"/>
      </w:pPr>
      <w:r w:rsidRPr="00380EE7">
        <w:rPr>
          <w:b/>
        </w:rPr>
        <w:t>Câu 22:</w:t>
      </w:r>
      <w:r w:rsidRPr="00380EE7">
        <w:t>Kim loại dùng làm catôt của tế bào quang điện có công thoát êlectron 2,5eV. Chiếu vào catôt bức xạ có tần số f = 1,5.10</w:t>
      </w:r>
      <w:r w:rsidRPr="00380EE7">
        <w:rPr>
          <w:vertAlign w:val="superscript"/>
        </w:rPr>
        <w:t>15</w:t>
      </w:r>
      <w:r w:rsidRPr="00380EE7">
        <w:t xml:space="preserve"> Hz. Động năng ban đầu cực đại của các êlectron quang điện là</w:t>
      </w:r>
    </w:p>
    <w:p w14:paraId="4C80F8AC" w14:textId="77777777" w:rsidR="002A493D" w:rsidRPr="00380EE7" w:rsidRDefault="002A493D" w:rsidP="002A493D">
      <w:pPr>
        <w:jc w:val="both"/>
      </w:pPr>
      <w:r w:rsidRPr="00D33191">
        <w:rPr>
          <w:u w:val="single"/>
        </w:rPr>
        <w:t>A.</w:t>
      </w:r>
      <w:r w:rsidRPr="00380EE7">
        <w:t xml:space="preserve"> 3,71eV.</w:t>
      </w:r>
      <w:r w:rsidRPr="00380EE7">
        <w:tab/>
      </w:r>
      <w:r w:rsidRPr="00380EE7">
        <w:tab/>
        <w:t>B. 4,85eV.</w:t>
      </w:r>
      <w:r w:rsidRPr="00380EE7">
        <w:tab/>
      </w:r>
      <w:r w:rsidRPr="00380EE7">
        <w:tab/>
        <w:t>C. 5,25eV.</w:t>
      </w:r>
      <w:r w:rsidRPr="00380EE7">
        <w:tab/>
      </w:r>
      <w:r w:rsidRPr="00380EE7">
        <w:tab/>
        <w:t>D. 7,38eV.</w:t>
      </w:r>
    </w:p>
    <w:p w14:paraId="0AD0AC57" w14:textId="77777777" w:rsidR="002A493D" w:rsidRPr="00380EE7" w:rsidRDefault="002A493D" w:rsidP="002A493D">
      <w:pPr>
        <w:jc w:val="both"/>
      </w:pPr>
      <w:r w:rsidRPr="00380EE7">
        <w:rPr>
          <w:b/>
        </w:rPr>
        <w:t>Câu 23:</w:t>
      </w:r>
      <w:r>
        <w:rPr>
          <w:b/>
        </w:rPr>
        <w:t xml:space="preserve"> </w:t>
      </w:r>
      <w:r w:rsidRPr="00380EE7">
        <w:t xml:space="preserve">Giới hạn quang điện của canxi là </w:t>
      </w:r>
      <w:r w:rsidRPr="00380EE7">
        <w:rPr>
          <w:position w:val="-12"/>
        </w:rPr>
        <w:object w:dxaOrig="1300" w:dyaOrig="360" w14:anchorId="40031AF4">
          <v:shape id="_x0000_i1181" type="#_x0000_t75" style="width:65pt;height:17.85pt" o:ole="">
            <v:imagedata r:id="rId155" o:title=""/>
          </v:shape>
          <o:OLEObject Type="Embed" ProgID="Equation.DSMT4" ShapeID="_x0000_i1181" DrawAspect="Content" ObjectID="_1726720906" r:id="rId156"/>
        </w:object>
      </w:r>
      <w:r w:rsidRPr="00380EE7">
        <w:t xml:space="preserve"> thì công thoát êlectron ra khỏi bề mặt canxi là</w:t>
      </w:r>
    </w:p>
    <w:p w14:paraId="02702E85" w14:textId="77777777" w:rsidR="002A493D" w:rsidRPr="00380EE7" w:rsidRDefault="002A493D" w:rsidP="002A493D">
      <w:pPr>
        <w:jc w:val="both"/>
      </w:pPr>
      <w:r w:rsidRPr="00380EE7">
        <w:t>A. 2,05.10</w:t>
      </w:r>
      <w:r w:rsidRPr="00380EE7">
        <w:rPr>
          <w:vertAlign w:val="superscript"/>
        </w:rPr>
        <w:t>-19</w:t>
      </w:r>
      <w:r w:rsidRPr="00380EE7">
        <w:t xml:space="preserve">J.       </w:t>
      </w:r>
      <w:r w:rsidRPr="00380EE7">
        <w:tab/>
        <w:t xml:space="preserve">  B. 3,32.10</w:t>
      </w:r>
      <w:r w:rsidRPr="00380EE7">
        <w:rPr>
          <w:vertAlign w:val="superscript"/>
        </w:rPr>
        <w:t>-19</w:t>
      </w:r>
      <w:r w:rsidRPr="00380EE7">
        <w:t xml:space="preserve">J. </w:t>
      </w:r>
      <w:r w:rsidRPr="00380EE7">
        <w:tab/>
      </w:r>
      <w:r w:rsidRPr="00D33191">
        <w:rPr>
          <w:u w:val="single"/>
        </w:rPr>
        <w:t>C.</w:t>
      </w:r>
      <w:r w:rsidRPr="00380EE7">
        <w:t xml:space="preserve"> 4,42.10</w:t>
      </w:r>
      <w:r w:rsidRPr="00380EE7">
        <w:rPr>
          <w:vertAlign w:val="superscript"/>
        </w:rPr>
        <w:t>-19</w:t>
      </w:r>
      <w:r w:rsidRPr="00380EE7">
        <w:t xml:space="preserve">J. </w:t>
      </w:r>
      <w:r w:rsidRPr="00380EE7">
        <w:tab/>
        <w:t>D. 4,65.10</w:t>
      </w:r>
      <w:r w:rsidRPr="00380EE7">
        <w:rPr>
          <w:vertAlign w:val="superscript"/>
        </w:rPr>
        <w:t>-19</w:t>
      </w:r>
      <w:r w:rsidRPr="00380EE7">
        <w:t xml:space="preserve">J. </w:t>
      </w:r>
    </w:p>
    <w:p w14:paraId="24B55E8A" w14:textId="77777777" w:rsidR="002A493D" w:rsidRPr="00380EE7" w:rsidRDefault="002A493D" w:rsidP="002A493D">
      <w:pPr>
        <w:jc w:val="both"/>
      </w:pPr>
      <w:r w:rsidRPr="00380EE7">
        <w:rPr>
          <w:b/>
        </w:rPr>
        <w:t>Câu 24:</w:t>
      </w:r>
      <w:r>
        <w:rPr>
          <w:b/>
        </w:rPr>
        <w:t xml:space="preserve"> </w:t>
      </w:r>
      <w:r w:rsidRPr="00380EE7">
        <w:t>Dãy Banme ứng với sự chuyển êlectron từ quỹ đạo ở xa hạt nhân về quỹ đạo</w:t>
      </w:r>
    </w:p>
    <w:p w14:paraId="5CF88CC8" w14:textId="77777777" w:rsidR="002A493D" w:rsidRPr="00380EE7" w:rsidRDefault="002A493D" w:rsidP="002A493D">
      <w:pPr>
        <w:jc w:val="both"/>
      </w:pPr>
      <w:r w:rsidRPr="00380EE7">
        <w:t>A. K.</w:t>
      </w:r>
      <w:r w:rsidRPr="00380EE7">
        <w:tab/>
      </w:r>
      <w:r w:rsidRPr="00380EE7">
        <w:tab/>
      </w:r>
      <w:r w:rsidRPr="00380EE7">
        <w:tab/>
      </w:r>
      <w:r w:rsidRPr="00D33191">
        <w:rPr>
          <w:u w:val="single"/>
        </w:rPr>
        <w:t>B.</w:t>
      </w:r>
      <w:r w:rsidRPr="00380EE7">
        <w:t xml:space="preserve"> L.</w:t>
      </w:r>
      <w:r w:rsidRPr="00380EE7">
        <w:tab/>
      </w:r>
      <w:r w:rsidRPr="00380EE7">
        <w:tab/>
      </w:r>
      <w:r w:rsidRPr="00380EE7">
        <w:tab/>
        <w:t>C. M.</w:t>
      </w:r>
      <w:r w:rsidRPr="00380EE7">
        <w:tab/>
      </w:r>
      <w:r w:rsidRPr="00380EE7">
        <w:tab/>
      </w:r>
      <w:r w:rsidRPr="00380EE7">
        <w:tab/>
        <w:t>D. N.</w:t>
      </w:r>
    </w:p>
    <w:p w14:paraId="463DAB6C" w14:textId="77777777" w:rsidR="002A493D" w:rsidRPr="00380EE7" w:rsidRDefault="002A493D" w:rsidP="002A493D">
      <w:pPr>
        <w:jc w:val="both"/>
        <w:rPr>
          <w:lang w:val="fr-FR"/>
        </w:rPr>
      </w:pPr>
      <w:r w:rsidRPr="00380EE7">
        <w:rPr>
          <w:b/>
        </w:rPr>
        <w:t>Câu 25:</w:t>
      </w:r>
      <w:r>
        <w:rPr>
          <w:b/>
        </w:rPr>
        <w:t xml:space="preserve"> </w:t>
      </w:r>
      <w:r w:rsidRPr="00380EE7">
        <w:rPr>
          <w:lang w:val="fr-FR"/>
        </w:rPr>
        <w:t xml:space="preserve">Biết rằng tia </w:t>
      </w:r>
      <w:r w:rsidRPr="00380EE7">
        <w:rPr>
          <w:position w:val="-6"/>
        </w:rPr>
        <w:object w:dxaOrig="240" w:dyaOrig="220" w14:anchorId="522DE28C">
          <v:shape id="_x0000_i1182" type="#_x0000_t75" style="width:12.1pt;height:11.45pt" o:ole="">
            <v:imagedata r:id="rId157" o:title=""/>
          </v:shape>
          <o:OLEObject Type="Embed" ProgID="Equation.DSMT4" ShapeID="_x0000_i1182" DrawAspect="Content" ObjectID="_1726720907" r:id="rId158"/>
        </w:object>
      </w:r>
      <w:r w:rsidRPr="00380EE7">
        <w:rPr>
          <w:lang w:val="fr-FR"/>
        </w:rPr>
        <w:t xml:space="preserve"> chính là các hạt nhân nguyên tử </w:t>
      </w:r>
      <w:r w:rsidRPr="00380EE7">
        <w:rPr>
          <w:position w:val="-12"/>
        </w:rPr>
        <w:object w:dxaOrig="460" w:dyaOrig="380" w14:anchorId="455901E1">
          <v:shape id="_x0000_i1183" type="#_x0000_t75" style="width:22.95pt;height:18.5pt" o:ole="">
            <v:imagedata r:id="rId159" o:title=""/>
          </v:shape>
          <o:OLEObject Type="Embed" ProgID="Equation.DSMT4" ShapeID="_x0000_i1183" DrawAspect="Content" ObjectID="_1726720908" r:id="rId160"/>
        </w:object>
      </w:r>
      <w:r w:rsidRPr="00380EE7">
        <w:rPr>
          <w:lang w:val="fr-FR"/>
        </w:rPr>
        <w:t xml:space="preserve">. Cho khối lượng của các hạt </w:t>
      </w:r>
      <w:r w:rsidRPr="00380EE7">
        <w:rPr>
          <w:position w:val="-14"/>
        </w:rPr>
        <w:object w:dxaOrig="5860" w:dyaOrig="400" w14:anchorId="02A9F999">
          <v:shape id="_x0000_i1184" type="#_x0000_t75" style="width:293.1pt;height:20.4pt" o:ole="">
            <v:imagedata r:id="rId161" o:title=""/>
          </v:shape>
          <o:OLEObject Type="Embed" ProgID="Equation.DSMT4" ShapeID="_x0000_i1184" DrawAspect="Content" ObjectID="_1726720909" r:id="rId162"/>
        </w:object>
      </w:r>
      <w:r w:rsidRPr="00380EE7">
        <w:rPr>
          <w:lang w:val="fr-FR"/>
        </w:rPr>
        <w:t xml:space="preserve">. Năng lượng liên kết riêng của hạt </w:t>
      </w:r>
      <w:r w:rsidRPr="00380EE7">
        <w:rPr>
          <w:position w:val="-6"/>
        </w:rPr>
        <w:object w:dxaOrig="240" w:dyaOrig="220" w14:anchorId="4DD9026D">
          <v:shape id="_x0000_i1185" type="#_x0000_t75" style="width:12.1pt;height:11.45pt" o:ole="">
            <v:imagedata r:id="rId163" o:title=""/>
          </v:shape>
          <o:OLEObject Type="Embed" ProgID="Equation.DSMT4" ShapeID="_x0000_i1185" DrawAspect="Content" ObjectID="_1726720910" r:id="rId164"/>
        </w:object>
      </w:r>
      <w:r w:rsidRPr="00380EE7">
        <w:rPr>
          <w:lang w:val="fr-FR"/>
        </w:rPr>
        <w:t xml:space="preserve"> là</w:t>
      </w:r>
    </w:p>
    <w:p w14:paraId="46E6351C" w14:textId="77777777" w:rsidR="002A493D" w:rsidRPr="00380EE7" w:rsidRDefault="002A493D" w:rsidP="002A493D">
      <w:pPr>
        <w:jc w:val="both"/>
      </w:pPr>
      <w:r w:rsidRPr="00380EE7">
        <w:lastRenderedPageBreak/>
        <w:t>A. 0,0305 MeV/nuclôn.</w:t>
      </w:r>
      <w:r w:rsidRPr="00380EE7">
        <w:tab/>
      </w:r>
      <w:r w:rsidRPr="00380EE7">
        <w:tab/>
      </w:r>
      <w:r w:rsidRPr="00380EE7">
        <w:tab/>
        <w:t>B. 28,3955 MeV/nuclôn.</w:t>
      </w:r>
    </w:p>
    <w:p w14:paraId="08905C13" w14:textId="77777777" w:rsidR="002A493D" w:rsidRPr="00380EE7" w:rsidRDefault="002A493D" w:rsidP="002A493D">
      <w:pPr>
        <w:jc w:val="both"/>
      </w:pPr>
      <w:r w:rsidRPr="00D33191">
        <w:rPr>
          <w:u w:val="single"/>
        </w:rPr>
        <w:t>C.</w:t>
      </w:r>
      <w:r w:rsidRPr="00380EE7">
        <w:t xml:space="preserve"> 7,0988MeV/nuclôn.</w:t>
      </w:r>
      <w:r w:rsidRPr="00380EE7">
        <w:tab/>
      </w:r>
      <w:r w:rsidRPr="00380EE7">
        <w:tab/>
      </w:r>
      <w:r w:rsidRPr="00380EE7">
        <w:tab/>
        <w:t>D. 0,0076256 MeV/nuclôn.</w:t>
      </w:r>
    </w:p>
    <w:p w14:paraId="252903C5" w14:textId="77777777" w:rsidR="002A493D" w:rsidRPr="00380EE7" w:rsidRDefault="002A493D" w:rsidP="002A493D">
      <w:pPr>
        <w:jc w:val="both"/>
        <w:rPr>
          <w:b/>
        </w:rPr>
      </w:pPr>
      <w:r w:rsidRPr="00380EE7">
        <w:rPr>
          <w:b/>
        </w:rPr>
        <w:t>Câu 26:</w:t>
      </w:r>
      <w:r>
        <w:rPr>
          <w:b/>
        </w:rPr>
        <w:t xml:space="preserve"> </w:t>
      </w:r>
      <w:r w:rsidRPr="00380EE7">
        <w:rPr>
          <w:lang w:val="de-DE"/>
        </w:rPr>
        <w:t xml:space="preserve">Cho khối lượng của hạt prôton; nơtron và hạt nhân đơteri </w:t>
      </w:r>
      <w:r w:rsidRPr="00380EE7">
        <w:rPr>
          <w:position w:val="-12"/>
        </w:rPr>
        <w:object w:dxaOrig="360" w:dyaOrig="380" w14:anchorId="193EF102">
          <v:shape id="_x0000_i1186" type="#_x0000_t75" style="width:17.85pt;height:18.5pt" o:ole="">
            <v:imagedata r:id="rId165" o:title=""/>
          </v:shape>
          <o:OLEObject Type="Embed" ProgID="Equation.DSMT4" ShapeID="_x0000_i1186" DrawAspect="Content" ObjectID="_1726720911" r:id="rId166"/>
        </w:object>
      </w:r>
      <w:r w:rsidRPr="00380EE7">
        <w:rPr>
          <w:lang w:val="de-DE"/>
        </w:rPr>
        <w:t>lần lượt là 1,0073u; 1,0087u và 2,0136u. Biết 1u = 931,5MeV/c</w:t>
      </w:r>
      <w:r w:rsidRPr="00380EE7">
        <w:rPr>
          <w:vertAlign w:val="superscript"/>
          <w:lang w:val="de-DE"/>
        </w:rPr>
        <w:t>2</w:t>
      </w:r>
      <w:r w:rsidRPr="00380EE7">
        <w:rPr>
          <w:lang w:val="de-DE"/>
        </w:rPr>
        <w:t xml:space="preserve">. Năng lượng liên kết riêng của hạt nhân đơteri  </w:t>
      </w:r>
      <w:r w:rsidRPr="00380EE7">
        <w:rPr>
          <w:position w:val="-12"/>
        </w:rPr>
        <w:object w:dxaOrig="360" w:dyaOrig="380" w14:anchorId="1EB0A94E">
          <v:shape id="_x0000_i1187" type="#_x0000_t75" style="width:17.85pt;height:18.5pt" o:ole="">
            <v:imagedata r:id="rId165" o:title=""/>
          </v:shape>
          <o:OLEObject Type="Embed" ProgID="Equation.DSMT4" ShapeID="_x0000_i1187" DrawAspect="Content" ObjectID="_1726720912" r:id="rId167"/>
        </w:object>
      </w:r>
      <w:r w:rsidRPr="00380EE7">
        <w:rPr>
          <w:lang w:val="de-DE"/>
        </w:rPr>
        <w:t xml:space="preserve"> là </w:t>
      </w:r>
    </w:p>
    <w:p w14:paraId="31825F41" w14:textId="77777777" w:rsidR="002A493D" w:rsidRDefault="002A493D" w:rsidP="002A493D">
      <w:pPr>
        <w:tabs>
          <w:tab w:val="left" w:pos="2767"/>
          <w:tab w:val="left" w:pos="4320"/>
          <w:tab w:val="left" w:pos="7727"/>
        </w:tabs>
        <w:spacing w:line="276" w:lineRule="auto"/>
        <w:rPr>
          <w:bCs/>
        </w:rPr>
      </w:pPr>
      <w:r w:rsidRPr="00380EE7">
        <w:rPr>
          <w:b/>
          <w:bCs/>
        </w:rPr>
        <w:t>A.</w:t>
      </w:r>
      <w:r w:rsidRPr="00380EE7">
        <w:rPr>
          <w:bCs/>
        </w:rPr>
        <w:t xml:space="preserve"> </w:t>
      </w:r>
      <w:r w:rsidRPr="00380EE7">
        <w:rPr>
          <w:lang w:val="de-DE"/>
        </w:rPr>
        <w:t>3,06 MeV/nuclôn</w:t>
      </w:r>
      <w:r w:rsidRPr="00380EE7">
        <w:rPr>
          <w:bCs/>
        </w:rPr>
        <w:t xml:space="preserve">   </w:t>
      </w:r>
      <w:r>
        <w:rPr>
          <w:bCs/>
        </w:rPr>
        <w:tab/>
      </w:r>
      <w:r>
        <w:rPr>
          <w:bCs/>
        </w:rPr>
        <w:tab/>
      </w:r>
      <w:r w:rsidRPr="00380EE7">
        <w:rPr>
          <w:b/>
          <w:bCs/>
        </w:rPr>
        <w:t xml:space="preserve">B. </w:t>
      </w:r>
      <w:r w:rsidRPr="00380EE7">
        <w:rPr>
          <w:lang w:val="de-DE"/>
        </w:rPr>
        <w:t>2,24 MeV/nuclôn</w:t>
      </w:r>
      <w:r w:rsidRPr="00380EE7">
        <w:rPr>
          <w:bCs/>
        </w:rPr>
        <w:t xml:space="preserve">   </w:t>
      </w:r>
    </w:p>
    <w:p w14:paraId="718D0D69" w14:textId="77777777" w:rsidR="002A493D" w:rsidRPr="00380EE7" w:rsidRDefault="002A493D" w:rsidP="002A493D">
      <w:pPr>
        <w:tabs>
          <w:tab w:val="left" w:pos="2767"/>
          <w:tab w:val="left" w:pos="4320"/>
          <w:tab w:val="left" w:pos="7727"/>
        </w:tabs>
        <w:spacing w:line="276" w:lineRule="auto"/>
        <w:rPr>
          <w:bCs/>
        </w:rPr>
      </w:pPr>
      <w:r w:rsidRPr="00D33191">
        <w:rPr>
          <w:b/>
          <w:bCs/>
          <w:u w:val="single"/>
        </w:rPr>
        <w:t>C.</w:t>
      </w:r>
      <w:r w:rsidRPr="00380EE7">
        <w:rPr>
          <w:b/>
          <w:bCs/>
        </w:rPr>
        <w:t xml:space="preserve"> </w:t>
      </w:r>
      <w:r w:rsidRPr="00380EE7">
        <w:rPr>
          <w:lang w:val="de-DE"/>
        </w:rPr>
        <w:t xml:space="preserve">1,12 MeV/nuclôn  </w:t>
      </w:r>
      <w:r>
        <w:rPr>
          <w:lang w:val="de-DE"/>
        </w:rPr>
        <w:tab/>
      </w:r>
      <w:r>
        <w:rPr>
          <w:lang w:val="de-DE"/>
        </w:rPr>
        <w:tab/>
      </w:r>
      <w:r w:rsidRPr="00380EE7">
        <w:rPr>
          <w:b/>
          <w:bCs/>
        </w:rPr>
        <w:t>D.</w:t>
      </w:r>
      <w:r w:rsidRPr="00380EE7">
        <w:rPr>
          <w:bCs/>
        </w:rPr>
        <w:t xml:space="preserve"> </w:t>
      </w:r>
      <w:r w:rsidRPr="00380EE7">
        <w:rPr>
          <w:lang w:val="de-DE"/>
        </w:rPr>
        <w:t>4,48 MeV/nuclôn</w:t>
      </w:r>
    </w:p>
    <w:p w14:paraId="4B487C51" w14:textId="77777777" w:rsidR="002A493D" w:rsidRPr="00380EE7" w:rsidRDefault="002A493D" w:rsidP="002A493D">
      <w:pPr>
        <w:jc w:val="both"/>
      </w:pPr>
      <w:r w:rsidRPr="00380EE7">
        <w:rPr>
          <w:b/>
        </w:rPr>
        <w:t>Câu 27:</w:t>
      </w:r>
      <w:r>
        <w:rPr>
          <w:b/>
        </w:rPr>
        <w:t xml:space="preserve"> </w:t>
      </w:r>
      <w:r w:rsidRPr="00380EE7">
        <w:t>Tìm hạt nhân X trong phản ứng hạt nhân sau</w:t>
      </w:r>
      <w:r>
        <w:t>:</w:t>
      </w:r>
      <w:r w:rsidRPr="00380EE7">
        <w:t xml:space="preserve">   </w:t>
      </w:r>
      <w:r w:rsidRPr="00380EE7">
        <w:rPr>
          <w:position w:val="-10"/>
        </w:rPr>
        <w:object w:dxaOrig="220" w:dyaOrig="380" w14:anchorId="7A5BC510">
          <v:shape id="_x0000_i1188" type="#_x0000_t75" style="width:11.45pt;height:18.5pt" o:ole="">
            <v:imagedata r:id="rId168" o:title=""/>
          </v:shape>
          <o:OLEObject Type="Embed" ProgID="Equation.3" ShapeID="_x0000_i1188" DrawAspect="Content" ObjectID="_1726720913" r:id="rId169"/>
        </w:object>
      </w:r>
      <w:r w:rsidRPr="00380EE7">
        <w:t xml:space="preserve">Bo + </w:t>
      </w:r>
      <w:r w:rsidRPr="00380EE7">
        <w:rPr>
          <w:position w:val="-12"/>
        </w:rPr>
        <w:object w:dxaOrig="400" w:dyaOrig="380" w14:anchorId="2DA3EBB4">
          <v:shape id="_x0000_i1189" type="#_x0000_t75" style="width:20.4pt;height:18.5pt" o:ole="">
            <v:imagedata r:id="rId170" o:title=""/>
          </v:shape>
          <o:OLEObject Type="Embed" ProgID="Equation.DSMT4" ShapeID="_x0000_i1189" DrawAspect="Content" ObjectID="_1726720914" r:id="rId171"/>
        </w:object>
      </w:r>
      <w:r w:rsidRPr="00380EE7">
        <w:t xml:space="preserve"> → α  + </w:t>
      </w:r>
      <w:r w:rsidRPr="00380EE7">
        <w:rPr>
          <w:position w:val="-10"/>
        </w:rPr>
        <w:object w:dxaOrig="160" w:dyaOrig="380" w14:anchorId="049619A8">
          <v:shape id="_x0000_i1190" type="#_x0000_t75" style="width:8.3pt;height:18.5pt" o:ole="">
            <v:imagedata r:id="rId172" o:title=""/>
          </v:shape>
          <o:OLEObject Type="Embed" ProgID="Equation.3" ShapeID="_x0000_i1190" DrawAspect="Content" ObjectID="_1726720915" r:id="rId173"/>
        </w:object>
      </w:r>
      <w:r w:rsidRPr="00380EE7">
        <w:t>Be</w:t>
      </w:r>
    </w:p>
    <w:p w14:paraId="36D5FCFA" w14:textId="77777777" w:rsidR="002A493D" w:rsidRPr="00380EE7" w:rsidRDefault="002A493D" w:rsidP="002A493D">
      <w:pPr>
        <w:spacing w:after="0" w:line="240" w:lineRule="auto"/>
      </w:pPr>
      <w:r w:rsidRPr="00380EE7">
        <w:t xml:space="preserve">     A. </w:t>
      </w:r>
      <w:r w:rsidRPr="00380EE7">
        <w:rPr>
          <w:position w:val="-10"/>
        </w:rPr>
        <w:object w:dxaOrig="139" w:dyaOrig="380" w14:anchorId="0D62FD87">
          <v:shape id="_x0000_i1191" type="#_x0000_t75" style="width:7pt;height:18.5pt" o:ole="">
            <v:imagedata r:id="rId174" o:title=""/>
          </v:shape>
          <o:OLEObject Type="Embed" ProgID="Equation.3" ShapeID="_x0000_i1191" DrawAspect="Content" ObjectID="_1726720916" r:id="rId175"/>
        </w:object>
      </w:r>
      <w:r w:rsidRPr="00380EE7">
        <w:t xml:space="preserve">T                   </w:t>
      </w:r>
      <w:r w:rsidRPr="009524B8">
        <w:rPr>
          <w:u w:val="single"/>
        </w:rPr>
        <w:t>B.</w:t>
      </w:r>
      <w:r w:rsidRPr="00380EE7">
        <w:rPr>
          <w:color w:val="FF0000"/>
        </w:rPr>
        <w:t xml:space="preserve"> </w:t>
      </w:r>
      <w:r w:rsidRPr="00380EE7">
        <w:rPr>
          <w:color w:val="FF0000"/>
          <w:position w:val="-10"/>
        </w:rPr>
        <w:object w:dxaOrig="160" w:dyaOrig="380" w14:anchorId="29A4E010">
          <v:shape id="_x0000_i1192" type="#_x0000_t75" style="width:8.3pt;height:18.5pt" o:ole="">
            <v:imagedata r:id="rId176" o:title=""/>
          </v:shape>
          <o:OLEObject Type="Embed" ProgID="Equation.3" ShapeID="_x0000_i1192" DrawAspect="Content" ObjectID="_1726720917" r:id="rId177"/>
        </w:object>
      </w:r>
      <w:r w:rsidRPr="00380EE7">
        <w:t xml:space="preserve">D            </w:t>
      </w:r>
      <w:r w:rsidRPr="00380EE7">
        <w:tab/>
        <w:t xml:space="preserve">C. </w:t>
      </w:r>
      <w:r w:rsidRPr="00380EE7">
        <w:rPr>
          <w:position w:val="-10"/>
        </w:rPr>
        <w:object w:dxaOrig="160" w:dyaOrig="380" w14:anchorId="35348C3F">
          <v:shape id="_x0000_i1193" type="#_x0000_t75" style="width:8.3pt;height:18.5pt" o:ole="">
            <v:imagedata r:id="rId178" o:title=""/>
          </v:shape>
          <o:OLEObject Type="Embed" ProgID="Equation.3" ShapeID="_x0000_i1193" DrawAspect="Content" ObjectID="_1726720918" r:id="rId179"/>
        </w:object>
      </w:r>
      <w:r w:rsidRPr="00380EE7">
        <w:t xml:space="preserve">n            </w:t>
      </w:r>
      <w:r w:rsidRPr="00380EE7">
        <w:tab/>
        <w:t>D.</w:t>
      </w:r>
      <w:r w:rsidRPr="00380EE7">
        <w:rPr>
          <w:position w:val="-10"/>
        </w:rPr>
        <w:object w:dxaOrig="120" w:dyaOrig="380" w14:anchorId="3BF51CD6">
          <v:shape id="_x0000_i1194" type="#_x0000_t75" style="width:5.75pt;height:18.5pt" o:ole="">
            <v:imagedata r:id="rId180" o:title=""/>
          </v:shape>
          <o:OLEObject Type="Embed" ProgID="Equation.3" ShapeID="_x0000_i1194" DrawAspect="Content" ObjectID="_1726720919" r:id="rId181"/>
        </w:object>
      </w:r>
      <w:r w:rsidRPr="00380EE7">
        <w:t xml:space="preserve">p </w:t>
      </w:r>
    </w:p>
    <w:p w14:paraId="4A56DC96" w14:textId="77777777" w:rsidR="002A493D" w:rsidRPr="00380EE7" w:rsidRDefault="002A493D" w:rsidP="002A493D">
      <w:pPr>
        <w:jc w:val="both"/>
        <w:rPr>
          <w:lang w:val="fr-FR"/>
        </w:rPr>
      </w:pPr>
      <w:r w:rsidRPr="00380EE7">
        <w:rPr>
          <w:b/>
        </w:rPr>
        <w:t>Câu 28:</w:t>
      </w:r>
      <w:r>
        <w:rPr>
          <w:b/>
        </w:rPr>
        <w:t xml:space="preserve"> </w:t>
      </w:r>
      <w:r w:rsidRPr="00380EE7">
        <w:rPr>
          <w:lang w:val="fr-FR"/>
        </w:rPr>
        <w:t xml:space="preserve">Ban đầu một mẫu </w:t>
      </w:r>
      <w:r w:rsidRPr="00380EE7">
        <w:rPr>
          <w:position w:val="-12"/>
        </w:rPr>
        <w:object w:dxaOrig="520" w:dyaOrig="380" w14:anchorId="45601050">
          <v:shape id="_x0000_i1195" type="#_x0000_t75" style="width:26.1pt;height:18.5pt" o:ole="">
            <v:imagedata r:id="rId182" o:title=""/>
          </v:shape>
          <o:OLEObject Type="Embed" ProgID="Equation.DSMT4" ShapeID="_x0000_i1195" DrawAspect="Content" ObjectID="_1726720920" r:id="rId183"/>
        </w:object>
      </w:r>
      <w:r w:rsidRPr="00380EE7">
        <w:rPr>
          <w:lang w:val="fr-FR"/>
        </w:rPr>
        <w:t xml:space="preserve"> có khối lượng 48 gam. Sau đó 30 giờ mẫu này chỉ còn lại 12 gam. Chu kì bán rã của </w:t>
      </w:r>
      <w:r w:rsidRPr="00380EE7">
        <w:rPr>
          <w:position w:val="-12"/>
        </w:rPr>
        <w:object w:dxaOrig="520" w:dyaOrig="380" w14:anchorId="115EAD59">
          <v:shape id="_x0000_i1196" type="#_x0000_t75" style="width:26.1pt;height:18.5pt" o:ole="">
            <v:imagedata r:id="rId182" o:title=""/>
          </v:shape>
          <o:OLEObject Type="Embed" ProgID="Equation.DSMT4" ShapeID="_x0000_i1196" DrawAspect="Content" ObjectID="_1726720921" r:id="rId184"/>
        </w:object>
      </w:r>
      <w:r w:rsidRPr="00380EE7">
        <w:rPr>
          <w:lang w:val="fr-FR"/>
        </w:rPr>
        <w:t xml:space="preserve"> là</w:t>
      </w:r>
      <w:r>
        <w:rPr>
          <w:lang w:val="fr-FR"/>
        </w:rPr>
        <w:t> :</w:t>
      </w:r>
    </w:p>
    <w:p w14:paraId="01593133" w14:textId="77777777" w:rsidR="002A493D" w:rsidRPr="00380EE7" w:rsidRDefault="002A493D" w:rsidP="002A493D">
      <w:pPr>
        <w:jc w:val="both"/>
        <w:rPr>
          <w:lang w:val="fr-FR"/>
        </w:rPr>
      </w:pPr>
      <w:r w:rsidRPr="009524B8">
        <w:rPr>
          <w:u w:val="single"/>
          <w:lang w:val="fr-FR"/>
        </w:rPr>
        <w:t>A.</w:t>
      </w:r>
      <w:r w:rsidRPr="00380EE7">
        <w:rPr>
          <w:lang w:val="fr-FR"/>
        </w:rPr>
        <w:t xml:space="preserve"> 15 giờ.</w:t>
      </w:r>
      <w:r w:rsidRPr="00380EE7">
        <w:rPr>
          <w:lang w:val="fr-FR"/>
        </w:rPr>
        <w:tab/>
      </w:r>
      <w:r w:rsidRPr="00380EE7">
        <w:rPr>
          <w:lang w:val="fr-FR"/>
        </w:rPr>
        <w:tab/>
      </w:r>
      <w:r>
        <w:rPr>
          <w:lang w:val="fr-FR"/>
        </w:rPr>
        <w:t xml:space="preserve">  </w:t>
      </w:r>
      <w:r w:rsidRPr="00380EE7">
        <w:rPr>
          <w:lang w:val="fr-FR"/>
        </w:rPr>
        <w:t>B. 30 giờ.</w:t>
      </w:r>
      <w:r w:rsidRPr="00380EE7">
        <w:rPr>
          <w:lang w:val="fr-FR"/>
        </w:rPr>
        <w:tab/>
      </w:r>
      <w:r w:rsidRPr="00380EE7">
        <w:rPr>
          <w:lang w:val="fr-FR"/>
        </w:rPr>
        <w:tab/>
        <w:t>C. 45 giờ.</w:t>
      </w:r>
      <w:r w:rsidRPr="00380EE7">
        <w:rPr>
          <w:lang w:val="fr-FR"/>
        </w:rPr>
        <w:tab/>
      </w:r>
      <w:r w:rsidRPr="00380EE7">
        <w:rPr>
          <w:lang w:val="fr-FR"/>
        </w:rPr>
        <w:tab/>
        <w:t>D. 60 giờ.</w:t>
      </w:r>
    </w:p>
    <w:p w14:paraId="55C128AC" w14:textId="77777777" w:rsidR="002A493D" w:rsidRPr="009524B8" w:rsidRDefault="002A493D" w:rsidP="002A493D">
      <w:pPr>
        <w:pBdr>
          <w:top w:val="nil"/>
          <w:left w:val="nil"/>
          <w:bottom w:val="nil"/>
          <w:right w:val="nil"/>
          <w:between w:val="nil"/>
        </w:pBdr>
        <w:spacing w:after="0" w:line="240" w:lineRule="auto"/>
        <w:rPr>
          <w:i/>
          <w:color w:val="000000"/>
        </w:rPr>
      </w:pPr>
      <w:r w:rsidRPr="009524B8">
        <w:rPr>
          <w:b/>
          <w:color w:val="000000"/>
        </w:rPr>
        <w:t xml:space="preserve">II. Phần tự luận: </w:t>
      </w:r>
      <w:r w:rsidRPr="009524B8">
        <w:rPr>
          <w:b/>
          <w:i/>
          <w:color w:val="000000"/>
        </w:rPr>
        <w:t>(</w:t>
      </w:r>
      <w:r w:rsidRPr="009524B8">
        <w:rPr>
          <w:i/>
          <w:color w:val="000000"/>
        </w:rPr>
        <w:t>3 điểm)</w:t>
      </w:r>
    </w:p>
    <w:p w14:paraId="6E4242B2" w14:textId="77777777" w:rsidR="002A493D" w:rsidRPr="009524B8" w:rsidRDefault="002A493D" w:rsidP="002A493D">
      <w:pPr>
        <w:tabs>
          <w:tab w:val="left" w:pos="180"/>
          <w:tab w:val="left" w:pos="2970"/>
          <w:tab w:val="left" w:pos="5520"/>
          <w:tab w:val="left" w:pos="8100"/>
        </w:tabs>
        <w:autoSpaceDE w:val="0"/>
        <w:autoSpaceDN w:val="0"/>
        <w:adjustRightInd w:val="0"/>
        <w:jc w:val="both"/>
        <w:textAlignment w:val="center"/>
      </w:pPr>
      <w:r w:rsidRPr="009524B8">
        <w:rPr>
          <w:b/>
          <w:bCs/>
          <w:lang w:val="sv-SE"/>
        </w:rPr>
        <w:t>Câu 1: (</w:t>
      </w:r>
      <w:r w:rsidRPr="009524B8">
        <w:rPr>
          <w:lang w:val="sv-SE"/>
        </w:rPr>
        <w:t>1 điểm</w:t>
      </w:r>
      <w:r w:rsidRPr="009524B8">
        <w:rPr>
          <w:lang w:val="it-IT"/>
        </w:rPr>
        <w:t xml:space="preserve">) </w:t>
      </w:r>
      <w:r w:rsidRPr="009524B8">
        <w:t xml:space="preserve">Một mạch dao động điện từ </w:t>
      </w:r>
      <w:r w:rsidRPr="009524B8">
        <w:rPr>
          <w:i/>
        </w:rPr>
        <w:t>LC</w:t>
      </w:r>
      <w:r w:rsidRPr="009524B8">
        <w:t xml:space="preserve"> lí tưởng gồm cuộn cảm thuần có độ tự cảm </w:t>
      </w:r>
      <w:r w:rsidRPr="009524B8">
        <w:rPr>
          <w:i/>
        </w:rPr>
        <w:t>5 μH</w:t>
      </w:r>
      <w:r w:rsidRPr="009524B8">
        <w:t xml:space="preserve"> và tụ điện có điện dung </w:t>
      </w:r>
      <w:r w:rsidRPr="009524B8">
        <w:rPr>
          <w:i/>
        </w:rPr>
        <w:t>5 μF</w:t>
      </w:r>
      <w:r w:rsidRPr="009524B8">
        <w:t>. Trong mạch có dao động điện từ tự do. Tìm khoảng thời gian giữa hai lần liên tiếp mà điện tích trên một bản tụ điện có độ lớn cực đại.</w:t>
      </w:r>
    </w:p>
    <w:p w14:paraId="7F05A7C3" w14:textId="77777777" w:rsidR="002A493D" w:rsidRPr="009524B8" w:rsidRDefault="002A493D" w:rsidP="002A493D">
      <w:pPr>
        <w:tabs>
          <w:tab w:val="left" w:pos="180"/>
          <w:tab w:val="left" w:pos="2970"/>
          <w:tab w:val="left" w:pos="5520"/>
          <w:tab w:val="left" w:pos="8100"/>
        </w:tabs>
        <w:autoSpaceDE w:val="0"/>
        <w:autoSpaceDN w:val="0"/>
        <w:adjustRightInd w:val="0"/>
        <w:jc w:val="both"/>
        <w:textAlignment w:val="center"/>
        <w:rPr>
          <w:spacing w:val="-1"/>
          <w:lang w:val="fr-FR"/>
        </w:rPr>
      </w:pPr>
      <w:r w:rsidRPr="009524B8">
        <w:rPr>
          <w:b/>
          <w:bCs/>
          <w:lang w:val="sv-SE"/>
        </w:rPr>
        <w:t>Câu 2: (</w:t>
      </w:r>
      <w:r w:rsidRPr="009524B8">
        <w:rPr>
          <w:lang w:val="sv-SE"/>
        </w:rPr>
        <w:t>1 điểm)</w:t>
      </w:r>
      <w:r w:rsidRPr="009524B8">
        <w:rPr>
          <w:lang w:val="it-IT"/>
        </w:rPr>
        <w:t xml:space="preserve"> </w:t>
      </w:r>
      <w:r w:rsidRPr="009524B8">
        <w:rPr>
          <w:spacing w:val="-1"/>
          <w:lang w:val="fr-FR"/>
        </w:rPr>
        <w:t>B</w:t>
      </w:r>
      <w:r w:rsidRPr="009524B8">
        <w:rPr>
          <w:spacing w:val="1"/>
          <w:lang w:val="fr-FR"/>
        </w:rPr>
        <w:t>a</w:t>
      </w:r>
      <w:r w:rsidRPr="009524B8">
        <w:rPr>
          <w:lang w:val="fr-FR"/>
        </w:rPr>
        <w:t>n</w:t>
      </w:r>
      <w:r w:rsidRPr="009524B8">
        <w:rPr>
          <w:spacing w:val="16"/>
          <w:lang w:val="fr-FR"/>
        </w:rPr>
        <w:t xml:space="preserve"> </w:t>
      </w:r>
      <w:r w:rsidRPr="009524B8">
        <w:rPr>
          <w:spacing w:val="-1"/>
          <w:lang w:val="fr-FR"/>
        </w:rPr>
        <w:t>đ</w:t>
      </w:r>
      <w:r w:rsidRPr="009524B8">
        <w:rPr>
          <w:lang w:val="fr-FR"/>
        </w:rPr>
        <w:t>ầu</w:t>
      </w:r>
      <w:r w:rsidRPr="009524B8">
        <w:rPr>
          <w:spacing w:val="17"/>
          <w:lang w:val="fr-FR"/>
        </w:rPr>
        <w:t xml:space="preserve"> </w:t>
      </w:r>
      <w:r w:rsidRPr="009524B8">
        <w:rPr>
          <w:lang w:val="fr-FR"/>
        </w:rPr>
        <w:t>có</w:t>
      </w:r>
      <w:r w:rsidRPr="009524B8">
        <w:rPr>
          <w:spacing w:val="17"/>
          <w:lang w:val="fr-FR"/>
        </w:rPr>
        <w:t xml:space="preserve"> </w:t>
      </w:r>
      <w:r w:rsidRPr="009524B8">
        <w:rPr>
          <w:spacing w:val="-1"/>
          <w:lang w:val="fr-FR"/>
        </w:rPr>
        <w:t>mộ</w:t>
      </w:r>
      <w:r w:rsidRPr="009524B8">
        <w:rPr>
          <w:lang w:val="fr-FR"/>
        </w:rPr>
        <w:t>t</w:t>
      </w:r>
      <w:r w:rsidRPr="009524B8">
        <w:rPr>
          <w:spacing w:val="17"/>
          <w:lang w:val="fr-FR"/>
        </w:rPr>
        <w:t xml:space="preserve"> </w:t>
      </w:r>
      <w:r w:rsidRPr="009524B8">
        <w:rPr>
          <w:lang w:val="fr-FR"/>
        </w:rPr>
        <w:t>l</w:t>
      </w:r>
      <w:r w:rsidRPr="009524B8">
        <w:rPr>
          <w:spacing w:val="-1"/>
          <w:lang w:val="fr-FR"/>
        </w:rPr>
        <w:t>ư</w:t>
      </w:r>
      <w:r w:rsidRPr="009524B8">
        <w:rPr>
          <w:lang w:val="fr-FR"/>
        </w:rPr>
        <w:t>ợng</w:t>
      </w:r>
      <w:r w:rsidRPr="009524B8">
        <w:rPr>
          <w:spacing w:val="16"/>
          <w:lang w:val="fr-FR"/>
        </w:rPr>
        <w:t xml:space="preserve"> </w:t>
      </w:r>
      <w:r w:rsidRPr="009524B8">
        <w:rPr>
          <w:lang w:val="fr-FR"/>
        </w:rPr>
        <w:t>c</w:t>
      </w:r>
      <w:r w:rsidRPr="009524B8">
        <w:rPr>
          <w:spacing w:val="-1"/>
          <w:lang w:val="fr-FR"/>
        </w:rPr>
        <w:t>h</w:t>
      </w:r>
      <w:r w:rsidRPr="009524B8">
        <w:rPr>
          <w:lang w:val="fr-FR"/>
        </w:rPr>
        <w:t>ất</w:t>
      </w:r>
      <w:r w:rsidRPr="009524B8">
        <w:rPr>
          <w:spacing w:val="17"/>
          <w:lang w:val="fr-FR"/>
        </w:rPr>
        <w:t xml:space="preserve"> </w:t>
      </w:r>
      <w:r w:rsidRPr="009524B8">
        <w:rPr>
          <w:lang w:val="fr-FR"/>
        </w:rPr>
        <w:t>phóng</w:t>
      </w:r>
      <w:r w:rsidRPr="009524B8">
        <w:rPr>
          <w:spacing w:val="16"/>
          <w:lang w:val="fr-FR"/>
        </w:rPr>
        <w:t xml:space="preserve"> </w:t>
      </w:r>
      <w:r w:rsidRPr="009524B8">
        <w:rPr>
          <w:spacing w:val="-1"/>
          <w:lang w:val="fr-FR"/>
        </w:rPr>
        <w:t>x</w:t>
      </w:r>
      <w:r w:rsidRPr="009524B8">
        <w:rPr>
          <w:lang w:val="fr-FR"/>
        </w:rPr>
        <w:t>ạ</w:t>
      </w:r>
      <w:r w:rsidRPr="009524B8">
        <w:rPr>
          <w:spacing w:val="17"/>
          <w:lang w:val="fr-FR"/>
        </w:rPr>
        <w:t xml:space="preserve"> </w:t>
      </w:r>
      <w:r w:rsidRPr="009524B8">
        <w:rPr>
          <w:lang w:val="fr-FR"/>
        </w:rPr>
        <w:t>nguyên</w:t>
      </w:r>
      <w:r w:rsidRPr="009524B8">
        <w:rPr>
          <w:spacing w:val="16"/>
          <w:lang w:val="fr-FR"/>
        </w:rPr>
        <w:t xml:space="preserve"> </w:t>
      </w:r>
      <w:r w:rsidRPr="009524B8">
        <w:rPr>
          <w:lang w:val="fr-FR"/>
        </w:rPr>
        <w:t>c</w:t>
      </w:r>
      <w:r w:rsidRPr="009524B8">
        <w:rPr>
          <w:spacing w:val="-1"/>
          <w:lang w:val="fr-FR"/>
        </w:rPr>
        <w:t>h</w:t>
      </w:r>
      <w:r w:rsidRPr="009524B8">
        <w:rPr>
          <w:lang w:val="fr-FR"/>
        </w:rPr>
        <w:t>ất</w:t>
      </w:r>
      <w:r w:rsidRPr="009524B8">
        <w:rPr>
          <w:spacing w:val="17"/>
          <w:lang w:val="fr-FR"/>
        </w:rPr>
        <w:t xml:space="preserve"> </w:t>
      </w:r>
      <w:r w:rsidRPr="009524B8">
        <w:rPr>
          <w:lang w:val="fr-FR"/>
        </w:rPr>
        <w:t>c</w:t>
      </w:r>
      <w:r w:rsidRPr="009524B8">
        <w:rPr>
          <w:spacing w:val="-1"/>
          <w:lang w:val="fr-FR"/>
        </w:rPr>
        <w:t>ủ</w:t>
      </w:r>
      <w:r w:rsidRPr="009524B8">
        <w:rPr>
          <w:lang w:val="fr-FR"/>
        </w:rPr>
        <w:t>a</w:t>
      </w:r>
      <w:r w:rsidRPr="009524B8">
        <w:rPr>
          <w:spacing w:val="16"/>
          <w:lang w:val="fr-FR"/>
        </w:rPr>
        <w:t xml:space="preserve"> </w:t>
      </w:r>
      <w:r w:rsidRPr="009524B8">
        <w:rPr>
          <w:lang w:val="fr-FR"/>
        </w:rPr>
        <w:t>nguyên</w:t>
      </w:r>
      <w:r w:rsidRPr="009524B8">
        <w:rPr>
          <w:spacing w:val="16"/>
          <w:lang w:val="fr-FR"/>
        </w:rPr>
        <w:t xml:space="preserve"> </w:t>
      </w:r>
      <w:r w:rsidRPr="009524B8">
        <w:rPr>
          <w:lang w:val="fr-FR"/>
        </w:rPr>
        <w:t>tố</w:t>
      </w:r>
      <w:r w:rsidRPr="009524B8">
        <w:rPr>
          <w:spacing w:val="16"/>
          <w:lang w:val="fr-FR"/>
        </w:rPr>
        <w:t xml:space="preserve"> </w:t>
      </w:r>
      <w:r w:rsidRPr="009524B8">
        <w:rPr>
          <w:lang w:val="fr-FR"/>
        </w:rPr>
        <w:t>X,</w:t>
      </w:r>
      <w:r w:rsidRPr="009524B8">
        <w:rPr>
          <w:spacing w:val="16"/>
          <w:lang w:val="fr-FR"/>
        </w:rPr>
        <w:t xml:space="preserve"> </w:t>
      </w:r>
      <w:r w:rsidRPr="009524B8">
        <w:rPr>
          <w:lang w:val="fr-FR"/>
        </w:rPr>
        <w:t>có</w:t>
      </w:r>
      <w:r w:rsidRPr="009524B8">
        <w:rPr>
          <w:spacing w:val="16"/>
          <w:lang w:val="fr-FR"/>
        </w:rPr>
        <w:t xml:space="preserve"> </w:t>
      </w:r>
      <w:r w:rsidRPr="009524B8">
        <w:rPr>
          <w:spacing w:val="1"/>
          <w:lang w:val="fr-FR"/>
        </w:rPr>
        <w:t>c</w:t>
      </w:r>
      <w:r w:rsidRPr="009524B8">
        <w:rPr>
          <w:lang w:val="fr-FR"/>
        </w:rPr>
        <w:t>hu</w:t>
      </w:r>
      <w:r w:rsidRPr="009524B8">
        <w:rPr>
          <w:spacing w:val="16"/>
          <w:lang w:val="fr-FR"/>
        </w:rPr>
        <w:t xml:space="preserve"> </w:t>
      </w:r>
      <w:r w:rsidRPr="009524B8">
        <w:rPr>
          <w:lang w:val="fr-FR"/>
        </w:rPr>
        <w:t>kì</w:t>
      </w:r>
      <w:r w:rsidRPr="009524B8">
        <w:rPr>
          <w:spacing w:val="16"/>
          <w:lang w:val="fr-FR"/>
        </w:rPr>
        <w:t xml:space="preserve"> </w:t>
      </w:r>
      <w:r w:rsidRPr="009524B8">
        <w:rPr>
          <w:lang w:val="fr-FR"/>
        </w:rPr>
        <w:t>bán</w:t>
      </w:r>
      <w:r w:rsidRPr="009524B8">
        <w:rPr>
          <w:spacing w:val="16"/>
          <w:lang w:val="fr-FR"/>
        </w:rPr>
        <w:t xml:space="preserve"> </w:t>
      </w:r>
      <w:r w:rsidRPr="009524B8">
        <w:rPr>
          <w:lang w:val="fr-FR"/>
        </w:rPr>
        <w:t>rã</w:t>
      </w:r>
      <w:r w:rsidRPr="009524B8">
        <w:rPr>
          <w:spacing w:val="16"/>
          <w:lang w:val="fr-FR"/>
        </w:rPr>
        <w:t xml:space="preserve"> </w:t>
      </w:r>
      <w:r w:rsidRPr="009524B8">
        <w:rPr>
          <w:lang w:val="fr-FR"/>
        </w:rPr>
        <w:t>là</w:t>
      </w:r>
      <w:r w:rsidRPr="009524B8">
        <w:rPr>
          <w:spacing w:val="17"/>
          <w:lang w:val="fr-FR"/>
        </w:rPr>
        <w:t xml:space="preserve"> </w:t>
      </w:r>
      <w:r w:rsidRPr="009524B8">
        <w:rPr>
          <w:lang w:val="fr-FR"/>
        </w:rPr>
        <w:t>T. Sau</w:t>
      </w:r>
      <w:r w:rsidRPr="009524B8">
        <w:rPr>
          <w:spacing w:val="19"/>
          <w:lang w:val="fr-FR"/>
        </w:rPr>
        <w:t xml:space="preserve"> </w:t>
      </w:r>
      <w:r w:rsidRPr="009524B8">
        <w:rPr>
          <w:lang w:val="fr-FR"/>
        </w:rPr>
        <w:t>t</w:t>
      </w:r>
      <w:r w:rsidRPr="009524B8">
        <w:rPr>
          <w:spacing w:val="-1"/>
          <w:lang w:val="fr-FR"/>
        </w:rPr>
        <w:t>h</w:t>
      </w:r>
      <w:r w:rsidRPr="009524B8">
        <w:rPr>
          <w:lang w:val="fr-FR"/>
        </w:rPr>
        <w:t>ời</w:t>
      </w:r>
      <w:r w:rsidRPr="009524B8">
        <w:rPr>
          <w:spacing w:val="19"/>
          <w:lang w:val="fr-FR"/>
        </w:rPr>
        <w:t xml:space="preserve"> </w:t>
      </w:r>
      <w:r w:rsidRPr="009524B8">
        <w:rPr>
          <w:spacing w:val="-1"/>
          <w:lang w:val="fr-FR"/>
        </w:rPr>
        <w:t>gia</w:t>
      </w:r>
      <w:r w:rsidRPr="009524B8">
        <w:rPr>
          <w:lang w:val="fr-FR"/>
        </w:rPr>
        <w:t>n</w:t>
      </w:r>
      <w:r w:rsidRPr="009524B8">
        <w:rPr>
          <w:spacing w:val="19"/>
          <w:lang w:val="fr-FR"/>
        </w:rPr>
        <w:t xml:space="preserve"> </w:t>
      </w:r>
      <w:r w:rsidRPr="009524B8">
        <w:rPr>
          <w:lang w:val="fr-FR"/>
        </w:rPr>
        <w:t>t</w:t>
      </w:r>
      <w:r w:rsidRPr="009524B8">
        <w:rPr>
          <w:spacing w:val="19"/>
          <w:lang w:val="fr-FR"/>
        </w:rPr>
        <w:t xml:space="preserve"> </w:t>
      </w:r>
      <w:r w:rsidRPr="009524B8">
        <w:rPr>
          <w:lang w:val="fr-FR"/>
        </w:rPr>
        <w:t>=</w:t>
      </w:r>
      <w:r w:rsidRPr="009524B8">
        <w:rPr>
          <w:spacing w:val="19"/>
          <w:lang w:val="fr-FR"/>
        </w:rPr>
        <w:t xml:space="preserve"> </w:t>
      </w:r>
      <w:r w:rsidRPr="009524B8">
        <w:rPr>
          <w:spacing w:val="-1"/>
          <w:lang w:val="fr-FR"/>
        </w:rPr>
        <w:t>3T</w:t>
      </w:r>
      <w:r w:rsidRPr="009524B8">
        <w:rPr>
          <w:lang w:val="fr-FR"/>
        </w:rPr>
        <w:t>,</w:t>
      </w:r>
      <w:r w:rsidRPr="009524B8">
        <w:rPr>
          <w:spacing w:val="19"/>
          <w:lang w:val="fr-FR"/>
        </w:rPr>
        <w:t xml:space="preserve"> </w:t>
      </w:r>
      <w:r w:rsidRPr="009524B8">
        <w:rPr>
          <w:spacing w:val="-1"/>
          <w:lang w:val="fr-FR"/>
        </w:rPr>
        <w:t>t</w:t>
      </w:r>
      <w:r w:rsidRPr="009524B8">
        <w:rPr>
          <w:lang w:val="fr-FR"/>
        </w:rPr>
        <w:t>ỉ</w:t>
      </w:r>
      <w:r w:rsidRPr="009524B8">
        <w:rPr>
          <w:spacing w:val="18"/>
          <w:lang w:val="fr-FR"/>
        </w:rPr>
        <w:t xml:space="preserve"> </w:t>
      </w:r>
      <w:r w:rsidRPr="009524B8">
        <w:rPr>
          <w:lang w:val="fr-FR"/>
        </w:rPr>
        <w:t>số</w:t>
      </w:r>
      <w:r w:rsidRPr="009524B8">
        <w:rPr>
          <w:spacing w:val="19"/>
          <w:lang w:val="fr-FR"/>
        </w:rPr>
        <w:t xml:space="preserve"> </w:t>
      </w:r>
      <w:r w:rsidRPr="009524B8">
        <w:rPr>
          <w:spacing w:val="-1"/>
          <w:lang w:val="fr-FR"/>
        </w:rPr>
        <w:t>g</w:t>
      </w:r>
      <w:r w:rsidRPr="009524B8">
        <w:rPr>
          <w:lang w:val="fr-FR"/>
        </w:rPr>
        <w:t>i</w:t>
      </w:r>
      <w:r w:rsidRPr="009524B8">
        <w:rPr>
          <w:spacing w:val="-1"/>
          <w:lang w:val="fr-FR"/>
        </w:rPr>
        <w:t>ữ</w:t>
      </w:r>
      <w:r w:rsidRPr="009524B8">
        <w:rPr>
          <w:lang w:val="fr-FR"/>
        </w:rPr>
        <w:t>a</w:t>
      </w:r>
      <w:r w:rsidRPr="009524B8">
        <w:rPr>
          <w:spacing w:val="19"/>
          <w:lang w:val="fr-FR"/>
        </w:rPr>
        <w:t xml:space="preserve"> </w:t>
      </w:r>
      <w:r w:rsidRPr="009524B8">
        <w:rPr>
          <w:lang w:val="fr-FR"/>
        </w:rPr>
        <w:t>số</w:t>
      </w:r>
      <w:r w:rsidRPr="009524B8">
        <w:rPr>
          <w:spacing w:val="17"/>
          <w:lang w:val="fr-FR"/>
        </w:rPr>
        <w:t xml:space="preserve"> </w:t>
      </w:r>
      <w:r w:rsidRPr="009524B8">
        <w:rPr>
          <w:spacing w:val="-2"/>
          <w:lang w:val="fr-FR"/>
        </w:rPr>
        <w:t>h</w:t>
      </w:r>
      <w:r w:rsidRPr="009524B8">
        <w:rPr>
          <w:lang w:val="fr-FR"/>
        </w:rPr>
        <w:t>ạt</w:t>
      </w:r>
      <w:r w:rsidRPr="009524B8">
        <w:rPr>
          <w:spacing w:val="19"/>
          <w:lang w:val="fr-FR"/>
        </w:rPr>
        <w:t xml:space="preserve"> </w:t>
      </w:r>
      <w:r w:rsidRPr="009524B8">
        <w:rPr>
          <w:spacing w:val="-1"/>
          <w:lang w:val="fr-FR"/>
        </w:rPr>
        <w:t>nhâ</w:t>
      </w:r>
      <w:r w:rsidRPr="009524B8">
        <w:rPr>
          <w:lang w:val="fr-FR"/>
        </w:rPr>
        <w:t>n</w:t>
      </w:r>
      <w:r w:rsidRPr="009524B8">
        <w:rPr>
          <w:spacing w:val="19"/>
          <w:lang w:val="fr-FR"/>
        </w:rPr>
        <w:t xml:space="preserve"> </w:t>
      </w:r>
      <w:r w:rsidRPr="009524B8">
        <w:rPr>
          <w:spacing w:val="-1"/>
          <w:lang w:val="fr-FR"/>
        </w:rPr>
        <w:t>c</w:t>
      </w:r>
      <w:r w:rsidRPr="009524B8">
        <w:rPr>
          <w:lang w:val="fr-FR"/>
        </w:rPr>
        <w:t>h</w:t>
      </w:r>
      <w:r w:rsidRPr="009524B8">
        <w:rPr>
          <w:spacing w:val="-1"/>
          <w:lang w:val="fr-FR"/>
        </w:rPr>
        <w:t>ấ</w:t>
      </w:r>
      <w:r w:rsidRPr="009524B8">
        <w:rPr>
          <w:lang w:val="fr-FR"/>
        </w:rPr>
        <w:t>t</w:t>
      </w:r>
      <w:r w:rsidRPr="009524B8">
        <w:rPr>
          <w:spacing w:val="19"/>
          <w:lang w:val="fr-FR"/>
        </w:rPr>
        <w:t xml:space="preserve"> </w:t>
      </w:r>
      <w:r w:rsidRPr="009524B8">
        <w:rPr>
          <w:spacing w:val="-1"/>
          <w:lang w:val="fr-FR"/>
        </w:rPr>
        <w:t>phón</w:t>
      </w:r>
      <w:r w:rsidRPr="009524B8">
        <w:rPr>
          <w:lang w:val="fr-FR"/>
        </w:rPr>
        <w:t>g</w:t>
      </w:r>
      <w:r w:rsidRPr="009524B8">
        <w:rPr>
          <w:spacing w:val="19"/>
          <w:lang w:val="fr-FR"/>
        </w:rPr>
        <w:t xml:space="preserve"> </w:t>
      </w:r>
      <w:r w:rsidRPr="009524B8">
        <w:rPr>
          <w:lang w:val="fr-FR"/>
        </w:rPr>
        <w:t>xạ</w:t>
      </w:r>
      <w:r w:rsidRPr="009524B8">
        <w:rPr>
          <w:spacing w:val="19"/>
          <w:lang w:val="fr-FR"/>
        </w:rPr>
        <w:t xml:space="preserve"> </w:t>
      </w:r>
      <w:r w:rsidRPr="009524B8">
        <w:rPr>
          <w:lang w:val="fr-FR"/>
        </w:rPr>
        <w:t>X</w:t>
      </w:r>
      <w:r w:rsidRPr="009524B8">
        <w:rPr>
          <w:spacing w:val="18"/>
          <w:lang w:val="fr-FR"/>
        </w:rPr>
        <w:t xml:space="preserve"> </w:t>
      </w:r>
      <w:r w:rsidRPr="009524B8">
        <w:rPr>
          <w:spacing w:val="-1"/>
          <w:lang w:val="fr-FR"/>
        </w:rPr>
        <w:t>phâ</w:t>
      </w:r>
      <w:r w:rsidRPr="009524B8">
        <w:rPr>
          <w:lang w:val="fr-FR"/>
        </w:rPr>
        <w:t>n</w:t>
      </w:r>
      <w:r w:rsidRPr="009524B8">
        <w:rPr>
          <w:spacing w:val="18"/>
          <w:lang w:val="fr-FR"/>
        </w:rPr>
        <w:t xml:space="preserve"> </w:t>
      </w:r>
      <w:r w:rsidRPr="009524B8">
        <w:rPr>
          <w:spacing w:val="-1"/>
          <w:lang w:val="fr-FR"/>
        </w:rPr>
        <w:t>r</w:t>
      </w:r>
      <w:r w:rsidRPr="009524B8">
        <w:rPr>
          <w:lang w:val="fr-FR"/>
        </w:rPr>
        <w:t>ã</w:t>
      </w:r>
      <w:r w:rsidRPr="009524B8">
        <w:rPr>
          <w:spacing w:val="18"/>
          <w:lang w:val="fr-FR"/>
        </w:rPr>
        <w:t xml:space="preserve"> </w:t>
      </w:r>
      <w:r w:rsidRPr="009524B8">
        <w:rPr>
          <w:spacing w:val="-1"/>
          <w:lang w:val="fr-FR"/>
        </w:rPr>
        <w:t>thàn</w:t>
      </w:r>
      <w:r w:rsidRPr="009524B8">
        <w:rPr>
          <w:lang w:val="fr-FR"/>
        </w:rPr>
        <w:t>h</w:t>
      </w:r>
      <w:r w:rsidRPr="009524B8">
        <w:rPr>
          <w:spacing w:val="18"/>
          <w:lang w:val="fr-FR"/>
        </w:rPr>
        <w:t xml:space="preserve"> </w:t>
      </w:r>
      <w:r w:rsidRPr="009524B8">
        <w:rPr>
          <w:lang w:val="fr-FR"/>
        </w:rPr>
        <w:t>hạt</w:t>
      </w:r>
      <w:r w:rsidRPr="009524B8">
        <w:rPr>
          <w:spacing w:val="18"/>
          <w:lang w:val="fr-FR"/>
        </w:rPr>
        <w:t xml:space="preserve"> </w:t>
      </w:r>
      <w:r w:rsidRPr="009524B8">
        <w:rPr>
          <w:spacing w:val="-1"/>
          <w:lang w:val="fr-FR"/>
        </w:rPr>
        <w:t>nhâ</w:t>
      </w:r>
      <w:r w:rsidRPr="009524B8">
        <w:rPr>
          <w:lang w:val="fr-FR"/>
        </w:rPr>
        <w:t>n</w:t>
      </w:r>
      <w:r w:rsidRPr="009524B8">
        <w:rPr>
          <w:spacing w:val="18"/>
          <w:lang w:val="fr-FR"/>
        </w:rPr>
        <w:t xml:space="preserve"> </w:t>
      </w:r>
      <w:r w:rsidRPr="009524B8">
        <w:rPr>
          <w:lang w:val="fr-FR"/>
        </w:rPr>
        <w:t>c</w:t>
      </w:r>
      <w:r w:rsidRPr="009524B8">
        <w:rPr>
          <w:spacing w:val="-1"/>
          <w:lang w:val="fr-FR"/>
        </w:rPr>
        <w:t>ủ</w:t>
      </w:r>
      <w:r w:rsidRPr="009524B8">
        <w:rPr>
          <w:lang w:val="fr-FR"/>
        </w:rPr>
        <w:t>a</w:t>
      </w:r>
      <w:r w:rsidRPr="009524B8">
        <w:rPr>
          <w:spacing w:val="19"/>
          <w:lang w:val="fr-FR"/>
        </w:rPr>
        <w:t xml:space="preserve"> </w:t>
      </w:r>
      <w:r w:rsidRPr="009524B8">
        <w:rPr>
          <w:spacing w:val="-1"/>
          <w:lang w:val="fr-FR"/>
        </w:rPr>
        <w:t>nguyê</w:t>
      </w:r>
      <w:r w:rsidRPr="009524B8">
        <w:rPr>
          <w:lang w:val="fr-FR"/>
        </w:rPr>
        <w:t>n</w:t>
      </w:r>
      <w:r w:rsidRPr="009524B8">
        <w:rPr>
          <w:spacing w:val="19"/>
          <w:lang w:val="fr-FR"/>
        </w:rPr>
        <w:t xml:space="preserve"> </w:t>
      </w:r>
      <w:r w:rsidRPr="009524B8">
        <w:rPr>
          <w:lang w:val="fr-FR"/>
        </w:rPr>
        <w:t xml:space="preserve">tố khác và số </w:t>
      </w:r>
      <w:r w:rsidRPr="009524B8">
        <w:rPr>
          <w:spacing w:val="-2"/>
          <w:lang w:val="fr-FR"/>
        </w:rPr>
        <w:t>h</w:t>
      </w:r>
      <w:r w:rsidRPr="009524B8">
        <w:rPr>
          <w:lang w:val="fr-FR"/>
        </w:rPr>
        <w:t>ạt</w:t>
      </w:r>
      <w:r w:rsidRPr="009524B8">
        <w:rPr>
          <w:spacing w:val="-1"/>
          <w:lang w:val="fr-FR"/>
        </w:rPr>
        <w:t xml:space="preserve"> </w:t>
      </w:r>
      <w:r w:rsidRPr="009524B8">
        <w:rPr>
          <w:lang w:val="fr-FR"/>
        </w:rPr>
        <w:t>nhân</w:t>
      </w:r>
      <w:r w:rsidRPr="009524B8">
        <w:rPr>
          <w:spacing w:val="-1"/>
          <w:lang w:val="fr-FR"/>
        </w:rPr>
        <w:t xml:space="preserve"> </w:t>
      </w:r>
      <w:r w:rsidRPr="009524B8">
        <w:rPr>
          <w:lang w:val="fr-FR"/>
        </w:rPr>
        <w:t>còn</w:t>
      </w:r>
      <w:r w:rsidRPr="009524B8">
        <w:rPr>
          <w:spacing w:val="-1"/>
          <w:lang w:val="fr-FR"/>
        </w:rPr>
        <w:t xml:space="preserve"> </w:t>
      </w:r>
      <w:r w:rsidRPr="009524B8">
        <w:rPr>
          <w:lang w:val="fr-FR"/>
        </w:rPr>
        <w:t>lại c</w:t>
      </w:r>
      <w:r w:rsidRPr="009524B8">
        <w:rPr>
          <w:spacing w:val="-2"/>
          <w:lang w:val="fr-FR"/>
        </w:rPr>
        <w:t>ủ</w:t>
      </w:r>
      <w:r w:rsidRPr="009524B8">
        <w:rPr>
          <w:lang w:val="fr-FR"/>
        </w:rPr>
        <w:t>a c</w:t>
      </w:r>
      <w:r w:rsidRPr="009524B8">
        <w:rPr>
          <w:spacing w:val="-1"/>
          <w:lang w:val="fr-FR"/>
        </w:rPr>
        <w:t>h</w:t>
      </w:r>
      <w:r w:rsidRPr="009524B8">
        <w:rPr>
          <w:lang w:val="fr-FR"/>
        </w:rPr>
        <w:t>ất</w:t>
      </w:r>
      <w:r w:rsidRPr="009524B8">
        <w:rPr>
          <w:spacing w:val="-1"/>
          <w:lang w:val="fr-FR"/>
        </w:rPr>
        <w:t xml:space="preserve"> </w:t>
      </w:r>
      <w:r w:rsidRPr="009524B8">
        <w:rPr>
          <w:lang w:val="fr-FR"/>
        </w:rPr>
        <w:t>phóng</w:t>
      </w:r>
      <w:r w:rsidRPr="009524B8">
        <w:rPr>
          <w:spacing w:val="-1"/>
          <w:lang w:val="fr-FR"/>
        </w:rPr>
        <w:t xml:space="preserve"> x</w:t>
      </w:r>
      <w:r w:rsidRPr="009524B8">
        <w:rPr>
          <w:lang w:val="fr-FR"/>
        </w:rPr>
        <w:t>ạ X</w:t>
      </w:r>
      <w:r w:rsidRPr="009524B8">
        <w:rPr>
          <w:spacing w:val="-1"/>
          <w:lang w:val="fr-FR"/>
        </w:rPr>
        <w:t xml:space="preserve"> b</w:t>
      </w:r>
      <w:r w:rsidRPr="009524B8">
        <w:rPr>
          <w:lang w:val="fr-FR"/>
        </w:rPr>
        <w:t>ằ</w:t>
      </w:r>
      <w:r w:rsidRPr="009524B8">
        <w:rPr>
          <w:spacing w:val="-1"/>
          <w:lang w:val="fr-FR"/>
        </w:rPr>
        <w:t>ng bao nhiêu ?</w:t>
      </w:r>
    </w:p>
    <w:p w14:paraId="1701E2D9" w14:textId="77777777" w:rsidR="002A493D" w:rsidRPr="009524B8" w:rsidRDefault="002A493D" w:rsidP="002A493D">
      <w:pPr>
        <w:spacing w:after="0" w:line="276" w:lineRule="auto"/>
        <w:jc w:val="both"/>
      </w:pPr>
      <w:r w:rsidRPr="009524B8">
        <w:rPr>
          <w:b/>
        </w:rPr>
        <w:t xml:space="preserve">Câu 3: </w:t>
      </w:r>
      <w:r>
        <w:rPr>
          <w:b/>
        </w:rPr>
        <w:t>(</w:t>
      </w:r>
      <w:r w:rsidRPr="009524B8">
        <w:rPr>
          <w:color w:val="000000"/>
          <w:shd w:val="clear" w:color="auto" w:fill="FFFFFF"/>
        </w:rPr>
        <w:t>0,5 điểm</w:t>
      </w:r>
      <w:r>
        <w:rPr>
          <w:b/>
          <w:color w:val="000000"/>
          <w:shd w:val="clear" w:color="auto" w:fill="FFFFFF"/>
        </w:rPr>
        <w:t xml:space="preserve">) </w:t>
      </w:r>
      <w:r w:rsidRPr="009524B8">
        <w:t>Cho thí nghiệm Y-âng, ánh sáng có bước sóng 500 nm. H là chân đường cao hạ vuông góc từ S</w:t>
      </w:r>
      <w:r w:rsidRPr="009524B8">
        <w:rPr>
          <w:vertAlign w:val="subscript"/>
        </w:rPr>
        <w:t>1</w:t>
      </w:r>
      <w:r w:rsidRPr="009524B8">
        <w:t xml:space="preserve"> tới màn M. Lúc đầu người ta thấy H là một cực đại giao thoa. Dịch màn M ra xa hai khe S</w:t>
      </w:r>
      <w:r w:rsidRPr="009524B8">
        <w:rPr>
          <w:vertAlign w:val="subscript"/>
        </w:rPr>
        <w:t>1</w:t>
      </w:r>
      <w:r w:rsidRPr="009524B8">
        <w:t>S</w:t>
      </w:r>
      <w:r w:rsidRPr="009524B8">
        <w:rPr>
          <w:vertAlign w:val="subscript"/>
        </w:rPr>
        <w:t>2</w:t>
      </w:r>
      <w:r w:rsidRPr="009524B8">
        <w:t>, đến khi tại H bị triệt tiêu năng lượng sáng lần thứ nhất thì độ dịch là 1/7 m. Để năng lượng tại H lại triệt tiêu thì phải dịch màn xa thêm ít nhất là 16/35 m. Khoảng cách từ hai khe S</w:t>
      </w:r>
      <w:r w:rsidRPr="009524B8">
        <w:rPr>
          <w:vertAlign w:val="subscript"/>
        </w:rPr>
        <w:t>1</w:t>
      </w:r>
      <w:r w:rsidRPr="009524B8">
        <w:t>, S</w:t>
      </w:r>
      <w:r w:rsidRPr="009524B8">
        <w:rPr>
          <w:vertAlign w:val="subscript"/>
        </w:rPr>
        <w:t>2</w:t>
      </w:r>
      <w:r w:rsidRPr="009524B8">
        <w:t xml:space="preserve"> tới màn M là bao nhiêu?</w:t>
      </w:r>
    </w:p>
    <w:p w14:paraId="3E684DD0" w14:textId="77777777" w:rsidR="002A493D" w:rsidRPr="009524B8" w:rsidRDefault="002A493D" w:rsidP="002A493D">
      <w:pPr>
        <w:rPr>
          <w:spacing w:val="-1"/>
          <w:lang w:val="fr-FR"/>
        </w:rPr>
      </w:pPr>
      <w:hyperlink r:id="rId185">
        <w:r w:rsidRPr="009524B8">
          <w:rPr>
            <w:b/>
          </w:rPr>
          <w:t>Câu 4</w:t>
        </w:r>
      </w:hyperlink>
      <w:r>
        <w:rPr>
          <w:b/>
        </w:rPr>
        <w:t xml:space="preserve">: </w:t>
      </w:r>
      <w:r w:rsidRPr="009524B8">
        <w:t>(</w:t>
      </w:r>
      <w:r w:rsidRPr="009524B8">
        <w:rPr>
          <w:color w:val="000000"/>
          <w:shd w:val="clear" w:color="auto" w:fill="FFFFFF"/>
        </w:rPr>
        <w:t>0,5 điểm) Chiếu vào catot của một tế bào quang điện các bức xạ có bước sóng λ = 400nm và λ</w:t>
      </w:r>
      <w:r w:rsidRPr="009524B8">
        <w:rPr>
          <w:color w:val="000000"/>
          <w:shd w:val="clear" w:color="auto" w:fill="FFFFFF"/>
          <w:vertAlign w:val="subscript"/>
        </w:rPr>
        <w:t>1</w:t>
      </w:r>
      <w:r w:rsidRPr="009524B8">
        <w:rPr>
          <w:color w:val="000000"/>
          <w:shd w:val="clear" w:color="auto" w:fill="FFFFFF"/>
        </w:rPr>
        <w:t> = 0,25μm thì thấy vận tốc ban đầu cực đại của electron quang điện gấp đôi nhau. Xác định công thoát eletron của kim loại làm catot?</w:t>
      </w:r>
    </w:p>
    <w:p w14:paraId="7971CBBE" w14:textId="77777777" w:rsidR="002A493D" w:rsidRDefault="002A493D">
      <w:r>
        <w:t>5.</w:t>
      </w:r>
    </w:p>
    <w:tbl>
      <w:tblPr>
        <w:tblStyle w:val="TableGrid"/>
        <w:tblW w:w="1063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6096"/>
      </w:tblGrid>
      <w:tr w:rsidR="002A493D" w:rsidRPr="005A1374" w14:paraId="4E214F64" w14:textId="77777777" w:rsidTr="00184702">
        <w:tc>
          <w:tcPr>
            <w:tcW w:w="4537" w:type="dxa"/>
          </w:tcPr>
          <w:p w14:paraId="122B370C" w14:textId="77777777" w:rsidR="002A493D" w:rsidRPr="005A1374" w:rsidRDefault="002A493D" w:rsidP="00184702">
            <w:pPr>
              <w:rPr>
                <w:rFonts w:cs="Times New Roman"/>
                <w:bCs/>
                <w:lang w:val="en-US"/>
              </w:rPr>
            </w:pPr>
            <w:r w:rsidRPr="005A1374">
              <w:rPr>
                <w:rFonts w:cs="Times New Roman"/>
                <w:bCs/>
                <w:lang w:val="en-US"/>
              </w:rPr>
              <w:t xml:space="preserve">SỞ </w:t>
            </w:r>
            <w:r>
              <w:rPr>
                <w:rFonts w:cs="Times New Roman"/>
                <w:bCs/>
                <w:lang w:val="en-US"/>
              </w:rPr>
              <w:t>GIÁO DỤC VÀ ĐÀO TẠO</w:t>
            </w:r>
            <w:r w:rsidRPr="005A1374">
              <w:rPr>
                <w:rFonts w:cs="Times New Roman"/>
                <w:bCs/>
                <w:lang w:val="en-US"/>
              </w:rPr>
              <w:t xml:space="preserve"> </w:t>
            </w:r>
          </w:p>
        </w:tc>
        <w:tc>
          <w:tcPr>
            <w:tcW w:w="6096" w:type="dxa"/>
          </w:tcPr>
          <w:p w14:paraId="1EEB90DE" w14:textId="77777777" w:rsidR="002A493D" w:rsidRPr="005A1374" w:rsidRDefault="002A493D" w:rsidP="00184702">
            <w:pPr>
              <w:jc w:val="center"/>
              <w:rPr>
                <w:rFonts w:cs="Times New Roman"/>
                <w:bCs/>
                <w:lang w:val="en-US"/>
              </w:rPr>
            </w:pPr>
            <w:r w:rsidRPr="005A1374">
              <w:rPr>
                <w:rFonts w:cs="Times New Roman"/>
                <w:bCs/>
                <w:lang w:val="en-US"/>
              </w:rPr>
              <w:t>ĐÁP ÁN VÀ HƯỚNG DẪN CHẤM</w:t>
            </w:r>
          </w:p>
        </w:tc>
      </w:tr>
      <w:tr w:rsidR="002A493D" w:rsidRPr="005A1374" w14:paraId="0F77080C" w14:textId="77777777" w:rsidTr="00184702">
        <w:tc>
          <w:tcPr>
            <w:tcW w:w="4537" w:type="dxa"/>
          </w:tcPr>
          <w:p w14:paraId="6EEF98C0" w14:textId="77777777" w:rsidR="002A493D" w:rsidRPr="005A1374" w:rsidRDefault="002A493D" w:rsidP="00184702">
            <w:pPr>
              <w:jc w:val="center"/>
              <w:rPr>
                <w:rFonts w:cs="Times New Roman"/>
                <w:b/>
                <w:lang w:val="en-US"/>
              </w:rPr>
            </w:pPr>
          </w:p>
        </w:tc>
        <w:tc>
          <w:tcPr>
            <w:tcW w:w="6096" w:type="dxa"/>
          </w:tcPr>
          <w:p w14:paraId="78C3ED64" w14:textId="77777777" w:rsidR="002A493D" w:rsidRPr="005A1374" w:rsidRDefault="002A493D" w:rsidP="00184702">
            <w:pPr>
              <w:rPr>
                <w:rFonts w:cs="Times New Roman"/>
                <w:b/>
                <w:lang w:val="en-US"/>
              </w:rPr>
            </w:pPr>
            <w:r w:rsidRPr="005A1374">
              <w:rPr>
                <w:rFonts w:cs="Times New Roman"/>
                <w:b/>
                <w:lang w:val="en-US"/>
              </w:rPr>
              <w:t xml:space="preserve">       ĐỀ KIỂM TRA </w:t>
            </w:r>
            <w:r w:rsidRPr="00653A01">
              <w:rPr>
                <w:rFonts w:cs="Times New Roman"/>
                <w:b/>
                <w:color w:val="FF0000"/>
                <w:lang w:val="en-US"/>
              </w:rPr>
              <w:t>CUỐI KÌ II</w:t>
            </w:r>
            <w:r w:rsidRPr="005A1374">
              <w:rPr>
                <w:rFonts w:cs="Times New Roman"/>
                <w:b/>
                <w:lang w:val="en-US"/>
              </w:rPr>
              <w:t xml:space="preserve"> NĂM HỌC 2022 – 2023</w:t>
            </w:r>
          </w:p>
        </w:tc>
      </w:tr>
      <w:tr w:rsidR="002A493D" w:rsidRPr="005A1374" w14:paraId="6808ECA6" w14:textId="77777777" w:rsidTr="00184702">
        <w:tc>
          <w:tcPr>
            <w:tcW w:w="4537" w:type="dxa"/>
          </w:tcPr>
          <w:p w14:paraId="647C6B6E" w14:textId="77777777" w:rsidR="002A493D" w:rsidRPr="005A1374" w:rsidRDefault="002A493D" w:rsidP="00184702">
            <w:pPr>
              <w:jc w:val="center"/>
              <w:rPr>
                <w:rFonts w:cs="Times New Roman"/>
                <w:b/>
              </w:rPr>
            </w:pPr>
          </w:p>
        </w:tc>
        <w:tc>
          <w:tcPr>
            <w:tcW w:w="6096" w:type="dxa"/>
          </w:tcPr>
          <w:p w14:paraId="14324836" w14:textId="77777777" w:rsidR="002A493D" w:rsidRPr="005A1374" w:rsidRDefault="002A493D" w:rsidP="00184702">
            <w:pPr>
              <w:jc w:val="center"/>
              <w:rPr>
                <w:rFonts w:cs="Times New Roman"/>
                <w:b/>
                <w:lang w:val="en-US"/>
              </w:rPr>
            </w:pPr>
            <w:r w:rsidRPr="005A1374">
              <w:rPr>
                <w:rFonts w:cs="Times New Roman"/>
                <w:b/>
                <w:lang w:val="en-US"/>
              </w:rPr>
              <w:t xml:space="preserve">Môn: Vật lí, </w:t>
            </w:r>
            <w:r w:rsidRPr="00653A01">
              <w:rPr>
                <w:rFonts w:cs="Times New Roman"/>
                <w:b/>
                <w:color w:val="FF0000"/>
                <w:lang w:val="en-US"/>
              </w:rPr>
              <w:t>Lớp 12</w:t>
            </w:r>
            <w:r w:rsidRPr="005A1374">
              <w:rPr>
                <w:rFonts w:cs="Times New Roman"/>
                <w:b/>
                <w:lang w:val="en-US"/>
              </w:rPr>
              <w:t>.</w:t>
            </w:r>
          </w:p>
        </w:tc>
      </w:tr>
    </w:tbl>
    <w:p w14:paraId="396B7C83" w14:textId="77777777" w:rsidR="002A493D" w:rsidRPr="00653A01" w:rsidRDefault="002A493D" w:rsidP="002A493D">
      <w:pPr>
        <w:tabs>
          <w:tab w:val="left" w:pos="180"/>
          <w:tab w:val="left" w:pos="2970"/>
          <w:tab w:val="left" w:pos="5520"/>
          <w:tab w:val="left" w:pos="8100"/>
        </w:tabs>
        <w:autoSpaceDE w:val="0"/>
        <w:autoSpaceDN w:val="0"/>
        <w:adjustRightInd w:val="0"/>
        <w:jc w:val="both"/>
        <w:textAlignment w:val="center"/>
        <w:rPr>
          <w:rFonts w:cs="Times New Roman"/>
          <w:b/>
          <w:bCs/>
          <w:sz w:val="26"/>
          <w:szCs w:val="26"/>
          <w:lang w:val="sv-SE"/>
        </w:rPr>
      </w:pPr>
      <w:r w:rsidRPr="00653A01">
        <w:rPr>
          <w:rFonts w:cs="Times New Roman"/>
          <w:b/>
          <w:bCs/>
          <w:sz w:val="26"/>
          <w:szCs w:val="26"/>
          <w:lang w:val="sv-SE"/>
        </w:rPr>
        <w:tab/>
        <w:t xml:space="preserve">I. Phần trắc nghiệm: </w:t>
      </w:r>
      <w:r w:rsidRPr="00653A01">
        <w:rPr>
          <w:rFonts w:cs="Times New Roman"/>
          <w:b/>
          <w:bCs/>
          <w:i/>
          <w:iCs/>
          <w:sz w:val="26"/>
          <w:szCs w:val="26"/>
          <w:lang w:val="sv-SE"/>
        </w:rPr>
        <w:t>(</w:t>
      </w:r>
      <w:r w:rsidRPr="00653A01">
        <w:rPr>
          <w:rFonts w:cs="Times New Roman"/>
          <w:i/>
          <w:iCs/>
          <w:sz w:val="26"/>
          <w:szCs w:val="26"/>
          <w:lang w:val="sv-SE"/>
        </w:rPr>
        <w:t>7 điểm)</w:t>
      </w:r>
    </w:p>
    <w:p w14:paraId="6B94901E" w14:textId="77777777" w:rsidR="002A493D" w:rsidRPr="00E04452" w:rsidRDefault="002A493D" w:rsidP="002A493D">
      <w:pPr>
        <w:jc w:val="center"/>
        <w:rPr>
          <w:rFonts w:cs="Times New Roman"/>
          <w:bCs/>
          <w:i/>
          <w:iCs/>
          <w:sz w:val="26"/>
          <w:szCs w:val="26"/>
        </w:rPr>
      </w:pPr>
      <w:r w:rsidRPr="00E04452">
        <w:rPr>
          <w:rFonts w:cs="Times New Roman"/>
          <w:bCs/>
          <w:i/>
          <w:iCs/>
          <w:sz w:val="26"/>
          <w:szCs w:val="26"/>
        </w:rPr>
        <w:t>(Mỗi câu trắc nghiệm đúng được 0,25 điểm)</w:t>
      </w:r>
    </w:p>
    <w:tbl>
      <w:tblPr>
        <w:tblW w:w="10017" w:type="dxa"/>
        <w:tblLook w:val="04A0" w:firstRow="1" w:lastRow="0" w:firstColumn="1" w:lastColumn="0" w:noHBand="0" w:noVBand="1"/>
      </w:tblPr>
      <w:tblGrid>
        <w:gridCol w:w="988"/>
        <w:gridCol w:w="1080"/>
        <w:gridCol w:w="7141"/>
        <w:gridCol w:w="808"/>
      </w:tblGrid>
      <w:tr w:rsidR="002A493D" w:rsidRPr="00653A01" w14:paraId="59050F64" w14:textId="77777777" w:rsidTr="00184702">
        <w:trPr>
          <w:trHeight w:val="315"/>
          <w:tblHead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9C9A2" w14:textId="77777777" w:rsidR="002A493D" w:rsidRPr="00653A01" w:rsidRDefault="002A493D" w:rsidP="00184702">
            <w:pPr>
              <w:spacing w:after="0" w:line="240" w:lineRule="auto"/>
              <w:jc w:val="center"/>
              <w:rPr>
                <w:rFonts w:eastAsia="Times New Roman" w:cs="Times New Roman"/>
                <w:b/>
                <w:bCs/>
                <w:sz w:val="26"/>
                <w:szCs w:val="26"/>
                <w:lang w:eastAsia="vi-VN"/>
              </w:rPr>
            </w:pPr>
            <w:r w:rsidRPr="00653A01">
              <w:rPr>
                <w:rFonts w:eastAsia="Times New Roman" w:cs="Times New Roman"/>
                <w:b/>
                <w:bCs/>
                <w:sz w:val="26"/>
                <w:szCs w:val="26"/>
                <w:lang w:val="fr-FR" w:eastAsia="vi-VN"/>
              </w:rPr>
              <w:t>Câu</w:t>
            </w:r>
          </w:p>
        </w:tc>
        <w:tc>
          <w:tcPr>
            <w:tcW w:w="1080" w:type="dxa"/>
            <w:tcBorders>
              <w:top w:val="single" w:sz="4" w:space="0" w:color="auto"/>
              <w:left w:val="nil"/>
              <w:bottom w:val="single" w:sz="4" w:space="0" w:color="auto"/>
              <w:right w:val="single" w:sz="4" w:space="0" w:color="auto"/>
            </w:tcBorders>
            <w:shd w:val="clear" w:color="auto" w:fill="auto"/>
            <w:vAlign w:val="center"/>
          </w:tcPr>
          <w:p w14:paraId="1E6913B6" w14:textId="77777777" w:rsidR="002A493D" w:rsidRPr="00653A01" w:rsidRDefault="002A493D" w:rsidP="00184702">
            <w:pPr>
              <w:spacing w:after="0" w:line="240" w:lineRule="auto"/>
              <w:jc w:val="center"/>
              <w:rPr>
                <w:rFonts w:eastAsia="Times New Roman" w:cs="Times New Roman"/>
                <w:b/>
                <w:bCs/>
                <w:sz w:val="26"/>
                <w:szCs w:val="26"/>
                <w:lang w:eastAsia="vi-VN"/>
              </w:rPr>
            </w:pPr>
            <w:r w:rsidRPr="00653A01">
              <w:rPr>
                <w:rFonts w:eastAsia="Times New Roman" w:cs="Times New Roman"/>
                <w:b/>
                <w:bCs/>
                <w:sz w:val="26"/>
                <w:szCs w:val="26"/>
                <w:lang w:eastAsia="vi-VN"/>
              </w:rPr>
              <w:t>Đáp án</w:t>
            </w:r>
          </w:p>
        </w:tc>
        <w:tc>
          <w:tcPr>
            <w:tcW w:w="7141" w:type="dxa"/>
            <w:tcBorders>
              <w:top w:val="single" w:sz="4" w:space="0" w:color="auto"/>
              <w:left w:val="nil"/>
              <w:bottom w:val="single" w:sz="4" w:space="0" w:color="auto"/>
              <w:right w:val="single" w:sz="4" w:space="0" w:color="auto"/>
            </w:tcBorders>
            <w:shd w:val="clear" w:color="auto" w:fill="auto"/>
            <w:vAlign w:val="center"/>
          </w:tcPr>
          <w:p w14:paraId="4025E803" w14:textId="77777777" w:rsidR="002A493D" w:rsidRPr="00653A01" w:rsidRDefault="002A493D" w:rsidP="00184702">
            <w:pPr>
              <w:spacing w:after="0" w:line="240" w:lineRule="auto"/>
              <w:jc w:val="center"/>
              <w:rPr>
                <w:rFonts w:eastAsia="Times New Roman" w:cs="Times New Roman"/>
                <w:b/>
                <w:bCs/>
                <w:sz w:val="26"/>
                <w:szCs w:val="26"/>
                <w:lang w:eastAsia="vi-VN"/>
              </w:rPr>
            </w:pPr>
            <w:r w:rsidRPr="00653A01">
              <w:rPr>
                <w:rFonts w:eastAsia="Times New Roman" w:cs="Times New Roman"/>
                <w:b/>
                <w:bCs/>
                <w:sz w:val="26"/>
                <w:szCs w:val="26"/>
                <w:lang w:eastAsia="vi-VN"/>
              </w:rPr>
              <w:t>Hướng dẫn</w:t>
            </w:r>
          </w:p>
        </w:tc>
        <w:tc>
          <w:tcPr>
            <w:tcW w:w="808" w:type="dxa"/>
            <w:tcBorders>
              <w:top w:val="single" w:sz="4" w:space="0" w:color="auto"/>
              <w:left w:val="nil"/>
              <w:bottom w:val="single" w:sz="4" w:space="0" w:color="auto"/>
              <w:right w:val="single" w:sz="4" w:space="0" w:color="auto"/>
            </w:tcBorders>
            <w:shd w:val="clear" w:color="auto" w:fill="auto"/>
            <w:vAlign w:val="center"/>
            <w:hideMark/>
          </w:tcPr>
          <w:p w14:paraId="09428C17" w14:textId="77777777" w:rsidR="002A493D" w:rsidRPr="00653A01" w:rsidRDefault="002A493D" w:rsidP="00184702">
            <w:pPr>
              <w:spacing w:after="0" w:line="240" w:lineRule="auto"/>
              <w:jc w:val="center"/>
              <w:rPr>
                <w:rFonts w:eastAsia="Times New Roman" w:cs="Times New Roman"/>
                <w:b/>
                <w:bCs/>
                <w:sz w:val="26"/>
                <w:szCs w:val="26"/>
                <w:lang w:eastAsia="vi-VN"/>
              </w:rPr>
            </w:pPr>
            <w:r w:rsidRPr="00653A01">
              <w:rPr>
                <w:rFonts w:eastAsia="Times New Roman" w:cs="Times New Roman"/>
                <w:b/>
                <w:bCs/>
                <w:sz w:val="26"/>
                <w:szCs w:val="26"/>
                <w:lang w:val="fr-FR" w:eastAsia="vi-VN"/>
              </w:rPr>
              <w:t>Điểm</w:t>
            </w:r>
          </w:p>
        </w:tc>
      </w:tr>
      <w:tr w:rsidR="002A493D" w:rsidRPr="00653A01" w14:paraId="786D4121" w14:textId="77777777" w:rsidTr="00184702">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tcPr>
          <w:p w14:paraId="322C62A5" w14:textId="77777777" w:rsidR="002A493D" w:rsidRPr="00E04452" w:rsidRDefault="002A493D" w:rsidP="002A493D">
            <w:pPr>
              <w:pStyle w:val="ListParagraph"/>
              <w:numPr>
                <w:ilvl w:val="0"/>
                <w:numId w:val="3"/>
              </w:numPr>
              <w:spacing w:after="0" w:line="240" w:lineRule="auto"/>
              <w:rPr>
                <w:rFonts w:eastAsia="Times New Roman" w:cs="Times New Roman"/>
                <w:b/>
                <w:bCs/>
                <w:color w:val="auto"/>
                <w:sz w:val="26"/>
                <w:szCs w:val="26"/>
                <w:lang w:eastAsia="vi-VN"/>
              </w:rPr>
            </w:pPr>
          </w:p>
        </w:tc>
        <w:tc>
          <w:tcPr>
            <w:tcW w:w="1080" w:type="dxa"/>
            <w:tcBorders>
              <w:top w:val="nil"/>
              <w:left w:val="nil"/>
              <w:bottom w:val="single" w:sz="4" w:space="0" w:color="auto"/>
              <w:right w:val="single" w:sz="4" w:space="0" w:color="auto"/>
            </w:tcBorders>
            <w:shd w:val="clear" w:color="auto" w:fill="auto"/>
            <w:noWrap/>
            <w:vAlign w:val="center"/>
          </w:tcPr>
          <w:p w14:paraId="6BD11C52" w14:textId="77777777" w:rsidR="002A493D" w:rsidRPr="00653A01" w:rsidRDefault="002A493D" w:rsidP="00184702">
            <w:pPr>
              <w:spacing w:after="0" w:line="240" w:lineRule="auto"/>
              <w:jc w:val="center"/>
              <w:rPr>
                <w:rFonts w:eastAsia="Times New Roman" w:cs="Times New Roman"/>
                <w:sz w:val="26"/>
                <w:szCs w:val="26"/>
                <w:lang w:eastAsia="vi-VN"/>
              </w:rPr>
            </w:pPr>
            <w:r>
              <w:rPr>
                <w:rFonts w:eastAsia="Times New Roman" w:cs="Times New Roman"/>
                <w:sz w:val="26"/>
                <w:szCs w:val="26"/>
                <w:lang w:eastAsia="vi-VN"/>
              </w:rPr>
              <w:t>B</w:t>
            </w:r>
          </w:p>
        </w:tc>
        <w:tc>
          <w:tcPr>
            <w:tcW w:w="7141" w:type="dxa"/>
            <w:tcBorders>
              <w:top w:val="nil"/>
              <w:left w:val="nil"/>
              <w:bottom w:val="single" w:sz="4" w:space="0" w:color="auto"/>
              <w:right w:val="single" w:sz="4" w:space="0" w:color="auto"/>
            </w:tcBorders>
            <w:shd w:val="clear" w:color="auto" w:fill="auto"/>
            <w:noWrap/>
            <w:vAlign w:val="bottom"/>
          </w:tcPr>
          <w:p w14:paraId="50386176" w14:textId="77777777" w:rsidR="002A493D" w:rsidRPr="00653A01" w:rsidRDefault="002A493D" w:rsidP="00184702">
            <w:pPr>
              <w:spacing w:after="0" w:line="240" w:lineRule="auto"/>
              <w:rPr>
                <w:rFonts w:eastAsia="Times New Roman" w:cs="Times New Roman"/>
                <w:sz w:val="26"/>
                <w:szCs w:val="26"/>
                <w:lang w:eastAsia="vi-VN"/>
              </w:rPr>
            </w:pPr>
            <w:r w:rsidRPr="005366C9">
              <w:rPr>
                <w:rFonts w:cs="Times New Roman"/>
                <w:b/>
                <w:position w:val="-28"/>
                <w:u w:color="FFFFFF" w:themeColor="background1"/>
              </w:rPr>
              <w:object w:dxaOrig="1300" w:dyaOrig="660" w14:anchorId="1DA22B0A">
                <v:shape id="_x0000_i1229" type="#_x0000_t75" style="width:65pt;height:33.15pt" o:ole="">
                  <v:imagedata r:id="rId128" o:title=""/>
                </v:shape>
                <o:OLEObject Type="Embed" ProgID="Equation.DSMT4" ShapeID="_x0000_i1229" DrawAspect="Content" ObjectID="_1726720922" r:id="rId186"/>
              </w:object>
            </w:r>
          </w:p>
        </w:tc>
        <w:tc>
          <w:tcPr>
            <w:tcW w:w="808" w:type="dxa"/>
            <w:tcBorders>
              <w:top w:val="nil"/>
              <w:left w:val="nil"/>
              <w:bottom w:val="single" w:sz="4" w:space="0" w:color="auto"/>
              <w:right w:val="single" w:sz="4" w:space="0" w:color="auto"/>
            </w:tcBorders>
            <w:shd w:val="clear" w:color="auto" w:fill="auto"/>
            <w:noWrap/>
            <w:vAlign w:val="center"/>
            <w:hideMark/>
          </w:tcPr>
          <w:p w14:paraId="1DFFC675" w14:textId="77777777" w:rsidR="002A493D" w:rsidRPr="00653A01" w:rsidRDefault="002A493D" w:rsidP="00184702">
            <w:pPr>
              <w:spacing w:after="0" w:line="240" w:lineRule="auto"/>
              <w:rPr>
                <w:rFonts w:eastAsia="Times New Roman" w:cs="Times New Roman"/>
                <w:sz w:val="26"/>
                <w:szCs w:val="26"/>
                <w:lang w:eastAsia="vi-VN"/>
              </w:rPr>
            </w:pPr>
            <w:r w:rsidRPr="00653A01">
              <w:rPr>
                <w:rFonts w:eastAsia="Times New Roman" w:cs="Times New Roman"/>
                <w:sz w:val="26"/>
                <w:szCs w:val="26"/>
                <w:lang w:eastAsia="vi-VN"/>
              </w:rPr>
              <w:t>0,25</w:t>
            </w:r>
          </w:p>
        </w:tc>
      </w:tr>
      <w:tr w:rsidR="002A493D" w:rsidRPr="00653A01" w14:paraId="2F9538AC" w14:textId="77777777" w:rsidTr="00184702">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tcPr>
          <w:p w14:paraId="12688BE6" w14:textId="77777777" w:rsidR="002A493D" w:rsidRPr="00E04452" w:rsidRDefault="002A493D" w:rsidP="002A493D">
            <w:pPr>
              <w:pStyle w:val="ListParagraph"/>
              <w:numPr>
                <w:ilvl w:val="0"/>
                <w:numId w:val="3"/>
              </w:numPr>
              <w:spacing w:after="0" w:line="240" w:lineRule="auto"/>
              <w:rPr>
                <w:rFonts w:eastAsia="Times New Roman" w:cs="Times New Roman"/>
                <w:b/>
                <w:bCs/>
                <w:color w:val="auto"/>
                <w:sz w:val="26"/>
                <w:szCs w:val="26"/>
                <w:lang w:eastAsia="vi-VN"/>
              </w:rPr>
            </w:pPr>
          </w:p>
        </w:tc>
        <w:tc>
          <w:tcPr>
            <w:tcW w:w="1080" w:type="dxa"/>
            <w:tcBorders>
              <w:top w:val="nil"/>
              <w:left w:val="nil"/>
              <w:bottom w:val="single" w:sz="4" w:space="0" w:color="auto"/>
              <w:right w:val="single" w:sz="4" w:space="0" w:color="auto"/>
            </w:tcBorders>
            <w:shd w:val="clear" w:color="auto" w:fill="auto"/>
            <w:noWrap/>
            <w:vAlign w:val="center"/>
          </w:tcPr>
          <w:p w14:paraId="4FCBA23D" w14:textId="77777777" w:rsidR="002A493D" w:rsidRPr="00653A01" w:rsidRDefault="002A493D" w:rsidP="00184702">
            <w:pPr>
              <w:spacing w:after="0" w:line="240" w:lineRule="auto"/>
              <w:jc w:val="center"/>
              <w:rPr>
                <w:rFonts w:eastAsia="Times New Roman" w:cs="Times New Roman"/>
                <w:sz w:val="26"/>
                <w:szCs w:val="26"/>
                <w:lang w:eastAsia="vi-VN"/>
              </w:rPr>
            </w:pPr>
            <w:r>
              <w:rPr>
                <w:rFonts w:eastAsia="Times New Roman" w:cs="Times New Roman"/>
                <w:sz w:val="26"/>
                <w:szCs w:val="26"/>
                <w:lang w:eastAsia="vi-VN"/>
              </w:rPr>
              <w:t>B</w:t>
            </w:r>
          </w:p>
        </w:tc>
        <w:tc>
          <w:tcPr>
            <w:tcW w:w="7141" w:type="dxa"/>
            <w:tcBorders>
              <w:top w:val="nil"/>
              <w:left w:val="nil"/>
              <w:bottom w:val="single" w:sz="4" w:space="0" w:color="auto"/>
              <w:right w:val="single" w:sz="4" w:space="0" w:color="auto"/>
            </w:tcBorders>
            <w:shd w:val="clear" w:color="auto" w:fill="auto"/>
            <w:noWrap/>
            <w:vAlign w:val="bottom"/>
          </w:tcPr>
          <w:p w14:paraId="521BD407" w14:textId="77777777" w:rsidR="002A493D" w:rsidRPr="00C85A79" w:rsidRDefault="002A493D" w:rsidP="00184702">
            <w:pPr>
              <w:widowControl w:val="0"/>
              <w:tabs>
                <w:tab w:val="left" w:pos="567"/>
                <w:tab w:val="left" w:pos="2835"/>
                <w:tab w:val="left" w:pos="5103"/>
                <w:tab w:val="left" w:pos="7371"/>
              </w:tabs>
              <w:autoSpaceDE w:val="0"/>
              <w:autoSpaceDN w:val="0"/>
              <w:adjustRightInd w:val="0"/>
              <w:spacing w:after="0" w:line="276" w:lineRule="auto"/>
              <w:ind w:right="4"/>
              <w:jc w:val="both"/>
              <w:rPr>
                <w:rFonts w:cs="Times New Roman"/>
              </w:rPr>
            </w:pPr>
            <w:r w:rsidRPr="005366C9">
              <w:rPr>
                <w:rFonts w:cs="Times New Roman"/>
                <w:spacing w:val="-1"/>
              </w:rPr>
              <w:t>Đư</w:t>
            </w:r>
            <w:r w:rsidRPr="005366C9">
              <w:rPr>
                <w:rFonts w:cs="Times New Roman"/>
              </w:rPr>
              <w:t>ờ</w:t>
            </w:r>
            <w:r w:rsidRPr="005366C9">
              <w:rPr>
                <w:rFonts w:cs="Times New Roman"/>
                <w:spacing w:val="-1"/>
              </w:rPr>
              <w:t>n</w:t>
            </w:r>
            <w:r w:rsidRPr="005366C9">
              <w:rPr>
                <w:rFonts w:cs="Times New Roman"/>
              </w:rPr>
              <w:t>g cảm</w:t>
            </w:r>
            <w:r w:rsidRPr="005366C9">
              <w:rPr>
                <w:rFonts w:cs="Times New Roman"/>
                <w:spacing w:val="-1"/>
              </w:rPr>
              <w:t xml:space="preserve"> ứn</w:t>
            </w:r>
            <w:r w:rsidRPr="005366C9">
              <w:rPr>
                <w:rFonts w:cs="Times New Roman"/>
              </w:rPr>
              <w:t>g từ</w:t>
            </w:r>
            <w:r w:rsidRPr="005366C9">
              <w:rPr>
                <w:rFonts w:cs="Times New Roman"/>
                <w:spacing w:val="-1"/>
              </w:rPr>
              <w:t xml:space="preserve"> </w:t>
            </w:r>
            <w:r w:rsidRPr="005366C9">
              <w:rPr>
                <w:rFonts w:cs="Times New Roman"/>
              </w:rPr>
              <w:t>c</w:t>
            </w:r>
            <w:r w:rsidRPr="005366C9">
              <w:rPr>
                <w:rFonts w:cs="Times New Roman"/>
                <w:spacing w:val="1"/>
              </w:rPr>
              <w:t>ủ</w:t>
            </w:r>
            <w:r w:rsidRPr="005366C9">
              <w:rPr>
                <w:rFonts w:cs="Times New Roman"/>
              </w:rPr>
              <w:t>a từ</w:t>
            </w:r>
            <w:r w:rsidRPr="005366C9">
              <w:rPr>
                <w:rFonts w:cs="Times New Roman"/>
                <w:spacing w:val="-1"/>
              </w:rPr>
              <w:t xml:space="preserve"> </w:t>
            </w:r>
            <w:r w:rsidRPr="005366C9">
              <w:rPr>
                <w:rFonts w:cs="Times New Roman"/>
              </w:rPr>
              <w:t>tr</w:t>
            </w:r>
            <w:r w:rsidRPr="005366C9">
              <w:rPr>
                <w:rFonts w:cs="Times New Roman"/>
                <w:spacing w:val="-1"/>
              </w:rPr>
              <w:t>ư</w:t>
            </w:r>
            <w:r w:rsidRPr="005366C9">
              <w:rPr>
                <w:rFonts w:cs="Times New Roman"/>
              </w:rPr>
              <w:t>ờng</w:t>
            </w:r>
            <w:r w:rsidRPr="005366C9">
              <w:rPr>
                <w:rFonts w:cs="Times New Roman"/>
                <w:spacing w:val="-1"/>
              </w:rPr>
              <w:t xml:space="preserve"> </w:t>
            </w:r>
            <w:r w:rsidRPr="005366C9">
              <w:rPr>
                <w:rFonts w:cs="Times New Roman"/>
              </w:rPr>
              <w:t>xoáy</w:t>
            </w:r>
            <w:r w:rsidRPr="005366C9">
              <w:rPr>
                <w:rFonts w:cs="Times New Roman"/>
                <w:spacing w:val="-1"/>
              </w:rPr>
              <w:t xml:space="preserve"> </w:t>
            </w:r>
            <w:r w:rsidRPr="005366C9">
              <w:rPr>
                <w:rFonts w:cs="Times New Roman"/>
              </w:rPr>
              <w:t>là</w:t>
            </w:r>
            <w:r w:rsidRPr="005366C9">
              <w:rPr>
                <w:rFonts w:cs="Times New Roman"/>
                <w:spacing w:val="-1"/>
              </w:rPr>
              <w:t xml:space="preserve"> </w:t>
            </w:r>
            <w:r w:rsidRPr="005366C9">
              <w:rPr>
                <w:rFonts w:cs="Times New Roman"/>
              </w:rPr>
              <w:t>các</w:t>
            </w:r>
            <w:r w:rsidRPr="005366C9">
              <w:rPr>
                <w:rFonts w:cs="Times New Roman"/>
                <w:spacing w:val="-2"/>
              </w:rPr>
              <w:t xml:space="preserve"> </w:t>
            </w:r>
            <w:r w:rsidRPr="005366C9">
              <w:rPr>
                <w:rFonts w:cs="Times New Roman"/>
                <w:spacing w:val="-1"/>
              </w:rPr>
              <w:t>đư</w:t>
            </w:r>
            <w:r w:rsidRPr="005366C9">
              <w:rPr>
                <w:rFonts w:cs="Times New Roman"/>
              </w:rPr>
              <w:t xml:space="preserve">ờng cong kín bao quanh các </w:t>
            </w:r>
            <w:r w:rsidRPr="005366C9">
              <w:rPr>
                <w:rFonts w:cs="Times New Roman"/>
                <w:spacing w:val="-1"/>
              </w:rPr>
              <w:t>đư</w:t>
            </w:r>
            <w:r w:rsidRPr="005366C9">
              <w:rPr>
                <w:rFonts w:cs="Times New Roman"/>
              </w:rPr>
              <w:t>ờ</w:t>
            </w:r>
            <w:r w:rsidRPr="005366C9">
              <w:rPr>
                <w:rFonts w:cs="Times New Roman"/>
                <w:spacing w:val="-1"/>
              </w:rPr>
              <w:t>n</w:t>
            </w:r>
            <w:r w:rsidRPr="005366C9">
              <w:rPr>
                <w:rFonts w:cs="Times New Roman"/>
              </w:rPr>
              <w:t>g</w:t>
            </w:r>
            <w:r w:rsidRPr="005366C9">
              <w:rPr>
                <w:rFonts w:cs="Times New Roman"/>
                <w:spacing w:val="-1"/>
              </w:rPr>
              <w:t xml:space="preserve"> </w:t>
            </w:r>
            <w:r w:rsidRPr="005366C9">
              <w:rPr>
                <w:rFonts w:cs="Times New Roman"/>
              </w:rPr>
              <w:t>s</w:t>
            </w:r>
            <w:r w:rsidRPr="005366C9">
              <w:rPr>
                <w:rFonts w:cs="Times New Roman"/>
                <w:spacing w:val="-1"/>
              </w:rPr>
              <w:t>ứ</w:t>
            </w:r>
            <w:r w:rsidRPr="005366C9">
              <w:rPr>
                <w:rFonts w:cs="Times New Roman"/>
              </w:rPr>
              <w:t xml:space="preserve">c </w:t>
            </w:r>
            <w:r w:rsidRPr="005366C9">
              <w:rPr>
                <w:rFonts w:cs="Times New Roman"/>
                <w:spacing w:val="-1"/>
              </w:rPr>
              <w:t>đ</w:t>
            </w:r>
            <w:r w:rsidRPr="005366C9">
              <w:rPr>
                <w:rFonts w:cs="Times New Roman"/>
              </w:rPr>
              <w:t>iện tr</w:t>
            </w:r>
            <w:r w:rsidRPr="005366C9">
              <w:rPr>
                <w:rFonts w:cs="Times New Roman"/>
                <w:spacing w:val="-1"/>
              </w:rPr>
              <w:t>ư</w:t>
            </w:r>
            <w:r w:rsidRPr="005366C9">
              <w:rPr>
                <w:rFonts w:cs="Times New Roman"/>
              </w:rPr>
              <w:t>ờng.</w:t>
            </w:r>
          </w:p>
        </w:tc>
        <w:tc>
          <w:tcPr>
            <w:tcW w:w="808" w:type="dxa"/>
            <w:tcBorders>
              <w:top w:val="nil"/>
              <w:left w:val="nil"/>
              <w:bottom w:val="single" w:sz="4" w:space="0" w:color="auto"/>
              <w:right w:val="single" w:sz="4" w:space="0" w:color="auto"/>
            </w:tcBorders>
            <w:shd w:val="clear" w:color="auto" w:fill="auto"/>
            <w:noWrap/>
            <w:vAlign w:val="center"/>
            <w:hideMark/>
          </w:tcPr>
          <w:p w14:paraId="10A1F088" w14:textId="77777777" w:rsidR="002A493D" w:rsidRPr="00653A01" w:rsidRDefault="002A493D" w:rsidP="00184702">
            <w:pPr>
              <w:spacing w:after="0" w:line="240" w:lineRule="auto"/>
              <w:rPr>
                <w:rFonts w:eastAsia="Times New Roman" w:cs="Times New Roman"/>
                <w:sz w:val="26"/>
                <w:szCs w:val="26"/>
                <w:lang w:eastAsia="vi-VN"/>
              </w:rPr>
            </w:pPr>
            <w:r w:rsidRPr="00653A01">
              <w:rPr>
                <w:rFonts w:eastAsia="Times New Roman" w:cs="Times New Roman"/>
                <w:sz w:val="26"/>
                <w:szCs w:val="26"/>
                <w:lang w:eastAsia="vi-VN"/>
              </w:rPr>
              <w:t>0,25</w:t>
            </w:r>
          </w:p>
        </w:tc>
      </w:tr>
      <w:tr w:rsidR="002A493D" w:rsidRPr="00653A01" w14:paraId="23A4F85B" w14:textId="77777777" w:rsidTr="00184702">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tcPr>
          <w:p w14:paraId="0AABD8DB" w14:textId="77777777" w:rsidR="002A493D" w:rsidRPr="00E04452" w:rsidRDefault="002A493D" w:rsidP="002A493D">
            <w:pPr>
              <w:pStyle w:val="ListParagraph"/>
              <w:numPr>
                <w:ilvl w:val="0"/>
                <w:numId w:val="3"/>
              </w:numPr>
              <w:spacing w:after="0" w:line="240" w:lineRule="auto"/>
              <w:rPr>
                <w:rFonts w:eastAsia="Times New Roman" w:cs="Times New Roman"/>
                <w:b/>
                <w:bCs/>
                <w:color w:val="auto"/>
                <w:sz w:val="26"/>
                <w:szCs w:val="26"/>
                <w:lang w:eastAsia="vi-VN"/>
              </w:rPr>
            </w:pPr>
          </w:p>
        </w:tc>
        <w:tc>
          <w:tcPr>
            <w:tcW w:w="1080" w:type="dxa"/>
            <w:tcBorders>
              <w:top w:val="nil"/>
              <w:left w:val="nil"/>
              <w:bottom w:val="single" w:sz="4" w:space="0" w:color="auto"/>
              <w:right w:val="single" w:sz="4" w:space="0" w:color="auto"/>
            </w:tcBorders>
            <w:shd w:val="clear" w:color="auto" w:fill="auto"/>
            <w:noWrap/>
            <w:vAlign w:val="center"/>
          </w:tcPr>
          <w:p w14:paraId="7DAB1023" w14:textId="77777777" w:rsidR="002A493D" w:rsidRPr="00653A01" w:rsidRDefault="002A493D" w:rsidP="00184702">
            <w:pPr>
              <w:spacing w:after="0" w:line="240" w:lineRule="auto"/>
              <w:jc w:val="center"/>
              <w:rPr>
                <w:rFonts w:eastAsia="Times New Roman" w:cs="Times New Roman"/>
                <w:sz w:val="26"/>
                <w:szCs w:val="26"/>
                <w:lang w:eastAsia="vi-VN"/>
              </w:rPr>
            </w:pPr>
            <w:r>
              <w:rPr>
                <w:rFonts w:eastAsia="Times New Roman" w:cs="Times New Roman"/>
                <w:sz w:val="26"/>
                <w:szCs w:val="26"/>
                <w:lang w:eastAsia="vi-VN"/>
              </w:rPr>
              <w:t>D</w:t>
            </w:r>
          </w:p>
        </w:tc>
        <w:tc>
          <w:tcPr>
            <w:tcW w:w="7141" w:type="dxa"/>
            <w:tcBorders>
              <w:top w:val="nil"/>
              <w:left w:val="nil"/>
              <w:bottom w:val="single" w:sz="4" w:space="0" w:color="auto"/>
              <w:right w:val="single" w:sz="4" w:space="0" w:color="auto"/>
            </w:tcBorders>
            <w:shd w:val="clear" w:color="auto" w:fill="auto"/>
            <w:noWrap/>
            <w:vAlign w:val="bottom"/>
          </w:tcPr>
          <w:p w14:paraId="269712F7" w14:textId="77777777" w:rsidR="002A493D" w:rsidRPr="00C85A79" w:rsidRDefault="002A493D" w:rsidP="00184702">
            <w:pPr>
              <w:spacing w:line="276" w:lineRule="auto"/>
              <w:ind w:right="4"/>
              <w:jc w:val="both"/>
              <w:rPr>
                <w:sz w:val="22"/>
                <w:lang w:val="fr-FR"/>
              </w:rPr>
            </w:pPr>
            <w:r w:rsidRPr="007D4EA8">
              <w:rPr>
                <w:sz w:val="22"/>
                <w:lang w:val="fr-FR"/>
              </w:rPr>
              <w:t xml:space="preserve">Sóng điện từ </w:t>
            </w:r>
            <w:r w:rsidRPr="00104DBE">
              <w:rPr>
                <w:sz w:val="22"/>
                <w:lang w:val="fr-FR"/>
              </w:rPr>
              <w:t>là sóng ngang.</w:t>
            </w:r>
          </w:p>
        </w:tc>
        <w:tc>
          <w:tcPr>
            <w:tcW w:w="808" w:type="dxa"/>
            <w:tcBorders>
              <w:top w:val="nil"/>
              <w:left w:val="nil"/>
              <w:bottom w:val="single" w:sz="4" w:space="0" w:color="auto"/>
              <w:right w:val="single" w:sz="4" w:space="0" w:color="auto"/>
            </w:tcBorders>
            <w:shd w:val="clear" w:color="auto" w:fill="auto"/>
            <w:noWrap/>
            <w:vAlign w:val="center"/>
            <w:hideMark/>
          </w:tcPr>
          <w:p w14:paraId="0CBF5823" w14:textId="77777777" w:rsidR="002A493D" w:rsidRPr="00653A01" w:rsidRDefault="002A493D" w:rsidP="00184702">
            <w:pPr>
              <w:spacing w:after="0" w:line="240" w:lineRule="auto"/>
              <w:rPr>
                <w:rFonts w:eastAsia="Times New Roman" w:cs="Times New Roman"/>
                <w:sz w:val="26"/>
                <w:szCs w:val="26"/>
                <w:lang w:eastAsia="vi-VN"/>
              </w:rPr>
            </w:pPr>
            <w:r w:rsidRPr="00653A01">
              <w:rPr>
                <w:rFonts w:eastAsia="Times New Roman" w:cs="Times New Roman"/>
                <w:sz w:val="26"/>
                <w:szCs w:val="26"/>
                <w:lang w:eastAsia="vi-VN"/>
              </w:rPr>
              <w:t>0,25</w:t>
            </w:r>
          </w:p>
        </w:tc>
      </w:tr>
      <w:tr w:rsidR="002A493D" w:rsidRPr="00653A01" w14:paraId="0AD225B0" w14:textId="77777777" w:rsidTr="00184702">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tcPr>
          <w:p w14:paraId="0AD87309" w14:textId="77777777" w:rsidR="002A493D" w:rsidRPr="00E04452" w:rsidRDefault="002A493D" w:rsidP="002A493D">
            <w:pPr>
              <w:pStyle w:val="ListParagraph"/>
              <w:numPr>
                <w:ilvl w:val="0"/>
                <w:numId w:val="3"/>
              </w:numPr>
              <w:spacing w:after="0" w:line="240" w:lineRule="auto"/>
              <w:rPr>
                <w:rFonts w:eastAsia="Times New Roman" w:cs="Times New Roman"/>
                <w:b/>
                <w:bCs/>
                <w:color w:val="auto"/>
                <w:sz w:val="26"/>
                <w:szCs w:val="26"/>
                <w:lang w:eastAsia="vi-VN"/>
              </w:rPr>
            </w:pPr>
          </w:p>
        </w:tc>
        <w:tc>
          <w:tcPr>
            <w:tcW w:w="1080" w:type="dxa"/>
            <w:tcBorders>
              <w:top w:val="nil"/>
              <w:left w:val="nil"/>
              <w:bottom w:val="single" w:sz="4" w:space="0" w:color="auto"/>
              <w:right w:val="single" w:sz="4" w:space="0" w:color="auto"/>
            </w:tcBorders>
            <w:shd w:val="clear" w:color="auto" w:fill="auto"/>
            <w:noWrap/>
            <w:vAlign w:val="center"/>
          </w:tcPr>
          <w:p w14:paraId="2CC1C7AF" w14:textId="77777777" w:rsidR="002A493D" w:rsidRPr="00653A01" w:rsidRDefault="002A493D" w:rsidP="00184702">
            <w:pPr>
              <w:spacing w:after="0" w:line="240" w:lineRule="auto"/>
              <w:jc w:val="center"/>
              <w:rPr>
                <w:rFonts w:eastAsia="Times New Roman" w:cs="Times New Roman"/>
                <w:sz w:val="26"/>
                <w:szCs w:val="26"/>
                <w:lang w:eastAsia="vi-VN"/>
              </w:rPr>
            </w:pPr>
            <w:r>
              <w:rPr>
                <w:rFonts w:eastAsia="Times New Roman" w:cs="Times New Roman"/>
                <w:sz w:val="26"/>
                <w:szCs w:val="26"/>
                <w:lang w:eastAsia="vi-VN"/>
              </w:rPr>
              <w:t>A</w:t>
            </w:r>
          </w:p>
        </w:tc>
        <w:tc>
          <w:tcPr>
            <w:tcW w:w="7141" w:type="dxa"/>
            <w:tcBorders>
              <w:top w:val="nil"/>
              <w:left w:val="nil"/>
              <w:bottom w:val="single" w:sz="4" w:space="0" w:color="auto"/>
              <w:right w:val="single" w:sz="4" w:space="0" w:color="auto"/>
            </w:tcBorders>
            <w:shd w:val="clear" w:color="auto" w:fill="auto"/>
            <w:noWrap/>
            <w:vAlign w:val="bottom"/>
          </w:tcPr>
          <w:p w14:paraId="21164CE2" w14:textId="77777777" w:rsidR="002A493D" w:rsidRPr="00C85A79" w:rsidRDefault="002A493D" w:rsidP="00184702">
            <w:pPr>
              <w:jc w:val="both"/>
              <w:rPr>
                <w:rFonts w:cs="Times New Roman"/>
                <w:sz w:val="26"/>
                <w:szCs w:val="26"/>
              </w:rPr>
            </w:pPr>
            <w:r w:rsidRPr="005366C9">
              <w:t xml:space="preserve">trong chân không thì </w:t>
            </w:r>
            <w:r>
              <w:t>chiết suất</w:t>
            </w:r>
            <w:r w:rsidRPr="005366C9">
              <w:t xml:space="preserve"> của</w:t>
            </w:r>
            <w:r>
              <w:t xml:space="preserve"> </w:t>
            </w:r>
            <w:r w:rsidRPr="005366C9">
              <w:t>tím lớn nhất, đỏ nhỏ nhất.</w:t>
            </w:r>
          </w:p>
        </w:tc>
        <w:tc>
          <w:tcPr>
            <w:tcW w:w="808" w:type="dxa"/>
            <w:tcBorders>
              <w:top w:val="nil"/>
              <w:left w:val="nil"/>
              <w:bottom w:val="single" w:sz="4" w:space="0" w:color="auto"/>
              <w:right w:val="single" w:sz="4" w:space="0" w:color="auto"/>
            </w:tcBorders>
            <w:shd w:val="clear" w:color="auto" w:fill="auto"/>
            <w:noWrap/>
            <w:vAlign w:val="center"/>
            <w:hideMark/>
          </w:tcPr>
          <w:p w14:paraId="6F903870" w14:textId="77777777" w:rsidR="002A493D" w:rsidRPr="00653A01" w:rsidRDefault="002A493D" w:rsidP="00184702">
            <w:pPr>
              <w:spacing w:after="0" w:line="240" w:lineRule="auto"/>
              <w:rPr>
                <w:rFonts w:eastAsia="Times New Roman" w:cs="Times New Roman"/>
                <w:sz w:val="26"/>
                <w:szCs w:val="26"/>
                <w:lang w:eastAsia="vi-VN"/>
              </w:rPr>
            </w:pPr>
            <w:r w:rsidRPr="00653A01">
              <w:rPr>
                <w:rFonts w:eastAsia="Times New Roman" w:cs="Times New Roman"/>
                <w:sz w:val="26"/>
                <w:szCs w:val="26"/>
                <w:lang w:eastAsia="vi-VN"/>
              </w:rPr>
              <w:t>0,25</w:t>
            </w:r>
          </w:p>
        </w:tc>
      </w:tr>
      <w:tr w:rsidR="002A493D" w:rsidRPr="00653A01" w14:paraId="11356978" w14:textId="77777777" w:rsidTr="00184702">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tcPr>
          <w:p w14:paraId="3AFC944C" w14:textId="77777777" w:rsidR="002A493D" w:rsidRPr="00E04452" w:rsidRDefault="002A493D" w:rsidP="002A493D">
            <w:pPr>
              <w:pStyle w:val="ListParagraph"/>
              <w:numPr>
                <w:ilvl w:val="0"/>
                <w:numId w:val="3"/>
              </w:numPr>
              <w:spacing w:after="0" w:line="240" w:lineRule="auto"/>
              <w:rPr>
                <w:rFonts w:eastAsia="Times New Roman" w:cs="Times New Roman"/>
                <w:b/>
                <w:bCs/>
                <w:color w:val="auto"/>
                <w:sz w:val="26"/>
                <w:szCs w:val="26"/>
                <w:lang w:eastAsia="vi-VN"/>
              </w:rPr>
            </w:pPr>
          </w:p>
        </w:tc>
        <w:tc>
          <w:tcPr>
            <w:tcW w:w="1080" w:type="dxa"/>
            <w:tcBorders>
              <w:top w:val="nil"/>
              <w:left w:val="nil"/>
              <w:bottom w:val="single" w:sz="4" w:space="0" w:color="auto"/>
              <w:right w:val="single" w:sz="4" w:space="0" w:color="auto"/>
            </w:tcBorders>
            <w:shd w:val="clear" w:color="auto" w:fill="auto"/>
            <w:noWrap/>
            <w:vAlign w:val="center"/>
          </w:tcPr>
          <w:p w14:paraId="06D20CC4" w14:textId="77777777" w:rsidR="002A493D" w:rsidRPr="00653A01" w:rsidRDefault="002A493D" w:rsidP="00184702">
            <w:pPr>
              <w:spacing w:after="0" w:line="240" w:lineRule="auto"/>
              <w:jc w:val="center"/>
              <w:rPr>
                <w:rFonts w:eastAsia="Times New Roman" w:cs="Times New Roman"/>
                <w:sz w:val="26"/>
                <w:szCs w:val="26"/>
                <w:lang w:eastAsia="vi-VN"/>
              </w:rPr>
            </w:pPr>
            <w:r>
              <w:rPr>
                <w:rFonts w:eastAsia="Times New Roman" w:cs="Times New Roman"/>
                <w:sz w:val="26"/>
                <w:szCs w:val="26"/>
                <w:lang w:eastAsia="vi-VN"/>
              </w:rPr>
              <w:t>B</w:t>
            </w:r>
          </w:p>
        </w:tc>
        <w:tc>
          <w:tcPr>
            <w:tcW w:w="7141" w:type="dxa"/>
            <w:tcBorders>
              <w:top w:val="nil"/>
              <w:left w:val="nil"/>
              <w:bottom w:val="single" w:sz="4" w:space="0" w:color="auto"/>
              <w:right w:val="single" w:sz="4" w:space="0" w:color="auto"/>
            </w:tcBorders>
            <w:shd w:val="clear" w:color="auto" w:fill="auto"/>
            <w:noWrap/>
            <w:vAlign w:val="bottom"/>
          </w:tcPr>
          <w:p w14:paraId="434076EC" w14:textId="77777777" w:rsidR="002A493D" w:rsidRPr="00653A01" w:rsidRDefault="002A493D" w:rsidP="00184702">
            <w:pPr>
              <w:tabs>
                <w:tab w:val="left" w:pos="284"/>
                <w:tab w:val="left" w:pos="2693"/>
                <w:tab w:val="left" w:pos="5103"/>
                <w:tab w:val="left" w:pos="7569"/>
              </w:tabs>
              <w:jc w:val="both"/>
              <w:rPr>
                <w:rFonts w:cs="Times New Roman"/>
                <w:b/>
                <w:bCs/>
                <w:sz w:val="26"/>
                <w:szCs w:val="26"/>
              </w:rPr>
            </w:pPr>
            <w:r w:rsidRPr="005366C9">
              <w:rPr>
                <w:rFonts w:cs="Times New Roman"/>
                <w:lang w:val="nl-NL"/>
              </w:rPr>
              <w:t xml:space="preserve">x = </w:t>
            </w:r>
            <w:r w:rsidRPr="005366C9">
              <w:rPr>
                <w:rFonts w:cs="Times New Roman"/>
                <w:position w:val="-24"/>
              </w:rPr>
              <w:object w:dxaOrig="279" w:dyaOrig="620" w14:anchorId="7159F193">
                <v:shape id="_x0000_i1230" type="#_x0000_t75" style="width:14pt;height:30.6pt" o:ole="">
                  <v:imagedata r:id="rId136" o:title=""/>
                </v:shape>
                <o:OLEObject Type="Embed" ProgID="Equation.DSMT4" ShapeID="_x0000_i1230" DrawAspect="Content" ObjectID="_1726720923" r:id="rId187"/>
              </w:object>
            </w:r>
            <w:r w:rsidRPr="005366C9">
              <w:rPr>
                <w:rFonts w:cs="Times New Roman"/>
                <w:lang w:val="nl-NL"/>
              </w:rPr>
              <w:t>k</w:t>
            </w:r>
            <w:r w:rsidRPr="005366C9">
              <w:rPr>
                <w:rFonts w:cs="Times New Roman"/>
              </w:rPr>
              <w:sym w:font="Symbol" w:char="F06C"/>
            </w:r>
            <w:r w:rsidRPr="005366C9">
              <w:rPr>
                <w:rFonts w:cs="Times New Roman"/>
                <w:lang w:val="nl-NL"/>
              </w:rPr>
              <w:t>.</w:t>
            </w:r>
          </w:p>
        </w:tc>
        <w:tc>
          <w:tcPr>
            <w:tcW w:w="808" w:type="dxa"/>
            <w:tcBorders>
              <w:top w:val="nil"/>
              <w:left w:val="nil"/>
              <w:bottom w:val="single" w:sz="4" w:space="0" w:color="auto"/>
              <w:right w:val="single" w:sz="4" w:space="0" w:color="auto"/>
            </w:tcBorders>
            <w:shd w:val="clear" w:color="auto" w:fill="auto"/>
            <w:noWrap/>
            <w:vAlign w:val="center"/>
            <w:hideMark/>
          </w:tcPr>
          <w:p w14:paraId="1B1F0CA9" w14:textId="77777777" w:rsidR="002A493D" w:rsidRPr="00653A01" w:rsidRDefault="002A493D" w:rsidP="00184702">
            <w:pPr>
              <w:spacing w:after="0" w:line="240" w:lineRule="auto"/>
              <w:rPr>
                <w:rFonts w:eastAsia="Times New Roman" w:cs="Times New Roman"/>
                <w:sz w:val="26"/>
                <w:szCs w:val="26"/>
                <w:lang w:eastAsia="vi-VN"/>
              </w:rPr>
            </w:pPr>
            <w:r w:rsidRPr="00653A01">
              <w:rPr>
                <w:rFonts w:eastAsia="Times New Roman" w:cs="Times New Roman"/>
                <w:sz w:val="26"/>
                <w:szCs w:val="26"/>
                <w:lang w:eastAsia="vi-VN"/>
              </w:rPr>
              <w:t>0,25</w:t>
            </w:r>
          </w:p>
        </w:tc>
      </w:tr>
      <w:tr w:rsidR="002A493D" w:rsidRPr="00C85A79" w14:paraId="361D414C" w14:textId="77777777" w:rsidTr="00184702">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tcPr>
          <w:p w14:paraId="491BCB4D" w14:textId="77777777" w:rsidR="002A493D" w:rsidRPr="00C85A79" w:rsidRDefault="002A493D" w:rsidP="002A493D">
            <w:pPr>
              <w:pStyle w:val="ListParagraph"/>
              <w:numPr>
                <w:ilvl w:val="0"/>
                <w:numId w:val="3"/>
              </w:numPr>
              <w:spacing w:after="0" w:line="240" w:lineRule="auto"/>
              <w:rPr>
                <w:rFonts w:eastAsia="Times New Roman" w:cs="Times New Roman"/>
                <w:b/>
                <w:bCs/>
                <w:color w:val="auto"/>
                <w:sz w:val="26"/>
                <w:szCs w:val="26"/>
                <w:lang w:eastAsia="vi-VN"/>
              </w:rPr>
            </w:pPr>
          </w:p>
        </w:tc>
        <w:tc>
          <w:tcPr>
            <w:tcW w:w="1080" w:type="dxa"/>
            <w:tcBorders>
              <w:top w:val="nil"/>
              <w:left w:val="nil"/>
              <w:bottom w:val="single" w:sz="4" w:space="0" w:color="auto"/>
              <w:right w:val="single" w:sz="4" w:space="0" w:color="auto"/>
            </w:tcBorders>
            <w:shd w:val="clear" w:color="auto" w:fill="auto"/>
            <w:noWrap/>
            <w:vAlign w:val="center"/>
          </w:tcPr>
          <w:p w14:paraId="4A533757" w14:textId="77777777" w:rsidR="002A493D" w:rsidRPr="00C85A79" w:rsidRDefault="002A493D" w:rsidP="00184702">
            <w:pPr>
              <w:spacing w:after="0" w:line="240" w:lineRule="auto"/>
              <w:jc w:val="center"/>
              <w:rPr>
                <w:rFonts w:eastAsia="Times New Roman" w:cs="Times New Roman"/>
                <w:sz w:val="26"/>
                <w:szCs w:val="26"/>
                <w:lang w:eastAsia="vi-VN"/>
              </w:rPr>
            </w:pPr>
            <w:r w:rsidRPr="00C85A79">
              <w:rPr>
                <w:rFonts w:eastAsia="Times New Roman" w:cs="Times New Roman"/>
                <w:sz w:val="26"/>
                <w:szCs w:val="26"/>
                <w:lang w:eastAsia="vi-VN"/>
              </w:rPr>
              <w:t>B</w:t>
            </w:r>
          </w:p>
        </w:tc>
        <w:tc>
          <w:tcPr>
            <w:tcW w:w="7141" w:type="dxa"/>
            <w:tcBorders>
              <w:top w:val="nil"/>
              <w:left w:val="nil"/>
              <w:bottom w:val="single" w:sz="4" w:space="0" w:color="auto"/>
              <w:right w:val="single" w:sz="4" w:space="0" w:color="auto"/>
            </w:tcBorders>
            <w:shd w:val="clear" w:color="auto" w:fill="auto"/>
            <w:noWrap/>
            <w:vAlign w:val="bottom"/>
          </w:tcPr>
          <w:p w14:paraId="757EF3CC" w14:textId="77777777" w:rsidR="002A493D" w:rsidRPr="00C85A79" w:rsidRDefault="002A493D" w:rsidP="00184702">
            <w:pPr>
              <w:spacing w:after="0" w:line="240" w:lineRule="auto"/>
              <w:rPr>
                <w:rFonts w:eastAsia="Times New Roman" w:cs="Times New Roman"/>
                <w:sz w:val="26"/>
                <w:szCs w:val="26"/>
                <w:lang w:eastAsia="vi-VN"/>
              </w:rPr>
            </w:pPr>
            <w:r w:rsidRPr="00C85A79">
              <w:rPr>
                <w:sz w:val="22"/>
              </w:rPr>
              <w:t>Lăng kính.</w:t>
            </w:r>
          </w:p>
        </w:tc>
        <w:tc>
          <w:tcPr>
            <w:tcW w:w="808" w:type="dxa"/>
            <w:tcBorders>
              <w:top w:val="nil"/>
              <w:left w:val="nil"/>
              <w:bottom w:val="single" w:sz="4" w:space="0" w:color="auto"/>
              <w:right w:val="single" w:sz="4" w:space="0" w:color="auto"/>
            </w:tcBorders>
            <w:shd w:val="clear" w:color="auto" w:fill="auto"/>
            <w:noWrap/>
            <w:vAlign w:val="center"/>
            <w:hideMark/>
          </w:tcPr>
          <w:p w14:paraId="225BC83B" w14:textId="77777777" w:rsidR="002A493D" w:rsidRPr="00C85A79" w:rsidRDefault="002A493D" w:rsidP="00184702">
            <w:pPr>
              <w:spacing w:after="0" w:line="240" w:lineRule="auto"/>
              <w:rPr>
                <w:rFonts w:eastAsia="Times New Roman" w:cs="Times New Roman"/>
                <w:sz w:val="26"/>
                <w:szCs w:val="26"/>
                <w:lang w:eastAsia="vi-VN"/>
              </w:rPr>
            </w:pPr>
            <w:r w:rsidRPr="00C85A79">
              <w:rPr>
                <w:rFonts w:eastAsia="Times New Roman" w:cs="Times New Roman"/>
                <w:sz w:val="26"/>
                <w:szCs w:val="26"/>
                <w:lang w:eastAsia="vi-VN"/>
              </w:rPr>
              <w:t>0,25</w:t>
            </w:r>
          </w:p>
        </w:tc>
      </w:tr>
      <w:tr w:rsidR="002A493D" w:rsidRPr="00653A01" w14:paraId="77D760BF" w14:textId="77777777" w:rsidTr="00184702">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tcPr>
          <w:p w14:paraId="1B5ECD7D" w14:textId="77777777" w:rsidR="002A493D" w:rsidRPr="00E04452" w:rsidRDefault="002A493D" w:rsidP="002A493D">
            <w:pPr>
              <w:pStyle w:val="ListParagraph"/>
              <w:numPr>
                <w:ilvl w:val="0"/>
                <w:numId w:val="3"/>
              </w:numPr>
              <w:spacing w:after="0" w:line="240" w:lineRule="auto"/>
              <w:rPr>
                <w:rFonts w:eastAsia="Times New Roman" w:cs="Times New Roman"/>
                <w:b/>
                <w:bCs/>
                <w:color w:val="auto"/>
                <w:sz w:val="26"/>
                <w:szCs w:val="26"/>
                <w:lang w:eastAsia="vi-VN"/>
              </w:rPr>
            </w:pPr>
          </w:p>
        </w:tc>
        <w:tc>
          <w:tcPr>
            <w:tcW w:w="1080" w:type="dxa"/>
            <w:tcBorders>
              <w:top w:val="nil"/>
              <w:left w:val="nil"/>
              <w:bottom w:val="single" w:sz="4" w:space="0" w:color="auto"/>
              <w:right w:val="single" w:sz="4" w:space="0" w:color="auto"/>
            </w:tcBorders>
            <w:shd w:val="clear" w:color="auto" w:fill="auto"/>
            <w:noWrap/>
            <w:vAlign w:val="center"/>
          </w:tcPr>
          <w:p w14:paraId="1EFDF5D3" w14:textId="77777777" w:rsidR="002A493D" w:rsidRPr="00653A01" w:rsidRDefault="002A493D" w:rsidP="00184702">
            <w:pPr>
              <w:spacing w:after="0" w:line="240" w:lineRule="auto"/>
              <w:jc w:val="center"/>
              <w:rPr>
                <w:rFonts w:eastAsia="Times New Roman" w:cs="Times New Roman"/>
                <w:sz w:val="26"/>
                <w:szCs w:val="26"/>
                <w:lang w:eastAsia="vi-VN"/>
              </w:rPr>
            </w:pPr>
            <w:r>
              <w:rPr>
                <w:rFonts w:eastAsia="Times New Roman" w:cs="Times New Roman"/>
                <w:sz w:val="26"/>
                <w:szCs w:val="26"/>
                <w:lang w:eastAsia="vi-VN"/>
              </w:rPr>
              <w:t>A</w:t>
            </w:r>
          </w:p>
        </w:tc>
        <w:tc>
          <w:tcPr>
            <w:tcW w:w="7141" w:type="dxa"/>
            <w:tcBorders>
              <w:top w:val="nil"/>
              <w:left w:val="nil"/>
              <w:bottom w:val="single" w:sz="4" w:space="0" w:color="auto"/>
              <w:right w:val="single" w:sz="4" w:space="0" w:color="auto"/>
            </w:tcBorders>
            <w:shd w:val="clear" w:color="auto" w:fill="auto"/>
            <w:noWrap/>
            <w:vAlign w:val="bottom"/>
          </w:tcPr>
          <w:p w14:paraId="0FCC6916" w14:textId="77777777" w:rsidR="002A493D" w:rsidRPr="00C85A79" w:rsidRDefault="002A493D" w:rsidP="00184702">
            <w:pPr>
              <w:tabs>
                <w:tab w:val="left" w:pos="284"/>
                <w:tab w:val="left" w:pos="2693"/>
                <w:tab w:val="left" w:pos="5103"/>
                <w:tab w:val="left" w:pos="7569"/>
              </w:tabs>
              <w:jc w:val="both"/>
              <w:rPr>
                <w:rFonts w:cs="Times New Roman"/>
                <w:b/>
                <w:bCs/>
                <w:sz w:val="26"/>
                <w:szCs w:val="26"/>
              </w:rPr>
            </w:pPr>
            <w:r w:rsidRPr="005366C9">
              <w:t>Tia hồng ngoại là những bức xạ có</w:t>
            </w:r>
            <w:r>
              <w:t xml:space="preserve"> </w:t>
            </w:r>
            <w:r w:rsidRPr="005366C9">
              <w:t>bước sóng lớn hơn bước sóng của ánh sáng đỏ.</w:t>
            </w:r>
          </w:p>
        </w:tc>
        <w:tc>
          <w:tcPr>
            <w:tcW w:w="808" w:type="dxa"/>
            <w:tcBorders>
              <w:top w:val="nil"/>
              <w:left w:val="nil"/>
              <w:bottom w:val="single" w:sz="4" w:space="0" w:color="auto"/>
              <w:right w:val="single" w:sz="4" w:space="0" w:color="auto"/>
            </w:tcBorders>
            <w:shd w:val="clear" w:color="auto" w:fill="auto"/>
            <w:noWrap/>
            <w:vAlign w:val="center"/>
            <w:hideMark/>
          </w:tcPr>
          <w:p w14:paraId="2FE824C5" w14:textId="77777777" w:rsidR="002A493D" w:rsidRPr="00653A01" w:rsidRDefault="002A493D" w:rsidP="00184702">
            <w:pPr>
              <w:spacing w:after="0" w:line="240" w:lineRule="auto"/>
              <w:rPr>
                <w:rFonts w:eastAsia="Times New Roman" w:cs="Times New Roman"/>
                <w:sz w:val="26"/>
                <w:szCs w:val="26"/>
                <w:lang w:eastAsia="vi-VN"/>
              </w:rPr>
            </w:pPr>
            <w:r w:rsidRPr="00653A01">
              <w:rPr>
                <w:rFonts w:eastAsia="Times New Roman" w:cs="Times New Roman"/>
                <w:sz w:val="26"/>
                <w:szCs w:val="26"/>
                <w:lang w:eastAsia="vi-VN"/>
              </w:rPr>
              <w:t>0,25</w:t>
            </w:r>
          </w:p>
        </w:tc>
      </w:tr>
      <w:tr w:rsidR="002A493D" w:rsidRPr="00653A01" w14:paraId="791768C8" w14:textId="77777777" w:rsidTr="00184702">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tcPr>
          <w:p w14:paraId="1CA76EA8" w14:textId="77777777" w:rsidR="002A493D" w:rsidRPr="00E04452" w:rsidRDefault="002A493D" w:rsidP="002A493D">
            <w:pPr>
              <w:pStyle w:val="ListParagraph"/>
              <w:numPr>
                <w:ilvl w:val="0"/>
                <w:numId w:val="3"/>
              </w:numPr>
              <w:spacing w:after="0" w:line="240" w:lineRule="auto"/>
              <w:rPr>
                <w:rFonts w:eastAsia="Times New Roman" w:cs="Times New Roman"/>
                <w:b/>
                <w:bCs/>
                <w:color w:val="auto"/>
                <w:sz w:val="26"/>
                <w:szCs w:val="26"/>
                <w:lang w:eastAsia="vi-VN"/>
              </w:rPr>
            </w:pPr>
          </w:p>
        </w:tc>
        <w:tc>
          <w:tcPr>
            <w:tcW w:w="1080" w:type="dxa"/>
            <w:tcBorders>
              <w:top w:val="nil"/>
              <w:left w:val="nil"/>
              <w:bottom w:val="single" w:sz="4" w:space="0" w:color="auto"/>
              <w:right w:val="single" w:sz="4" w:space="0" w:color="auto"/>
            </w:tcBorders>
            <w:shd w:val="clear" w:color="auto" w:fill="auto"/>
            <w:noWrap/>
            <w:vAlign w:val="center"/>
          </w:tcPr>
          <w:p w14:paraId="5E4CF2D4" w14:textId="77777777" w:rsidR="002A493D" w:rsidRPr="00653A01" w:rsidRDefault="002A493D" w:rsidP="00184702">
            <w:pPr>
              <w:spacing w:after="0" w:line="240" w:lineRule="auto"/>
              <w:jc w:val="center"/>
              <w:rPr>
                <w:rFonts w:eastAsia="Times New Roman" w:cs="Times New Roman"/>
                <w:sz w:val="26"/>
                <w:szCs w:val="26"/>
                <w:lang w:eastAsia="vi-VN"/>
              </w:rPr>
            </w:pPr>
            <w:r>
              <w:rPr>
                <w:rFonts w:eastAsia="Times New Roman" w:cs="Times New Roman"/>
                <w:sz w:val="26"/>
                <w:szCs w:val="26"/>
                <w:lang w:eastAsia="vi-VN"/>
              </w:rPr>
              <w:t>A</w:t>
            </w:r>
          </w:p>
        </w:tc>
        <w:tc>
          <w:tcPr>
            <w:tcW w:w="7141" w:type="dxa"/>
            <w:tcBorders>
              <w:top w:val="nil"/>
              <w:left w:val="nil"/>
              <w:bottom w:val="single" w:sz="4" w:space="0" w:color="auto"/>
              <w:right w:val="single" w:sz="4" w:space="0" w:color="auto"/>
            </w:tcBorders>
            <w:shd w:val="clear" w:color="auto" w:fill="auto"/>
            <w:noWrap/>
            <w:vAlign w:val="bottom"/>
          </w:tcPr>
          <w:p w14:paraId="490C9A03" w14:textId="77777777" w:rsidR="002A493D" w:rsidRPr="00653A01" w:rsidRDefault="002A493D" w:rsidP="00184702">
            <w:pPr>
              <w:tabs>
                <w:tab w:val="left" w:pos="284"/>
                <w:tab w:val="left" w:pos="2693"/>
                <w:tab w:val="left" w:pos="5103"/>
                <w:tab w:val="left" w:pos="7569"/>
              </w:tabs>
              <w:jc w:val="both"/>
              <w:rPr>
                <w:rFonts w:cs="Times New Roman"/>
                <w:sz w:val="26"/>
                <w:szCs w:val="26"/>
                <w:lang w:val="sv-SE"/>
              </w:rPr>
            </w:pPr>
            <w:r>
              <w:rPr>
                <w:rFonts w:cs="Times New Roman"/>
                <w:sz w:val="26"/>
                <w:szCs w:val="26"/>
                <w:lang w:val="sv-SE"/>
              </w:rPr>
              <w:t xml:space="preserve">Tia X </w:t>
            </w:r>
            <w:r w:rsidRPr="005366C9">
              <w:t>cùng bản chất với tia tử ngoại.</w:t>
            </w:r>
          </w:p>
        </w:tc>
        <w:tc>
          <w:tcPr>
            <w:tcW w:w="808" w:type="dxa"/>
            <w:tcBorders>
              <w:top w:val="nil"/>
              <w:left w:val="nil"/>
              <w:bottom w:val="single" w:sz="4" w:space="0" w:color="auto"/>
              <w:right w:val="single" w:sz="4" w:space="0" w:color="auto"/>
            </w:tcBorders>
            <w:shd w:val="clear" w:color="auto" w:fill="auto"/>
            <w:noWrap/>
            <w:vAlign w:val="center"/>
            <w:hideMark/>
          </w:tcPr>
          <w:p w14:paraId="037D4D9E" w14:textId="77777777" w:rsidR="002A493D" w:rsidRPr="00653A01" w:rsidRDefault="002A493D" w:rsidP="00184702">
            <w:pPr>
              <w:spacing w:after="0" w:line="240" w:lineRule="auto"/>
              <w:rPr>
                <w:rFonts w:eastAsia="Times New Roman" w:cs="Times New Roman"/>
                <w:sz w:val="26"/>
                <w:szCs w:val="26"/>
                <w:lang w:eastAsia="vi-VN"/>
              </w:rPr>
            </w:pPr>
            <w:r w:rsidRPr="00653A01">
              <w:rPr>
                <w:rFonts w:eastAsia="Times New Roman" w:cs="Times New Roman"/>
                <w:sz w:val="26"/>
                <w:szCs w:val="26"/>
                <w:lang w:eastAsia="vi-VN"/>
              </w:rPr>
              <w:t>0,25</w:t>
            </w:r>
          </w:p>
        </w:tc>
      </w:tr>
      <w:tr w:rsidR="002A493D" w:rsidRPr="00653A01" w14:paraId="5F04FBF6" w14:textId="77777777" w:rsidTr="00184702">
        <w:trPr>
          <w:trHeight w:val="285"/>
        </w:trPr>
        <w:tc>
          <w:tcPr>
            <w:tcW w:w="988" w:type="dxa"/>
            <w:tcBorders>
              <w:top w:val="nil"/>
              <w:left w:val="single" w:sz="4" w:space="0" w:color="auto"/>
              <w:bottom w:val="single" w:sz="4" w:space="0" w:color="auto"/>
              <w:right w:val="single" w:sz="4" w:space="0" w:color="auto"/>
            </w:tcBorders>
            <w:shd w:val="clear" w:color="auto" w:fill="auto"/>
            <w:noWrap/>
            <w:vAlign w:val="center"/>
          </w:tcPr>
          <w:p w14:paraId="121BBE50" w14:textId="77777777" w:rsidR="002A493D" w:rsidRPr="00E04452" w:rsidRDefault="002A493D" w:rsidP="002A493D">
            <w:pPr>
              <w:pStyle w:val="ListParagraph"/>
              <w:numPr>
                <w:ilvl w:val="0"/>
                <w:numId w:val="3"/>
              </w:numPr>
              <w:spacing w:after="0" w:line="240" w:lineRule="auto"/>
              <w:rPr>
                <w:rFonts w:eastAsia="Times New Roman" w:cs="Times New Roman"/>
                <w:b/>
                <w:bCs/>
                <w:color w:val="auto"/>
                <w:sz w:val="26"/>
                <w:szCs w:val="26"/>
                <w:lang w:eastAsia="vi-VN"/>
              </w:rPr>
            </w:pPr>
          </w:p>
        </w:tc>
        <w:tc>
          <w:tcPr>
            <w:tcW w:w="1080" w:type="dxa"/>
            <w:tcBorders>
              <w:top w:val="nil"/>
              <w:left w:val="nil"/>
              <w:bottom w:val="single" w:sz="4" w:space="0" w:color="auto"/>
              <w:right w:val="single" w:sz="4" w:space="0" w:color="auto"/>
            </w:tcBorders>
            <w:shd w:val="clear" w:color="auto" w:fill="auto"/>
            <w:noWrap/>
            <w:vAlign w:val="center"/>
          </w:tcPr>
          <w:p w14:paraId="4D60CE11" w14:textId="77777777" w:rsidR="002A493D" w:rsidRPr="00C85A79" w:rsidRDefault="002A493D" w:rsidP="00184702">
            <w:pPr>
              <w:spacing w:after="0" w:line="240" w:lineRule="auto"/>
              <w:jc w:val="center"/>
              <w:rPr>
                <w:rFonts w:eastAsia="Times New Roman" w:cs="Times New Roman"/>
                <w:sz w:val="26"/>
                <w:szCs w:val="26"/>
                <w:lang w:eastAsia="vi-VN"/>
              </w:rPr>
            </w:pPr>
            <w:r>
              <w:rPr>
                <w:rFonts w:eastAsia="Times New Roman" w:cs="Times New Roman"/>
                <w:sz w:val="26"/>
                <w:szCs w:val="26"/>
                <w:lang w:eastAsia="vi-VN"/>
              </w:rPr>
              <w:t>C</w:t>
            </w:r>
          </w:p>
        </w:tc>
        <w:tc>
          <w:tcPr>
            <w:tcW w:w="7141" w:type="dxa"/>
            <w:tcBorders>
              <w:top w:val="nil"/>
              <w:left w:val="nil"/>
              <w:bottom w:val="single" w:sz="4" w:space="0" w:color="auto"/>
              <w:right w:val="single" w:sz="4" w:space="0" w:color="auto"/>
            </w:tcBorders>
            <w:shd w:val="clear" w:color="auto" w:fill="auto"/>
            <w:noWrap/>
            <w:vAlign w:val="bottom"/>
          </w:tcPr>
          <w:p w14:paraId="15CE3533" w14:textId="77777777" w:rsidR="002A493D" w:rsidRPr="00653A01" w:rsidRDefault="002A493D" w:rsidP="00184702">
            <w:pPr>
              <w:spacing w:after="0" w:line="240" w:lineRule="auto"/>
              <w:rPr>
                <w:rFonts w:eastAsia="Times New Roman" w:cs="Times New Roman"/>
                <w:sz w:val="26"/>
                <w:szCs w:val="26"/>
                <w:lang w:eastAsia="vi-VN"/>
              </w:rPr>
            </w:pPr>
            <w:r w:rsidRPr="005366C9">
              <w:rPr>
                <w:rFonts w:cs="Times New Roman"/>
                <w:lang w:val="es-ES"/>
              </w:rPr>
              <w:t>Khi chiếu một bức xạ điện từ xuống bề mặt một tấm kim loại, hiện tượng quang điện xảy ra nếu</w:t>
            </w:r>
            <w:r>
              <w:rPr>
                <w:rFonts w:cs="Times New Roman"/>
                <w:lang w:val="es-ES"/>
              </w:rPr>
              <w:t xml:space="preserve"> </w:t>
            </w:r>
            <w:r w:rsidRPr="00C85A79">
              <w:rPr>
                <w:rFonts w:cs="Times New Roman"/>
                <w:lang w:val="es-ES"/>
              </w:rPr>
              <w:t>bức xạ điện từ có bước sóng thích hợp.</w:t>
            </w:r>
          </w:p>
        </w:tc>
        <w:tc>
          <w:tcPr>
            <w:tcW w:w="808" w:type="dxa"/>
            <w:tcBorders>
              <w:top w:val="nil"/>
              <w:left w:val="nil"/>
              <w:bottom w:val="single" w:sz="4" w:space="0" w:color="auto"/>
              <w:right w:val="single" w:sz="4" w:space="0" w:color="auto"/>
            </w:tcBorders>
            <w:shd w:val="clear" w:color="auto" w:fill="auto"/>
            <w:noWrap/>
            <w:vAlign w:val="center"/>
            <w:hideMark/>
          </w:tcPr>
          <w:p w14:paraId="22DBA2E5" w14:textId="77777777" w:rsidR="002A493D" w:rsidRPr="00653A01" w:rsidRDefault="002A493D" w:rsidP="00184702">
            <w:pPr>
              <w:spacing w:after="0" w:line="240" w:lineRule="auto"/>
              <w:rPr>
                <w:rFonts w:eastAsia="Times New Roman" w:cs="Times New Roman"/>
                <w:sz w:val="26"/>
                <w:szCs w:val="26"/>
                <w:lang w:eastAsia="vi-VN"/>
              </w:rPr>
            </w:pPr>
            <w:r w:rsidRPr="00653A01">
              <w:rPr>
                <w:rFonts w:eastAsia="Times New Roman" w:cs="Times New Roman"/>
                <w:sz w:val="26"/>
                <w:szCs w:val="26"/>
                <w:lang w:eastAsia="vi-VN"/>
              </w:rPr>
              <w:t>0,25</w:t>
            </w:r>
          </w:p>
        </w:tc>
      </w:tr>
      <w:tr w:rsidR="002A493D" w:rsidRPr="00653A01" w14:paraId="3FD0BD9A" w14:textId="77777777" w:rsidTr="00184702">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tcPr>
          <w:p w14:paraId="5D43053A" w14:textId="77777777" w:rsidR="002A493D" w:rsidRPr="00E04452" w:rsidRDefault="002A493D" w:rsidP="002A493D">
            <w:pPr>
              <w:pStyle w:val="ListParagraph"/>
              <w:numPr>
                <w:ilvl w:val="0"/>
                <w:numId w:val="3"/>
              </w:numPr>
              <w:spacing w:after="0" w:line="240" w:lineRule="auto"/>
              <w:rPr>
                <w:rFonts w:eastAsia="Times New Roman" w:cs="Times New Roman"/>
                <w:b/>
                <w:bCs/>
                <w:color w:val="auto"/>
                <w:sz w:val="26"/>
                <w:szCs w:val="26"/>
                <w:lang w:eastAsia="vi-VN"/>
              </w:rPr>
            </w:pPr>
          </w:p>
        </w:tc>
        <w:tc>
          <w:tcPr>
            <w:tcW w:w="1080" w:type="dxa"/>
            <w:tcBorders>
              <w:top w:val="nil"/>
              <w:left w:val="nil"/>
              <w:bottom w:val="single" w:sz="4" w:space="0" w:color="auto"/>
              <w:right w:val="single" w:sz="4" w:space="0" w:color="auto"/>
            </w:tcBorders>
            <w:shd w:val="clear" w:color="auto" w:fill="auto"/>
            <w:noWrap/>
            <w:vAlign w:val="center"/>
          </w:tcPr>
          <w:p w14:paraId="6F2C5B62" w14:textId="77777777" w:rsidR="002A493D" w:rsidRPr="00653A01" w:rsidRDefault="002A493D" w:rsidP="00184702">
            <w:pPr>
              <w:spacing w:after="0" w:line="240" w:lineRule="auto"/>
              <w:jc w:val="center"/>
              <w:rPr>
                <w:rFonts w:eastAsia="Times New Roman" w:cs="Times New Roman"/>
                <w:sz w:val="26"/>
                <w:szCs w:val="26"/>
                <w:lang w:eastAsia="vi-VN"/>
              </w:rPr>
            </w:pPr>
            <w:r>
              <w:rPr>
                <w:rFonts w:eastAsia="Times New Roman" w:cs="Times New Roman"/>
                <w:sz w:val="26"/>
                <w:szCs w:val="26"/>
                <w:lang w:eastAsia="vi-VN"/>
              </w:rPr>
              <w:t>B</w:t>
            </w:r>
          </w:p>
        </w:tc>
        <w:tc>
          <w:tcPr>
            <w:tcW w:w="7141" w:type="dxa"/>
            <w:tcBorders>
              <w:top w:val="nil"/>
              <w:left w:val="nil"/>
              <w:bottom w:val="single" w:sz="4" w:space="0" w:color="auto"/>
              <w:right w:val="single" w:sz="4" w:space="0" w:color="auto"/>
            </w:tcBorders>
            <w:shd w:val="clear" w:color="auto" w:fill="auto"/>
            <w:noWrap/>
            <w:vAlign w:val="bottom"/>
          </w:tcPr>
          <w:p w14:paraId="13BAAC3A" w14:textId="77777777" w:rsidR="002A493D" w:rsidRPr="00653A01" w:rsidRDefault="002A493D" w:rsidP="00184702">
            <w:pPr>
              <w:spacing w:after="0" w:line="240" w:lineRule="auto"/>
              <w:rPr>
                <w:rFonts w:eastAsia="Times New Roman" w:cs="Times New Roman"/>
                <w:sz w:val="26"/>
                <w:szCs w:val="26"/>
                <w:lang w:eastAsia="vi-VN"/>
              </w:rPr>
            </w:pPr>
            <w:r w:rsidRPr="005366C9">
              <w:rPr>
                <w:rFonts w:cs="Times New Roman"/>
                <w:lang w:val="es-ES_tradnl"/>
              </w:rPr>
              <w:t>Hiện tượng ánh sáng giải phóng các electron liên kết để chúng trở thành các electron dẫn đồng thời tạo ra các lỗ trống cùng tham gia vào quá trình dẫn điện gọi là</w:t>
            </w:r>
            <w:r>
              <w:rPr>
                <w:rFonts w:cs="Times New Roman"/>
                <w:lang w:val="es-ES_tradnl"/>
              </w:rPr>
              <w:t xml:space="preserve"> </w:t>
            </w:r>
            <w:r w:rsidRPr="00C85A79">
              <w:rPr>
                <w:rFonts w:cs="Times New Roman"/>
                <w:lang w:val="es-ES_tradnl"/>
              </w:rPr>
              <w:t>hiện tượng quang điện trong.</w:t>
            </w:r>
          </w:p>
        </w:tc>
        <w:tc>
          <w:tcPr>
            <w:tcW w:w="808" w:type="dxa"/>
            <w:tcBorders>
              <w:top w:val="nil"/>
              <w:left w:val="nil"/>
              <w:bottom w:val="single" w:sz="4" w:space="0" w:color="auto"/>
              <w:right w:val="single" w:sz="4" w:space="0" w:color="auto"/>
            </w:tcBorders>
            <w:shd w:val="clear" w:color="auto" w:fill="auto"/>
            <w:noWrap/>
            <w:vAlign w:val="center"/>
            <w:hideMark/>
          </w:tcPr>
          <w:p w14:paraId="7B6DD6A7" w14:textId="77777777" w:rsidR="002A493D" w:rsidRPr="00653A01" w:rsidRDefault="002A493D" w:rsidP="00184702">
            <w:pPr>
              <w:spacing w:after="0" w:line="240" w:lineRule="auto"/>
              <w:rPr>
                <w:rFonts w:eastAsia="Times New Roman" w:cs="Times New Roman"/>
                <w:sz w:val="26"/>
                <w:szCs w:val="26"/>
                <w:lang w:eastAsia="vi-VN"/>
              </w:rPr>
            </w:pPr>
            <w:r w:rsidRPr="00653A01">
              <w:rPr>
                <w:rFonts w:eastAsia="Times New Roman" w:cs="Times New Roman"/>
                <w:sz w:val="26"/>
                <w:szCs w:val="26"/>
                <w:lang w:eastAsia="vi-VN"/>
              </w:rPr>
              <w:t>0,25</w:t>
            </w:r>
          </w:p>
        </w:tc>
      </w:tr>
      <w:tr w:rsidR="002A493D" w:rsidRPr="00653A01" w14:paraId="4F4A5044" w14:textId="77777777" w:rsidTr="00184702">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tcPr>
          <w:p w14:paraId="46069D61" w14:textId="77777777" w:rsidR="002A493D" w:rsidRPr="00E04452" w:rsidRDefault="002A493D" w:rsidP="002A493D">
            <w:pPr>
              <w:pStyle w:val="ListParagraph"/>
              <w:numPr>
                <w:ilvl w:val="0"/>
                <w:numId w:val="3"/>
              </w:numPr>
              <w:spacing w:after="0" w:line="240" w:lineRule="auto"/>
              <w:rPr>
                <w:rFonts w:eastAsia="Times New Roman" w:cs="Times New Roman"/>
                <w:b/>
                <w:bCs/>
                <w:color w:val="auto"/>
                <w:sz w:val="26"/>
                <w:szCs w:val="26"/>
                <w:lang w:eastAsia="vi-VN"/>
              </w:rPr>
            </w:pPr>
          </w:p>
        </w:tc>
        <w:tc>
          <w:tcPr>
            <w:tcW w:w="1080" w:type="dxa"/>
            <w:tcBorders>
              <w:top w:val="nil"/>
              <w:left w:val="nil"/>
              <w:bottom w:val="single" w:sz="4" w:space="0" w:color="auto"/>
              <w:right w:val="single" w:sz="4" w:space="0" w:color="auto"/>
            </w:tcBorders>
            <w:shd w:val="clear" w:color="auto" w:fill="auto"/>
            <w:noWrap/>
            <w:vAlign w:val="center"/>
          </w:tcPr>
          <w:p w14:paraId="06D06351" w14:textId="77777777" w:rsidR="002A493D" w:rsidRPr="00653A01" w:rsidRDefault="002A493D" w:rsidP="00184702">
            <w:pPr>
              <w:spacing w:after="0" w:line="240" w:lineRule="auto"/>
              <w:jc w:val="center"/>
              <w:rPr>
                <w:rFonts w:eastAsia="Times New Roman" w:cs="Times New Roman"/>
                <w:sz w:val="26"/>
                <w:szCs w:val="26"/>
                <w:lang w:eastAsia="vi-VN"/>
              </w:rPr>
            </w:pPr>
            <w:r>
              <w:rPr>
                <w:rFonts w:eastAsia="Times New Roman" w:cs="Times New Roman"/>
                <w:sz w:val="26"/>
                <w:szCs w:val="26"/>
                <w:lang w:eastAsia="vi-VN"/>
              </w:rPr>
              <w:t>A</w:t>
            </w:r>
          </w:p>
        </w:tc>
        <w:tc>
          <w:tcPr>
            <w:tcW w:w="7141" w:type="dxa"/>
            <w:tcBorders>
              <w:top w:val="nil"/>
              <w:left w:val="nil"/>
              <w:bottom w:val="single" w:sz="4" w:space="0" w:color="auto"/>
              <w:right w:val="single" w:sz="4" w:space="0" w:color="auto"/>
            </w:tcBorders>
            <w:shd w:val="clear" w:color="auto" w:fill="auto"/>
            <w:noWrap/>
            <w:vAlign w:val="bottom"/>
          </w:tcPr>
          <w:p w14:paraId="037EBC13" w14:textId="77777777" w:rsidR="002A493D" w:rsidRPr="00653A01" w:rsidRDefault="002A493D" w:rsidP="00184702">
            <w:pPr>
              <w:spacing w:after="0" w:line="240" w:lineRule="auto"/>
              <w:rPr>
                <w:rFonts w:eastAsia="Times New Roman" w:cs="Times New Roman"/>
                <w:sz w:val="26"/>
                <w:szCs w:val="26"/>
                <w:lang w:eastAsia="vi-VN"/>
              </w:rPr>
            </w:pPr>
            <w:r w:rsidRPr="005366C9">
              <w:rPr>
                <w:rFonts w:cs="Times New Roman"/>
                <w:lang w:val="es-ES_tradnl"/>
              </w:rPr>
              <w:t>Ở trạng thái cơ bản, electron của nguyên tử hiđrô chuyển động trên quỹ đạo</w:t>
            </w:r>
            <w:r>
              <w:rPr>
                <w:rFonts w:cs="Times New Roman"/>
                <w:lang w:val="es-ES_tradnl"/>
              </w:rPr>
              <w:t xml:space="preserve"> K.</w:t>
            </w:r>
          </w:p>
        </w:tc>
        <w:tc>
          <w:tcPr>
            <w:tcW w:w="808" w:type="dxa"/>
            <w:tcBorders>
              <w:top w:val="nil"/>
              <w:left w:val="nil"/>
              <w:bottom w:val="single" w:sz="4" w:space="0" w:color="auto"/>
              <w:right w:val="single" w:sz="4" w:space="0" w:color="auto"/>
            </w:tcBorders>
            <w:shd w:val="clear" w:color="auto" w:fill="auto"/>
            <w:noWrap/>
            <w:vAlign w:val="center"/>
            <w:hideMark/>
          </w:tcPr>
          <w:p w14:paraId="3001C75F" w14:textId="77777777" w:rsidR="002A493D" w:rsidRPr="00653A01" w:rsidRDefault="002A493D" w:rsidP="00184702">
            <w:pPr>
              <w:spacing w:after="0" w:line="240" w:lineRule="auto"/>
              <w:rPr>
                <w:rFonts w:eastAsia="Times New Roman" w:cs="Times New Roman"/>
                <w:sz w:val="26"/>
                <w:szCs w:val="26"/>
                <w:lang w:eastAsia="vi-VN"/>
              </w:rPr>
            </w:pPr>
            <w:r w:rsidRPr="00653A01">
              <w:rPr>
                <w:rFonts w:eastAsia="Times New Roman" w:cs="Times New Roman"/>
                <w:sz w:val="26"/>
                <w:szCs w:val="26"/>
                <w:lang w:eastAsia="vi-VN"/>
              </w:rPr>
              <w:t>0,25</w:t>
            </w:r>
          </w:p>
        </w:tc>
      </w:tr>
      <w:tr w:rsidR="002A493D" w:rsidRPr="00C85A79" w14:paraId="5D15008C" w14:textId="77777777" w:rsidTr="00184702">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tcPr>
          <w:p w14:paraId="70F628DA" w14:textId="77777777" w:rsidR="002A493D" w:rsidRPr="00C85A79" w:rsidRDefault="002A493D" w:rsidP="002A493D">
            <w:pPr>
              <w:pStyle w:val="ListParagraph"/>
              <w:numPr>
                <w:ilvl w:val="0"/>
                <w:numId w:val="3"/>
              </w:numPr>
              <w:spacing w:after="0" w:line="240" w:lineRule="auto"/>
              <w:rPr>
                <w:rFonts w:eastAsia="Times New Roman" w:cs="Times New Roman"/>
                <w:b/>
                <w:bCs/>
                <w:color w:val="auto"/>
                <w:sz w:val="26"/>
                <w:szCs w:val="26"/>
                <w:lang w:eastAsia="vi-VN"/>
              </w:rPr>
            </w:pPr>
          </w:p>
        </w:tc>
        <w:tc>
          <w:tcPr>
            <w:tcW w:w="1080" w:type="dxa"/>
            <w:tcBorders>
              <w:top w:val="nil"/>
              <w:left w:val="nil"/>
              <w:bottom w:val="single" w:sz="4" w:space="0" w:color="auto"/>
              <w:right w:val="single" w:sz="4" w:space="0" w:color="auto"/>
            </w:tcBorders>
            <w:shd w:val="clear" w:color="auto" w:fill="auto"/>
            <w:noWrap/>
            <w:vAlign w:val="center"/>
          </w:tcPr>
          <w:p w14:paraId="2E8A1F78" w14:textId="77777777" w:rsidR="002A493D" w:rsidRPr="00C85A79" w:rsidRDefault="002A493D" w:rsidP="00184702">
            <w:pPr>
              <w:spacing w:after="0" w:line="240" w:lineRule="auto"/>
              <w:jc w:val="center"/>
              <w:rPr>
                <w:rFonts w:eastAsia="Times New Roman" w:cs="Times New Roman"/>
                <w:sz w:val="26"/>
                <w:szCs w:val="26"/>
                <w:lang w:eastAsia="vi-VN"/>
              </w:rPr>
            </w:pPr>
            <w:r w:rsidRPr="00C85A79">
              <w:rPr>
                <w:rFonts w:eastAsia="Times New Roman" w:cs="Times New Roman"/>
                <w:sz w:val="26"/>
                <w:szCs w:val="26"/>
                <w:lang w:eastAsia="vi-VN"/>
              </w:rPr>
              <w:t>B</w:t>
            </w:r>
          </w:p>
        </w:tc>
        <w:tc>
          <w:tcPr>
            <w:tcW w:w="7141" w:type="dxa"/>
            <w:tcBorders>
              <w:top w:val="nil"/>
              <w:left w:val="nil"/>
              <w:bottom w:val="single" w:sz="4" w:space="0" w:color="auto"/>
              <w:right w:val="single" w:sz="4" w:space="0" w:color="auto"/>
            </w:tcBorders>
            <w:shd w:val="clear" w:color="auto" w:fill="auto"/>
            <w:noWrap/>
            <w:vAlign w:val="bottom"/>
          </w:tcPr>
          <w:p w14:paraId="03E60435" w14:textId="77777777" w:rsidR="002A493D" w:rsidRPr="00C85A79" w:rsidRDefault="002A493D" w:rsidP="00184702">
            <w:pPr>
              <w:spacing w:after="0" w:line="240" w:lineRule="auto"/>
              <w:rPr>
                <w:rFonts w:eastAsia="Times New Roman" w:cs="Times New Roman"/>
                <w:sz w:val="26"/>
                <w:szCs w:val="26"/>
                <w:lang w:eastAsia="vi-VN"/>
              </w:rPr>
            </w:pPr>
            <w:r w:rsidRPr="00C85A79">
              <w:rPr>
                <w:lang w:val="fr-FR"/>
              </w:rPr>
              <w:t>E = mc</w:t>
            </w:r>
            <w:r w:rsidRPr="00C85A79">
              <w:rPr>
                <w:vertAlign w:val="superscript"/>
                <w:lang w:val="fr-FR"/>
              </w:rPr>
              <w:t>2</w:t>
            </w:r>
            <w:r w:rsidRPr="00C85A79">
              <w:rPr>
                <w:lang w:val="fr-FR"/>
              </w:rPr>
              <w:t>.</w:t>
            </w:r>
          </w:p>
        </w:tc>
        <w:tc>
          <w:tcPr>
            <w:tcW w:w="808" w:type="dxa"/>
            <w:tcBorders>
              <w:top w:val="nil"/>
              <w:left w:val="nil"/>
              <w:bottom w:val="single" w:sz="4" w:space="0" w:color="auto"/>
              <w:right w:val="single" w:sz="4" w:space="0" w:color="auto"/>
            </w:tcBorders>
            <w:shd w:val="clear" w:color="auto" w:fill="auto"/>
            <w:noWrap/>
            <w:vAlign w:val="center"/>
            <w:hideMark/>
          </w:tcPr>
          <w:p w14:paraId="2A3C0EEA" w14:textId="77777777" w:rsidR="002A493D" w:rsidRPr="00C85A79" w:rsidRDefault="002A493D" w:rsidP="00184702">
            <w:pPr>
              <w:spacing w:after="0" w:line="240" w:lineRule="auto"/>
              <w:rPr>
                <w:rFonts w:eastAsia="Times New Roman" w:cs="Times New Roman"/>
                <w:sz w:val="26"/>
                <w:szCs w:val="26"/>
                <w:lang w:eastAsia="vi-VN"/>
              </w:rPr>
            </w:pPr>
            <w:r w:rsidRPr="00C85A79">
              <w:rPr>
                <w:rFonts w:eastAsia="Times New Roman" w:cs="Times New Roman"/>
                <w:sz w:val="26"/>
                <w:szCs w:val="26"/>
                <w:lang w:eastAsia="vi-VN"/>
              </w:rPr>
              <w:t>0,25</w:t>
            </w:r>
          </w:p>
        </w:tc>
      </w:tr>
      <w:tr w:rsidR="002A493D" w:rsidRPr="00653A01" w14:paraId="01520E47" w14:textId="77777777" w:rsidTr="00184702">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tcPr>
          <w:p w14:paraId="09C2D706" w14:textId="77777777" w:rsidR="002A493D" w:rsidRPr="00E04452" w:rsidRDefault="002A493D" w:rsidP="002A493D">
            <w:pPr>
              <w:pStyle w:val="ListParagraph"/>
              <w:numPr>
                <w:ilvl w:val="0"/>
                <w:numId w:val="3"/>
              </w:numPr>
              <w:spacing w:after="0" w:line="240" w:lineRule="auto"/>
              <w:rPr>
                <w:rFonts w:eastAsia="Times New Roman" w:cs="Times New Roman"/>
                <w:b/>
                <w:bCs/>
                <w:color w:val="auto"/>
                <w:sz w:val="26"/>
                <w:szCs w:val="26"/>
                <w:lang w:eastAsia="vi-VN"/>
              </w:rPr>
            </w:pPr>
          </w:p>
        </w:tc>
        <w:tc>
          <w:tcPr>
            <w:tcW w:w="1080" w:type="dxa"/>
            <w:tcBorders>
              <w:top w:val="nil"/>
              <w:left w:val="nil"/>
              <w:bottom w:val="single" w:sz="4" w:space="0" w:color="auto"/>
              <w:right w:val="single" w:sz="4" w:space="0" w:color="auto"/>
            </w:tcBorders>
            <w:shd w:val="clear" w:color="auto" w:fill="auto"/>
            <w:noWrap/>
            <w:vAlign w:val="center"/>
          </w:tcPr>
          <w:p w14:paraId="12BFC4B1" w14:textId="77777777" w:rsidR="002A493D" w:rsidRPr="0007020E" w:rsidRDefault="002A493D" w:rsidP="00184702">
            <w:pPr>
              <w:spacing w:after="0" w:line="240" w:lineRule="auto"/>
              <w:jc w:val="center"/>
              <w:rPr>
                <w:rFonts w:eastAsia="Times New Roman" w:cs="Times New Roman"/>
                <w:sz w:val="26"/>
                <w:szCs w:val="26"/>
                <w:lang w:eastAsia="vi-VN"/>
              </w:rPr>
            </w:pPr>
            <w:r>
              <w:rPr>
                <w:rFonts w:eastAsia="Times New Roman" w:cs="Times New Roman"/>
                <w:sz w:val="26"/>
                <w:szCs w:val="26"/>
                <w:lang w:eastAsia="vi-VN"/>
              </w:rPr>
              <w:t>B</w:t>
            </w:r>
          </w:p>
        </w:tc>
        <w:tc>
          <w:tcPr>
            <w:tcW w:w="7141" w:type="dxa"/>
            <w:tcBorders>
              <w:top w:val="nil"/>
              <w:left w:val="nil"/>
              <w:bottom w:val="single" w:sz="4" w:space="0" w:color="auto"/>
              <w:right w:val="single" w:sz="4" w:space="0" w:color="auto"/>
            </w:tcBorders>
            <w:shd w:val="clear" w:color="auto" w:fill="auto"/>
            <w:noWrap/>
            <w:vAlign w:val="bottom"/>
          </w:tcPr>
          <w:p w14:paraId="61E98707" w14:textId="77777777" w:rsidR="002A493D" w:rsidRPr="00653A01" w:rsidRDefault="002A493D" w:rsidP="00184702">
            <w:pPr>
              <w:tabs>
                <w:tab w:val="left" w:pos="284"/>
                <w:tab w:val="left" w:pos="2693"/>
                <w:tab w:val="left" w:pos="5103"/>
                <w:tab w:val="left" w:pos="7569"/>
              </w:tabs>
              <w:jc w:val="both"/>
              <w:rPr>
                <w:rFonts w:eastAsia="Times New Roman" w:cs="Times New Roman"/>
                <w:sz w:val="26"/>
                <w:szCs w:val="26"/>
                <w:lang w:eastAsia="vi-VN"/>
              </w:rPr>
            </w:pPr>
            <w:r>
              <w:rPr>
                <w:sz w:val="26"/>
                <w:szCs w:val="26"/>
              </w:rPr>
              <w:t xml:space="preserve">Đồng vị </w:t>
            </w:r>
            <w:r w:rsidRPr="00720A42">
              <w:rPr>
                <w:sz w:val="26"/>
                <w:szCs w:val="26"/>
              </w:rPr>
              <w:t>cùng số prôtôn Z, khác số nơtrôn N.</w:t>
            </w:r>
          </w:p>
        </w:tc>
        <w:tc>
          <w:tcPr>
            <w:tcW w:w="808" w:type="dxa"/>
            <w:tcBorders>
              <w:top w:val="nil"/>
              <w:left w:val="nil"/>
              <w:bottom w:val="single" w:sz="4" w:space="0" w:color="auto"/>
              <w:right w:val="single" w:sz="4" w:space="0" w:color="auto"/>
            </w:tcBorders>
            <w:shd w:val="clear" w:color="auto" w:fill="auto"/>
            <w:noWrap/>
            <w:vAlign w:val="center"/>
            <w:hideMark/>
          </w:tcPr>
          <w:p w14:paraId="56EDF162" w14:textId="77777777" w:rsidR="002A493D" w:rsidRPr="00653A01" w:rsidRDefault="002A493D" w:rsidP="00184702">
            <w:pPr>
              <w:spacing w:after="0" w:line="240" w:lineRule="auto"/>
              <w:rPr>
                <w:rFonts w:eastAsia="Times New Roman" w:cs="Times New Roman"/>
                <w:sz w:val="26"/>
                <w:szCs w:val="26"/>
                <w:lang w:eastAsia="vi-VN"/>
              </w:rPr>
            </w:pPr>
            <w:r w:rsidRPr="00653A01">
              <w:rPr>
                <w:rFonts w:eastAsia="Times New Roman" w:cs="Times New Roman"/>
                <w:sz w:val="26"/>
                <w:szCs w:val="26"/>
                <w:lang w:eastAsia="vi-VN"/>
              </w:rPr>
              <w:t>0,25</w:t>
            </w:r>
          </w:p>
        </w:tc>
      </w:tr>
      <w:tr w:rsidR="002A493D" w:rsidRPr="00653A01" w14:paraId="652E8416" w14:textId="77777777" w:rsidTr="00184702">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tcPr>
          <w:p w14:paraId="43FA6CD2" w14:textId="77777777" w:rsidR="002A493D" w:rsidRPr="00E04452" w:rsidRDefault="002A493D" w:rsidP="002A493D">
            <w:pPr>
              <w:pStyle w:val="ListParagraph"/>
              <w:numPr>
                <w:ilvl w:val="0"/>
                <w:numId w:val="3"/>
              </w:numPr>
              <w:spacing w:after="0" w:line="240" w:lineRule="auto"/>
              <w:rPr>
                <w:rFonts w:eastAsia="Times New Roman" w:cs="Times New Roman"/>
                <w:b/>
                <w:bCs/>
                <w:color w:val="auto"/>
                <w:sz w:val="26"/>
                <w:szCs w:val="26"/>
                <w:lang w:eastAsia="vi-VN"/>
              </w:rPr>
            </w:pPr>
          </w:p>
        </w:tc>
        <w:tc>
          <w:tcPr>
            <w:tcW w:w="1080" w:type="dxa"/>
            <w:tcBorders>
              <w:top w:val="nil"/>
              <w:left w:val="nil"/>
              <w:bottom w:val="single" w:sz="4" w:space="0" w:color="auto"/>
              <w:right w:val="single" w:sz="4" w:space="0" w:color="auto"/>
            </w:tcBorders>
            <w:shd w:val="clear" w:color="auto" w:fill="auto"/>
            <w:noWrap/>
            <w:vAlign w:val="center"/>
          </w:tcPr>
          <w:p w14:paraId="792D8283" w14:textId="77777777" w:rsidR="002A493D" w:rsidRPr="00653A01" w:rsidRDefault="002A493D" w:rsidP="00184702">
            <w:pPr>
              <w:spacing w:after="0" w:line="240" w:lineRule="auto"/>
              <w:jc w:val="center"/>
              <w:rPr>
                <w:rFonts w:eastAsia="Times New Roman" w:cs="Times New Roman"/>
                <w:sz w:val="26"/>
                <w:szCs w:val="26"/>
                <w:lang w:eastAsia="vi-VN"/>
              </w:rPr>
            </w:pPr>
            <w:r>
              <w:rPr>
                <w:rFonts w:eastAsia="Times New Roman" w:cs="Times New Roman"/>
                <w:sz w:val="26"/>
                <w:szCs w:val="26"/>
                <w:lang w:eastAsia="vi-VN"/>
              </w:rPr>
              <w:t>A</w:t>
            </w:r>
          </w:p>
        </w:tc>
        <w:tc>
          <w:tcPr>
            <w:tcW w:w="7141" w:type="dxa"/>
            <w:tcBorders>
              <w:top w:val="nil"/>
              <w:left w:val="nil"/>
              <w:bottom w:val="single" w:sz="4" w:space="0" w:color="auto"/>
              <w:right w:val="single" w:sz="4" w:space="0" w:color="auto"/>
            </w:tcBorders>
            <w:shd w:val="clear" w:color="auto" w:fill="auto"/>
            <w:noWrap/>
            <w:vAlign w:val="bottom"/>
          </w:tcPr>
          <w:p w14:paraId="61F4D92B" w14:textId="77777777" w:rsidR="002A493D" w:rsidRPr="0007020E" w:rsidRDefault="002A493D" w:rsidP="00184702">
            <w:pPr>
              <w:spacing w:after="0" w:line="240" w:lineRule="auto"/>
              <w:rPr>
                <w:rFonts w:eastAsia="Times New Roman" w:cs="Times New Roman"/>
                <w:sz w:val="26"/>
                <w:szCs w:val="26"/>
                <w:lang w:eastAsia="vi-VN"/>
              </w:rPr>
            </w:pPr>
            <w:r w:rsidRPr="0007020E">
              <w:rPr>
                <w:rFonts w:eastAsia="Times New Roman" w:cs="Times New Roman"/>
                <w:position w:val="-30"/>
                <w:sz w:val="26"/>
                <w:szCs w:val="26"/>
                <w:lang w:eastAsia="vi-VN"/>
              </w:rPr>
              <w:object w:dxaOrig="3000" w:dyaOrig="720" w14:anchorId="22959787">
                <v:shape id="_x0000_i1231" type="#_x0000_t75" style="width:149.75pt;height:36.3pt" o:ole="">
                  <v:imagedata r:id="rId188" o:title=""/>
                </v:shape>
                <o:OLEObject Type="Embed" ProgID="Equation.3" ShapeID="_x0000_i1231" DrawAspect="Content" ObjectID="_1726720924" r:id="rId189"/>
              </w:object>
            </w:r>
          </w:p>
        </w:tc>
        <w:tc>
          <w:tcPr>
            <w:tcW w:w="808" w:type="dxa"/>
            <w:tcBorders>
              <w:top w:val="nil"/>
              <w:left w:val="nil"/>
              <w:bottom w:val="single" w:sz="4" w:space="0" w:color="auto"/>
              <w:right w:val="single" w:sz="4" w:space="0" w:color="auto"/>
            </w:tcBorders>
            <w:shd w:val="clear" w:color="auto" w:fill="auto"/>
            <w:noWrap/>
            <w:vAlign w:val="center"/>
            <w:hideMark/>
          </w:tcPr>
          <w:p w14:paraId="093C30F3" w14:textId="77777777" w:rsidR="002A493D" w:rsidRPr="00653A01" w:rsidRDefault="002A493D" w:rsidP="00184702">
            <w:pPr>
              <w:spacing w:after="0" w:line="240" w:lineRule="auto"/>
              <w:rPr>
                <w:rFonts w:eastAsia="Times New Roman" w:cs="Times New Roman"/>
                <w:sz w:val="26"/>
                <w:szCs w:val="26"/>
                <w:lang w:eastAsia="vi-VN"/>
              </w:rPr>
            </w:pPr>
            <w:r w:rsidRPr="00653A01">
              <w:rPr>
                <w:rFonts w:eastAsia="Times New Roman" w:cs="Times New Roman"/>
                <w:sz w:val="26"/>
                <w:szCs w:val="26"/>
                <w:lang w:eastAsia="vi-VN"/>
              </w:rPr>
              <w:t>0,25</w:t>
            </w:r>
          </w:p>
        </w:tc>
      </w:tr>
      <w:tr w:rsidR="002A493D" w:rsidRPr="00653A01" w14:paraId="183535C1" w14:textId="77777777" w:rsidTr="00184702">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tcPr>
          <w:p w14:paraId="448E2778" w14:textId="77777777" w:rsidR="002A493D" w:rsidRPr="00E04452" w:rsidRDefault="002A493D" w:rsidP="002A493D">
            <w:pPr>
              <w:pStyle w:val="ListParagraph"/>
              <w:numPr>
                <w:ilvl w:val="0"/>
                <w:numId w:val="3"/>
              </w:numPr>
              <w:spacing w:after="0" w:line="240" w:lineRule="auto"/>
              <w:rPr>
                <w:rFonts w:eastAsia="Times New Roman" w:cs="Times New Roman"/>
                <w:b/>
                <w:bCs/>
                <w:color w:val="auto"/>
                <w:sz w:val="26"/>
                <w:szCs w:val="26"/>
                <w:lang w:eastAsia="vi-VN"/>
              </w:rPr>
            </w:pPr>
          </w:p>
        </w:tc>
        <w:tc>
          <w:tcPr>
            <w:tcW w:w="1080" w:type="dxa"/>
            <w:tcBorders>
              <w:top w:val="nil"/>
              <w:left w:val="nil"/>
              <w:bottom w:val="single" w:sz="4" w:space="0" w:color="auto"/>
              <w:right w:val="single" w:sz="4" w:space="0" w:color="auto"/>
            </w:tcBorders>
            <w:shd w:val="clear" w:color="auto" w:fill="auto"/>
            <w:noWrap/>
            <w:vAlign w:val="center"/>
          </w:tcPr>
          <w:p w14:paraId="1C8CFA84" w14:textId="77777777" w:rsidR="002A493D" w:rsidRPr="0007020E" w:rsidRDefault="002A493D" w:rsidP="00184702">
            <w:pPr>
              <w:spacing w:after="0" w:line="240" w:lineRule="auto"/>
              <w:jc w:val="center"/>
              <w:rPr>
                <w:rFonts w:eastAsia="Times New Roman" w:cs="Times New Roman"/>
                <w:sz w:val="26"/>
                <w:szCs w:val="26"/>
                <w:lang w:eastAsia="vi-VN"/>
              </w:rPr>
            </w:pPr>
            <w:r>
              <w:rPr>
                <w:rFonts w:eastAsia="Times New Roman" w:cs="Times New Roman"/>
                <w:sz w:val="26"/>
                <w:szCs w:val="26"/>
                <w:lang w:eastAsia="vi-VN"/>
              </w:rPr>
              <w:t>B</w:t>
            </w:r>
          </w:p>
        </w:tc>
        <w:tc>
          <w:tcPr>
            <w:tcW w:w="7141" w:type="dxa"/>
            <w:tcBorders>
              <w:top w:val="nil"/>
              <w:left w:val="nil"/>
              <w:bottom w:val="single" w:sz="4" w:space="0" w:color="auto"/>
              <w:right w:val="single" w:sz="4" w:space="0" w:color="auto"/>
            </w:tcBorders>
            <w:shd w:val="clear" w:color="auto" w:fill="auto"/>
            <w:noWrap/>
            <w:vAlign w:val="bottom"/>
          </w:tcPr>
          <w:p w14:paraId="67735E36" w14:textId="77777777" w:rsidR="002A493D" w:rsidRPr="000F4DCE" w:rsidRDefault="002A493D" w:rsidP="00184702">
            <w:pPr>
              <w:tabs>
                <w:tab w:val="left" w:pos="284"/>
                <w:tab w:val="left" w:pos="2693"/>
                <w:tab w:val="left" w:pos="5103"/>
                <w:tab w:val="left" w:pos="7569"/>
              </w:tabs>
              <w:jc w:val="both"/>
              <w:rPr>
                <w:rFonts w:cs="Times New Roman"/>
                <w:b/>
                <w:bCs/>
                <w:sz w:val="26"/>
                <w:szCs w:val="26"/>
              </w:rPr>
            </w:pPr>
            <w:r w:rsidRPr="00AC7822">
              <w:rPr>
                <w:sz w:val="26"/>
                <w:szCs w:val="26"/>
              </w:rPr>
              <w:t xml:space="preserve">phóng xạ </w:t>
            </w:r>
            <w:r w:rsidRPr="00AC7822">
              <w:rPr>
                <w:sz w:val="26"/>
                <w:szCs w:val="26"/>
              </w:rPr>
              <w:sym w:font="Symbol" w:char="F062"/>
            </w:r>
            <w:r w:rsidRPr="00AC7822">
              <w:rPr>
                <w:sz w:val="26"/>
                <w:szCs w:val="26"/>
                <w:vertAlign w:val="superscript"/>
              </w:rPr>
              <w:t>-</w:t>
            </w:r>
            <w:r>
              <w:rPr>
                <w:sz w:val="26"/>
                <w:szCs w:val="26"/>
              </w:rPr>
              <w:t xml:space="preserve"> biến đổi 11 hạt nơtron thành một hạt proton</w:t>
            </w:r>
          </w:p>
        </w:tc>
        <w:tc>
          <w:tcPr>
            <w:tcW w:w="808" w:type="dxa"/>
            <w:tcBorders>
              <w:top w:val="nil"/>
              <w:left w:val="nil"/>
              <w:bottom w:val="single" w:sz="4" w:space="0" w:color="auto"/>
              <w:right w:val="single" w:sz="4" w:space="0" w:color="auto"/>
            </w:tcBorders>
            <w:shd w:val="clear" w:color="auto" w:fill="auto"/>
            <w:noWrap/>
            <w:vAlign w:val="center"/>
            <w:hideMark/>
          </w:tcPr>
          <w:p w14:paraId="4FF229AA" w14:textId="77777777" w:rsidR="002A493D" w:rsidRPr="00653A01" w:rsidRDefault="002A493D" w:rsidP="00184702">
            <w:pPr>
              <w:spacing w:after="0" w:line="240" w:lineRule="auto"/>
              <w:rPr>
                <w:rFonts w:eastAsia="Times New Roman" w:cs="Times New Roman"/>
                <w:sz w:val="26"/>
                <w:szCs w:val="26"/>
                <w:lang w:eastAsia="vi-VN"/>
              </w:rPr>
            </w:pPr>
            <w:r w:rsidRPr="00653A01">
              <w:rPr>
                <w:rFonts w:eastAsia="Times New Roman" w:cs="Times New Roman"/>
                <w:sz w:val="26"/>
                <w:szCs w:val="26"/>
                <w:lang w:eastAsia="vi-VN"/>
              </w:rPr>
              <w:t>0,25</w:t>
            </w:r>
          </w:p>
        </w:tc>
      </w:tr>
      <w:tr w:rsidR="002A493D" w:rsidRPr="00653A01" w14:paraId="6E0787F1" w14:textId="77777777" w:rsidTr="00184702">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tcPr>
          <w:p w14:paraId="4C5BDC2B" w14:textId="77777777" w:rsidR="002A493D" w:rsidRPr="00E04452" w:rsidRDefault="002A493D" w:rsidP="002A493D">
            <w:pPr>
              <w:pStyle w:val="ListParagraph"/>
              <w:numPr>
                <w:ilvl w:val="0"/>
                <w:numId w:val="3"/>
              </w:numPr>
              <w:spacing w:after="0" w:line="240" w:lineRule="auto"/>
              <w:rPr>
                <w:rFonts w:eastAsia="Times New Roman" w:cs="Times New Roman"/>
                <w:b/>
                <w:bCs/>
                <w:color w:val="auto"/>
                <w:sz w:val="26"/>
                <w:szCs w:val="26"/>
                <w:lang w:eastAsia="vi-VN"/>
              </w:rPr>
            </w:pPr>
          </w:p>
        </w:tc>
        <w:tc>
          <w:tcPr>
            <w:tcW w:w="1080" w:type="dxa"/>
            <w:tcBorders>
              <w:top w:val="nil"/>
              <w:left w:val="nil"/>
              <w:bottom w:val="single" w:sz="4" w:space="0" w:color="auto"/>
              <w:right w:val="single" w:sz="4" w:space="0" w:color="auto"/>
            </w:tcBorders>
            <w:shd w:val="clear" w:color="auto" w:fill="auto"/>
            <w:noWrap/>
            <w:vAlign w:val="center"/>
          </w:tcPr>
          <w:p w14:paraId="7B1A3A27" w14:textId="77777777" w:rsidR="002A493D" w:rsidRPr="000F4DCE" w:rsidRDefault="002A493D" w:rsidP="00184702">
            <w:pPr>
              <w:spacing w:after="0" w:line="240" w:lineRule="auto"/>
              <w:jc w:val="center"/>
              <w:rPr>
                <w:rFonts w:eastAsia="Times New Roman" w:cs="Times New Roman"/>
                <w:sz w:val="26"/>
                <w:szCs w:val="26"/>
                <w:lang w:eastAsia="vi-VN"/>
              </w:rPr>
            </w:pPr>
            <w:r>
              <w:rPr>
                <w:rFonts w:eastAsia="Times New Roman" w:cs="Times New Roman"/>
                <w:sz w:val="26"/>
                <w:szCs w:val="26"/>
                <w:lang w:eastAsia="vi-VN"/>
              </w:rPr>
              <w:t>D</w:t>
            </w:r>
          </w:p>
        </w:tc>
        <w:tc>
          <w:tcPr>
            <w:tcW w:w="7141" w:type="dxa"/>
            <w:tcBorders>
              <w:top w:val="nil"/>
              <w:left w:val="nil"/>
              <w:bottom w:val="single" w:sz="4" w:space="0" w:color="auto"/>
              <w:right w:val="single" w:sz="4" w:space="0" w:color="auto"/>
            </w:tcBorders>
            <w:shd w:val="clear" w:color="auto" w:fill="auto"/>
            <w:noWrap/>
            <w:vAlign w:val="bottom"/>
          </w:tcPr>
          <w:p w14:paraId="3835F6E2" w14:textId="77777777" w:rsidR="002A493D" w:rsidRPr="00B841A5" w:rsidRDefault="002A493D" w:rsidP="00184702">
            <w:pPr>
              <w:spacing w:after="0" w:line="240" w:lineRule="auto"/>
              <w:rPr>
                <w:rFonts w:eastAsia="Times New Roman" w:cs="Times New Roman"/>
                <w:sz w:val="26"/>
                <w:szCs w:val="26"/>
                <w:lang w:eastAsia="vi-VN"/>
              </w:rPr>
            </w:pPr>
            <w:r>
              <w:rPr>
                <w:rFonts w:eastAsia="Times New Roman" w:cs="Times New Roman"/>
                <w:sz w:val="26"/>
                <w:szCs w:val="26"/>
                <w:lang w:eastAsia="vi-VN"/>
              </w:rPr>
              <w:t>K&lt;1 phản ứng dây chuyền tắt nhanh</w:t>
            </w:r>
          </w:p>
        </w:tc>
        <w:tc>
          <w:tcPr>
            <w:tcW w:w="808" w:type="dxa"/>
            <w:tcBorders>
              <w:top w:val="nil"/>
              <w:left w:val="nil"/>
              <w:bottom w:val="single" w:sz="4" w:space="0" w:color="auto"/>
              <w:right w:val="single" w:sz="4" w:space="0" w:color="auto"/>
            </w:tcBorders>
            <w:shd w:val="clear" w:color="auto" w:fill="auto"/>
            <w:noWrap/>
            <w:vAlign w:val="center"/>
            <w:hideMark/>
          </w:tcPr>
          <w:p w14:paraId="094D1ABD" w14:textId="77777777" w:rsidR="002A493D" w:rsidRPr="00653A01" w:rsidRDefault="002A493D" w:rsidP="00184702">
            <w:pPr>
              <w:spacing w:after="0" w:line="240" w:lineRule="auto"/>
              <w:rPr>
                <w:rFonts w:eastAsia="Times New Roman" w:cs="Times New Roman"/>
                <w:sz w:val="26"/>
                <w:szCs w:val="26"/>
                <w:lang w:eastAsia="vi-VN"/>
              </w:rPr>
            </w:pPr>
            <w:r w:rsidRPr="00653A01">
              <w:rPr>
                <w:rFonts w:eastAsia="Times New Roman" w:cs="Times New Roman"/>
                <w:sz w:val="26"/>
                <w:szCs w:val="26"/>
                <w:lang w:eastAsia="vi-VN"/>
              </w:rPr>
              <w:t>0,25</w:t>
            </w:r>
          </w:p>
        </w:tc>
      </w:tr>
      <w:tr w:rsidR="002A493D" w:rsidRPr="00653A01" w14:paraId="70DF56DE" w14:textId="77777777" w:rsidTr="00184702">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tcPr>
          <w:p w14:paraId="31F72D1A" w14:textId="77777777" w:rsidR="002A493D" w:rsidRPr="00E04452" w:rsidRDefault="002A493D" w:rsidP="002A493D">
            <w:pPr>
              <w:pStyle w:val="ListParagraph"/>
              <w:numPr>
                <w:ilvl w:val="0"/>
                <w:numId w:val="3"/>
              </w:numPr>
              <w:spacing w:after="0" w:line="240" w:lineRule="auto"/>
              <w:rPr>
                <w:rFonts w:eastAsia="Times New Roman" w:cs="Times New Roman"/>
                <w:b/>
                <w:bCs/>
                <w:color w:val="auto"/>
                <w:sz w:val="26"/>
                <w:szCs w:val="26"/>
                <w:lang w:eastAsia="vi-VN"/>
              </w:rPr>
            </w:pPr>
          </w:p>
        </w:tc>
        <w:tc>
          <w:tcPr>
            <w:tcW w:w="1080" w:type="dxa"/>
            <w:tcBorders>
              <w:top w:val="nil"/>
              <w:left w:val="nil"/>
              <w:bottom w:val="single" w:sz="4" w:space="0" w:color="auto"/>
              <w:right w:val="single" w:sz="4" w:space="0" w:color="auto"/>
            </w:tcBorders>
            <w:shd w:val="clear" w:color="auto" w:fill="auto"/>
            <w:noWrap/>
            <w:vAlign w:val="center"/>
          </w:tcPr>
          <w:p w14:paraId="7289FE5B" w14:textId="77777777" w:rsidR="002A493D" w:rsidRPr="00B841A5" w:rsidRDefault="002A493D" w:rsidP="00184702">
            <w:pPr>
              <w:spacing w:after="0" w:line="240" w:lineRule="auto"/>
              <w:jc w:val="center"/>
              <w:rPr>
                <w:rFonts w:eastAsia="Times New Roman" w:cs="Times New Roman"/>
                <w:sz w:val="26"/>
                <w:szCs w:val="26"/>
                <w:lang w:eastAsia="vi-VN"/>
              </w:rPr>
            </w:pPr>
            <w:r>
              <w:rPr>
                <w:rFonts w:eastAsia="Times New Roman" w:cs="Times New Roman"/>
                <w:sz w:val="26"/>
                <w:szCs w:val="26"/>
                <w:lang w:eastAsia="vi-VN"/>
              </w:rPr>
              <w:t>D</w:t>
            </w:r>
          </w:p>
        </w:tc>
        <w:tc>
          <w:tcPr>
            <w:tcW w:w="7141" w:type="dxa"/>
            <w:tcBorders>
              <w:top w:val="nil"/>
              <w:left w:val="nil"/>
              <w:bottom w:val="single" w:sz="4" w:space="0" w:color="auto"/>
              <w:right w:val="single" w:sz="4" w:space="0" w:color="auto"/>
            </w:tcBorders>
            <w:shd w:val="clear" w:color="auto" w:fill="auto"/>
            <w:noWrap/>
            <w:vAlign w:val="bottom"/>
          </w:tcPr>
          <w:p w14:paraId="32EFE6F0" w14:textId="77777777" w:rsidR="002A493D" w:rsidRPr="00653A01" w:rsidRDefault="002A493D" w:rsidP="00184702">
            <w:pPr>
              <w:spacing w:after="0" w:line="240" w:lineRule="auto"/>
              <w:rPr>
                <w:rFonts w:eastAsia="Times New Roman" w:cs="Times New Roman"/>
                <w:sz w:val="26"/>
                <w:szCs w:val="26"/>
                <w:lang w:eastAsia="vi-VN"/>
              </w:rPr>
            </w:pPr>
          </w:p>
        </w:tc>
        <w:tc>
          <w:tcPr>
            <w:tcW w:w="808" w:type="dxa"/>
            <w:tcBorders>
              <w:top w:val="nil"/>
              <w:left w:val="nil"/>
              <w:bottom w:val="single" w:sz="4" w:space="0" w:color="auto"/>
              <w:right w:val="single" w:sz="4" w:space="0" w:color="auto"/>
            </w:tcBorders>
            <w:shd w:val="clear" w:color="auto" w:fill="auto"/>
            <w:noWrap/>
            <w:vAlign w:val="center"/>
            <w:hideMark/>
          </w:tcPr>
          <w:p w14:paraId="387B6506" w14:textId="77777777" w:rsidR="002A493D" w:rsidRPr="00653A01" w:rsidRDefault="002A493D" w:rsidP="00184702">
            <w:pPr>
              <w:spacing w:after="0" w:line="240" w:lineRule="auto"/>
              <w:rPr>
                <w:rFonts w:eastAsia="Times New Roman" w:cs="Times New Roman"/>
                <w:sz w:val="26"/>
                <w:szCs w:val="26"/>
                <w:lang w:eastAsia="vi-VN"/>
              </w:rPr>
            </w:pPr>
            <w:r w:rsidRPr="00653A01">
              <w:rPr>
                <w:rFonts w:eastAsia="Times New Roman" w:cs="Times New Roman"/>
                <w:sz w:val="26"/>
                <w:szCs w:val="26"/>
                <w:lang w:eastAsia="vi-VN"/>
              </w:rPr>
              <w:t>0,25</w:t>
            </w:r>
          </w:p>
        </w:tc>
      </w:tr>
      <w:tr w:rsidR="002A493D" w:rsidRPr="00653A01" w14:paraId="5980681A" w14:textId="77777777" w:rsidTr="00184702">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tcPr>
          <w:p w14:paraId="43146BA0" w14:textId="77777777" w:rsidR="002A493D" w:rsidRPr="00E04452" w:rsidRDefault="002A493D" w:rsidP="002A493D">
            <w:pPr>
              <w:pStyle w:val="ListParagraph"/>
              <w:numPr>
                <w:ilvl w:val="0"/>
                <w:numId w:val="3"/>
              </w:numPr>
              <w:spacing w:after="0" w:line="240" w:lineRule="auto"/>
              <w:rPr>
                <w:rFonts w:eastAsia="Times New Roman" w:cs="Times New Roman"/>
                <w:b/>
                <w:bCs/>
                <w:color w:val="auto"/>
                <w:sz w:val="26"/>
                <w:szCs w:val="26"/>
                <w:lang w:eastAsia="vi-VN"/>
              </w:rPr>
            </w:pPr>
          </w:p>
        </w:tc>
        <w:tc>
          <w:tcPr>
            <w:tcW w:w="1080" w:type="dxa"/>
            <w:tcBorders>
              <w:top w:val="nil"/>
              <w:left w:val="nil"/>
              <w:bottom w:val="single" w:sz="4" w:space="0" w:color="auto"/>
              <w:right w:val="single" w:sz="4" w:space="0" w:color="auto"/>
            </w:tcBorders>
            <w:shd w:val="clear" w:color="auto" w:fill="auto"/>
            <w:noWrap/>
            <w:vAlign w:val="center"/>
          </w:tcPr>
          <w:p w14:paraId="01719F0A" w14:textId="77777777" w:rsidR="002A493D" w:rsidRPr="006A4FC3" w:rsidRDefault="002A493D" w:rsidP="00184702">
            <w:pPr>
              <w:spacing w:after="0" w:line="240" w:lineRule="auto"/>
              <w:jc w:val="center"/>
              <w:rPr>
                <w:rFonts w:eastAsia="Times New Roman" w:cs="Times New Roman"/>
                <w:sz w:val="26"/>
                <w:szCs w:val="26"/>
                <w:lang w:eastAsia="vi-VN"/>
              </w:rPr>
            </w:pPr>
            <w:r>
              <w:rPr>
                <w:rFonts w:eastAsia="Times New Roman" w:cs="Times New Roman"/>
                <w:sz w:val="26"/>
                <w:szCs w:val="26"/>
                <w:lang w:eastAsia="vi-VN"/>
              </w:rPr>
              <w:t>B</w:t>
            </w:r>
          </w:p>
        </w:tc>
        <w:tc>
          <w:tcPr>
            <w:tcW w:w="7141" w:type="dxa"/>
            <w:tcBorders>
              <w:top w:val="nil"/>
              <w:left w:val="nil"/>
              <w:bottom w:val="single" w:sz="4" w:space="0" w:color="auto"/>
              <w:right w:val="single" w:sz="4" w:space="0" w:color="auto"/>
            </w:tcBorders>
            <w:shd w:val="clear" w:color="auto" w:fill="auto"/>
            <w:noWrap/>
            <w:vAlign w:val="bottom"/>
          </w:tcPr>
          <w:p w14:paraId="7EEEE1CD" w14:textId="77777777" w:rsidR="002A493D" w:rsidRPr="00653A01" w:rsidRDefault="002A493D" w:rsidP="00184702">
            <w:pPr>
              <w:spacing w:after="0" w:line="240" w:lineRule="auto"/>
              <w:jc w:val="center"/>
              <w:rPr>
                <w:rFonts w:eastAsia="Times New Roman" w:cs="Times New Roman"/>
                <w:sz w:val="26"/>
                <w:szCs w:val="26"/>
                <w:lang w:eastAsia="vi-VN"/>
              </w:rPr>
            </w:pPr>
          </w:p>
        </w:tc>
        <w:tc>
          <w:tcPr>
            <w:tcW w:w="808" w:type="dxa"/>
            <w:tcBorders>
              <w:top w:val="nil"/>
              <w:left w:val="nil"/>
              <w:bottom w:val="single" w:sz="4" w:space="0" w:color="auto"/>
              <w:right w:val="single" w:sz="4" w:space="0" w:color="auto"/>
            </w:tcBorders>
            <w:shd w:val="clear" w:color="auto" w:fill="auto"/>
            <w:noWrap/>
            <w:vAlign w:val="center"/>
            <w:hideMark/>
          </w:tcPr>
          <w:p w14:paraId="2D5964E5" w14:textId="77777777" w:rsidR="002A493D" w:rsidRPr="00653A01" w:rsidRDefault="002A493D" w:rsidP="00184702">
            <w:pPr>
              <w:spacing w:after="0" w:line="240" w:lineRule="auto"/>
              <w:rPr>
                <w:rFonts w:eastAsia="Times New Roman" w:cs="Times New Roman"/>
                <w:sz w:val="26"/>
                <w:szCs w:val="26"/>
                <w:lang w:eastAsia="vi-VN"/>
              </w:rPr>
            </w:pPr>
            <w:r w:rsidRPr="00653A01">
              <w:rPr>
                <w:rFonts w:eastAsia="Times New Roman" w:cs="Times New Roman"/>
                <w:sz w:val="26"/>
                <w:szCs w:val="26"/>
                <w:lang w:eastAsia="vi-VN"/>
              </w:rPr>
              <w:t>0,25</w:t>
            </w:r>
          </w:p>
        </w:tc>
      </w:tr>
      <w:tr w:rsidR="002A493D" w:rsidRPr="00653A01" w14:paraId="6BCF760A" w14:textId="77777777" w:rsidTr="00184702">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tcPr>
          <w:p w14:paraId="2E268F27" w14:textId="77777777" w:rsidR="002A493D" w:rsidRPr="00E04452" w:rsidRDefault="002A493D" w:rsidP="002A493D">
            <w:pPr>
              <w:pStyle w:val="ListParagraph"/>
              <w:numPr>
                <w:ilvl w:val="0"/>
                <w:numId w:val="3"/>
              </w:numPr>
              <w:spacing w:after="0" w:line="240" w:lineRule="auto"/>
              <w:rPr>
                <w:rFonts w:eastAsia="Times New Roman" w:cs="Times New Roman"/>
                <w:b/>
                <w:bCs/>
                <w:color w:val="auto"/>
                <w:sz w:val="26"/>
                <w:szCs w:val="26"/>
                <w:lang w:eastAsia="vi-VN"/>
              </w:rPr>
            </w:pPr>
          </w:p>
        </w:tc>
        <w:tc>
          <w:tcPr>
            <w:tcW w:w="1080" w:type="dxa"/>
            <w:tcBorders>
              <w:top w:val="nil"/>
              <w:left w:val="nil"/>
              <w:bottom w:val="single" w:sz="4" w:space="0" w:color="auto"/>
              <w:right w:val="single" w:sz="4" w:space="0" w:color="auto"/>
            </w:tcBorders>
            <w:shd w:val="clear" w:color="auto" w:fill="auto"/>
            <w:noWrap/>
            <w:vAlign w:val="center"/>
          </w:tcPr>
          <w:p w14:paraId="184E9F9D" w14:textId="77777777" w:rsidR="002A493D" w:rsidRPr="00B841A5" w:rsidRDefault="002A493D" w:rsidP="00184702">
            <w:pPr>
              <w:spacing w:after="0" w:line="240" w:lineRule="auto"/>
              <w:jc w:val="center"/>
              <w:rPr>
                <w:rFonts w:eastAsia="Times New Roman" w:cs="Times New Roman"/>
                <w:sz w:val="26"/>
                <w:szCs w:val="26"/>
                <w:lang w:eastAsia="vi-VN"/>
              </w:rPr>
            </w:pPr>
            <w:r>
              <w:rPr>
                <w:rFonts w:eastAsia="Times New Roman" w:cs="Times New Roman"/>
                <w:sz w:val="26"/>
                <w:szCs w:val="26"/>
                <w:lang w:eastAsia="vi-VN"/>
              </w:rPr>
              <w:t>C</w:t>
            </w:r>
          </w:p>
        </w:tc>
        <w:tc>
          <w:tcPr>
            <w:tcW w:w="7141" w:type="dxa"/>
            <w:tcBorders>
              <w:top w:val="nil"/>
              <w:left w:val="nil"/>
              <w:bottom w:val="single" w:sz="4" w:space="0" w:color="auto"/>
              <w:right w:val="single" w:sz="4" w:space="0" w:color="auto"/>
            </w:tcBorders>
            <w:shd w:val="clear" w:color="auto" w:fill="auto"/>
            <w:noWrap/>
            <w:vAlign w:val="bottom"/>
          </w:tcPr>
          <w:p w14:paraId="1B4E18B6" w14:textId="77777777" w:rsidR="002A493D" w:rsidRPr="00653A01" w:rsidRDefault="002A493D" w:rsidP="00184702">
            <w:pPr>
              <w:tabs>
                <w:tab w:val="left" w:pos="284"/>
                <w:tab w:val="left" w:pos="2693"/>
                <w:tab w:val="left" w:pos="5103"/>
                <w:tab w:val="left" w:pos="7569"/>
              </w:tabs>
              <w:jc w:val="both"/>
              <w:rPr>
                <w:rFonts w:eastAsia="Times New Roman" w:cs="Times New Roman"/>
                <w:sz w:val="26"/>
                <w:szCs w:val="26"/>
                <w:lang w:eastAsia="vi-VN"/>
              </w:rPr>
            </w:pPr>
            <w:r w:rsidRPr="0023656A">
              <w:rPr>
                <w:rFonts w:eastAsia="Times New Roman" w:cs="Times New Roman"/>
                <w:position w:val="-28"/>
                <w:sz w:val="26"/>
                <w:szCs w:val="26"/>
                <w:lang w:eastAsia="vi-VN"/>
              </w:rPr>
              <w:object w:dxaOrig="2380" w:dyaOrig="660" w14:anchorId="5FE2EB16">
                <v:shape id="_x0000_i1232" type="#_x0000_t75" style="width:119.15pt;height:33.15pt" o:ole="">
                  <v:imagedata r:id="rId190" o:title=""/>
                </v:shape>
                <o:OLEObject Type="Embed" ProgID="Equation.3" ShapeID="_x0000_i1232" DrawAspect="Content" ObjectID="_1726720925" r:id="rId191"/>
              </w:object>
            </w:r>
          </w:p>
        </w:tc>
        <w:tc>
          <w:tcPr>
            <w:tcW w:w="808" w:type="dxa"/>
            <w:tcBorders>
              <w:top w:val="nil"/>
              <w:left w:val="nil"/>
              <w:bottom w:val="single" w:sz="4" w:space="0" w:color="auto"/>
              <w:right w:val="single" w:sz="4" w:space="0" w:color="auto"/>
            </w:tcBorders>
            <w:shd w:val="clear" w:color="auto" w:fill="auto"/>
            <w:noWrap/>
            <w:vAlign w:val="center"/>
            <w:hideMark/>
          </w:tcPr>
          <w:p w14:paraId="1E16CD52" w14:textId="77777777" w:rsidR="002A493D" w:rsidRPr="00653A01" w:rsidRDefault="002A493D" w:rsidP="00184702">
            <w:pPr>
              <w:spacing w:after="0" w:line="240" w:lineRule="auto"/>
              <w:rPr>
                <w:rFonts w:eastAsia="Times New Roman" w:cs="Times New Roman"/>
                <w:sz w:val="26"/>
                <w:szCs w:val="26"/>
                <w:lang w:eastAsia="vi-VN"/>
              </w:rPr>
            </w:pPr>
            <w:r w:rsidRPr="00653A01">
              <w:rPr>
                <w:rFonts w:eastAsia="Times New Roman" w:cs="Times New Roman"/>
                <w:sz w:val="26"/>
                <w:szCs w:val="26"/>
                <w:lang w:eastAsia="vi-VN"/>
              </w:rPr>
              <w:t>0,25</w:t>
            </w:r>
          </w:p>
        </w:tc>
      </w:tr>
      <w:tr w:rsidR="002A493D" w:rsidRPr="00653A01" w14:paraId="579DA92E" w14:textId="77777777" w:rsidTr="00184702">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tcPr>
          <w:p w14:paraId="10F040C4" w14:textId="77777777" w:rsidR="002A493D" w:rsidRPr="00E04452" w:rsidRDefault="002A493D" w:rsidP="002A493D">
            <w:pPr>
              <w:pStyle w:val="ListParagraph"/>
              <w:numPr>
                <w:ilvl w:val="0"/>
                <w:numId w:val="3"/>
              </w:numPr>
              <w:spacing w:after="0" w:line="240" w:lineRule="auto"/>
              <w:rPr>
                <w:rFonts w:eastAsia="Times New Roman" w:cs="Times New Roman"/>
                <w:b/>
                <w:bCs/>
                <w:color w:val="auto"/>
                <w:sz w:val="26"/>
                <w:szCs w:val="26"/>
                <w:lang w:eastAsia="vi-VN"/>
              </w:rPr>
            </w:pPr>
          </w:p>
        </w:tc>
        <w:tc>
          <w:tcPr>
            <w:tcW w:w="1080" w:type="dxa"/>
            <w:tcBorders>
              <w:top w:val="nil"/>
              <w:left w:val="nil"/>
              <w:bottom w:val="single" w:sz="4" w:space="0" w:color="auto"/>
              <w:right w:val="single" w:sz="4" w:space="0" w:color="auto"/>
            </w:tcBorders>
            <w:shd w:val="clear" w:color="auto" w:fill="auto"/>
            <w:noWrap/>
            <w:vAlign w:val="center"/>
          </w:tcPr>
          <w:p w14:paraId="6BF15EAA" w14:textId="77777777" w:rsidR="002A493D" w:rsidRPr="0023656A" w:rsidRDefault="002A493D" w:rsidP="00184702">
            <w:pPr>
              <w:spacing w:after="0" w:line="240" w:lineRule="auto"/>
              <w:jc w:val="center"/>
              <w:rPr>
                <w:rFonts w:eastAsia="Times New Roman" w:cs="Times New Roman"/>
                <w:sz w:val="26"/>
                <w:szCs w:val="26"/>
                <w:lang w:eastAsia="vi-VN"/>
              </w:rPr>
            </w:pPr>
            <w:r>
              <w:rPr>
                <w:rFonts w:eastAsia="Times New Roman" w:cs="Times New Roman"/>
                <w:sz w:val="26"/>
                <w:szCs w:val="26"/>
                <w:lang w:eastAsia="vi-VN"/>
              </w:rPr>
              <w:t>C</w:t>
            </w:r>
          </w:p>
        </w:tc>
        <w:tc>
          <w:tcPr>
            <w:tcW w:w="7141" w:type="dxa"/>
            <w:tcBorders>
              <w:top w:val="nil"/>
              <w:left w:val="nil"/>
              <w:bottom w:val="single" w:sz="4" w:space="0" w:color="auto"/>
              <w:right w:val="single" w:sz="4" w:space="0" w:color="auto"/>
            </w:tcBorders>
            <w:shd w:val="clear" w:color="auto" w:fill="auto"/>
            <w:noWrap/>
            <w:vAlign w:val="bottom"/>
          </w:tcPr>
          <w:p w14:paraId="25C99A31" w14:textId="77777777" w:rsidR="002A493D" w:rsidRPr="00653A01" w:rsidRDefault="002A493D" w:rsidP="00184702">
            <w:pPr>
              <w:spacing w:after="0" w:line="240" w:lineRule="auto"/>
              <w:rPr>
                <w:rFonts w:eastAsia="Times New Roman" w:cs="Times New Roman"/>
                <w:sz w:val="26"/>
                <w:szCs w:val="26"/>
                <w:lang w:eastAsia="vi-VN"/>
              </w:rPr>
            </w:pPr>
            <w:r w:rsidRPr="0023656A">
              <w:rPr>
                <w:rFonts w:eastAsia="Times New Roman" w:cs="Times New Roman"/>
                <w:position w:val="-42"/>
                <w:sz w:val="26"/>
                <w:szCs w:val="26"/>
                <w:lang w:eastAsia="vi-VN"/>
              </w:rPr>
              <w:object w:dxaOrig="1080" w:dyaOrig="960" w14:anchorId="1F618B0D">
                <v:shape id="_x0000_i1233" type="#_x0000_t75" style="width:54.15pt;height:47.8pt" o:ole="">
                  <v:imagedata r:id="rId192" o:title=""/>
                </v:shape>
                <o:OLEObject Type="Embed" ProgID="Equation.3" ShapeID="_x0000_i1233" DrawAspect="Content" ObjectID="_1726720926" r:id="rId193"/>
              </w:object>
            </w:r>
          </w:p>
        </w:tc>
        <w:tc>
          <w:tcPr>
            <w:tcW w:w="808" w:type="dxa"/>
            <w:tcBorders>
              <w:top w:val="nil"/>
              <w:left w:val="nil"/>
              <w:bottom w:val="single" w:sz="4" w:space="0" w:color="auto"/>
              <w:right w:val="single" w:sz="4" w:space="0" w:color="auto"/>
            </w:tcBorders>
            <w:shd w:val="clear" w:color="auto" w:fill="auto"/>
            <w:noWrap/>
            <w:vAlign w:val="center"/>
            <w:hideMark/>
          </w:tcPr>
          <w:p w14:paraId="422D1C26" w14:textId="77777777" w:rsidR="002A493D" w:rsidRPr="00653A01" w:rsidRDefault="002A493D" w:rsidP="00184702">
            <w:pPr>
              <w:spacing w:after="0" w:line="240" w:lineRule="auto"/>
              <w:rPr>
                <w:rFonts w:eastAsia="Times New Roman" w:cs="Times New Roman"/>
                <w:sz w:val="26"/>
                <w:szCs w:val="26"/>
                <w:lang w:eastAsia="vi-VN"/>
              </w:rPr>
            </w:pPr>
            <w:r w:rsidRPr="00653A01">
              <w:rPr>
                <w:rFonts w:eastAsia="Times New Roman" w:cs="Times New Roman"/>
                <w:sz w:val="26"/>
                <w:szCs w:val="26"/>
                <w:lang w:eastAsia="vi-VN"/>
              </w:rPr>
              <w:t>0,25</w:t>
            </w:r>
          </w:p>
        </w:tc>
      </w:tr>
      <w:tr w:rsidR="002A493D" w:rsidRPr="00653A01" w14:paraId="6F49B3D0" w14:textId="77777777" w:rsidTr="00184702">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tcPr>
          <w:p w14:paraId="56703F92" w14:textId="77777777" w:rsidR="002A493D" w:rsidRPr="00E04452" w:rsidRDefault="002A493D" w:rsidP="002A493D">
            <w:pPr>
              <w:pStyle w:val="ListParagraph"/>
              <w:numPr>
                <w:ilvl w:val="0"/>
                <w:numId w:val="3"/>
              </w:numPr>
              <w:spacing w:after="0" w:line="240" w:lineRule="auto"/>
              <w:rPr>
                <w:rFonts w:eastAsia="Times New Roman" w:cs="Times New Roman"/>
                <w:b/>
                <w:bCs/>
                <w:color w:val="auto"/>
                <w:sz w:val="26"/>
                <w:szCs w:val="26"/>
                <w:lang w:eastAsia="vi-VN"/>
              </w:rPr>
            </w:pPr>
          </w:p>
        </w:tc>
        <w:tc>
          <w:tcPr>
            <w:tcW w:w="1080" w:type="dxa"/>
            <w:tcBorders>
              <w:top w:val="nil"/>
              <w:left w:val="nil"/>
              <w:bottom w:val="single" w:sz="4" w:space="0" w:color="auto"/>
              <w:right w:val="single" w:sz="4" w:space="0" w:color="auto"/>
            </w:tcBorders>
            <w:shd w:val="clear" w:color="auto" w:fill="auto"/>
            <w:noWrap/>
            <w:vAlign w:val="center"/>
          </w:tcPr>
          <w:p w14:paraId="2B43B987" w14:textId="77777777" w:rsidR="002A493D" w:rsidRPr="00754D1B" w:rsidRDefault="002A493D" w:rsidP="00184702">
            <w:pPr>
              <w:spacing w:after="0" w:line="240" w:lineRule="auto"/>
              <w:jc w:val="center"/>
              <w:rPr>
                <w:rFonts w:eastAsia="Times New Roman" w:cs="Times New Roman"/>
                <w:sz w:val="26"/>
                <w:szCs w:val="26"/>
                <w:lang w:eastAsia="vi-VN"/>
              </w:rPr>
            </w:pPr>
            <w:r>
              <w:rPr>
                <w:rFonts w:eastAsia="Times New Roman" w:cs="Times New Roman"/>
                <w:sz w:val="26"/>
                <w:szCs w:val="26"/>
                <w:lang w:eastAsia="vi-VN"/>
              </w:rPr>
              <w:t>D</w:t>
            </w:r>
          </w:p>
        </w:tc>
        <w:tc>
          <w:tcPr>
            <w:tcW w:w="7141" w:type="dxa"/>
            <w:tcBorders>
              <w:top w:val="nil"/>
              <w:left w:val="nil"/>
              <w:bottom w:val="single" w:sz="4" w:space="0" w:color="auto"/>
              <w:right w:val="single" w:sz="4" w:space="0" w:color="auto"/>
            </w:tcBorders>
            <w:shd w:val="clear" w:color="auto" w:fill="auto"/>
            <w:noWrap/>
            <w:vAlign w:val="bottom"/>
          </w:tcPr>
          <w:p w14:paraId="603142B0" w14:textId="77777777" w:rsidR="002A493D" w:rsidRPr="00754D1B" w:rsidRDefault="002A493D" w:rsidP="00184702">
            <w:pPr>
              <w:spacing w:after="0" w:line="240" w:lineRule="auto"/>
              <w:rPr>
                <w:rFonts w:eastAsia="Times New Roman" w:cs="Times New Roman"/>
                <w:sz w:val="26"/>
                <w:szCs w:val="26"/>
                <w:lang w:eastAsia="vi-VN"/>
              </w:rPr>
            </w:pPr>
            <w:r>
              <w:rPr>
                <w:rFonts w:eastAsia="Times New Roman" w:cs="Times New Roman"/>
                <w:sz w:val="26"/>
                <w:szCs w:val="26"/>
                <w:lang w:eastAsia="vi-VN"/>
              </w:rPr>
              <w:t>Tia X là sóng điện từ</w:t>
            </w:r>
          </w:p>
        </w:tc>
        <w:tc>
          <w:tcPr>
            <w:tcW w:w="808" w:type="dxa"/>
            <w:tcBorders>
              <w:top w:val="nil"/>
              <w:left w:val="nil"/>
              <w:bottom w:val="single" w:sz="4" w:space="0" w:color="auto"/>
              <w:right w:val="single" w:sz="4" w:space="0" w:color="auto"/>
            </w:tcBorders>
            <w:shd w:val="clear" w:color="auto" w:fill="auto"/>
            <w:noWrap/>
            <w:vAlign w:val="center"/>
            <w:hideMark/>
          </w:tcPr>
          <w:p w14:paraId="5CD84130" w14:textId="77777777" w:rsidR="002A493D" w:rsidRPr="00653A01" w:rsidRDefault="002A493D" w:rsidP="00184702">
            <w:pPr>
              <w:spacing w:after="0" w:line="240" w:lineRule="auto"/>
              <w:rPr>
                <w:rFonts w:eastAsia="Times New Roman" w:cs="Times New Roman"/>
                <w:sz w:val="26"/>
                <w:szCs w:val="26"/>
                <w:lang w:eastAsia="vi-VN"/>
              </w:rPr>
            </w:pPr>
            <w:r w:rsidRPr="00653A01">
              <w:rPr>
                <w:rFonts w:eastAsia="Times New Roman" w:cs="Times New Roman"/>
                <w:sz w:val="26"/>
                <w:szCs w:val="26"/>
                <w:lang w:eastAsia="vi-VN"/>
              </w:rPr>
              <w:t>0,25</w:t>
            </w:r>
          </w:p>
        </w:tc>
      </w:tr>
      <w:tr w:rsidR="002A493D" w:rsidRPr="00653A01" w14:paraId="5F2D8C37" w14:textId="77777777" w:rsidTr="00184702">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tcPr>
          <w:p w14:paraId="7984298C" w14:textId="77777777" w:rsidR="002A493D" w:rsidRPr="00E04452" w:rsidRDefault="002A493D" w:rsidP="002A493D">
            <w:pPr>
              <w:pStyle w:val="ListParagraph"/>
              <w:numPr>
                <w:ilvl w:val="0"/>
                <w:numId w:val="3"/>
              </w:numPr>
              <w:spacing w:after="0" w:line="240" w:lineRule="auto"/>
              <w:rPr>
                <w:rFonts w:eastAsia="Times New Roman" w:cs="Times New Roman"/>
                <w:b/>
                <w:bCs/>
                <w:color w:val="auto"/>
                <w:sz w:val="26"/>
                <w:szCs w:val="26"/>
                <w:lang w:eastAsia="vi-VN"/>
              </w:rPr>
            </w:pPr>
          </w:p>
        </w:tc>
        <w:tc>
          <w:tcPr>
            <w:tcW w:w="1080" w:type="dxa"/>
            <w:tcBorders>
              <w:top w:val="nil"/>
              <w:left w:val="nil"/>
              <w:bottom w:val="single" w:sz="4" w:space="0" w:color="auto"/>
              <w:right w:val="single" w:sz="4" w:space="0" w:color="auto"/>
            </w:tcBorders>
            <w:shd w:val="clear" w:color="auto" w:fill="auto"/>
            <w:noWrap/>
            <w:vAlign w:val="center"/>
          </w:tcPr>
          <w:p w14:paraId="5E3ACAC8" w14:textId="77777777" w:rsidR="002A493D" w:rsidRPr="00754D1B" w:rsidRDefault="002A493D" w:rsidP="00184702">
            <w:pPr>
              <w:spacing w:after="0" w:line="240" w:lineRule="auto"/>
              <w:jc w:val="center"/>
              <w:rPr>
                <w:rFonts w:eastAsia="Times New Roman" w:cs="Times New Roman"/>
                <w:sz w:val="26"/>
                <w:szCs w:val="26"/>
                <w:lang w:eastAsia="vi-VN"/>
              </w:rPr>
            </w:pPr>
            <w:r>
              <w:rPr>
                <w:rFonts w:eastAsia="Times New Roman" w:cs="Times New Roman"/>
                <w:sz w:val="26"/>
                <w:szCs w:val="26"/>
                <w:lang w:eastAsia="vi-VN"/>
              </w:rPr>
              <w:t>A</w:t>
            </w:r>
          </w:p>
        </w:tc>
        <w:tc>
          <w:tcPr>
            <w:tcW w:w="7141" w:type="dxa"/>
            <w:tcBorders>
              <w:top w:val="nil"/>
              <w:left w:val="nil"/>
              <w:bottom w:val="single" w:sz="4" w:space="0" w:color="auto"/>
              <w:right w:val="single" w:sz="4" w:space="0" w:color="auto"/>
            </w:tcBorders>
            <w:shd w:val="clear" w:color="auto" w:fill="auto"/>
            <w:noWrap/>
            <w:vAlign w:val="bottom"/>
          </w:tcPr>
          <w:p w14:paraId="10823C4B" w14:textId="77777777" w:rsidR="002A493D" w:rsidRPr="00653A01" w:rsidRDefault="002A493D" w:rsidP="00184702">
            <w:pPr>
              <w:spacing w:after="0" w:line="240" w:lineRule="auto"/>
              <w:rPr>
                <w:rFonts w:eastAsia="Times New Roman" w:cs="Times New Roman"/>
                <w:sz w:val="26"/>
                <w:szCs w:val="26"/>
                <w:lang w:eastAsia="vi-VN"/>
              </w:rPr>
            </w:pPr>
            <w:r w:rsidRPr="00754D1B">
              <w:rPr>
                <w:rFonts w:eastAsia="Times New Roman" w:cs="Times New Roman"/>
                <w:position w:val="-12"/>
                <w:sz w:val="26"/>
                <w:szCs w:val="26"/>
                <w:lang w:eastAsia="vi-VN"/>
              </w:rPr>
              <w:object w:dxaOrig="2079" w:dyaOrig="360" w14:anchorId="7C204650">
                <v:shape id="_x0000_i1234" type="#_x0000_t75" style="width:104.5pt;height:17.85pt" o:ole="">
                  <v:imagedata r:id="rId194" o:title=""/>
                </v:shape>
                <o:OLEObject Type="Embed" ProgID="Equation.3" ShapeID="_x0000_i1234" DrawAspect="Content" ObjectID="_1726720927" r:id="rId195"/>
              </w:object>
            </w:r>
          </w:p>
        </w:tc>
        <w:tc>
          <w:tcPr>
            <w:tcW w:w="808" w:type="dxa"/>
            <w:tcBorders>
              <w:top w:val="nil"/>
              <w:left w:val="nil"/>
              <w:bottom w:val="single" w:sz="4" w:space="0" w:color="auto"/>
              <w:right w:val="single" w:sz="4" w:space="0" w:color="auto"/>
            </w:tcBorders>
            <w:shd w:val="clear" w:color="auto" w:fill="auto"/>
            <w:noWrap/>
            <w:vAlign w:val="center"/>
            <w:hideMark/>
          </w:tcPr>
          <w:p w14:paraId="6F4FB05B" w14:textId="77777777" w:rsidR="002A493D" w:rsidRPr="00653A01" w:rsidRDefault="002A493D" w:rsidP="00184702">
            <w:pPr>
              <w:spacing w:after="0" w:line="240" w:lineRule="auto"/>
              <w:rPr>
                <w:rFonts w:eastAsia="Times New Roman" w:cs="Times New Roman"/>
                <w:sz w:val="26"/>
                <w:szCs w:val="26"/>
                <w:lang w:eastAsia="vi-VN"/>
              </w:rPr>
            </w:pPr>
            <w:r w:rsidRPr="00653A01">
              <w:rPr>
                <w:rFonts w:eastAsia="Times New Roman" w:cs="Times New Roman"/>
                <w:sz w:val="26"/>
                <w:szCs w:val="26"/>
                <w:lang w:eastAsia="vi-VN"/>
              </w:rPr>
              <w:t>0,25</w:t>
            </w:r>
          </w:p>
        </w:tc>
      </w:tr>
      <w:tr w:rsidR="002A493D" w:rsidRPr="00653A01" w14:paraId="7E50C431" w14:textId="77777777" w:rsidTr="00184702">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tcPr>
          <w:p w14:paraId="71690F3E" w14:textId="77777777" w:rsidR="002A493D" w:rsidRPr="00E04452" w:rsidRDefault="002A493D" w:rsidP="002A493D">
            <w:pPr>
              <w:pStyle w:val="ListParagraph"/>
              <w:numPr>
                <w:ilvl w:val="0"/>
                <w:numId w:val="3"/>
              </w:numPr>
              <w:spacing w:after="0" w:line="240" w:lineRule="auto"/>
              <w:rPr>
                <w:rFonts w:eastAsia="Times New Roman" w:cs="Times New Roman"/>
                <w:b/>
                <w:bCs/>
                <w:color w:val="auto"/>
                <w:sz w:val="26"/>
                <w:szCs w:val="26"/>
                <w:lang w:eastAsia="vi-VN"/>
              </w:rPr>
            </w:pPr>
          </w:p>
        </w:tc>
        <w:tc>
          <w:tcPr>
            <w:tcW w:w="1080" w:type="dxa"/>
            <w:tcBorders>
              <w:top w:val="nil"/>
              <w:left w:val="nil"/>
              <w:bottom w:val="single" w:sz="4" w:space="0" w:color="auto"/>
              <w:right w:val="single" w:sz="4" w:space="0" w:color="auto"/>
            </w:tcBorders>
            <w:shd w:val="clear" w:color="auto" w:fill="auto"/>
            <w:noWrap/>
            <w:vAlign w:val="center"/>
          </w:tcPr>
          <w:p w14:paraId="667AA1A0" w14:textId="77777777" w:rsidR="002A493D" w:rsidRPr="00754D1B" w:rsidRDefault="002A493D" w:rsidP="00184702">
            <w:pPr>
              <w:spacing w:after="0" w:line="240" w:lineRule="auto"/>
              <w:jc w:val="center"/>
              <w:rPr>
                <w:rFonts w:eastAsia="Times New Roman" w:cs="Times New Roman"/>
                <w:sz w:val="26"/>
                <w:szCs w:val="26"/>
                <w:lang w:eastAsia="vi-VN"/>
              </w:rPr>
            </w:pPr>
            <w:r>
              <w:rPr>
                <w:rFonts w:eastAsia="Times New Roman" w:cs="Times New Roman"/>
                <w:sz w:val="26"/>
                <w:szCs w:val="26"/>
                <w:lang w:eastAsia="vi-VN"/>
              </w:rPr>
              <w:t>C</w:t>
            </w:r>
          </w:p>
        </w:tc>
        <w:tc>
          <w:tcPr>
            <w:tcW w:w="7141" w:type="dxa"/>
            <w:tcBorders>
              <w:top w:val="nil"/>
              <w:left w:val="nil"/>
              <w:bottom w:val="single" w:sz="4" w:space="0" w:color="auto"/>
              <w:right w:val="single" w:sz="4" w:space="0" w:color="auto"/>
            </w:tcBorders>
            <w:shd w:val="clear" w:color="auto" w:fill="auto"/>
            <w:noWrap/>
            <w:vAlign w:val="bottom"/>
          </w:tcPr>
          <w:p w14:paraId="09976ABE" w14:textId="77777777" w:rsidR="002A493D" w:rsidRPr="00653A01" w:rsidRDefault="002A493D" w:rsidP="00184702">
            <w:pPr>
              <w:spacing w:after="0" w:line="240" w:lineRule="auto"/>
              <w:rPr>
                <w:rFonts w:eastAsia="Times New Roman" w:cs="Times New Roman"/>
                <w:sz w:val="26"/>
                <w:szCs w:val="26"/>
                <w:lang w:eastAsia="vi-VN"/>
              </w:rPr>
            </w:pPr>
            <w:r w:rsidRPr="00136070">
              <w:rPr>
                <w:rFonts w:eastAsia="Times New Roman" w:cs="Times New Roman"/>
                <w:position w:val="-24"/>
                <w:sz w:val="26"/>
                <w:szCs w:val="26"/>
                <w:lang w:eastAsia="vi-VN"/>
              </w:rPr>
              <w:object w:dxaOrig="2160" w:dyaOrig="620" w14:anchorId="7D366E09">
                <v:shape id="_x0000_i1235" type="#_x0000_t75" style="width:108.3pt;height:30.6pt" o:ole="">
                  <v:imagedata r:id="rId196" o:title=""/>
                </v:shape>
                <o:OLEObject Type="Embed" ProgID="Equation.3" ShapeID="_x0000_i1235" DrawAspect="Content" ObjectID="_1726720928" r:id="rId197"/>
              </w:object>
            </w:r>
          </w:p>
        </w:tc>
        <w:tc>
          <w:tcPr>
            <w:tcW w:w="808" w:type="dxa"/>
            <w:tcBorders>
              <w:top w:val="nil"/>
              <w:left w:val="nil"/>
              <w:bottom w:val="single" w:sz="4" w:space="0" w:color="auto"/>
              <w:right w:val="single" w:sz="4" w:space="0" w:color="auto"/>
            </w:tcBorders>
            <w:shd w:val="clear" w:color="auto" w:fill="auto"/>
            <w:noWrap/>
            <w:vAlign w:val="center"/>
            <w:hideMark/>
          </w:tcPr>
          <w:p w14:paraId="10E6B8EB" w14:textId="77777777" w:rsidR="002A493D" w:rsidRPr="00653A01" w:rsidRDefault="002A493D" w:rsidP="00184702">
            <w:pPr>
              <w:spacing w:after="0" w:line="240" w:lineRule="auto"/>
              <w:rPr>
                <w:rFonts w:eastAsia="Times New Roman" w:cs="Times New Roman"/>
                <w:sz w:val="26"/>
                <w:szCs w:val="26"/>
                <w:lang w:eastAsia="vi-VN"/>
              </w:rPr>
            </w:pPr>
            <w:r w:rsidRPr="00653A01">
              <w:rPr>
                <w:rFonts w:eastAsia="Times New Roman" w:cs="Times New Roman"/>
                <w:sz w:val="26"/>
                <w:szCs w:val="26"/>
                <w:lang w:eastAsia="vi-VN"/>
              </w:rPr>
              <w:t>0,25</w:t>
            </w:r>
          </w:p>
        </w:tc>
      </w:tr>
      <w:tr w:rsidR="002A493D" w:rsidRPr="00653A01" w14:paraId="2B2CDD92" w14:textId="77777777" w:rsidTr="00184702">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tcPr>
          <w:p w14:paraId="7B838E2C" w14:textId="77777777" w:rsidR="002A493D" w:rsidRPr="00E04452" w:rsidRDefault="002A493D" w:rsidP="002A493D">
            <w:pPr>
              <w:pStyle w:val="ListParagraph"/>
              <w:numPr>
                <w:ilvl w:val="0"/>
                <w:numId w:val="3"/>
              </w:numPr>
              <w:spacing w:after="0" w:line="240" w:lineRule="auto"/>
              <w:rPr>
                <w:rFonts w:eastAsia="Times New Roman" w:cs="Times New Roman"/>
                <w:b/>
                <w:bCs/>
                <w:color w:val="auto"/>
                <w:sz w:val="26"/>
                <w:szCs w:val="26"/>
                <w:lang w:eastAsia="vi-VN"/>
              </w:rPr>
            </w:pPr>
          </w:p>
        </w:tc>
        <w:tc>
          <w:tcPr>
            <w:tcW w:w="1080" w:type="dxa"/>
            <w:tcBorders>
              <w:top w:val="nil"/>
              <w:left w:val="nil"/>
              <w:bottom w:val="single" w:sz="4" w:space="0" w:color="auto"/>
              <w:right w:val="single" w:sz="4" w:space="0" w:color="auto"/>
            </w:tcBorders>
            <w:shd w:val="clear" w:color="auto" w:fill="auto"/>
            <w:noWrap/>
            <w:vAlign w:val="center"/>
          </w:tcPr>
          <w:p w14:paraId="00F2304A" w14:textId="77777777" w:rsidR="002A493D" w:rsidRPr="00464131" w:rsidRDefault="002A493D" w:rsidP="00184702">
            <w:pPr>
              <w:spacing w:after="0" w:line="240" w:lineRule="auto"/>
              <w:jc w:val="center"/>
              <w:rPr>
                <w:rFonts w:eastAsia="Times New Roman" w:cs="Times New Roman"/>
                <w:sz w:val="26"/>
                <w:szCs w:val="26"/>
                <w:lang w:eastAsia="vi-VN"/>
              </w:rPr>
            </w:pPr>
            <w:r>
              <w:rPr>
                <w:rFonts w:eastAsia="Times New Roman" w:cs="Times New Roman"/>
                <w:sz w:val="26"/>
                <w:szCs w:val="26"/>
                <w:lang w:eastAsia="vi-VN"/>
              </w:rPr>
              <w:t>B</w:t>
            </w:r>
          </w:p>
        </w:tc>
        <w:tc>
          <w:tcPr>
            <w:tcW w:w="7141" w:type="dxa"/>
            <w:tcBorders>
              <w:top w:val="nil"/>
              <w:left w:val="nil"/>
              <w:bottom w:val="single" w:sz="4" w:space="0" w:color="auto"/>
              <w:right w:val="single" w:sz="4" w:space="0" w:color="auto"/>
            </w:tcBorders>
            <w:shd w:val="clear" w:color="auto" w:fill="auto"/>
            <w:noWrap/>
            <w:vAlign w:val="bottom"/>
          </w:tcPr>
          <w:p w14:paraId="66333590" w14:textId="77777777" w:rsidR="002A493D" w:rsidRPr="00464131" w:rsidRDefault="002A493D" w:rsidP="00184702">
            <w:pPr>
              <w:spacing w:after="0" w:line="240" w:lineRule="auto"/>
              <w:rPr>
                <w:rFonts w:eastAsia="Times New Roman" w:cs="Times New Roman"/>
                <w:lang w:eastAsia="vi-VN"/>
              </w:rPr>
            </w:pPr>
            <w:r w:rsidRPr="00464131">
              <w:t>Dãy Banme ứng với sự chuyển êlectron từ quỹ đạo ở xa hạt nhân về quỹ đạo</w:t>
            </w:r>
            <w:r>
              <w:t xml:space="preserve"> L</w:t>
            </w:r>
          </w:p>
        </w:tc>
        <w:tc>
          <w:tcPr>
            <w:tcW w:w="808" w:type="dxa"/>
            <w:tcBorders>
              <w:top w:val="nil"/>
              <w:left w:val="nil"/>
              <w:bottom w:val="single" w:sz="4" w:space="0" w:color="auto"/>
              <w:right w:val="single" w:sz="4" w:space="0" w:color="auto"/>
            </w:tcBorders>
            <w:shd w:val="clear" w:color="auto" w:fill="auto"/>
            <w:noWrap/>
            <w:vAlign w:val="center"/>
            <w:hideMark/>
          </w:tcPr>
          <w:p w14:paraId="559AB55F" w14:textId="77777777" w:rsidR="002A493D" w:rsidRPr="00653A01" w:rsidRDefault="002A493D" w:rsidP="00184702">
            <w:pPr>
              <w:spacing w:after="0" w:line="240" w:lineRule="auto"/>
              <w:rPr>
                <w:rFonts w:eastAsia="Times New Roman" w:cs="Times New Roman"/>
                <w:sz w:val="26"/>
                <w:szCs w:val="26"/>
                <w:lang w:eastAsia="vi-VN"/>
              </w:rPr>
            </w:pPr>
            <w:r w:rsidRPr="00653A01">
              <w:rPr>
                <w:rFonts w:eastAsia="Times New Roman" w:cs="Times New Roman"/>
                <w:sz w:val="26"/>
                <w:szCs w:val="26"/>
                <w:lang w:eastAsia="vi-VN"/>
              </w:rPr>
              <w:t>0,25</w:t>
            </w:r>
          </w:p>
        </w:tc>
      </w:tr>
      <w:tr w:rsidR="002A493D" w:rsidRPr="00653A01" w14:paraId="76591CB5" w14:textId="77777777" w:rsidTr="00184702">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tcPr>
          <w:p w14:paraId="733CFEA1" w14:textId="77777777" w:rsidR="002A493D" w:rsidRPr="00E04452" w:rsidRDefault="002A493D" w:rsidP="002A493D">
            <w:pPr>
              <w:pStyle w:val="ListParagraph"/>
              <w:numPr>
                <w:ilvl w:val="0"/>
                <w:numId w:val="3"/>
              </w:numPr>
              <w:spacing w:after="0" w:line="240" w:lineRule="auto"/>
              <w:rPr>
                <w:rFonts w:eastAsia="Times New Roman" w:cs="Times New Roman"/>
                <w:b/>
                <w:bCs/>
                <w:color w:val="auto"/>
                <w:sz w:val="26"/>
                <w:szCs w:val="26"/>
                <w:lang w:eastAsia="vi-VN"/>
              </w:rPr>
            </w:pPr>
          </w:p>
        </w:tc>
        <w:tc>
          <w:tcPr>
            <w:tcW w:w="1080" w:type="dxa"/>
            <w:tcBorders>
              <w:top w:val="nil"/>
              <w:left w:val="nil"/>
              <w:bottom w:val="single" w:sz="4" w:space="0" w:color="auto"/>
              <w:right w:val="single" w:sz="4" w:space="0" w:color="auto"/>
            </w:tcBorders>
            <w:shd w:val="clear" w:color="auto" w:fill="auto"/>
            <w:noWrap/>
            <w:vAlign w:val="center"/>
          </w:tcPr>
          <w:p w14:paraId="06016977" w14:textId="77777777" w:rsidR="002A493D" w:rsidRPr="00464131" w:rsidRDefault="002A493D" w:rsidP="00184702">
            <w:pPr>
              <w:spacing w:after="0" w:line="240" w:lineRule="auto"/>
              <w:jc w:val="center"/>
              <w:rPr>
                <w:rFonts w:eastAsia="Times New Roman" w:cs="Times New Roman"/>
                <w:sz w:val="26"/>
                <w:szCs w:val="26"/>
                <w:lang w:eastAsia="vi-VN"/>
              </w:rPr>
            </w:pPr>
            <w:r>
              <w:rPr>
                <w:rFonts w:eastAsia="Times New Roman" w:cs="Times New Roman"/>
                <w:sz w:val="26"/>
                <w:szCs w:val="26"/>
                <w:lang w:eastAsia="vi-VN"/>
              </w:rPr>
              <w:t>C</w:t>
            </w:r>
          </w:p>
        </w:tc>
        <w:tc>
          <w:tcPr>
            <w:tcW w:w="7141" w:type="dxa"/>
            <w:tcBorders>
              <w:top w:val="nil"/>
              <w:left w:val="nil"/>
              <w:bottom w:val="single" w:sz="4" w:space="0" w:color="auto"/>
              <w:right w:val="single" w:sz="4" w:space="0" w:color="auto"/>
            </w:tcBorders>
            <w:shd w:val="clear" w:color="auto" w:fill="auto"/>
            <w:noWrap/>
            <w:vAlign w:val="bottom"/>
          </w:tcPr>
          <w:p w14:paraId="7F37C12F" w14:textId="77777777" w:rsidR="002A493D" w:rsidRPr="00653A01" w:rsidRDefault="002A493D" w:rsidP="00184702">
            <w:pPr>
              <w:spacing w:after="0" w:line="240" w:lineRule="auto"/>
              <w:rPr>
                <w:rFonts w:eastAsia="Times New Roman" w:cs="Times New Roman"/>
                <w:sz w:val="26"/>
                <w:szCs w:val="26"/>
                <w:lang w:eastAsia="vi-VN"/>
              </w:rPr>
            </w:pPr>
            <w:r w:rsidRPr="006A4FC3">
              <w:rPr>
                <w:rFonts w:eastAsia="Times New Roman" w:cs="Times New Roman"/>
                <w:position w:val="-24"/>
                <w:sz w:val="26"/>
                <w:szCs w:val="26"/>
                <w:lang w:eastAsia="vi-VN"/>
              </w:rPr>
              <w:object w:dxaOrig="1060" w:dyaOrig="639" w14:anchorId="2C283C97">
                <v:shape id="_x0000_i1236" type="#_x0000_t75" style="width:53.5pt;height:32.5pt" o:ole="">
                  <v:imagedata r:id="rId198" o:title=""/>
                </v:shape>
                <o:OLEObject Type="Embed" ProgID="Equation.3" ShapeID="_x0000_i1236" DrawAspect="Content" ObjectID="_1726720929" r:id="rId199"/>
              </w:object>
            </w:r>
          </w:p>
        </w:tc>
        <w:tc>
          <w:tcPr>
            <w:tcW w:w="808" w:type="dxa"/>
            <w:tcBorders>
              <w:top w:val="nil"/>
              <w:left w:val="nil"/>
              <w:bottom w:val="single" w:sz="4" w:space="0" w:color="auto"/>
              <w:right w:val="single" w:sz="4" w:space="0" w:color="auto"/>
            </w:tcBorders>
            <w:shd w:val="clear" w:color="auto" w:fill="auto"/>
            <w:noWrap/>
            <w:vAlign w:val="center"/>
            <w:hideMark/>
          </w:tcPr>
          <w:p w14:paraId="18FB28CE" w14:textId="77777777" w:rsidR="002A493D" w:rsidRPr="00653A01" w:rsidRDefault="002A493D" w:rsidP="00184702">
            <w:pPr>
              <w:spacing w:after="0" w:line="240" w:lineRule="auto"/>
              <w:rPr>
                <w:rFonts w:eastAsia="Times New Roman" w:cs="Times New Roman"/>
                <w:sz w:val="26"/>
                <w:szCs w:val="26"/>
                <w:lang w:eastAsia="vi-VN"/>
              </w:rPr>
            </w:pPr>
            <w:r w:rsidRPr="00653A01">
              <w:rPr>
                <w:rFonts w:eastAsia="Times New Roman" w:cs="Times New Roman"/>
                <w:sz w:val="26"/>
                <w:szCs w:val="26"/>
                <w:lang w:eastAsia="vi-VN"/>
              </w:rPr>
              <w:t>0,25</w:t>
            </w:r>
          </w:p>
        </w:tc>
      </w:tr>
      <w:tr w:rsidR="002A493D" w:rsidRPr="00653A01" w14:paraId="22ED0E7B" w14:textId="77777777" w:rsidTr="00184702">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tcPr>
          <w:p w14:paraId="53AF3C98" w14:textId="77777777" w:rsidR="002A493D" w:rsidRPr="00E04452" w:rsidRDefault="002A493D" w:rsidP="002A493D">
            <w:pPr>
              <w:pStyle w:val="ListParagraph"/>
              <w:numPr>
                <w:ilvl w:val="0"/>
                <w:numId w:val="3"/>
              </w:numPr>
              <w:spacing w:after="0" w:line="240" w:lineRule="auto"/>
              <w:rPr>
                <w:rFonts w:eastAsia="Times New Roman" w:cs="Times New Roman"/>
                <w:b/>
                <w:bCs/>
                <w:color w:val="auto"/>
                <w:sz w:val="26"/>
                <w:szCs w:val="26"/>
                <w:lang w:eastAsia="vi-VN"/>
              </w:rPr>
            </w:pPr>
          </w:p>
        </w:tc>
        <w:tc>
          <w:tcPr>
            <w:tcW w:w="1080" w:type="dxa"/>
            <w:tcBorders>
              <w:top w:val="nil"/>
              <w:left w:val="nil"/>
              <w:bottom w:val="single" w:sz="4" w:space="0" w:color="auto"/>
              <w:right w:val="single" w:sz="4" w:space="0" w:color="auto"/>
            </w:tcBorders>
            <w:shd w:val="clear" w:color="auto" w:fill="auto"/>
            <w:noWrap/>
            <w:vAlign w:val="center"/>
          </w:tcPr>
          <w:p w14:paraId="04B48257" w14:textId="77777777" w:rsidR="002A493D" w:rsidRPr="006A4FC3" w:rsidRDefault="002A493D" w:rsidP="00184702">
            <w:pPr>
              <w:spacing w:after="0" w:line="240" w:lineRule="auto"/>
              <w:jc w:val="center"/>
              <w:rPr>
                <w:rFonts w:eastAsia="Times New Roman" w:cs="Times New Roman"/>
                <w:sz w:val="26"/>
                <w:szCs w:val="26"/>
                <w:lang w:eastAsia="vi-VN"/>
              </w:rPr>
            </w:pPr>
            <w:r>
              <w:rPr>
                <w:rFonts w:eastAsia="Times New Roman" w:cs="Times New Roman"/>
                <w:sz w:val="26"/>
                <w:szCs w:val="26"/>
                <w:lang w:eastAsia="vi-VN"/>
              </w:rPr>
              <w:t>C</w:t>
            </w:r>
          </w:p>
        </w:tc>
        <w:tc>
          <w:tcPr>
            <w:tcW w:w="7141" w:type="dxa"/>
            <w:tcBorders>
              <w:top w:val="nil"/>
              <w:left w:val="nil"/>
              <w:bottom w:val="single" w:sz="4" w:space="0" w:color="auto"/>
              <w:right w:val="single" w:sz="4" w:space="0" w:color="auto"/>
            </w:tcBorders>
            <w:shd w:val="clear" w:color="auto" w:fill="auto"/>
            <w:noWrap/>
            <w:vAlign w:val="bottom"/>
          </w:tcPr>
          <w:p w14:paraId="1BF90565" w14:textId="77777777" w:rsidR="002A493D" w:rsidRPr="00653A01" w:rsidRDefault="002A493D" w:rsidP="00184702">
            <w:pPr>
              <w:spacing w:after="0" w:line="240" w:lineRule="auto"/>
              <w:rPr>
                <w:rFonts w:eastAsia="Times New Roman" w:cs="Times New Roman"/>
                <w:sz w:val="26"/>
                <w:szCs w:val="26"/>
                <w:lang w:eastAsia="vi-VN"/>
              </w:rPr>
            </w:pPr>
            <w:r w:rsidRPr="006A4FC3">
              <w:rPr>
                <w:rFonts w:eastAsia="Times New Roman" w:cs="Times New Roman"/>
                <w:position w:val="-24"/>
                <w:sz w:val="26"/>
                <w:szCs w:val="26"/>
                <w:lang w:eastAsia="vi-VN"/>
              </w:rPr>
              <w:object w:dxaOrig="1060" w:dyaOrig="639" w14:anchorId="1EA9474C">
                <v:shape id="_x0000_i1237" type="#_x0000_t75" style="width:53.5pt;height:32.5pt" o:ole="">
                  <v:imagedata r:id="rId200" o:title=""/>
                </v:shape>
                <o:OLEObject Type="Embed" ProgID="Equation.3" ShapeID="_x0000_i1237" DrawAspect="Content" ObjectID="_1726720930" r:id="rId201"/>
              </w:object>
            </w:r>
          </w:p>
        </w:tc>
        <w:tc>
          <w:tcPr>
            <w:tcW w:w="808" w:type="dxa"/>
            <w:tcBorders>
              <w:top w:val="nil"/>
              <w:left w:val="nil"/>
              <w:bottom w:val="single" w:sz="4" w:space="0" w:color="auto"/>
              <w:right w:val="single" w:sz="4" w:space="0" w:color="auto"/>
            </w:tcBorders>
            <w:shd w:val="clear" w:color="auto" w:fill="auto"/>
            <w:noWrap/>
            <w:vAlign w:val="center"/>
            <w:hideMark/>
          </w:tcPr>
          <w:p w14:paraId="3B50B99A" w14:textId="77777777" w:rsidR="002A493D" w:rsidRPr="00653A01" w:rsidRDefault="002A493D" w:rsidP="00184702">
            <w:pPr>
              <w:spacing w:after="0" w:line="240" w:lineRule="auto"/>
              <w:rPr>
                <w:rFonts w:eastAsia="Times New Roman" w:cs="Times New Roman"/>
                <w:sz w:val="26"/>
                <w:szCs w:val="26"/>
                <w:lang w:eastAsia="vi-VN"/>
              </w:rPr>
            </w:pPr>
            <w:r w:rsidRPr="00653A01">
              <w:rPr>
                <w:rFonts w:eastAsia="Times New Roman" w:cs="Times New Roman"/>
                <w:sz w:val="26"/>
                <w:szCs w:val="26"/>
                <w:lang w:eastAsia="vi-VN"/>
              </w:rPr>
              <w:t>0,25</w:t>
            </w:r>
          </w:p>
        </w:tc>
      </w:tr>
      <w:tr w:rsidR="002A493D" w:rsidRPr="00653A01" w14:paraId="3E5DA518" w14:textId="77777777" w:rsidTr="00184702">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tcPr>
          <w:p w14:paraId="7B514DBC" w14:textId="77777777" w:rsidR="002A493D" w:rsidRPr="00E04452" w:rsidRDefault="002A493D" w:rsidP="002A493D">
            <w:pPr>
              <w:pStyle w:val="ListParagraph"/>
              <w:numPr>
                <w:ilvl w:val="0"/>
                <w:numId w:val="3"/>
              </w:numPr>
              <w:spacing w:after="0" w:line="240" w:lineRule="auto"/>
              <w:rPr>
                <w:rFonts w:eastAsia="Times New Roman" w:cs="Times New Roman"/>
                <w:b/>
                <w:bCs/>
                <w:color w:val="auto"/>
                <w:sz w:val="26"/>
                <w:szCs w:val="26"/>
                <w:lang w:eastAsia="vi-VN"/>
              </w:rPr>
            </w:pPr>
          </w:p>
        </w:tc>
        <w:tc>
          <w:tcPr>
            <w:tcW w:w="1080" w:type="dxa"/>
            <w:tcBorders>
              <w:top w:val="nil"/>
              <w:left w:val="nil"/>
              <w:bottom w:val="single" w:sz="4" w:space="0" w:color="auto"/>
              <w:right w:val="single" w:sz="4" w:space="0" w:color="auto"/>
            </w:tcBorders>
            <w:shd w:val="clear" w:color="auto" w:fill="auto"/>
            <w:noWrap/>
            <w:vAlign w:val="center"/>
          </w:tcPr>
          <w:p w14:paraId="79202951" w14:textId="77777777" w:rsidR="002A493D" w:rsidRPr="006A4FC3" w:rsidRDefault="002A493D" w:rsidP="00184702">
            <w:pPr>
              <w:spacing w:after="0" w:line="240" w:lineRule="auto"/>
              <w:jc w:val="center"/>
              <w:rPr>
                <w:rFonts w:eastAsia="Times New Roman" w:cs="Times New Roman"/>
                <w:sz w:val="26"/>
                <w:szCs w:val="26"/>
                <w:lang w:eastAsia="vi-VN"/>
              </w:rPr>
            </w:pPr>
            <w:r>
              <w:rPr>
                <w:rFonts w:eastAsia="Times New Roman" w:cs="Times New Roman"/>
                <w:sz w:val="26"/>
                <w:szCs w:val="26"/>
                <w:lang w:eastAsia="vi-VN"/>
              </w:rPr>
              <w:t>D</w:t>
            </w:r>
          </w:p>
        </w:tc>
        <w:tc>
          <w:tcPr>
            <w:tcW w:w="7141" w:type="dxa"/>
            <w:tcBorders>
              <w:top w:val="nil"/>
              <w:left w:val="nil"/>
              <w:bottom w:val="single" w:sz="4" w:space="0" w:color="auto"/>
              <w:right w:val="single" w:sz="4" w:space="0" w:color="auto"/>
            </w:tcBorders>
            <w:shd w:val="clear" w:color="auto" w:fill="auto"/>
            <w:noWrap/>
            <w:vAlign w:val="bottom"/>
          </w:tcPr>
          <w:p w14:paraId="61DE0AB9" w14:textId="77777777" w:rsidR="002A493D" w:rsidRPr="006A4FC3" w:rsidRDefault="002A493D" w:rsidP="00184702">
            <w:pPr>
              <w:spacing w:after="0" w:line="240" w:lineRule="auto"/>
              <w:rPr>
                <w:rFonts w:eastAsia="Times New Roman" w:cs="Times New Roman"/>
                <w:sz w:val="26"/>
                <w:szCs w:val="26"/>
                <w:lang w:eastAsia="vi-VN"/>
              </w:rPr>
            </w:pPr>
            <w:r>
              <w:rPr>
                <w:rFonts w:eastAsia="Times New Roman" w:cs="Times New Roman"/>
                <w:sz w:val="26"/>
                <w:szCs w:val="26"/>
                <w:lang w:eastAsia="vi-VN"/>
              </w:rPr>
              <w:t>Áp dụng các định luật bào toàn A và Z</w:t>
            </w:r>
          </w:p>
        </w:tc>
        <w:tc>
          <w:tcPr>
            <w:tcW w:w="808" w:type="dxa"/>
            <w:tcBorders>
              <w:top w:val="nil"/>
              <w:left w:val="nil"/>
              <w:bottom w:val="single" w:sz="4" w:space="0" w:color="auto"/>
              <w:right w:val="single" w:sz="4" w:space="0" w:color="auto"/>
            </w:tcBorders>
            <w:shd w:val="clear" w:color="auto" w:fill="auto"/>
            <w:noWrap/>
            <w:vAlign w:val="center"/>
            <w:hideMark/>
          </w:tcPr>
          <w:p w14:paraId="1E4E569E" w14:textId="77777777" w:rsidR="002A493D" w:rsidRPr="00653A01" w:rsidRDefault="002A493D" w:rsidP="00184702">
            <w:pPr>
              <w:spacing w:after="0" w:line="240" w:lineRule="auto"/>
              <w:rPr>
                <w:rFonts w:eastAsia="Times New Roman" w:cs="Times New Roman"/>
                <w:sz w:val="26"/>
                <w:szCs w:val="26"/>
                <w:lang w:eastAsia="vi-VN"/>
              </w:rPr>
            </w:pPr>
            <w:r w:rsidRPr="00653A01">
              <w:rPr>
                <w:rFonts w:eastAsia="Times New Roman" w:cs="Times New Roman"/>
                <w:sz w:val="26"/>
                <w:szCs w:val="26"/>
                <w:lang w:eastAsia="vi-VN"/>
              </w:rPr>
              <w:t>0,25</w:t>
            </w:r>
          </w:p>
        </w:tc>
      </w:tr>
      <w:tr w:rsidR="002A493D" w:rsidRPr="00653A01" w14:paraId="301C3B9E" w14:textId="77777777" w:rsidTr="00184702">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tcPr>
          <w:p w14:paraId="29935E51" w14:textId="77777777" w:rsidR="002A493D" w:rsidRPr="00E04452" w:rsidRDefault="002A493D" w:rsidP="002A493D">
            <w:pPr>
              <w:pStyle w:val="ListParagraph"/>
              <w:numPr>
                <w:ilvl w:val="0"/>
                <w:numId w:val="3"/>
              </w:numPr>
              <w:spacing w:after="0" w:line="240" w:lineRule="auto"/>
              <w:rPr>
                <w:rFonts w:eastAsia="Times New Roman" w:cs="Times New Roman"/>
                <w:b/>
                <w:bCs/>
                <w:color w:val="auto"/>
                <w:sz w:val="26"/>
                <w:szCs w:val="26"/>
                <w:lang w:eastAsia="vi-VN"/>
              </w:rPr>
            </w:pPr>
          </w:p>
        </w:tc>
        <w:tc>
          <w:tcPr>
            <w:tcW w:w="1080" w:type="dxa"/>
            <w:tcBorders>
              <w:top w:val="nil"/>
              <w:left w:val="nil"/>
              <w:bottom w:val="single" w:sz="4" w:space="0" w:color="auto"/>
              <w:right w:val="single" w:sz="4" w:space="0" w:color="auto"/>
            </w:tcBorders>
            <w:shd w:val="clear" w:color="auto" w:fill="auto"/>
            <w:noWrap/>
            <w:vAlign w:val="center"/>
          </w:tcPr>
          <w:p w14:paraId="1595FFAD" w14:textId="77777777" w:rsidR="002A493D" w:rsidRPr="006A4FC3" w:rsidRDefault="002A493D" w:rsidP="00184702">
            <w:pPr>
              <w:spacing w:after="0" w:line="240" w:lineRule="auto"/>
              <w:jc w:val="center"/>
              <w:rPr>
                <w:rFonts w:eastAsia="Times New Roman" w:cs="Times New Roman"/>
                <w:sz w:val="26"/>
                <w:szCs w:val="26"/>
                <w:lang w:eastAsia="vi-VN"/>
              </w:rPr>
            </w:pPr>
            <w:r>
              <w:rPr>
                <w:rFonts w:eastAsia="Times New Roman" w:cs="Times New Roman"/>
                <w:sz w:val="26"/>
                <w:szCs w:val="26"/>
                <w:lang w:eastAsia="vi-VN"/>
              </w:rPr>
              <w:t>A</w:t>
            </w:r>
          </w:p>
        </w:tc>
        <w:tc>
          <w:tcPr>
            <w:tcW w:w="7141" w:type="dxa"/>
            <w:tcBorders>
              <w:top w:val="nil"/>
              <w:left w:val="nil"/>
              <w:bottom w:val="single" w:sz="4" w:space="0" w:color="auto"/>
              <w:right w:val="single" w:sz="4" w:space="0" w:color="auto"/>
            </w:tcBorders>
            <w:shd w:val="clear" w:color="auto" w:fill="auto"/>
            <w:noWrap/>
            <w:vAlign w:val="bottom"/>
          </w:tcPr>
          <w:p w14:paraId="367E56CE" w14:textId="77777777" w:rsidR="002A493D" w:rsidRPr="00653A01" w:rsidRDefault="002A493D" w:rsidP="00184702">
            <w:pPr>
              <w:tabs>
                <w:tab w:val="left" w:pos="284"/>
                <w:tab w:val="left" w:pos="2693"/>
                <w:tab w:val="left" w:pos="5103"/>
                <w:tab w:val="left" w:pos="7569"/>
              </w:tabs>
              <w:jc w:val="both"/>
              <w:rPr>
                <w:rFonts w:cs="Times New Roman"/>
                <w:sz w:val="26"/>
                <w:szCs w:val="26"/>
                <w:lang w:val="en-GB"/>
              </w:rPr>
            </w:pPr>
            <w:r w:rsidRPr="006A4FC3">
              <w:rPr>
                <w:rFonts w:cs="Times New Roman"/>
                <w:position w:val="-42"/>
                <w:sz w:val="26"/>
                <w:szCs w:val="26"/>
                <w:lang w:val="en-GB"/>
              </w:rPr>
              <w:object w:dxaOrig="859" w:dyaOrig="820" w14:anchorId="5F20EB4D">
                <v:shape id="_x0000_i1238" type="#_x0000_t75" style="width:42.7pt;height:41.4pt" o:ole="">
                  <v:imagedata r:id="rId202" o:title=""/>
                </v:shape>
                <o:OLEObject Type="Embed" ProgID="Equation.3" ShapeID="_x0000_i1238" DrawAspect="Content" ObjectID="_1726720931" r:id="rId203"/>
              </w:object>
            </w:r>
          </w:p>
        </w:tc>
        <w:tc>
          <w:tcPr>
            <w:tcW w:w="808" w:type="dxa"/>
            <w:tcBorders>
              <w:top w:val="nil"/>
              <w:left w:val="nil"/>
              <w:bottom w:val="single" w:sz="4" w:space="0" w:color="auto"/>
              <w:right w:val="single" w:sz="4" w:space="0" w:color="auto"/>
            </w:tcBorders>
            <w:shd w:val="clear" w:color="auto" w:fill="auto"/>
            <w:noWrap/>
            <w:vAlign w:val="center"/>
            <w:hideMark/>
          </w:tcPr>
          <w:p w14:paraId="27D4F734" w14:textId="77777777" w:rsidR="002A493D" w:rsidRPr="00653A01" w:rsidRDefault="002A493D" w:rsidP="00184702">
            <w:pPr>
              <w:spacing w:after="0" w:line="240" w:lineRule="auto"/>
              <w:rPr>
                <w:rFonts w:eastAsia="Times New Roman" w:cs="Times New Roman"/>
                <w:sz w:val="26"/>
                <w:szCs w:val="26"/>
                <w:lang w:eastAsia="vi-VN"/>
              </w:rPr>
            </w:pPr>
            <w:r w:rsidRPr="00653A01">
              <w:rPr>
                <w:rFonts w:eastAsia="Times New Roman" w:cs="Times New Roman"/>
                <w:sz w:val="26"/>
                <w:szCs w:val="26"/>
                <w:lang w:eastAsia="vi-VN"/>
              </w:rPr>
              <w:t>0,25</w:t>
            </w:r>
          </w:p>
        </w:tc>
      </w:tr>
    </w:tbl>
    <w:p w14:paraId="4627D8F1" w14:textId="77777777" w:rsidR="002A493D" w:rsidRPr="00653A01" w:rsidRDefault="002A493D" w:rsidP="002A493D">
      <w:pPr>
        <w:rPr>
          <w:rFonts w:cs="Times New Roman"/>
          <w:b/>
          <w:sz w:val="26"/>
          <w:szCs w:val="26"/>
        </w:rPr>
      </w:pPr>
    </w:p>
    <w:p w14:paraId="01BA6667" w14:textId="77777777" w:rsidR="002A493D" w:rsidRPr="00653A01" w:rsidRDefault="002A493D" w:rsidP="002A493D">
      <w:pPr>
        <w:rPr>
          <w:rFonts w:cs="Times New Roman"/>
          <w:b/>
          <w:i/>
          <w:iCs/>
          <w:sz w:val="26"/>
          <w:szCs w:val="26"/>
        </w:rPr>
      </w:pPr>
      <w:bookmarkStart w:id="45" w:name="_Hlk110693477"/>
      <w:r w:rsidRPr="00653A01">
        <w:rPr>
          <w:rFonts w:cs="Times New Roman"/>
          <w:b/>
          <w:sz w:val="26"/>
          <w:szCs w:val="26"/>
        </w:rPr>
        <w:t>II. Phần tự luận: (</w:t>
      </w:r>
      <w:r w:rsidRPr="00653A01">
        <w:rPr>
          <w:rFonts w:cs="Times New Roman"/>
          <w:bCs/>
          <w:i/>
          <w:iCs/>
          <w:sz w:val="26"/>
          <w:szCs w:val="26"/>
        </w:rPr>
        <w:t>3,00 điểm</w:t>
      </w:r>
      <w:r w:rsidRPr="00653A01">
        <w:rPr>
          <w:rFonts w:cs="Times New Roman"/>
          <w:b/>
          <w:i/>
          <w:iCs/>
          <w:sz w:val="26"/>
          <w:szCs w:val="26"/>
        </w:rPr>
        <w:t>)</w:t>
      </w:r>
    </w:p>
    <w:tbl>
      <w:tblPr>
        <w:tblStyle w:val="TableGrid"/>
        <w:tblW w:w="10348" w:type="dxa"/>
        <w:tblInd w:w="-5" w:type="dxa"/>
        <w:tblLook w:val="04A0" w:firstRow="1" w:lastRow="0" w:firstColumn="1" w:lastColumn="0" w:noHBand="0" w:noVBand="1"/>
      </w:tblPr>
      <w:tblGrid>
        <w:gridCol w:w="1418"/>
        <w:gridCol w:w="7938"/>
        <w:gridCol w:w="992"/>
      </w:tblGrid>
      <w:tr w:rsidR="002A493D" w:rsidRPr="00653A01" w14:paraId="72E7FF5A" w14:textId="77777777" w:rsidTr="00184702">
        <w:tc>
          <w:tcPr>
            <w:tcW w:w="1418" w:type="dxa"/>
            <w:vAlign w:val="center"/>
          </w:tcPr>
          <w:bookmarkEnd w:id="45"/>
          <w:p w14:paraId="66F73084" w14:textId="77777777" w:rsidR="002A493D" w:rsidRPr="00653A01" w:rsidRDefault="002A493D" w:rsidP="00184702">
            <w:pPr>
              <w:pStyle w:val="BodyText"/>
              <w:jc w:val="center"/>
              <w:rPr>
                <w:rFonts w:ascii="Times New Roman" w:hAnsi="Times New Roman"/>
                <w:b/>
                <w:bCs/>
                <w:sz w:val="26"/>
                <w:szCs w:val="26"/>
              </w:rPr>
            </w:pPr>
            <w:r w:rsidRPr="00653A01">
              <w:rPr>
                <w:rFonts w:ascii="Times New Roman" w:hAnsi="Times New Roman"/>
                <w:b/>
                <w:bCs/>
                <w:sz w:val="26"/>
                <w:szCs w:val="26"/>
              </w:rPr>
              <w:t>Câu</w:t>
            </w:r>
          </w:p>
        </w:tc>
        <w:tc>
          <w:tcPr>
            <w:tcW w:w="7938" w:type="dxa"/>
            <w:vAlign w:val="center"/>
          </w:tcPr>
          <w:p w14:paraId="340D3383" w14:textId="77777777" w:rsidR="002A493D" w:rsidRPr="00653A01" w:rsidRDefault="002A493D" w:rsidP="00184702">
            <w:pPr>
              <w:pStyle w:val="BodyText"/>
              <w:jc w:val="center"/>
              <w:rPr>
                <w:rFonts w:ascii="Times New Roman" w:hAnsi="Times New Roman"/>
                <w:b/>
                <w:bCs/>
                <w:sz w:val="26"/>
                <w:szCs w:val="26"/>
              </w:rPr>
            </w:pPr>
            <w:r>
              <w:rPr>
                <w:rFonts w:ascii="Times New Roman" w:hAnsi="Times New Roman"/>
                <w:b/>
                <w:bCs/>
                <w:sz w:val="26"/>
                <w:szCs w:val="26"/>
              </w:rPr>
              <w:t>Hướng dẫn</w:t>
            </w:r>
          </w:p>
        </w:tc>
        <w:tc>
          <w:tcPr>
            <w:tcW w:w="992" w:type="dxa"/>
            <w:vAlign w:val="center"/>
          </w:tcPr>
          <w:p w14:paraId="797E0739" w14:textId="77777777" w:rsidR="002A493D" w:rsidRPr="00653A01" w:rsidRDefault="002A493D" w:rsidP="00184702">
            <w:pPr>
              <w:pStyle w:val="BodyText"/>
              <w:jc w:val="center"/>
              <w:rPr>
                <w:rFonts w:ascii="Times New Roman" w:hAnsi="Times New Roman"/>
                <w:b/>
                <w:bCs/>
                <w:sz w:val="26"/>
                <w:szCs w:val="26"/>
              </w:rPr>
            </w:pPr>
            <w:r w:rsidRPr="00653A01">
              <w:rPr>
                <w:rFonts w:ascii="Times New Roman" w:hAnsi="Times New Roman"/>
                <w:b/>
                <w:bCs/>
                <w:sz w:val="26"/>
                <w:szCs w:val="26"/>
              </w:rPr>
              <w:t>Điểm</w:t>
            </w:r>
          </w:p>
        </w:tc>
      </w:tr>
      <w:tr w:rsidR="002A493D" w:rsidRPr="00653A01" w14:paraId="069889A4" w14:textId="77777777" w:rsidTr="00184702">
        <w:tc>
          <w:tcPr>
            <w:tcW w:w="1418" w:type="dxa"/>
          </w:tcPr>
          <w:p w14:paraId="493C2465" w14:textId="77777777" w:rsidR="002A493D" w:rsidRPr="00653A01" w:rsidRDefault="002A493D" w:rsidP="00184702">
            <w:pPr>
              <w:pStyle w:val="BodyText"/>
              <w:jc w:val="center"/>
              <w:rPr>
                <w:rFonts w:ascii="Times New Roman" w:hAnsi="Times New Roman"/>
                <w:b/>
                <w:bCs/>
                <w:sz w:val="26"/>
                <w:szCs w:val="26"/>
              </w:rPr>
            </w:pPr>
            <w:r w:rsidRPr="00653A01">
              <w:rPr>
                <w:rFonts w:ascii="Times New Roman" w:hAnsi="Times New Roman"/>
                <w:b/>
                <w:bCs/>
                <w:sz w:val="26"/>
                <w:szCs w:val="26"/>
              </w:rPr>
              <w:t>Câu 1</w:t>
            </w:r>
          </w:p>
          <w:p w14:paraId="234D048B" w14:textId="77777777" w:rsidR="002A493D" w:rsidRPr="00653A01" w:rsidRDefault="002A493D" w:rsidP="00184702">
            <w:pPr>
              <w:jc w:val="center"/>
              <w:rPr>
                <w:rFonts w:cs="Times New Roman"/>
                <w:sz w:val="26"/>
                <w:szCs w:val="26"/>
              </w:rPr>
            </w:pPr>
            <w:r w:rsidRPr="00653A01">
              <w:rPr>
                <w:rFonts w:cs="Times New Roman"/>
                <w:sz w:val="26"/>
                <w:szCs w:val="26"/>
              </w:rPr>
              <w:t>(1 điểm)</w:t>
            </w:r>
          </w:p>
        </w:tc>
        <w:tc>
          <w:tcPr>
            <w:tcW w:w="7938" w:type="dxa"/>
          </w:tcPr>
          <w:p w14:paraId="5CB417C5" w14:textId="77777777" w:rsidR="002A493D" w:rsidRPr="00354064" w:rsidRDefault="002A493D" w:rsidP="00184702">
            <w:pPr>
              <w:tabs>
                <w:tab w:val="left" w:pos="567"/>
                <w:tab w:val="left" w:pos="2835"/>
                <w:tab w:val="left" w:pos="5103"/>
                <w:tab w:val="left" w:pos="7371"/>
              </w:tabs>
              <w:spacing w:line="276" w:lineRule="auto"/>
              <w:ind w:right="48"/>
              <w:jc w:val="both"/>
              <w:rPr>
                <w:rFonts w:ascii="Cambria Math" w:eastAsia="Times New Roman" w:hAnsi="Cambria Math" w:cs="Arial"/>
                <w:lang w:val="en-US"/>
              </w:rPr>
            </w:pPr>
            <w:r>
              <w:rPr>
                <w:rFonts w:ascii="Cambria Math" w:eastAsia="Times New Roman" w:hAnsi="Cambria Math" w:cs="Arial"/>
                <w:lang w:val="en-US"/>
              </w:rPr>
              <w:t>Chu kì:</w:t>
            </w:r>
          </w:p>
          <w:p w14:paraId="0400C127" w14:textId="77777777" w:rsidR="002A493D" w:rsidRDefault="002A493D" w:rsidP="00184702">
            <w:pPr>
              <w:tabs>
                <w:tab w:val="left" w:pos="567"/>
                <w:tab w:val="left" w:pos="2835"/>
                <w:tab w:val="left" w:pos="5103"/>
                <w:tab w:val="left" w:pos="7371"/>
              </w:tabs>
              <w:spacing w:line="276" w:lineRule="auto"/>
              <w:ind w:right="48"/>
              <w:jc w:val="both"/>
              <w:rPr>
                <w:rFonts w:ascii="Cambria Math" w:eastAsia="Times New Roman" w:hAnsi="Cambria Math" w:cs="Arial"/>
              </w:rPr>
            </w:pPr>
            <w:r>
              <w:rPr>
                <w:rFonts w:ascii="Cambria Math" w:eastAsia="Times New Roman" w:hAnsi="Cambria Math" w:cs="Arial"/>
                <w:position w:val="-10"/>
              </w:rPr>
              <w:object w:dxaOrig="4459" w:dyaOrig="420" w14:anchorId="0CEFC7C3">
                <v:shape id="_x0000_i1239" type="#_x0000_t75" style="width:223pt;height:21.05pt" o:ole="">
                  <v:imagedata r:id="rId204" o:title=""/>
                </v:shape>
                <o:OLEObject Type="Embed" ProgID="Equation.DSMT4" ShapeID="_x0000_i1239" DrawAspect="Content" ObjectID="_1726720932" r:id="rId205"/>
              </w:object>
            </w:r>
          </w:p>
          <w:p w14:paraId="2BFEADD1" w14:textId="77777777" w:rsidR="002A493D" w:rsidRDefault="002A493D" w:rsidP="00184702">
            <w:pPr>
              <w:tabs>
                <w:tab w:val="left" w:pos="567"/>
                <w:tab w:val="left" w:pos="2835"/>
                <w:tab w:val="left" w:pos="5103"/>
                <w:tab w:val="left" w:pos="7371"/>
              </w:tabs>
              <w:spacing w:line="276" w:lineRule="auto"/>
              <w:ind w:right="48"/>
              <w:jc w:val="both"/>
              <w:rPr>
                <w:rFonts w:ascii="Cambria Math" w:eastAsia="Times New Roman" w:hAnsi="Cambria Math" w:cs="Arial"/>
              </w:rPr>
            </w:pPr>
            <w:r>
              <w:rPr>
                <w:rFonts w:ascii="Cambria Math" w:eastAsia="Times New Roman" w:hAnsi="Cambria Math" w:cs="Arial"/>
              </w:rPr>
              <w:t>Khoảng thời gian giữa hai lần liên tiếp mà q = Q</w:t>
            </w:r>
            <w:r>
              <w:rPr>
                <w:rFonts w:ascii="Cambria Math" w:eastAsia="Times New Roman" w:hAnsi="Cambria Math" w:cs="Arial"/>
                <w:vertAlign w:val="subscript"/>
              </w:rPr>
              <w:t>0</w:t>
            </w:r>
            <w:r>
              <w:rPr>
                <w:rFonts w:ascii="Cambria Math" w:eastAsia="Times New Roman" w:hAnsi="Cambria Math" w:cs="Arial"/>
              </w:rPr>
              <w:t> là:</w:t>
            </w:r>
          </w:p>
          <w:p w14:paraId="645EEAB0" w14:textId="77777777" w:rsidR="002A493D" w:rsidRPr="00354064" w:rsidRDefault="002A493D" w:rsidP="00184702">
            <w:pPr>
              <w:tabs>
                <w:tab w:val="left" w:pos="567"/>
                <w:tab w:val="left" w:pos="2835"/>
                <w:tab w:val="left" w:pos="5103"/>
                <w:tab w:val="left" w:pos="7371"/>
              </w:tabs>
              <w:spacing w:line="276" w:lineRule="auto"/>
              <w:ind w:right="48"/>
              <w:jc w:val="both"/>
              <w:rPr>
                <w:rFonts w:ascii="Cambria Math" w:eastAsia="Times New Roman" w:hAnsi="Cambria Math" w:cs="Arial"/>
              </w:rPr>
            </w:pPr>
            <w:r>
              <w:rPr>
                <w:rFonts w:ascii="Cambria Math" w:eastAsia="Times New Roman" w:hAnsi="Cambria Math" w:cs="Arial"/>
                <w:position w:val="-24"/>
              </w:rPr>
              <w:object w:dxaOrig="3019" w:dyaOrig="660" w14:anchorId="65CF2EB2">
                <v:shape id="_x0000_i1240" type="#_x0000_t75" style="width:151pt;height:33.15pt" o:ole="">
                  <v:imagedata r:id="rId206" o:title=""/>
                </v:shape>
                <o:OLEObject Type="Embed" ProgID="Equation.DSMT4" ShapeID="_x0000_i1240" DrawAspect="Content" ObjectID="_1726720933" r:id="rId207"/>
              </w:object>
            </w:r>
          </w:p>
        </w:tc>
        <w:tc>
          <w:tcPr>
            <w:tcW w:w="992" w:type="dxa"/>
          </w:tcPr>
          <w:p w14:paraId="285E51E2" w14:textId="77777777" w:rsidR="002A493D" w:rsidRDefault="002A493D" w:rsidP="00184702">
            <w:pPr>
              <w:jc w:val="center"/>
              <w:rPr>
                <w:rFonts w:cs="Times New Roman"/>
                <w:sz w:val="26"/>
                <w:szCs w:val="26"/>
                <w:lang w:val="en-US"/>
              </w:rPr>
            </w:pPr>
          </w:p>
          <w:p w14:paraId="45780CD0" w14:textId="77777777" w:rsidR="002A493D" w:rsidRDefault="002A493D" w:rsidP="00184702">
            <w:pPr>
              <w:jc w:val="center"/>
              <w:rPr>
                <w:rFonts w:cs="Times New Roman"/>
                <w:sz w:val="26"/>
                <w:szCs w:val="26"/>
                <w:lang w:val="en-US"/>
              </w:rPr>
            </w:pPr>
            <w:r>
              <w:rPr>
                <w:rFonts w:cs="Times New Roman"/>
                <w:sz w:val="26"/>
                <w:szCs w:val="26"/>
                <w:lang w:val="en-US"/>
              </w:rPr>
              <w:t>0,5</w:t>
            </w:r>
          </w:p>
          <w:p w14:paraId="29906CDE" w14:textId="77777777" w:rsidR="002A493D" w:rsidRDefault="002A493D" w:rsidP="00184702">
            <w:pPr>
              <w:jc w:val="center"/>
              <w:rPr>
                <w:rFonts w:cs="Times New Roman"/>
                <w:sz w:val="26"/>
                <w:szCs w:val="26"/>
                <w:lang w:val="en-US"/>
              </w:rPr>
            </w:pPr>
          </w:p>
          <w:p w14:paraId="24AD4A4E" w14:textId="77777777" w:rsidR="002A493D" w:rsidRDefault="002A493D" w:rsidP="00184702">
            <w:pPr>
              <w:jc w:val="center"/>
              <w:rPr>
                <w:rFonts w:cs="Times New Roman"/>
                <w:sz w:val="26"/>
                <w:szCs w:val="26"/>
                <w:lang w:val="en-US"/>
              </w:rPr>
            </w:pPr>
          </w:p>
          <w:p w14:paraId="27085B05" w14:textId="77777777" w:rsidR="002A493D" w:rsidRPr="00653A01" w:rsidRDefault="002A493D" w:rsidP="00184702">
            <w:pPr>
              <w:jc w:val="center"/>
              <w:rPr>
                <w:rFonts w:cs="Times New Roman"/>
                <w:sz w:val="26"/>
                <w:szCs w:val="26"/>
                <w:lang w:val="en-US"/>
              </w:rPr>
            </w:pPr>
            <w:r>
              <w:rPr>
                <w:rFonts w:cs="Times New Roman"/>
                <w:sz w:val="26"/>
                <w:szCs w:val="26"/>
                <w:lang w:val="en-US"/>
              </w:rPr>
              <w:t>0,5</w:t>
            </w:r>
          </w:p>
        </w:tc>
      </w:tr>
      <w:tr w:rsidR="002A493D" w:rsidRPr="00653A01" w14:paraId="5A238421" w14:textId="77777777" w:rsidTr="00184702">
        <w:tc>
          <w:tcPr>
            <w:tcW w:w="1418" w:type="dxa"/>
          </w:tcPr>
          <w:p w14:paraId="24E4FC3F" w14:textId="77777777" w:rsidR="002A493D" w:rsidRPr="00653A01" w:rsidRDefault="002A493D" w:rsidP="00184702">
            <w:pPr>
              <w:pStyle w:val="BodyText"/>
              <w:jc w:val="center"/>
              <w:rPr>
                <w:rFonts w:ascii="Times New Roman" w:hAnsi="Times New Roman"/>
                <w:b/>
                <w:bCs/>
                <w:sz w:val="26"/>
                <w:szCs w:val="26"/>
              </w:rPr>
            </w:pPr>
            <w:r w:rsidRPr="00653A01">
              <w:rPr>
                <w:rFonts w:ascii="Times New Roman" w:hAnsi="Times New Roman"/>
                <w:b/>
                <w:bCs/>
                <w:sz w:val="26"/>
                <w:szCs w:val="26"/>
              </w:rPr>
              <w:t xml:space="preserve">Câu </w:t>
            </w:r>
            <w:r>
              <w:rPr>
                <w:rFonts w:ascii="Times New Roman" w:hAnsi="Times New Roman"/>
                <w:b/>
                <w:bCs/>
                <w:sz w:val="26"/>
                <w:szCs w:val="26"/>
              </w:rPr>
              <w:t>2</w:t>
            </w:r>
          </w:p>
          <w:p w14:paraId="7FADC20B" w14:textId="77777777" w:rsidR="002A493D" w:rsidRPr="00653A01" w:rsidRDefault="002A493D" w:rsidP="00184702">
            <w:pPr>
              <w:jc w:val="center"/>
              <w:rPr>
                <w:rFonts w:cs="Times New Roman"/>
                <w:b/>
                <w:bCs/>
                <w:sz w:val="26"/>
                <w:szCs w:val="26"/>
              </w:rPr>
            </w:pPr>
            <w:r w:rsidRPr="00653A01">
              <w:rPr>
                <w:rFonts w:cs="Times New Roman"/>
                <w:sz w:val="26"/>
                <w:szCs w:val="26"/>
              </w:rPr>
              <w:t>(1 điểm)</w:t>
            </w:r>
          </w:p>
        </w:tc>
        <w:tc>
          <w:tcPr>
            <w:tcW w:w="7938" w:type="dxa"/>
          </w:tcPr>
          <w:p w14:paraId="47FA12F0" w14:textId="77777777" w:rsidR="002A493D" w:rsidRPr="00354064" w:rsidRDefault="002A493D" w:rsidP="00184702">
            <w:pPr>
              <w:tabs>
                <w:tab w:val="left" w:pos="567"/>
                <w:tab w:val="left" w:pos="2835"/>
                <w:tab w:val="left" w:pos="5103"/>
                <w:tab w:val="left" w:pos="7371"/>
              </w:tabs>
              <w:spacing w:line="276" w:lineRule="auto"/>
              <w:jc w:val="both"/>
              <w:rPr>
                <w:rFonts w:cs="Times New Roman"/>
                <w:spacing w:val="-1"/>
                <w:lang w:val="fr-FR"/>
              </w:rPr>
            </w:pPr>
            <w:r w:rsidRPr="00354064">
              <w:rPr>
                <w:spacing w:val="-1"/>
                <w:position w:val="-106"/>
                <w:lang w:val="fr-FR"/>
              </w:rPr>
              <w:object w:dxaOrig="2280" w:dyaOrig="2240" w14:anchorId="583F5EF8">
                <v:shape id="_x0000_i1241" type="#_x0000_t75" style="width:114.05pt;height:112.15pt" o:ole="">
                  <v:imagedata r:id="rId208" o:title=""/>
                </v:shape>
                <o:OLEObject Type="Embed" ProgID="Equation.DSMT4" ShapeID="_x0000_i1241" DrawAspect="Content" ObjectID="_1726720934" r:id="rId209"/>
              </w:object>
            </w:r>
          </w:p>
        </w:tc>
        <w:tc>
          <w:tcPr>
            <w:tcW w:w="992" w:type="dxa"/>
          </w:tcPr>
          <w:p w14:paraId="5FB54D3D" w14:textId="77777777" w:rsidR="002A493D" w:rsidRDefault="002A493D" w:rsidP="00184702">
            <w:pPr>
              <w:jc w:val="center"/>
              <w:rPr>
                <w:rFonts w:cs="Times New Roman"/>
                <w:sz w:val="26"/>
                <w:szCs w:val="26"/>
                <w:lang w:val="en-US"/>
              </w:rPr>
            </w:pPr>
          </w:p>
          <w:p w14:paraId="49610503" w14:textId="77777777" w:rsidR="002A493D" w:rsidRDefault="002A493D" w:rsidP="00184702">
            <w:pPr>
              <w:jc w:val="center"/>
              <w:rPr>
                <w:rFonts w:cs="Times New Roman"/>
                <w:sz w:val="26"/>
                <w:szCs w:val="26"/>
                <w:lang w:val="en-US"/>
              </w:rPr>
            </w:pPr>
          </w:p>
          <w:p w14:paraId="2A0A147D" w14:textId="77777777" w:rsidR="002A493D" w:rsidRDefault="002A493D" w:rsidP="00184702">
            <w:pPr>
              <w:jc w:val="center"/>
              <w:rPr>
                <w:rFonts w:cs="Times New Roman"/>
                <w:sz w:val="26"/>
                <w:szCs w:val="26"/>
                <w:lang w:val="en-US"/>
              </w:rPr>
            </w:pPr>
            <w:r>
              <w:rPr>
                <w:rFonts w:cs="Times New Roman"/>
                <w:sz w:val="26"/>
                <w:szCs w:val="26"/>
                <w:lang w:val="en-US"/>
              </w:rPr>
              <w:t>0,5</w:t>
            </w:r>
          </w:p>
          <w:p w14:paraId="5FC0D56D" w14:textId="77777777" w:rsidR="002A493D" w:rsidRDefault="002A493D" w:rsidP="00184702">
            <w:pPr>
              <w:jc w:val="center"/>
              <w:rPr>
                <w:rFonts w:cs="Times New Roman"/>
                <w:sz w:val="26"/>
                <w:szCs w:val="26"/>
                <w:lang w:val="en-US"/>
              </w:rPr>
            </w:pPr>
          </w:p>
          <w:p w14:paraId="03C8A485" w14:textId="77777777" w:rsidR="002A493D" w:rsidRDefault="002A493D" w:rsidP="00184702">
            <w:pPr>
              <w:jc w:val="center"/>
              <w:rPr>
                <w:rFonts w:cs="Times New Roman"/>
                <w:sz w:val="26"/>
                <w:szCs w:val="26"/>
                <w:lang w:val="en-US"/>
              </w:rPr>
            </w:pPr>
          </w:p>
          <w:p w14:paraId="435C47B3" w14:textId="77777777" w:rsidR="002A493D" w:rsidRDefault="002A493D" w:rsidP="00184702">
            <w:pPr>
              <w:jc w:val="center"/>
              <w:rPr>
                <w:rFonts w:cs="Times New Roman"/>
                <w:sz w:val="26"/>
                <w:szCs w:val="26"/>
                <w:lang w:val="en-US"/>
              </w:rPr>
            </w:pPr>
          </w:p>
          <w:p w14:paraId="46377F82" w14:textId="77777777" w:rsidR="002A493D" w:rsidRPr="00653A01" w:rsidRDefault="002A493D" w:rsidP="00184702">
            <w:pPr>
              <w:jc w:val="center"/>
              <w:rPr>
                <w:rFonts w:cs="Times New Roman"/>
                <w:sz w:val="26"/>
                <w:szCs w:val="26"/>
                <w:lang w:val="en-US"/>
              </w:rPr>
            </w:pPr>
            <w:r>
              <w:rPr>
                <w:rFonts w:cs="Times New Roman"/>
                <w:sz w:val="26"/>
                <w:szCs w:val="26"/>
                <w:lang w:val="en-US"/>
              </w:rPr>
              <w:t>0,5</w:t>
            </w:r>
          </w:p>
        </w:tc>
      </w:tr>
      <w:tr w:rsidR="002A493D" w:rsidRPr="00653A01" w14:paraId="68E71E11" w14:textId="77777777" w:rsidTr="00184702">
        <w:tc>
          <w:tcPr>
            <w:tcW w:w="1418" w:type="dxa"/>
          </w:tcPr>
          <w:p w14:paraId="1F90C107" w14:textId="77777777" w:rsidR="002A493D" w:rsidRPr="00653A01" w:rsidRDefault="002A493D" w:rsidP="00184702">
            <w:pPr>
              <w:pStyle w:val="BodyText"/>
              <w:jc w:val="center"/>
              <w:rPr>
                <w:rFonts w:ascii="Times New Roman" w:hAnsi="Times New Roman"/>
                <w:b/>
                <w:bCs/>
                <w:sz w:val="26"/>
                <w:szCs w:val="26"/>
              </w:rPr>
            </w:pPr>
            <w:r w:rsidRPr="00653A01">
              <w:rPr>
                <w:rFonts w:ascii="Times New Roman" w:hAnsi="Times New Roman"/>
                <w:b/>
                <w:bCs/>
                <w:sz w:val="26"/>
                <w:szCs w:val="26"/>
              </w:rPr>
              <w:t xml:space="preserve">Câu </w:t>
            </w:r>
            <w:r>
              <w:rPr>
                <w:rFonts w:ascii="Times New Roman" w:hAnsi="Times New Roman"/>
                <w:b/>
                <w:bCs/>
                <w:sz w:val="26"/>
                <w:szCs w:val="26"/>
              </w:rPr>
              <w:t>3</w:t>
            </w:r>
          </w:p>
          <w:p w14:paraId="0F49F79F" w14:textId="77777777" w:rsidR="002A493D" w:rsidRPr="00653A01" w:rsidRDefault="002A493D" w:rsidP="00184702">
            <w:pPr>
              <w:jc w:val="center"/>
              <w:rPr>
                <w:rFonts w:cs="Times New Roman"/>
                <w:b/>
                <w:bCs/>
                <w:sz w:val="26"/>
                <w:szCs w:val="26"/>
              </w:rPr>
            </w:pPr>
            <w:r w:rsidRPr="00653A01">
              <w:rPr>
                <w:rFonts w:cs="Times New Roman"/>
                <w:sz w:val="26"/>
                <w:szCs w:val="26"/>
              </w:rPr>
              <w:t>(</w:t>
            </w:r>
            <w:r>
              <w:rPr>
                <w:rFonts w:cs="Times New Roman"/>
                <w:sz w:val="26"/>
                <w:szCs w:val="26"/>
                <w:lang w:val="en-US"/>
              </w:rPr>
              <w:t>0,5</w:t>
            </w:r>
            <w:r w:rsidRPr="00653A01">
              <w:rPr>
                <w:rFonts w:cs="Times New Roman"/>
                <w:sz w:val="26"/>
                <w:szCs w:val="26"/>
              </w:rPr>
              <w:t xml:space="preserve"> điểm)</w:t>
            </w:r>
          </w:p>
        </w:tc>
        <w:tc>
          <w:tcPr>
            <w:tcW w:w="7938" w:type="dxa"/>
          </w:tcPr>
          <w:p w14:paraId="23AD4C94" w14:textId="77777777" w:rsidR="002A493D" w:rsidRDefault="002A493D" w:rsidP="00184702">
            <w:pPr>
              <w:pStyle w:val="BodyText"/>
              <w:spacing w:before="0" w:after="0" w:line="276" w:lineRule="auto"/>
              <w:rPr>
                <w:rFonts w:ascii="Times New Roman" w:hAnsi="Times New Roman"/>
                <w:sz w:val="26"/>
                <w:szCs w:val="26"/>
              </w:rPr>
            </w:pPr>
            <w:r w:rsidRPr="007451CE">
              <w:rPr>
                <w:rFonts w:ascii="Times New Roman" w:hAnsi="Times New Roman"/>
                <w:sz w:val="26"/>
                <w:szCs w:val="26"/>
              </w:rPr>
              <w:t xml:space="preserve">Ban đầu H là một cực đại giao thoa nên ta được </w:t>
            </w:r>
          </w:p>
          <w:p w14:paraId="4A5F9DFC" w14:textId="77777777" w:rsidR="002A493D" w:rsidRPr="000E0FE6" w:rsidRDefault="002A493D" w:rsidP="00184702">
            <w:pPr>
              <w:pStyle w:val="BodyText"/>
              <w:spacing w:before="0" w:after="0" w:line="276" w:lineRule="auto"/>
              <w:rPr>
                <w:rFonts w:ascii="Times New Roman" w:hAnsi="Times New Roman"/>
                <w:sz w:val="26"/>
                <w:szCs w:val="26"/>
              </w:rPr>
            </w:pPr>
            <m:oMath>
              <m:sSub>
                <m:sSubPr>
                  <m:ctrlPr>
                    <w:rPr>
                      <w:rFonts w:ascii="Cambria Math" w:hAnsi="Cambria Math"/>
                      <w:i/>
                      <w:sz w:val="30"/>
                      <w:szCs w:val="30"/>
                    </w:rPr>
                  </m:ctrlPr>
                </m:sSubPr>
                <m:e>
                  <m:r>
                    <w:rPr>
                      <w:rFonts w:ascii="Cambria Math" w:hAnsi="Cambria Math"/>
                      <w:sz w:val="30"/>
                      <w:szCs w:val="30"/>
                    </w:rPr>
                    <m:t>x</m:t>
                  </m:r>
                </m:e>
                <m:sub>
                  <m:r>
                    <w:rPr>
                      <w:rFonts w:ascii="Cambria Math" w:hAnsi="Cambria Math"/>
                      <w:sz w:val="30"/>
                      <w:szCs w:val="30"/>
                    </w:rPr>
                    <m:t>H</m:t>
                  </m:r>
                </m:sub>
              </m:sSub>
              <m:r>
                <w:rPr>
                  <w:rFonts w:ascii="Cambria Math" w:hAnsi="Cambria Math"/>
                  <w:sz w:val="30"/>
                  <w:szCs w:val="30"/>
                </w:rPr>
                <m:t>=k</m:t>
              </m:r>
              <m:f>
                <m:fPr>
                  <m:ctrlPr>
                    <w:rPr>
                      <w:rFonts w:ascii="Cambria Math" w:hAnsi="Cambria Math"/>
                      <w:sz w:val="30"/>
                      <w:szCs w:val="30"/>
                    </w:rPr>
                  </m:ctrlPr>
                </m:fPr>
                <m:num>
                  <m:r>
                    <w:rPr>
                      <w:rFonts w:ascii="Cambria Math" w:hAnsi="Cambria Math"/>
                      <w:sz w:val="30"/>
                      <w:szCs w:val="30"/>
                    </w:rPr>
                    <m:t>λD</m:t>
                  </m:r>
                </m:num>
                <m:den>
                  <m:r>
                    <w:rPr>
                      <w:rFonts w:ascii="Cambria Math" w:hAnsi="Cambria Math"/>
                      <w:sz w:val="30"/>
                      <w:szCs w:val="30"/>
                    </w:rPr>
                    <m:t>a</m:t>
                  </m:r>
                </m:den>
              </m:f>
            </m:oMath>
            <w:r>
              <w:rPr>
                <w:rFonts w:ascii="Times New Roman" w:hAnsi="Times New Roman"/>
                <w:sz w:val="30"/>
                <w:szCs w:val="30"/>
              </w:rPr>
              <w:t xml:space="preserve"> </w:t>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t>(1)</w:t>
            </w:r>
          </w:p>
          <w:p w14:paraId="513CACAE" w14:textId="77777777" w:rsidR="002A493D" w:rsidRPr="007451CE" w:rsidRDefault="002A493D" w:rsidP="00184702">
            <w:pPr>
              <w:pStyle w:val="BodyText"/>
              <w:spacing w:before="0" w:after="0" w:line="276" w:lineRule="auto"/>
              <w:rPr>
                <w:rFonts w:ascii="Times New Roman" w:hAnsi="Times New Roman"/>
                <w:sz w:val="26"/>
                <w:szCs w:val="26"/>
              </w:rPr>
            </w:pPr>
            <w:r w:rsidRPr="007451CE">
              <w:rPr>
                <w:rFonts w:ascii="Times New Roman" w:hAnsi="Times New Roman"/>
                <w:sz w:val="26"/>
                <w:szCs w:val="26"/>
              </w:rPr>
              <w:lastRenderedPageBreak/>
              <w:t xml:space="preserve">Dịch màn một đoạn 1/7m thì H trở thành vân tối giao thoa đầu tiên: </w:t>
            </w:r>
            <m:oMath>
              <m:r>
                <m:rPr>
                  <m:sty m:val="p"/>
                </m:rPr>
                <w:rPr>
                  <w:rFonts w:ascii="Cambria Math" w:hAnsi="Cambria Math"/>
                  <w:sz w:val="30"/>
                  <w:szCs w:val="30"/>
                </w:rPr>
                <w:br/>
              </m:r>
              <m:sSub>
                <m:sSubPr>
                  <m:ctrlPr>
                    <w:rPr>
                      <w:rFonts w:ascii="Cambria Math" w:hAnsi="Cambria Math"/>
                      <w:i/>
                      <w:sz w:val="30"/>
                      <w:szCs w:val="30"/>
                    </w:rPr>
                  </m:ctrlPr>
                </m:sSubPr>
                <m:e>
                  <m:r>
                    <w:rPr>
                      <w:rFonts w:ascii="Cambria Math" w:hAnsi="Cambria Math"/>
                      <w:sz w:val="30"/>
                      <w:szCs w:val="30"/>
                    </w:rPr>
                    <m:t>x</m:t>
                  </m:r>
                </m:e>
                <m:sub>
                  <m:r>
                    <w:rPr>
                      <w:rFonts w:ascii="Cambria Math" w:hAnsi="Cambria Math"/>
                      <w:sz w:val="30"/>
                      <w:szCs w:val="30"/>
                    </w:rPr>
                    <m:t>H</m:t>
                  </m:r>
                </m:sub>
              </m:sSub>
              <m:r>
                <w:rPr>
                  <w:rFonts w:ascii="Cambria Math" w:hAnsi="Cambria Math"/>
                  <w:sz w:val="30"/>
                  <w:szCs w:val="30"/>
                </w:rPr>
                <m:t>=</m:t>
              </m:r>
              <m:d>
                <m:dPr>
                  <m:ctrlPr>
                    <w:rPr>
                      <w:rFonts w:ascii="Cambria Math" w:hAnsi="Cambria Math"/>
                      <w:i/>
                      <w:sz w:val="30"/>
                      <w:szCs w:val="30"/>
                    </w:rPr>
                  </m:ctrlPr>
                </m:dPr>
                <m:e>
                  <m:r>
                    <w:rPr>
                      <w:rFonts w:ascii="Cambria Math" w:hAnsi="Cambria Math"/>
                      <w:sz w:val="30"/>
                      <w:szCs w:val="30"/>
                    </w:rPr>
                    <m:t>k-</m:t>
                  </m:r>
                  <m:f>
                    <m:fPr>
                      <m:ctrlPr>
                        <w:rPr>
                          <w:rFonts w:ascii="Cambria Math" w:hAnsi="Cambria Math"/>
                          <w:i/>
                          <w:sz w:val="30"/>
                          <w:szCs w:val="30"/>
                        </w:rPr>
                      </m:ctrlPr>
                    </m:fPr>
                    <m:num>
                      <m:r>
                        <w:rPr>
                          <w:rFonts w:ascii="Cambria Math" w:hAnsi="Cambria Math"/>
                          <w:sz w:val="30"/>
                          <w:szCs w:val="30"/>
                        </w:rPr>
                        <m:t>1</m:t>
                      </m:r>
                    </m:num>
                    <m:den>
                      <m:r>
                        <w:rPr>
                          <w:rFonts w:ascii="Cambria Math" w:hAnsi="Cambria Math"/>
                          <w:sz w:val="30"/>
                          <w:szCs w:val="30"/>
                        </w:rPr>
                        <m:t>2</m:t>
                      </m:r>
                    </m:den>
                  </m:f>
                </m:e>
              </m:d>
              <m:f>
                <m:fPr>
                  <m:ctrlPr>
                    <w:rPr>
                      <w:rFonts w:ascii="Cambria Math" w:hAnsi="Cambria Math"/>
                      <w:sz w:val="30"/>
                      <w:szCs w:val="30"/>
                    </w:rPr>
                  </m:ctrlPr>
                </m:fPr>
                <m:num>
                  <m:r>
                    <w:rPr>
                      <w:rFonts w:ascii="Cambria Math" w:hAnsi="Cambria Math"/>
                      <w:sz w:val="30"/>
                      <w:szCs w:val="30"/>
                    </w:rPr>
                    <m:t>λ(D+</m:t>
                  </m:r>
                  <m:f>
                    <m:fPr>
                      <m:ctrlPr>
                        <w:rPr>
                          <w:rFonts w:ascii="Cambria Math" w:hAnsi="Cambria Math"/>
                          <w:i/>
                          <w:sz w:val="30"/>
                          <w:szCs w:val="30"/>
                        </w:rPr>
                      </m:ctrlPr>
                    </m:fPr>
                    <m:num>
                      <m:r>
                        <w:rPr>
                          <w:rFonts w:ascii="Cambria Math" w:hAnsi="Cambria Math"/>
                          <w:sz w:val="30"/>
                          <w:szCs w:val="30"/>
                        </w:rPr>
                        <m:t>1</m:t>
                      </m:r>
                    </m:num>
                    <m:den>
                      <m:r>
                        <w:rPr>
                          <w:rFonts w:ascii="Cambria Math" w:hAnsi="Cambria Math"/>
                          <w:sz w:val="30"/>
                          <w:szCs w:val="30"/>
                        </w:rPr>
                        <m:t>7</m:t>
                      </m:r>
                    </m:den>
                  </m:f>
                  <m:r>
                    <w:rPr>
                      <w:rFonts w:ascii="Cambria Math" w:hAnsi="Cambria Math"/>
                      <w:sz w:val="30"/>
                      <w:szCs w:val="30"/>
                    </w:rPr>
                    <m:t>)</m:t>
                  </m:r>
                </m:num>
                <m:den>
                  <m:r>
                    <w:rPr>
                      <w:rFonts w:ascii="Cambria Math" w:hAnsi="Cambria Math"/>
                      <w:sz w:val="30"/>
                      <w:szCs w:val="30"/>
                    </w:rPr>
                    <m:t>a</m:t>
                  </m:r>
                </m:den>
              </m:f>
            </m:oMath>
            <w:r>
              <w:rPr>
                <w:rFonts w:ascii="Times New Roman" w:hAnsi="Times New Roman"/>
                <w:sz w:val="30"/>
                <w:szCs w:val="30"/>
              </w:rPr>
              <w:t xml:space="preserve">  </w:t>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t>(2)</w:t>
            </w:r>
          </w:p>
          <w:p w14:paraId="1FB96AC7" w14:textId="77777777" w:rsidR="002A493D" w:rsidRDefault="002A493D" w:rsidP="00184702">
            <w:pPr>
              <w:pStyle w:val="BodyText"/>
              <w:spacing w:before="0" w:after="0" w:line="276" w:lineRule="auto"/>
              <w:rPr>
                <w:rFonts w:ascii="Times New Roman" w:hAnsi="Times New Roman"/>
                <w:sz w:val="30"/>
                <w:szCs w:val="30"/>
              </w:rPr>
            </w:pPr>
            <w:r w:rsidRPr="007451CE">
              <w:rPr>
                <w:rFonts w:ascii="Times New Roman" w:hAnsi="Times New Roman"/>
                <w:sz w:val="26"/>
                <w:szCs w:val="26"/>
              </w:rPr>
              <w:t>Sau đó dịch màn thêm một đoạn nữa là 16/35m thì H lại trở thành vân tối giao thoa lần thứ hai:</w:t>
            </w:r>
            <m:oMath>
              <m:r>
                <m:rPr>
                  <m:sty m:val="p"/>
                </m:rPr>
                <w:rPr>
                  <w:rFonts w:ascii="Cambria Math" w:hAnsi="Cambria Math"/>
                  <w:sz w:val="30"/>
                  <w:szCs w:val="30"/>
                </w:rPr>
                <w:br/>
              </m:r>
              <m:sSub>
                <m:sSubPr>
                  <m:ctrlPr>
                    <w:rPr>
                      <w:rFonts w:ascii="Cambria Math" w:hAnsi="Cambria Math"/>
                      <w:i/>
                      <w:sz w:val="30"/>
                      <w:szCs w:val="30"/>
                    </w:rPr>
                  </m:ctrlPr>
                </m:sSubPr>
                <m:e>
                  <m:r>
                    <w:rPr>
                      <w:rFonts w:ascii="Cambria Math" w:hAnsi="Cambria Math"/>
                      <w:sz w:val="30"/>
                      <w:szCs w:val="30"/>
                    </w:rPr>
                    <m:t>x</m:t>
                  </m:r>
                </m:e>
                <m:sub>
                  <m:r>
                    <w:rPr>
                      <w:rFonts w:ascii="Cambria Math" w:hAnsi="Cambria Math"/>
                      <w:sz w:val="30"/>
                      <w:szCs w:val="30"/>
                    </w:rPr>
                    <m:t>H</m:t>
                  </m:r>
                </m:sub>
              </m:sSub>
              <m:r>
                <w:rPr>
                  <w:rFonts w:ascii="Cambria Math" w:hAnsi="Cambria Math"/>
                  <w:sz w:val="30"/>
                  <w:szCs w:val="30"/>
                </w:rPr>
                <m:t>=</m:t>
              </m:r>
              <m:d>
                <m:dPr>
                  <m:ctrlPr>
                    <w:rPr>
                      <w:rFonts w:ascii="Cambria Math" w:hAnsi="Cambria Math"/>
                      <w:i/>
                      <w:sz w:val="30"/>
                      <w:szCs w:val="30"/>
                    </w:rPr>
                  </m:ctrlPr>
                </m:dPr>
                <m:e>
                  <m:r>
                    <w:rPr>
                      <w:rFonts w:ascii="Cambria Math" w:hAnsi="Cambria Math"/>
                      <w:sz w:val="30"/>
                      <w:szCs w:val="30"/>
                    </w:rPr>
                    <m:t>k-1-</m:t>
                  </m:r>
                  <m:f>
                    <m:fPr>
                      <m:ctrlPr>
                        <w:rPr>
                          <w:rFonts w:ascii="Cambria Math" w:hAnsi="Cambria Math"/>
                          <w:i/>
                          <w:sz w:val="30"/>
                          <w:szCs w:val="30"/>
                        </w:rPr>
                      </m:ctrlPr>
                    </m:fPr>
                    <m:num>
                      <m:r>
                        <w:rPr>
                          <w:rFonts w:ascii="Cambria Math" w:hAnsi="Cambria Math"/>
                          <w:sz w:val="30"/>
                          <w:szCs w:val="30"/>
                        </w:rPr>
                        <m:t>1</m:t>
                      </m:r>
                    </m:num>
                    <m:den>
                      <m:r>
                        <w:rPr>
                          <w:rFonts w:ascii="Cambria Math" w:hAnsi="Cambria Math"/>
                          <w:sz w:val="30"/>
                          <w:szCs w:val="30"/>
                        </w:rPr>
                        <m:t>2</m:t>
                      </m:r>
                    </m:den>
                  </m:f>
                </m:e>
              </m:d>
              <m:f>
                <m:fPr>
                  <m:ctrlPr>
                    <w:rPr>
                      <w:rFonts w:ascii="Cambria Math" w:hAnsi="Cambria Math"/>
                      <w:sz w:val="30"/>
                      <w:szCs w:val="30"/>
                    </w:rPr>
                  </m:ctrlPr>
                </m:fPr>
                <m:num>
                  <m:r>
                    <w:rPr>
                      <w:rFonts w:ascii="Cambria Math" w:hAnsi="Cambria Math"/>
                      <w:sz w:val="30"/>
                      <w:szCs w:val="30"/>
                    </w:rPr>
                    <m:t>λ</m:t>
                  </m:r>
                  <m:d>
                    <m:dPr>
                      <m:ctrlPr>
                        <w:rPr>
                          <w:rFonts w:ascii="Cambria Math" w:hAnsi="Cambria Math"/>
                          <w:i/>
                          <w:sz w:val="30"/>
                          <w:szCs w:val="30"/>
                        </w:rPr>
                      </m:ctrlPr>
                    </m:dPr>
                    <m:e>
                      <m:r>
                        <w:rPr>
                          <w:rFonts w:ascii="Cambria Math" w:hAnsi="Cambria Math"/>
                          <w:sz w:val="30"/>
                          <w:szCs w:val="30"/>
                        </w:rPr>
                        <m:t>D+</m:t>
                      </m:r>
                      <m:f>
                        <m:fPr>
                          <m:ctrlPr>
                            <w:rPr>
                              <w:rFonts w:ascii="Cambria Math" w:hAnsi="Cambria Math"/>
                              <w:i/>
                              <w:sz w:val="30"/>
                              <w:szCs w:val="30"/>
                            </w:rPr>
                          </m:ctrlPr>
                        </m:fPr>
                        <m:num>
                          <m:r>
                            <w:rPr>
                              <w:rFonts w:ascii="Cambria Math" w:hAnsi="Cambria Math"/>
                              <w:sz w:val="30"/>
                              <w:szCs w:val="30"/>
                            </w:rPr>
                            <m:t>1</m:t>
                          </m:r>
                        </m:num>
                        <m:den>
                          <m:r>
                            <w:rPr>
                              <w:rFonts w:ascii="Cambria Math" w:hAnsi="Cambria Math"/>
                              <w:sz w:val="30"/>
                              <w:szCs w:val="30"/>
                            </w:rPr>
                            <m:t>7</m:t>
                          </m:r>
                        </m:den>
                      </m:f>
                      <m:r>
                        <w:rPr>
                          <w:rFonts w:ascii="Cambria Math" w:hAnsi="Cambria Math"/>
                          <w:sz w:val="30"/>
                          <w:szCs w:val="30"/>
                        </w:rPr>
                        <m:t>+</m:t>
                      </m:r>
                      <m:f>
                        <m:fPr>
                          <m:ctrlPr>
                            <w:rPr>
                              <w:rFonts w:ascii="Cambria Math" w:hAnsi="Cambria Math"/>
                              <w:i/>
                              <w:sz w:val="30"/>
                              <w:szCs w:val="30"/>
                            </w:rPr>
                          </m:ctrlPr>
                        </m:fPr>
                        <m:num>
                          <m:r>
                            <w:rPr>
                              <w:rFonts w:ascii="Cambria Math" w:hAnsi="Cambria Math"/>
                              <w:sz w:val="30"/>
                              <w:szCs w:val="30"/>
                            </w:rPr>
                            <m:t>16</m:t>
                          </m:r>
                        </m:num>
                        <m:den>
                          <m:r>
                            <w:rPr>
                              <w:rFonts w:ascii="Cambria Math" w:hAnsi="Cambria Math"/>
                              <w:sz w:val="30"/>
                              <w:szCs w:val="30"/>
                            </w:rPr>
                            <m:t>35</m:t>
                          </m:r>
                        </m:den>
                      </m:f>
                    </m:e>
                  </m:d>
                </m:num>
                <m:den>
                  <m:r>
                    <w:rPr>
                      <w:rFonts w:ascii="Cambria Math" w:hAnsi="Cambria Math"/>
                      <w:sz w:val="30"/>
                      <w:szCs w:val="30"/>
                    </w:rPr>
                    <m:t>a</m:t>
                  </m:r>
                </m:den>
              </m:f>
            </m:oMath>
            <w:r>
              <w:rPr>
                <w:rFonts w:ascii="Times New Roman" w:hAnsi="Times New Roman"/>
                <w:sz w:val="30"/>
                <w:szCs w:val="30"/>
              </w:rPr>
              <w:t xml:space="preserve"> = </w:t>
            </w:r>
            <m:oMath>
              <m:sSub>
                <m:sSubPr>
                  <m:ctrlPr>
                    <w:rPr>
                      <w:rFonts w:ascii="Cambria Math" w:hAnsi="Cambria Math"/>
                      <w:i/>
                      <w:sz w:val="30"/>
                      <w:szCs w:val="30"/>
                    </w:rPr>
                  </m:ctrlPr>
                </m:sSubPr>
                <m:e>
                  <m:r>
                    <w:rPr>
                      <w:rFonts w:ascii="Cambria Math" w:hAnsi="Cambria Math"/>
                      <w:sz w:val="30"/>
                      <w:szCs w:val="30"/>
                    </w:rPr>
                    <m:t>x</m:t>
                  </m:r>
                </m:e>
                <m:sub>
                  <m:r>
                    <w:rPr>
                      <w:rFonts w:ascii="Cambria Math" w:hAnsi="Cambria Math"/>
                      <w:sz w:val="30"/>
                      <w:szCs w:val="30"/>
                    </w:rPr>
                    <m:t>H</m:t>
                  </m:r>
                </m:sub>
              </m:sSub>
              <m:r>
                <w:rPr>
                  <w:rFonts w:ascii="Cambria Math" w:hAnsi="Cambria Math"/>
                  <w:sz w:val="30"/>
                  <w:szCs w:val="30"/>
                </w:rPr>
                <m:t>=</m:t>
              </m:r>
              <m:d>
                <m:dPr>
                  <m:ctrlPr>
                    <w:rPr>
                      <w:rFonts w:ascii="Cambria Math" w:hAnsi="Cambria Math"/>
                      <w:i/>
                      <w:sz w:val="30"/>
                      <w:szCs w:val="30"/>
                    </w:rPr>
                  </m:ctrlPr>
                </m:dPr>
                <m:e>
                  <m:r>
                    <w:rPr>
                      <w:rFonts w:ascii="Cambria Math" w:hAnsi="Cambria Math"/>
                      <w:sz w:val="30"/>
                      <w:szCs w:val="30"/>
                    </w:rPr>
                    <m:t>k-</m:t>
                  </m:r>
                  <m:f>
                    <m:fPr>
                      <m:ctrlPr>
                        <w:rPr>
                          <w:rFonts w:ascii="Cambria Math" w:hAnsi="Cambria Math"/>
                          <w:i/>
                          <w:sz w:val="30"/>
                          <w:szCs w:val="30"/>
                        </w:rPr>
                      </m:ctrlPr>
                    </m:fPr>
                    <m:num>
                      <m:r>
                        <w:rPr>
                          <w:rFonts w:ascii="Cambria Math" w:hAnsi="Cambria Math"/>
                          <w:sz w:val="30"/>
                          <w:szCs w:val="30"/>
                        </w:rPr>
                        <m:t>3</m:t>
                      </m:r>
                    </m:num>
                    <m:den>
                      <m:r>
                        <w:rPr>
                          <w:rFonts w:ascii="Cambria Math" w:hAnsi="Cambria Math"/>
                          <w:sz w:val="30"/>
                          <w:szCs w:val="30"/>
                        </w:rPr>
                        <m:t>2</m:t>
                      </m:r>
                    </m:den>
                  </m:f>
                </m:e>
              </m:d>
              <m:f>
                <m:fPr>
                  <m:ctrlPr>
                    <w:rPr>
                      <w:rFonts w:ascii="Cambria Math" w:hAnsi="Cambria Math"/>
                      <w:sz w:val="30"/>
                      <w:szCs w:val="30"/>
                    </w:rPr>
                  </m:ctrlPr>
                </m:fPr>
                <m:num>
                  <m:r>
                    <w:rPr>
                      <w:rFonts w:ascii="Cambria Math" w:hAnsi="Cambria Math"/>
                      <w:sz w:val="30"/>
                      <w:szCs w:val="30"/>
                    </w:rPr>
                    <m:t>λ</m:t>
                  </m:r>
                  <m:d>
                    <m:dPr>
                      <m:ctrlPr>
                        <w:rPr>
                          <w:rFonts w:ascii="Cambria Math" w:hAnsi="Cambria Math"/>
                          <w:i/>
                          <w:sz w:val="30"/>
                          <w:szCs w:val="30"/>
                        </w:rPr>
                      </m:ctrlPr>
                    </m:dPr>
                    <m:e>
                      <m:r>
                        <w:rPr>
                          <w:rFonts w:ascii="Cambria Math" w:hAnsi="Cambria Math"/>
                          <w:sz w:val="30"/>
                          <w:szCs w:val="30"/>
                        </w:rPr>
                        <m:t>D+</m:t>
                      </m:r>
                      <m:f>
                        <m:fPr>
                          <m:ctrlPr>
                            <w:rPr>
                              <w:rFonts w:ascii="Cambria Math" w:hAnsi="Cambria Math"/>
                              <w:i/>
                              <w:sz w:val="30"/>
                              <w:szCs w:val="30"/>
                            </w:rPr>
                          </m:ctrlPr>
                        </m:fPr>
                        <m:num>
                          <m:r>
                            <w:rPr>
                              <w:rFonts w:ascii="Cambria Math" w:hAnsi="Cambria Math"/>
                              <w:sz w:val="30"/>
                              <w:szCs w:val="30"/>
                            </w:rPr>
                            <m:t>3</m:t>
                          </m:r>
                        </m:num>
                        <m:den>
                          <m:r>
                            <w:rPr>
                              <w:rFonts w:ascii="Cambria Math" w:hAnsi="Cambria Math"/>
                              <w:sz w:val="30"/>
                              <w:szCs w:val="30"/>
                            </w:rPr>
                            <m:t>5</m:t>
                          </m:r>
                        </m:den>
                      </m:f>
                    </m:e>
                  </m:d>
                </m:num>
                <m:den>
                  <m:r>
                    <w:rPr>
                      <w:rFonts w:ascii="Cambria Math" w:hAnsi="Cambria Math"/>
                      <w:sz w:val="30"/>
                      <w:szCs w:val="30"/>
                    </w:rPr>
                    <m:t>a</m:t>
                  </m:r>
                </m:den>
              </m:f>
            </m:oMath>
            <w:r>
              <w:rPr>
                <w:rFonts w:ascii="Times New Roman" w:hAnsi="Times New Roman"/>
                <w:sz w:val="30"/>
                <w:szCs w:val="30"/>
              </w:rPr>
              <w:t xml:space="preserve"> </w:t>
            </w:r>
            <w:r>
              <w:rPr>
                <w:rFonts w:ascii="Times New Roman" w:hAnsi="Times New Roman"/>
                <w:sz w:val="30"/>
                <w:szCs w:val="30"/>
              </w:rPr>
              <w:tab/>
            </w:r>
            <w:r>
              <w:rPr>
                <w:rFonts w:ascii="Times New Roman" w:hAnsi="Times New Roman"/>
                <w:sz w:val="30"/>
                <w:szCs w:val="30"/>
              </w:rPr>
              <w:tab/>
              <w:t>(3)</w:t>
            </w:r>
          </w:p>
          <w:p w14:paraId="2742066C" w14:textId="77777777" w:rsidR="002A493D" w:rsidRPr="000E0FE6" w:rsidRDefault="002A493D" w:rsidP="00184702">
            <w:pPr>
              <w:pStyle w:val="BodyText"/>
              <w:spacing w:before="0" w:after="0" w:line="276" w:lineRule="auto"/>
              <w:rPr>
                <w:rFonts w:ascii="Times New Roman" w:hAnsi="Times New Roman"/>
                <w:sz w:val="26"/>
                <w:szCs w:val="26"/>
              </w:rPr>
            </w:pPr>
          </w:p>
          <w:p w14:paraId="2AFD2491" w14:textId="77777777" w:rsidR="002A493D" w:rsidRPr="00CF5705" w:rsidRDefault="002A493D" w:rsidP="00184702">
            <w:pPr>
              <w:pStyle w:val="BodyText"/>
              <w:spacing w:before="0" w:after="0" w:line="276" w:lineRule="auto"/>
              <w:rPr>
                <w:rFonts w:ascii="Times New Roman" w:hAnsi="Times New Roman"/>
                <w:sz w:val="26"/>
                <w:szCs w:val="26"/>
              </w:rPr>
            </w:pPr>
            <w:r w:rsidRPr="00CF5705">
              <w:rPr>
                <w:rFonts w:ascii="Times New Roman" w:hAnsi="Times New Roman"/>
                <w:sz w:val="26"/>
                <w:szCs w:val="26"/>
              </w:rPr>
              <w:t xml:space="preserve">Từ (1)(2)(3) ta lập được hệ: </w:t>
            </w:r>
          </w:p>
          <w:p w14:paraId="4C70A584" w14:textId="77777777" w:rsidR="002A493D" w:rsidRPr="00CF5705" w:rsidRDefault="002A493D" w:rsidP="00184702">
            <w:pPr>
              <w:pStyle w:val="BodyText"/>
              <w:spacing w:before="0" w:after="0" w:line="276" w:lineRule="auto"/>
              <w:rPr>
                <w:rFonts w:ascii="Times New Roman" w:hAnsi="Times New Roman"/>
                <w:sz w:val="26"/>
                <w:szCs w:val="26"/>
              </w:rPr>
            </w:pPr>
            <m:oMath>
              <m:d>
                <m:dPr>
                  <m:begChr m:val="{"/>
                  <m:endChr m:val=""/>
                  <m:ctrlPr>
                    <w:rPr>
                      <w:rFonts w:ascii="Cambria Math" w:hAnsi="Cambria Math"/>
                      <w:i/>
                      <w:sz w:val="26"/>
                      <w:szCs w:val="26"/>
                    </w:rPr>
                  </m:ctrlPr>
                </m:dPr>
                <m:e>
                  <m:eqArr>
                    <m:eqArrPr>
                      <m:ctrlPr>
                        <w:rPr>
                          <w:rFonts w:ascii="Cambria Math" w:hAnsi="Cambria Math"/>
                          <w:i/>
                          <w:sz w:val="26"/>
                          <w:szCs w:val="26"/>
                        </w:rPr>
                      </m:ctrlPr>
                    </m:eqArrPr>
                    <m:e>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7</m:t>
                          </m:r>
                        </m:den>
                      </m:f>
                      <m:r>
                        <w:rPr>
                          <w:rFonts w:ascii="Cambria Math" w:hAnsi="Cambria Math"/>
                          <w:sz w:val="26"/>
                          <w:szCs w:val="26"/>
                        </w:rPr>
                        <m:t>k-</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m:t>
                          </m:r>
                        </m:den>
                      </m:f>
                      <m:r>
                        <w:rPr>
                          <w:rFonts w:ascii="Cambria Math" w:hAnsi="Cambria Math"/>
                          <w:sz w:val="26"/>
                          <w:szCs w:val="26"/>
                        </w:rPr>
                        <m:t>D=</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14</m:t>
                          </m:r>
                        </m:den>
                      </m:f>
                    </m:e>
                    <m:e>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5</m:t>
                          </m:r>
                        </m:den>
                      </m:f>
                      <m:r>
                        <w:rPr>
                          <w:rFonts w:ascii="Cambria Math" w:hAnsi="Cambria Math"/>
                          <w:sz w:val="26"/>
                          <w:szCs w:val="26"/>
                        </w:rPr>
                        <m:t>k-</m:t>
                      </m:r>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2</m:t>
                          </m:r>
                        </m:den>
                      </m:f>
                      <m:r>
                        <w:rPr>
                          <w:rFonts w:ascii="Cambria Math" w:hAnsi="Cambria Math"/>
                          <w:sz w:val="26"/>
                          <w:szCs w:val="26"/>
                        </w:rPr>
                        <m:t>D=</m:t>
                      </m:r>
                      <m:f>
                        <m:fPr>
                          <m:ctrlPr>
                            <w:rPr>
                              <w:rFonts w:ascii="Cambria Math" w:hAnsi="Cambria Math"/>
                              <w:i/>
                              <w:sz w:val="26"/>
                              <w:szCs w:val="26"/>
                            </w:rPr>
                          </m:ctrlPr>
                        </m:fPr>
                        <m:num>
                          <m:r>
                            <w:rPr>
                              <w:rFonts w:ascii="Cambria Math" w:hAnsi="Cambria Math"/>
                              <w:sz w:val="26"/>
                              <w:szCs w:val="26"/>
                            </w:rPr>
                            <m:t>9</m:t>
                          </m:r>
                        </m:num>
                        <m:den>
                          <m:r>
                            <w:rPr>
                              <w:rFonts w:ascii="Cambria Math" w:hAnsi="Cambria Math"/>
                              <w:sz w:val="26"/>
                              <w:szCs w:val="26"/>
                            </w:rPr>
                            <m:t>10</m:t>
                          </m:r>
                        </m:den>
                      </m:f>
                    </m:e>
                  </m:eqArr>
                </m:e>
              </m:d>
            </m:oMath>
            <w:r>
              <w:rPr>
                <w:rFonts w:ascii="Times New Roman" w:hAnsi="Times New Roman"/>
                <w:sz w:val="26"/>
                <w:szCs w:val="26"/>
              </w:rPr>
              <w:t xml:space="preserve">  =&gt; D = 1(</w:t>
            </w:r>
            <w:r w:rsidRPr="00176C14">
              <w:rPr>
                <w:rFonts w:ascii="Times New Roman" w:hAnsi="Times New Roman"/>
                <w:b/>
                <w:sz w:val="26"/>
                <w:szCs w:val="26"/>
              </w:rPr>
              <w:t>m</w:t>
            </w:r>
            <w:r>
              <w:rPr>
                <w:rFonts w:ascii="Times New Roman" w:hAnsi="Times New Roman"/>
                <w:sz w:val="26"/>
                <w:szCs w:val="26"/>
              </w:rPr>
              <w:t>)</w:t>
            </w:r>
          </w:p>
          <w:p w14:paraId="188AA6CD" w14:textId="77777777" w:rsidR="002A493D" w:rsidRPr="00653A01" w:rsidRDefault="002A493D" w:rsidP="00184702">
            <w:pPr>
              <w:rPr>
                <w:rFonts w:cs="Times New Roman"/>
                <w:sz w:val="26"/>
                <w:szCs w:val="26"/>
              </w:rPr>
            </w:pPr>
          </w:p>
        </w:tc>
        <w:tc>
          <w:tcPr>
            <w:tcW w:w="992" w:type="dxa"/>
          </w:tcPr>
          <w:p w14:paraId="1A2DC4E4" w14:textId="77777777" w:rsidR="002A493D" w:rsidRPr="00653A01" w:rsidRDefault="002A493D" w:rsidP="00184702">
            <w:pPr>
              <w:rPr>
                <w:rFonts w:cs="Times New Roman"/>
                <w:sz w:val="26"/>
                <w:szCs w:val="26"/>
                <w:lang w:val="fr-FR"/>
              </w:rPr>
            </w:pPr>
            <w:r>
              <w:rPr>
                <w:rFonts w:cs="Times New Roman"/>
                <w:sz w:val="26"/>
                <w:szCs w:val="26"/>
                <w:lang w:val="fr-FR"/>
              </w:rPr>
              <w:lastRenderedPageBreak/>
              <w:t>0.5</w:t>
            </w:r>
          </w:p>
        </w:tc>
      </w:tr>
      <w:tr w:rsidR="002A493D" w:rsidRPr="00653A01" w14:paraId="20358196" w14:textId="77777777" w:rsidTr="00184702">
        <w:tc>
          <w:tcPr>
            <w:tcW w:w="1418" w:type="dxa"/>
          </w:tcPr>
          <w:p w14:paraId="057957B5" w14:textId="77777777" w:rsidR="002A493D" w:rsidRPr="000C13C4" w:rsidRDefault="002A493D" w:rsidP="00184702">
            <w:pPr>
              <w:pStyle w:val="BodyText"/>
              <w:jc w:val="center"/>
              <w:rPr>
                <w:rFonts w:ascii="Times New Roman" w:hAnsi="Times New Roman"/>
                <w:b/>
                <w:bCs/>
                <w:sz w:val="26"/>
                <w:szCs w:val="26"/>
              </w:rPr>
            </w:pPr>
            <w:r w:rsidRPr="00653A01">
              <w:rPr>
                <w:rFonts w:ascii="Times New Roman" w:hAnsi="Times New Roman"/>
                <w:b/>
                <w:bCs/>
                <w:sz w:val="26"/>
                <w:szCs w:val="26"/>
              </w:rPr>
              <w:t xml:space="preserve">Câu </w:t>
            </w:r>
            <w:r>
              <w:rPr>
                <w:rFonts w:ascii="Times New Roman" w:hAnsi="Times New Roman"/>
                <w:b/>
                <w:bCs/>
                <w:sz w:val="26"/>
                <w:szCs w:val="26"/>
              </w:rPr>
              <w:t>4</w:t>
            </w:r>
          </w:p>
          <w:p w14:paraId="1B2672F4" w14:textId="77777777" w:rsidR="002A493D" w:rsidRPr="00653A01" w:rsidRDefault="002A493D" w:rsidP="00184702">
            <w:pPr>
              <w:jc w:val="center"/>
              <w:rPr>
                <w:rFonts w:cs="Times New Roman"/>
                <w:b/>
                <w:bCs/>
                <w:sz w:val="26"/>
                <w:szCs w:val="26"/>
              </w:rPr>
            </w:pPr>
            <w:r w:rsidRPr="00653A01">
              <w:rPr>
                <w:rFonts w:cs="Times New Roman"/>
                <w:sz w:val="26"/>
                <w:szCs w:val="26"/>
              </w:rPr>
              <w:t>(</w:t>
            </w:r>
            <w:r>
              <w:rPr>
                <w:rFonts w:cs="Times New Roman"/>
                <w:sz w:val="26"/>
                <w:szCs w:val="26"/>
                <w:lang w:val="en-US"/>
              </w:rPr>
              <w:t>0,5</w:t>
            </w:r>
            <w:r w:rsidRPr="00653A01">
              <w:rPr>
                <w:rFonts w:cs="Times New Roman"/>
                <w:sz w:val="26"/>
                <w:szCs w:val="26"/>
              </w:rPr>
              <w:t xml:space="preserve"> điểm)</w:t>
            </w:r>
          </w:p>
        </w:tc>
        <w:tc>
          <w:tcPr>
            <w:tcW w:w="7938" w:type="dxa"/>
          </w:tcPr>
          <w:p w14:paraId="2D14B6F6" w14:textId="77777777" w:rsidR="002A493D" w:rsidRPr="007451CE" w:rsidRDefault="002A493D" w:rsidP="00184702">
            <w:pPr>
              <w:spacing w:line="276" w:lineRule="auto"/>
              <w:ind w:left="48" w:right="48"/>
              <w:jc w:val="both"/>
              <w:rPr>
                <w:sz w:val="26"/>
                <w:szCs w:val="26"/>
                <w:lang w:val="en-US"/>
              </w:rPr>
            </w:pPr>
            <w:r w:rsidRPr="007451CE">
              <w:rPr>
                <w:sz w:val="26"/>
                <w:szCs w:val="26"/>
                <w:lang w:val="en-US"/>
              </w:rPr>
              <w:t>Gọi v1 là vận tốc ban đầu cực đại của e quang điện khi chiếu λ</w:t>
            </w:r>
            <w:r w:rsidRPr="007451CE">
              <w:rPr>
                <w:sz w:val="26"/>
                <w:szCs w:val="26"/>
                <w:vertAlign w:val="subscript"/>
                <w:lang w:val="en-US"/>
              </w:rPr>
              <w:t>1</w:t>
            </w:r>
            <w:r w:rsidRPr="007451CE">
              <w:rPr>
                <w:sz w:val="26"/>
                <w:szCs w:val="26"/>
                <w:lang w:val="en-US"/>
              </w:rPr>
              <w:t> vào tế bào quang điện</w:t>
            </w:r>
          </w:p>
          <w:p w14:paraId="0EBBB750" w14:textId="77777777" w:rsidR="002A493D" w:rsidRPr="007451CE" w:rsidRDefault="002A493D" w:rsidP="00184702">
            <w:pPr>
              <w:spacing w:line="276" w:lineRule="auto"/>
              <w:ind w:left="48" w:right="48"/>
              <w:jc w:val="both"/>
              <w:rPr>
                <w:sz w:val="26"/>
                <w:szCs w:val="26"/>
                <w:lang w:val="en-US"/>
              </w:rPr>
            </w:pPr>
            <w:r w:rsidRPr="007451CE">
              <w:rPr>
                <w:sz w:val="26"/>
                <w:szCs w:val="26"/>
                <w:lang w:val="en-US"/>
              </w:rPr>
              <w:t>v là vận tốc ban đầu cực đại của e quang điện khi chiếu λ vào tế bào quang điện.</w:t>
            </w:r>
          </w:p>
          <w:p w14:paraId="52743787" w14:textId="77777777" w:rsidR="002A493D" w:rsidRDefault="002A493D" w:rsidP="00184702">
            <w:pPr>
              <w:spacing w:line="276" w:lineRule="auto"/>
              <w:ind w:left="48" w:right="48"/>
              <w:jc w:val="both"/>
              <w:rPr>
                <w:sz w:val="26"/>
                <w:szCs w:val="26"/>
                <w:lang w:val="en-US"/>
              </w:rPr>
            </w:pPr>
            <w:r w:rsidRPr="007451CE">
              <w:rPr>
                <w:sz w:val="26"/>
                <w:szCs w:val="26"/>
                <w:lang w:val="en-US"/>
              </w:rPr>
              <w:t>Theo đề: λ</w:t>
            </w:r>
            <w:r w:rsidRPr="007451CE">
              <w:rPr>
                <w:sz w:val="26"/>
                <w:szCs w:val="26"/>
                <w:vertAlign w:val="subscript"/>
                <w:lang w:val="en-US"/>
              </w:rPr>
              <w:t>1</w:t>
            </w:r>
            <w:r w:rsidRPr="007451CE">
              <w:rPr>
                <w:sz w:val="26"/>
                <w:szCs w:val="26"/>
                <w:lang w:val="en-US"/>
              </w:rPr>
              <w:t xml:space="preserve"> &lt; λ </w:t>
            </w:r>
            <w:r w:rsidRPr="007451CE">
              <w:rPr>
                <w:rFonts w:ascii="Cambria Math" w:hAnsi="Cambria Math" w:cs="Cambria Math"/>
                <w:sz w:val="26"/>
                <w:szCs w:val="26"/>
                <w:lang w:val="en-US"/>
              </w:rPr>
              <w:t>⇒</w:t>
            </w:r>
            <w:r w:rsidRPr="007451CE">
              <w:rPr>
                <w:sz w:val="26"/>
                <w:szCs w:val="26"/>
                <w:lang w:val="en-US"/>
              </w:rPr>
              <w:t xml:space="preserve"> v</w:t>
            </w:r>
            <w:r w:rsidRPr="007451CE">
              <w:rPr>
                <w:sz w:val="26"/>
                <w:szCs w:val="26"/>
                <w:vertAlign w:val="subscript"/>
                <w:lang w:val="en-US"/>
              </w:rPr>
              <w:t>1</w:t>
            </w:r>
            <w:r w:rsidRPr="007451CE">
              <w:rPr>
                <w:sz w:val="26"/>
                <w:szCs w:val="26"/>
                <w:lang w:val="en-US"/>
              </w:rPr>
              <w:t> = 2v</w:t>
            </w:r>
            <w:r w:rsidRPr="007451CE">
              <w:rPr>
                <w:sz w:val="26"/>
                <w:szCs w:val="26"/>
                <w:vertAlign w:val="subscript"/>
                <w:lang w:val="en-US"/>
              </w:rPr>
              <w:t>2</w:t>
            </w:r>
            <w:r w:rsidRPr="007451CE">
              <w:rPr>
                <w:sz w:val="26"/>
                <w:szCs w:val="26"/>
                <w:lang w:val="en-US"/>
              </w:rPr>
              <w:t> </w:t>
            </w:r>
            <w:r w:rsidRPr="007451CE">
              <w:rPr>
                <w:rFonts w:ascii="Cambria Math" w:hAnsi="Cambria Math" w:cs="Cambria Math"/>
                <w:sz w:val="26"/>
                <w:szCs w:val="26"/>
                <w:lang w:val="en-US"/>
              </w:rPr>
              <w:t>⇒</w:t>
            </w:r>
            <w:r w:rsidRPr="007451CE">
              <w:rPr>
                <w:sz w:val="26"/>
                <w:szCs w:val="26"/>
                <w:lang w:val="en-US"/>
              </w:rPr>
              <w:t xml:space="preserve"> W</w:t>
            </w:r>
            <w:r>
              <w:rPr>
                <w:sz w:val="26"/>
                <w:szCs w:val="26"/>
                <w:vertAlign w:val="subscript"/>
                <w:lang w:val="en-US"/>
              </w:rPr>
              <w:t>đ</w:t>
            </w:r>
            <w:r w:rsidRPr="007451CE">
              <w:rPr>
                <w:sz w:val="26"/>
                <w:szCs w:val="26"/>
                <w:vertAlign w:val="subscript"/>
                <w:lang w:val="en-US"/>
              </w:rPr>
              <w:t>1max</w:t>
            </w:r>
            <w:r w:rsidRPr="007451CE">
              <w:rPr>
                <w:sz w:val="26"/>
                <w:szCs w:val="26"/>
                <w:lang w:val="en-US"/>
              </w:rPr>
              <w:t> = 4W</w:t>
            </w:r>
            <w:r>
              <w:rPr>
                <w:sz w:val="26"/>
                <w:szCs w:val="26"/>
                <w:vertAlign w:val="subscript"/>
                <w:lang w:val="en-US"/>
              </w:rPr>
              <w:t>đ</w:t>
            </w:r>
            <w:r w:rsidRPr="007451CE">
              <w:rPr>
                <w:sz w:val="26"/>
                <w:szCs w:val="26"/>
                <w:vertAlign w:val="subscript"/>
                <w:lang w:val="en-US"/>
              </w:rPr>
              <w:t>max</w:t>
            </w:r>
            <w:r w:rsidRPr="007451CE">
              <w:rPr>
                <w:sz w:val="26"/>
                <w:szCs w:val="26"/>
                <w:lang w:val="en-US"/>
              </w:rPr>
              <w:t> </w:t>
            </w:r>
          </w:p>
          <w:p w14:paraId="4F830A1D" w14:textId="77777777" w:rsidR="002A493D" w:rsidRDefault="002A493D" w:rsidP="00184702">
            <w:pPr>
              <w:spacing w:line="276" w:lineRule="auto"/>
              <w:ind w:left="48" w:right="48"/>
              <w:jc w:val="both"/>
              <w:rPr>
                <w:sz w:val="26"/>
                <w:szCs w:val="26"/>
                <w:lang w:val="en-US"/>
              </w:rPr>
            </w:pPr>
            <w:r>
              <w:rPr>
                <w:sz w:val="26"/>
                <w:szCs w:val="26"/>
                <w:lang w:val="en-US"/>
              </w:rPr>
              <w:t>Ta có hệ phương trình sau:</w:t>
            </w:r>
          </w:p>
          <w:p w14:paraId="7127CCBB" w14:textId="77777777" w:rsidR="002A493D" w:rsidRPr="007451CE" w:rsidRDefault="002A493D" w:rsidP="00184702">
            <w:pPr>
              <w:spacing w:line="276" w:lineRule="auto"/>
              <w:rPr>
                <w:sz w:val="26"/>
                <w:szCs w:val="26"/>
                <w:lang w:val="en-US"/>
              </w:rPr>
            </w:pPr>
            <m:oMathPara>
              <m:oMathParaPr>
                <m:jc m:val="left"/>
              </m:oMathParaPr>
              <m:oMath>
                <m:d>
                  <m:dPr>
                    <m:begChr m:val="{"/>
                    <m:endChr m:val=""/>
                    <m:ctrlPr>
                      <w:rPr>
                        <w:rFonts w:ascii="Cambria Math" w:hAnsi="Cambria Math"/>
                        <w:i/>
                        <w:color w:val="auto"/>
                        <w:sz w:val="26"/>
                        <w:szCs w:val="26"/>
                        <w:lang w:val="en-US"/>
                      </w:rPr>
                    </m:ctrlPr>
                  </m:dPr>
                  <m:e>
                    <m:eqArr>
                      <m:eqArrPr>
                        <m:ctrlPr>
                          <w:rPr>
                            <w:rFonts w:ascii="Cambria Math" w:hAnsi="Cambria Math"/>
                            <w:i/>
                            <w:color w:val="auto"/>
                            <w:sz w:val="26"/>
                            <w:szCs w:val="26"/>
                            <w:lang w:val="en-US"/>
                          </w:rPr>
                        </m:ctrlPr>
                      </m:eqArrPr>
                      <m:e>
                        <m:f>
                          <m:fPr>
                            <m:ctrlPr>
                              <w:rPr>
                                <w:rFonts w:ascii="Cambria Math" w:hAnsi="Cambria Math"/>
                                <w:i/>
                                <w:color w:val="auto"/>
                                <w:sz w:val="26"/>
                                <w:szCs w:val="26"/>
                                <w:lang w:val="en-US"/>
                              </w:rPr>
                            </m:ctrlPr>
                          </m:fPr>
                          <m:num>
                            <m:r>
                              <w:rPr>
                                <w:rFonts w:ascii="Cambria Math" w:hAnsi="Cambria Math"/>
                                <w:sz w:val="26"/>
                                <w:szCs w:val="26"/>
                                <w:lang w:val="en-US"/>
                              </w:rPr>
                              <m:t>hc</m:t>
                            </m:r>
                          </m:num>
                          <m:den>
                            <m:r>
                              <w:rPr>
                                <w:rFonts w:ascii="Cambria Math" w:hAnsi="Cambria Math"/>
                                <w:sz w:val="26"/>
                                <w:szCs w:val="26"/>
                                <w:lang w:val="en-US"/>
                              </w:rPr>
                              <m:t>λ</m:t>
                            </m:r>
                          </m:den>
                        </m:f>
                        <m:r>
                          <w:rPr>
                            <w:rFonts w:ascii="Cambria Math" w:hAnsi="Cambria Math"/>
                            <w:sz w:val="26"/>
                            <w:szCs w:val="26"/>
                            <w:lang w:val="en-US"/>
                          </w:rPr>
                          <m:t>=A+</m:t>
                        </m:r>
                        <m:sSub>
                          <m:sSubPr>
                            <m:ctrlPr>
                              <w:rPr>
                                <w:rFonts w:ascii="Cambria Math" w:hAnsi="Cambria Math"/>
                                <w:i/>
                                <w:color w:val="auto"/>
                                <w:sz w:val="26"/>
                                <w:szCs w:val="26"/>
                                <w:lang w:val="en-US"/>
                              </w:rPr>
                            </m:ctrlPr>
                          </m:sSubPr>
                          <m:e>
                            <m:r>
                              <w:rPr>
                                <w:rFonts w:ascii="Cambria Math" w:hAnsi="Cambria Math"/>
                                <w:sz w:val="26"/>
                                <w:szCs w:val="26"/>
                                <w:lang w:val="en-US"/>
                              </w:rPr>
                              <m:t>W</m:t>
                            </m:r>
                          </m:e>
                          <m:sub>
                            <m:r>
                              <w:rPr>
                                <w:rFonts w:ascii="Cambria Math" w:hAnsi="Cambria Math"/>
                                <w:sz w:val="26"/>
                                <w:szCs w:val="26"/>
                                <w:lang w:val="en-US"/>
                              </w:rPr>
                              <m:t>đmax</m:t>
                            </m:r>
                          </m:sub>
                        </m:sSub>
                      </m:e>
                      <m:e>
                        <m:f>
                          <m:fPr>
                            <m:ctrlPr>
                              <w:rPr>
                                <w:rFonts w:ascii="Cambria Math" w:hAnsi="Cambria Math"/>
                                <w:i/>
                                <w:color w:val="auto"/>
                                <w:sz w:val="26"/>
                                <w:szCs w:val="26"/>
                                <w:lang w:val="en-US"/>
                              </w:rPr>
                            </m:ctrlPr>
                          </m:fPr>
                          <m:num>
                            <m:r>
                              <w:rPr>
                                <w:rFonts w:ascii="Cambria Math" w:hAnsi="Cambria Math"/>
                                <w:sz w:val="26"/>
                                <w:szCs w:val="26"/>
                                <w:lang w:val="en-US"/>
                              </w:rPr>
                              <m:t>hc</m:t>
                            </m:r>
                          </m:num>
                          <m:den>
                            <m:sSub>
                              <m:sSubPr>
                                <m:ctrlPr>
                                  <w:rPr>
                                    <w:rFonts w:ascii="Cambria Math" w:hAnsi="Cambria Math"/>
                                    <w:i/>
                                    <w:color w:val="auto"/>
                                    <w:sz w:val="26"/>
                                    <w:szCs w:val="26"/>
                                    <w:lang w:val="en-US"/>
                                  </w:rPr>
                                </m:ctrlPr>
                              </m:sSubPr>
                              <m:e>
                                <m:r>
                                  <w:rPr>
                                    <w:rFonts w:ascii="Cambria Math" w:hAnsi="Cambria Math"/>
                                    <w:sz w:val="26"/>
                                    <w:szCs w:val="26"/>
                                    <w:lang w:val="en-US"/>
                                  </w:rPr>
                                  <m:t>λ</m:t>
                                </m:r>
                              </m:e>
                              <m:sub>
                                <m:r>
                                  <w:rPr>
                                    <w:rFonts w:ascii="Cambria Math" w:hAnsi="Cambria Math"/>
                                    <w:sz w:val="26"/>
                                    <w:szCs w:val="26"/>
                                    <w:lang w:val="en-US"/>
                                  </w:rPr>
                                  <m:t>1</m:t>
                                </m:r>
                              </m:sub>
                            </m:sSub>
                          </m:den>
                        </m:f>
                        <m:r>
                          <w:rPr>
                            <w:rFonts w:ascii="Cambria Math" w:hAnsi="Cambria Math"/>
                            <w:sz w:val="26"/>
                            <w:szCs w:val="26"/>
                            <w:lang w:val="en-US"/>
                          </w:rPr>
                          <m:t>=A+4</m:t>
                        </m:r>
                        <m:sSub>
                          <m:sSubPr>
                            <m:ctrlPr>
                              <w:rPr>
                                <w:rFonts w:ascii="Cambria Math" w:hAnsi="Cambria Math"/>
                                <w:i/>
                                <w:color w:val="auto"/>
                                <w:sz w:val="26"/>
                                <w:szCs w:val="26"/>
                                <w:lang w:val="en-US"/>
                              </w:rPr>
                            </m:ctrlPr>
                          </m:sSubPr>
                          <m:e>
                            <m:r>
                              <w:rPr>
                                <w:rFonts w:ascii="Cambria Math" w:hAnsi="Cambria Math"/>
                                <w:sz w:val="26"/>
                                <w:szCs w:val="26"/>
                                <w:lang w:val="en-US"/>
                              </w:rPr>
                              <m:t>W</m:t>
                            </m:r>
                          </m:e>
                          <m:sub>
                            <m:r>
                              <w:rPr>
                                <w:rFonts w:ascii="Cambria Math" w:hAnsi="Cambria Math"/>
                                <w:sz w:val="26"/>
                                <w:szCs w:val="26"/>
                                <w:lang w:val="en-US"/>
                              </w:rPr>
                              <m:t>đmax</m:t>
                            </m:r>
                          </m:sub>
                        </m:sSub>
                      </m:e>
                    </m:eqArr>
                  </m:e>
                </m:d>
              </m:oMath>
            </m:oMathPara>
          </w:p>
          <w:p w14:paraId="1EE605BE" w14:textId="77777777" w:rsidR="002A493D" w:rsidRPr="007451CE" w:rsidRDefault="002A493D" w:rsidP="00184702">
            <w:pPr>
              <w:spacing w:line="276" w:lineRule="auto"/>
              <w:ind w:left="48" w:right="48"/>
              <w:jc w:val="both"/>
              <w:rPr>
                <w:sz w:val="26"/>
                <w:szCs w:val="26"/>
                <w:lang w:val="en-US"/>
              </w:rPr>
            </w:pPr>
            <w:r w:rsidRPr="007451CE">
              <w:rPr>
                <w:sz w:val="26"/>
                <w:szCs w:val="26"/>
                <w:lang w:val="en-US"/>
              </w:rPr>
              <w:t>Giải hệ ta được</w:t>
            </w:r>
          </w:p>
          <w:p w14:paraId="7976FB66" w14:textId="77777777" w:rsidR="002A493D" w:rsidRPr="00034E12" w:rsidRDefault="002A493D" w:rsidP="00184702">
            <w:pPr>
              <w:tabs>
                <w:tab w:val="left" w:pos="851"/>
                <w:tab w:val="left" w:pos="2835"/>
                <w:tab w:val="left" w:pos="5386"/>
                <w:tab w:val="left" w:pos="7960"/>
              </w:tabs>
              <w:spacing w:line="360" w:lineRule="auto"/>
              <w:jc w:val="both"/>
              <w:rPr>
                <w:rFonts w:cs="Times New Roman"/>
                <w:sz w:val="26"/>
                <w:szCs w:val="26"/>
              </w:rPr>
            </w:pPr>
            <m:oMath>
              <m:r>
                <w:rPr>
                  <w:rFonts w:ascii="Cambria Math" w:hAnsi="Cambria Math"/>
                  <w:sz w:val="26"/>
                  <w:szCs w:val="26"/>
                </w:rPr>
                <m:t>A=</m:t>
              </m:r>
              <m:f>
                <m:fPr>
                  <m:ctrlPr>
                    <w:rPr>
                      <w:rFonts w:ascii="Cambria Math" w:hAnsi="Cambria Math"/>
                      <w:i/>
                      <w:color w:val="auto"/>
                      <w:sz w:val="26"/>
                      <w:szCs w:val="26"/>
                    </w:rPr>
                  </m:ctrlPr>
                </m:fPr>
                <m:num>
                  <m:r>
                    <w:rPr>
                      <w:rFonts w:ascii="Cambria Math" w:hAnsi="Cambria Math"/>
                      <w:sz w:val="26"/>
                      <w:szCs w:val="26"/>
                    </w:rPr>
                    <m:t>1</m:t>
                  </m:r>
                </m:num>
                <m:den>
                  <m:r>
                    <w:rPr>
                      <w:rFonts w:ascii="Cambria Math" w:hAnsi="Cambria Math"/>
                      <w:sz w:val="26"/>
                      <w:szCs w:val="26"/>
                    </w:rPr>
                    <m:t>3</m:t>
                  </m:r>
                </m:den>
              </m:f>
              <m:r>
                <w:rPr>
                  <w:rFonts w:ascii="Cambria Math" w:hAnsi="Cambria Math"/>
                  <w:sz w:val="26"/>
                  <w:szCs w:val="26"/>
                </w:rPr>
                <m:t>hc</m:t>
              </m:r>
              <m:d>
                <m:dPr>
                  <m:ctrlPr>
                    <w:rPr>
                      <w:rFonts w:ascii="Cambria Math" w:hAnsi="Cambria Math"/>
                      <w:i/>
                      <w:color w:val="auto"/>
                      <w:sz w:val="26"/>
                      <w:szCs w:val="26"/>
                    </w:rPr>
                  </m:ctrlPr>
                </m:dPr>
                <m:e>
                  <m:f>
                    <m:fPr>
                      <m:ctrlPr>
                        <w:rPr>
                          <w:rFonts w:ascii="Cambria Math" w:hAnsi="Cambria Math"/>
                          <w:i/>
                          <w:color w:val="auto"/>
                          <w:sz w:val="26"/>
                          <w:szCs w:val="26"/>
                        </w:rPr>
                      </m:ctrlPr>
                    </m:fPr>
                    <m:num>
                      <m:r>
                        <w:rPr>
                          <w:rFonts w:ascii="Cambria Math" w:hAnsi="Cambria Math"/>
                          <w:sz w:val="26"/>
                          <w:szCs w:val="26"/>
                        </w:rPr>
                        <m:t>4</m:t>
                      </m:r>
                    </m:num>
                    <m:den>
                      <m:r>
                        <w:rPr>
                          <w:rFonts w:ascii="Cambria Math" w:hAnsi="Cambria Math"/>
                          <w:sz w:val="26"/>
                          <w:szCs w:val="26"/>
                        </w:rPr>
                        <m:t>λ</m:t>
                      </m:r>
                    </m:den>
                  </m:f>
                  <m:r>
                    <w:rPr>
                      <w:rFonts w:ascii="Cambria Math" w:hAnsi="Cambria Math"/>
                      <w:sz w:val="26"/>
                      <w:szCs w:val="26"/>
                    </w:rPr>
                    <m:t>-</m:t>
                  </m:r>
                  <m:f>
                    <m:fPr>
                      <m:ctrlPr>
                        <w:rPr>
                          <w:rFonts w:ascii="Cambria Math" w:hAnsi="Cambria Math"/>
                          <w:i/>
                          <w:color w:val="auto"/>
                          <w:sz w:val="26"/>
                          <w:szCs w:val="26"/>
                        </w:rPr>
                      </m:ctrlPr>
                    </m:fPr>
                    <m:num>
                      <m:r>
                        <w:rPr>
                          <w:rFonts w:ascii="Cambria Math" w:hAnsi="Cambria Math"/>
                          <w:sz w:val="26"/>
                          <w:szCs w:val="26"/>
                        </w:rPr>
                        <m:t>1</m:t>
                      </m:r>
                    </m:num>
                    <m:den>
                      <m:sSub>
                        <m:sSubPr>
                          <m:ctrlPr>
                            <w:rPr>
                              <w:rFonts w:ascii="Cambria Math" w:hAnsi="Cambria Math"/>
                              <w:i/>
                              <w:color w:val="auto"/>
                              <w:sz w:val="26"/>
                              <w:szCs w:val="26"/>
                            </w:rPr>
                          </m:ctrlPr>
                        </m:sSubPr>
                        <m:e>
                          <m:r>
                            <w:rPr>
                              <w:rFonts w:ascii="Cambria Math" w:hAnsi="Cambria Math"/>
                              <w:sz w:val="26"/>
                              <w:szCs w:val="26"/>
                            </w:rPr>
                            <m:t>λ</m:t>
                          </m:r>
                        </m:e>
                        <m:sub>
                          <m:r>
                            <w:rPr>
                              <w:rFonts w:ascii="Cambria Math" w:hAnsi="Cambria Math"/>
                              <w:sz w:val="26"/>
                              <w:szCs w:val="26"/>
                            </w:rPr>
                            <m:t>1</m:t>
                          </m:r>
                        </m:sub>
                      </m:sSub>
                    </m:den>
                  </m:f>
                </m:e>
              </m:d>
            </m:oMath>
            <w:r>
              <w:rPr>
                <w:sz w:val="26"/>
                <w:szCs w:val="26"/>
              </w:rPr>
              <w:t>= 3,975.10</w:t>
            </w:r>
            <w:r>
              <w:rPr>
                <w:sz w:val="26"/>
                <w:szCs w:val="26"/>
                <w:vertAlign w:val="superscript"/>
              </w:rPr>
              <w:t>-19</w:t>
            </w:r>
            <w:r>
              <w:rPr>
                <w:sz w:val="26"/>
                <w:szCs w:val="26"/>
              </w:rPr>
              <w:t xml:space="preserve"> </w:t>
            </w:r>
            <w:r w:rsidRPr="00176C14">
              <w:rPr>
                <w:sz w:val="26"/>
                <w:szCs w:val="26"/>
              </w:rPr>
              <w:t>(</w:t>
            </w:r>
            <w:r w:rsidRPr="00176C14">
              <w:rPr>
                <w:b/>
                <w:sz w:val="26"/>
                <w:szCs w:val="26"/>
              </w:rPr>
              <w:t>J</w:t>
            </w:r>
            <w:r w:rsidRPr="00176C14">
              <w:rPr>
                <w:sz w:val="26"/>
                <w:szCs w:val="26"/>
              </w:rPr>
              <w:t>)</w:t>
            </w:r>
          </w:p>
        </w:tc>
        <w:tc>
          <w:tcPr>
            <w:tcW w:w="992" w:type="dxa"/>
          </w:tcPr>
          <w:p w14:paraId="64976CCB" w14:textId="77777777" w:rsidR="002A493D" w:rsidRPr="00653A01" w:rsidRDefault="002A493D" w:rsidP="00184702">
            <w:pPr>
              <w:jc w:val="center"/>
              <w:rPr>
                <w:rFonts w:cs="Times New Roman"/>
                <w:sz w:val="26"/>
                <w:szCs w:val="26"/>
                <w:lang w:val="en-US"/>
              </w:rPr>
            </w:pPr>
            <w:r>
              <w:rPr>
                <w:rFonts w:cs="Times New Roman"/>
                <w:sz w:val="26"/>
                <w:szCs w:val="26"/>
                <w:lang w:val="en-US"/>
              </w:rPr>
              <w:t>0.5</w:t>
            </w:r>
          </w:p>
        </w:tc>
      </w:tr>
    </w:tbl>
    <w:p w14:paraId="3FB9292A" w14:textId="77777777" w:rsidR="002A493D" w:rsidRPr="00653A01" w:rsidRDefault="002A493D" w:rsidP="002A493D">
      <w:pPr>
        <w:pStyle w:val="ListParagraph"/>
        <w:numPr>
          <w:ilvl w:val="0"/>
          <w:numId w:val="2"/>
        </w:numPr>
        <w:rPr>
          <w:rFonts w:cs="Times New Roman"/>
          <w:b/>
          <w:sz w:val="26"/>
          <w:szCs w:val="26"/>
          <w:lang w:val="en-US"/>
        </w:rPr>
      </w:pPr>
      <w:r w:rsidRPr="00653A01">
        <w:rPr>
          <w:rFonts w:cs="Times New Roman"/>
          <w:b/>
          <w:sz w:val="26"/>
          <w:szCs w:val="26"/>
          <w:lang w:val="en-US"/>
        </w:rPr>
        <w:lastRenderedPageBreak/>
        <w:t>Lưu ý:</w:t>
      </w:r>
    </w:p>
    <w:p w14:paraId="3D6D09A6" w14:textId="77777777" w:rsidR="002A493D" w:rsidRPr="00653A01" w:rsidRDefault="002A493D" w:rsidP="002A493D">
      <w:pPr>
        <w:pStyle w:val="ListParagraph"/>
        <w:numPr>
          <w:ilvl w:val="0"/>
          <w:numId w:val="1"/>
        </w:numPr>
        <w:rPr>
          <w:rFonts w:cs="Times New Roman"/>
          <w:bCs/>
          <w:sz w:val="26"/>
          <w:szCs w:val="26"/>
          <w:lang w:val="en-US"/>
        </w:rPr>
      </w:pPr>
      <w:r w:rsidRPr="00653A01">
        <w:rPr>
          <w:rFonts w:cs="Times New Roman"/>
          <w:bCs/>
          <w:sz w:val="26"/>
          <w:szCs w:val="26"/>
          <w:lang w:val="en-US"/>
        </w:rPr>
        <w:t>Học sinh giải đúng theo cách khác hướng dẫn, giám khảo cho điểm tối đa.</w:t>
      </w:r>
    </w:p>
    <w:p w14:paraId="1B17F388" w14:textId="77777777" w:rsidR="002A493D" w:rsidRPr="00653A01" w:rsidRDefault="002A493D" w:rsidP="002A493D">
      <w:pPr>
        <w:pStyle w:val="ListParagraph"/>
        <w:numPr>
          <w:ilvl w:val="0"/>
          <w:numId w:val="1"/>
        </w:numPr>
        <w:rPr>
          <w:rFonts w:cs="Times New Roman"/>
          <w:bCs/>
          <w:sz w:val="26"/>
          <w:szCs w:val="26"/>
          <w:lang w:val="en-US"/>
        </w:rPr>
      </w:pPr>
      <w:r w:rsidRPr="00653A01">
        <w:rPr>
          <w:rFonts w:cs="Times New Roman"/>
          <w:bCs/>
          <w:sz w:val="26"/>
          <w:szCs w:val="26"/>
          <w:lang w:val="en-US"/>
        </w:rPr>
        <w:t>Hai lần học sinh không ghi đơn vị hoặc ghi sai thì bị trừ 0,25 đ, tổng điểm do lỗi này trong một câu trừ không quá 0,5đ.</w:t>
      </w:r>
    </w:p>
    <w:p w14:paraId="00E6742A" w14:textId="77777777" w:rsidR="002A493D" w:rsidRPr="00653A01" w:rsidRDefault="002A493D" w:rsidP="002A493D">
      <w:pPr>
        <w:tabs>
          <w:tab w:val="left" w:pos="284"/>
          <w:tab w:val="left" w:pos="2693"/>
          <w:tab w:val="left" w:pos="5103"/>
          <w:tab w:val="left" w:pos="7569"/>
        </w:tabs>
        <w:jc w:val="both"/>
        <w:rPr>
          <w:rFonts w:cs="Times New Roman"/>
          <w:sz w:val="26"/>
          <w:szCs w:val="26"/>
          <w:lang w:val="en-GB"/>
        </w:rPr>
      </w:pPr>
    </w:p>
    <w:p w14:paraId="240314E0" w14:textId="77777777" w:rsidR="002A493D" w:rsidRPr="00653A01" w:rsidRDefault="002A493D" w:rsidP="002A493D">
      <w:pPr>
        <w:jc w:val="center"/>
        <w:rPr>
          <w:rFonts w:cs="Times New Roman"/>
          <w:b/>
          <w:bCs/>
          <w:sz w:val="26"/>
          <w:szCs w:val="26"/>
        </w:rPr>
      </w:pPr>
      <w:r w:rsidRPr="00653A01">
        <w:rPr>
          <w:rFonts w:cs="Times New Roman"/>
          <w:b/>
          <w:bCs/>
          <w:sz w:val="26"/>
          <w:szCs w:val="26"/>
        </w:rPr>
        <w:t>---------- HẾT----------</w:t>
      </w:r>
    </w:p>
    <w:p w14:paraId="0B97C97E" w14:textId="7934CB8D" w:rsidR="002A493D" w:rsidRDefault="002A493D"/>
    <w:sectPr w:rsidR="002A493D" w:rsidSect="002A493D">
      <w:pgSz w:w="16840" w:h="11907" w:orient="landscape" w:code="9"/>
      <w:pgMar w:top="1701"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FC3F2" w14:textId="77777777" w:rsidR="000F0933" w:rsidRDefault="000F0933" w:rsidP="002A493D">
      <w:pPr>
        <w:spacing w:after="0" w:line="240" w:lineRule="auto"/>
      </w:pPr>
      <w:r>
        <w:separator/>
      </w:r>
    </w:p>
  </w:endnote>
  <w:endnote w:type="continuationSeparator" w:id="0">
    <w:p w14:paraId="671821A3" w14:textId="77777777" w:rsidR="000F0933" w:rsidRDefault="000F0933" w:rsidP="002A4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0498D" w14:textId="77777777" w:rsidR="000F0933" w:rsidRDefault="000F0933" w:rsidP="002A493D">
      <w:pPr>
        <w:spacing w:after="0" w:line="240" w:lineRule="auto"/>
      </w:pPr>
      <w:r>
        <w:separator/>
      </w:r>
    </w:p>
  </w:footnote>
  <w:footnote w:type="continuationSeparator" w:id="0">
    <w:p w14:paraId="409E5B2E" w14:textId="77777777" w:rsidR="000F0933" w:rsidRDefault="000F0933" w:rsidP="002A493D">
      <w:pPr>
        <w:spacing w:after="0" w:line="240" w:lineRule="auto"/>
      </w:pPr>
      <w:r>
        <w:continuationSeparator/>
      </w:r>
    </w:p>
  </w:footnote>
  <w:footnote w:id="1">
    <w:p w14:paraId="4B677C94" w14:textId="77777777" w:rsidR="002A493D" w:rsidRDefault="002A493D" w:rsidP="002A49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Giáo viên ra 01 câu vận dụng  ở đơn vị kiến thức: 1.1  hoặc 2.2 hoặc 2.3.</w:t>
      </w:r>
    </w:p>
  </w:footnote>
  <w:footnote w:id="2">
    <w:p w14:paraId="5C231EB1" w14:textId="77777777" w:rsidR="002A493D" w:rsidRDefault="002A493D" w:rsidP="002A49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Giáo viên ra 01 câu vận dụng cao ở đơn vị kiến thức:1.1  hoặc 2.2 hoặc 2.3. Hai câu 1</w:t>
      </w:r>
      <w:r>
        <w:rPr>
          <w:color w:val="000000"/>
          <w:sz w:val="20"/>
          <w:szCs w:val="20"/>
          <w:vertAlign w:val="superscript"/>
        </w:rPr>
        <w:t>(i)</w:t>
      </w:r>
      <w:r>
        <w:rPr>
          <w:color w:val="000000"/>
          <w:sz w:val="20"/>
          <w:szCs w:val="20"/>
        </w:rPr>
        <w:t xml:space="preserve"> và  1</w:t>
      </w:r>
      <w:r>
        <w:rPr>
          <w:color w:val="000000"/>
          <w:sz w:val="20"/>
          <w:szCs w:val="20"/>
          <w:vertAlign w:val="superscript"/>
        </w:rPr>
        <w:t>(ii)</w:t>
      </w:r>
      <w:r>
        <w:rPr>
          <w:color w:val="000000"/>
          <w:sz w:val="20"/>
          <w:szCs w:val="20"/>
        </w:rPr>
        <w:t xml:space="preserve">  không hỏi cùng một nội dung kiến thức. </w:t>
      </w:r>
    </w:p>
  </w:footnote>
  <w:footnote w:id="3">
    <w:p w14:paraId="4A5D5FD7" w14:textId="77777777" w:rsidR="002A493D" w:rsidRDefault="002A493D" w:rsidP="002A49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Giáo viên ra 01 câu vận dụng  ở đơn vị kiến thức:  3.1  hoặc 4.3.</w:t>
      </w:r>
    </w:p>
  </w:footnote>
  <w:footnote w:id="4">
    <w:p w14:paraId="7B329863" w14:textId="77777777" w:rsidR="002A493D" w:rsidRDefault="002A493D" w:rsidP="002A49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Giáo viên ra 01 câu vận dụng cao ở đơn vị kiến thức: 3.1  hoặc 4.3. Hai câu 1</w:t>
      </w:r>
      <w:r>
        <w:rPr>
          <w:color w:val="000000"/>
          <w:sz w:val="20"/>
          <w:szCs w:val="20"/>
          <w:vertAlign w:val="superscript"/>
        </w:rPr>
        <w:t>(iii)</w:t>
      </w:r>
      <w:r>
        <w:rPr>
          <w:color w:val="000000"/>
          <w:sz w:val="20"/>
          <w:szCs w:val="20"/>
        </w:rPr>
        <w:t xml:space="preserve"> và  1</w:t>
      </w:r>
      <w:r>
        <w:rPr>
          <w:color w:val="000000"/>
          <w:sz w:val="20"/>
          <w:szCs w:val="20"/>
          <w:vertAlign w:val="superscript"/>
        </w:rPr>
        <w:t>(iv)</w:t>
      </w:r>
      <w:r>
        <w:rPr>
          <w:color w:val="000000"/>
          <w:sz w:val="20"/>
          <w:szCs w:val="20"/>
        </w:rPr>
        <w:t xml:space="preserve">  không hỏi cùng một nội dung kiến thức. </w:t>
      </w:r>
    </w:p>
    <w:p w14:paraId="5F0D13A3" w14:textId="77777777" w:rsidR="002A493D" w:rsidRDefault="002A493D" w:rsidP="002A493D">
      <w:pPr>
        <w:pBdr>
          <w:top w:val="nil"/>
          <w:left w:val="nil"/>
          <w:bottom w:val="nil"/>
          <w:right w:val="nil"/>
          <w:between w:val="nil"/>
        </w:pBdr>
        <w:spacing w:after="0" w:line="240" w:lineRule="auto"/>
        <w:rPr>
          <w:color w:val="000000"/>
          <w:sz w:val="20"/>
          <w:szCs w:val="20"/>
        </w:rPr>
      </w:pPr>
    </w:p>
  </w:footnote>
  <w:footnote w:id="5">
    <w:p w14:paraId="4C24A560" w14:textId="77777777" w:rsidR="002A493D" w:rsidRDefault="002A493D" w:rsidP="002A49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Giáo viên ra 01 câu vận dụng  ở đơn vị kiến thức: 1.1  hoặc 2.2 hoặc 2.3.</w:t>
      </w:r>
    </w:p>
  </w:footnote>
  <w:footnote w:id="6">
    <w:p w14:paraId="34E932E3" w14:textId="77777777" w:rsidR="002A493D" w:rsidRDefault="002A493D" w:rsidP="002A49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Giáo viên ra 01 câu vận dụng cao ở đơn vị kiến thức:1.1  hoặc 2.2 hoặc 2.3. Hai câu 1</w:t>
      </w:r>
      <w:r>
        <w:rPr>
          <w:color w:val="000000"/>
          <w:sz w:val="20"/>
          <w:szCs w:val="20"/>
          <w:vertAlign w:val="superscript"/>
        </w:rPr>
        <w:t>(i)</w:t>
      </w:r>
      <w:r>
        <w:rPr>
          <w:color w:val="000000"/>
          <w:sz w:val="20"/>
          <w:szCs w:val="20"/>
        </w:rPr>
        <w:t xml:space="preserve"> và  1</w:t>
      </w:r>
      <w:r>
        <w:rPr>
          <w:color w:val="000000"/>
          <w:sz w:val="20"/>
          <w:szCs w:val="20"/>
          <w:vertAlign w:val="superscript"/>
        </w:rPr>
        <w:t>(ii)</w:t>
      </w:r>
      <w:r>
        <w:rPr>
          <w:color w:val="000000"/>
          <w:sz w:val="20"/>
          <w:szCs w:val="20"/>
        </w:rPr>
        <w:t xml:space="preserve">  không hỏi cùng một nội dung kiến thức. </w:t>
      </w:r>
    </w:p>
  </w:footnote>
  <w:footnote w:id="7">
    <w:p w14:paraId="7151EE3A" w14:textId="77777777" w:rsidR="002A493D" w:rsidRDefault="002A493D" w:rsidP="002A49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Giáo viên ra 01 câu vận dụng  ở đơn vị kiến thức:  3.1  hoặc 4.3.</w:t>
      </w:r>
    </w:p>
  </w:footnote>
  <w:footnote w:id="8">
    <w:p w14:paraId="6F2D1703" w14:textId="77777777" w:rsidR="002A493D" w:rsidRDefault="002A493D" w:rsidP="002A49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Giáo viên ra 01 câu vận dụng cao ở đơn vị kiến thức: 3.1  hoặc 4.3. Hai câu 1</w:t>
      </w:r>
      <w:r>
        <w:rPr>
          <w:color w:val="000000"/>
          <w:sz w:val="20"/>
          <w:szCs w:val="20"/>
          <w:vertAlign w:val="superscript"/>
        </w:rPr>
        <w:t>(iii)</w:t>
      </w:r>
      <w:r>
        <w:rPr>
          <w:color w:val="000000"/>
          <w:sz w:val="20"/>
          <w:szCs w:val="20"/>
        </w:rPr>
        <w:t xml:space="preserve"> và  1</w:t>
      </w:r>
      <w:r>
        <w:rPr>
          <w:color w:val="000000"/>
          <w:sz w:val="20"/>
          <w:szCs w:val="20"/>
          <w:vertAlign w:val="superscript"/>
        </w:rPr>
        <w:t>(iv)</w:t>
      </w:r>
      <w:r>
        <w:rPr>
          <w:color w:val="000000"/>
          <w:sz w:val="20"/>
          <w:szCs w:val="20"/>
        </w:rPr>
        <w:t xml:space="preserve">  không hỏi cùng một nội dung kiến thức. </w:t>
      </w:r>
    </w:p>
    <w:p w14:paraId="2FD8B651" w14:textId="77777777" w:rsidR="002A493D" w:rsidRDefault="002A493D" w:rsidP="002A493D">
      <w:pPr>
        <w:pBdr>
          <w:top w:val="nil"/>
          <w:left w:val="nil"/>
          <w:bottom w:val="nil"/>
          <w:right w:val="nil"/>
          <w:between w:val="nil"/>
        </w:pBdr>
        <w:spacing w:after="0" w:line="240" w:lineRule="auto"/>
        <w:rPr>
          <w:color w:val="000000"/>
          <w:sz w:val="20"/>
          <w:szCs w:val="20"/>
        </w:rPr>
      </w:pPr>
    </w:p>
    <w:p w14:paraId="27D70E61" w14:textId="77777777" w:rsidR="002A493D" w:rsidRDefault="002A493D" w:rsidP="002A493D">
      <w:pPr>
        <w:pBdr>
          <w:top w:val="nil"/>
          <w:left w:val="nil"/>
          <w:bottom w:val="nil"/>
          <w:right w:val="nil"/>
          <w:between w:val="nil"/>
        </w:pBdr>
        <w:spacing w:after="0" w:line="240" w:lineRule="auto"/>
        <w:rPr>
          <w:color w:val="000000"/>
          <w:sz w:val="20"/>
          <w:szCs w:val="20"/>
        </w:rPr>
      </w:pPr>
    </w:p>
    <w:p w14:paraId="004F67A0" w14:textId="77777777" w:rsidR="002A493D" w:rsidRDefault="002A493D" w:rsidP="002A493D">
      <w:pPr>
        <w:pBdr>
          <w:top w:val="nil"/>
          <w:left w:val="nil"/>
          <w:bottom w:val="nil"/>
          <w:right w:val="nil"/>
          <w:between w:val="nil"/>
        </w:pBdr>
        <w:spacing w:after="0" w:line="240" w:lineRule="auto"/>
        <w:rPr>
          <w:color w:val="000000"/>
          <w:sz w:val="20"/>
          <w:szCs w:val="20"/>
        </w:rPr>
      </w:pPr>
    </w:p>
    <w:p w14:paraId="01470413" w14:textId="77777777" w:rsidR="002A493D" w:rsidRDefault="002A493D" w:rsidP="002A493D">
      <w:pPr>
        <w:pStyle w:val="Heading3"/>
        <w:jc w:val="cente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6C43"/>
    <w:multiLevelType w:val="hybridMultilevel"/>
    <w:tmpl w:val="3E080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939F9"/>
    <w:multiLevelType w:val="hybridMultilevel"/>
    <w:tmpl w:val="39B649DA"/>
    <w:lvl w:ilvl="0" w:tplc="9D4274A4">
      <w:start w:val="1"/>
      <w:numFmt w:val="decimal"/>
      <w:lvlText w:val="%1."/>
      <w:lvlJc w:val="left"/>
      <w:pPr>
        <w:ind w:left="720" w:hanging="360"/>
      </w:pPr>
      <w:rPr>
        <w:rFonts w:hint="default"/>
        <w:b/>
        <w:bCs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7E085581"/>
    <w:multiLevelType w:val="hybridMultilevel"/>
    <w:tmpl w:val="F46EE0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5234512">
    <w:abstractNumId w:val="1"/>
  </w:num>
  <w:num w:numId="2" w16cid:durableId="233206873">
    <w:abstractNumId w:val="2"/>
  </w:num>
  <w:num w:numId="3" w16cid:durableId="1105811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93D"/>
    <w:rsid w:val="000F0933"/>
    <w:rsid w:val="00243F58"/>
    <w:rsid w:val="002A493D"/>
    <w:rsid w:val="00684550"/>
    <w:rsid w:val="00723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CC9CE"/>
  <w15:chartTrackingRefBased/>
  <w15:docId w15:val="{106456BE-520F-421F-87D0-05C83E462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2A493D"/>
    <w:pPr>
      <w:keepNext/>
      <w:keepLines/>
      <w:spacing w:before="40" w:after="0"/>
      <w:outlineLvl w:val="2"/>
    </w:pPr>
    <w:rPr>
      <w:rFonts w:asciiTheme="majorHAnsi" w:eastAsiaTheme="majorEastAsia" w:hAnsiTheme="majorHAnsi" w:cstheme="majorBidi"/>
      <w:color w:val="1F3763" w:themeColor="accent1" w:themeShade="7F"/>
      <w:szCs w:val="24"/>
      <w:u w:color="00B0F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A493D"/>
    <w:rPr>
      <w:rFonts w:asciiTheme="majorHAnsi" w:eastAsiaTheme="majorEastAsia" w:hAnsiTheme="majorHAnsi" w:cstheme="majorBidi"/>
      <w:color w:val="1F3763" w:themeColor="accent1" w:themeShade="7F"/>
      <w:szCs w:val="24"/>
      <w:u w:color="00B0F0"/>
      <w:lang w:val="nl-NL"/>
    </w:rPr>
  </w:style>
  <w:style w:type="character" w:styleId="FootnoteReference">
    <w:name w:val="footnote reference"/>
    <w:aliases w:val="Ref,de nota al pie"/>
    <w:basedOn w:val="DefaultParagraphFont"/>
    <w:uiPriority w:val="99"/>
    <w:unhideWhenUsed/>
    <w:rsid w:val="002A493D"/>
    <w:rPr>
      <w:vertAlign w:val="superscript"/>
    </w:rPr>
  </w:style>
  <w:style w:type="paragraph" w:styleId="NoSpacing">
    <w:name w:val="No Spacing"/>
    <w:link w:val="NoSpacingChar"/>
    <w:uiPriority w:val="1"/>
    <w:qFormat/>
    <w:rsid w:val="002A493D"/>
    <w:pPr>
      <w:spacing w:after="0" w:line="240" w:lineRule="auto"/>
    </w:pPr>
    <w:rPr>
      <w:rFonts w:eastAsia="Times New Roman" w:cs="Times New Roman"/>
      <w:szCs w:val="24"/>
      <w:u w:color="00B0F0"/>
    </w:rPr>
  </w:style>
  <w:style w:type="character" w:customStyle="1" w:styleId="NoSpacingChar">
    <w:name w:val="No Spacing Char"/>
    <w:link w:val="NoSpacing"/>
    <w:uiPriority w:val="1"/>
    <w:rsid w:val="002A493D"/>
    <w:rPr>
      <w:rFonts w:eastAsia="Times New Roman" w:cs="Times New Roman"/>
      <w:szCs w:val="24"/>
      <w:u w:color="00B0F0"/>
    </w:rPr>
  </w:style>
  <w:style w:type="paragraph" w:customStyle="1" w:styleId="t">
    <w:name w:val="t"/>
    <w:basedOn w:val="Normal"/>
    <w:rsid w:val="002A493D"/>
    <w:pPr>
      <w:spacing w:before="60" w:after="0" w:line="240" w:lineRule="auto"/>
      <w:ind w:left="568" w:hanging="284"/>
      <w:jc w:val="both"/>
    </w:pPr>
    <w:rPr>
      <w:rFonts w:eastAsia="Times New Roman" w:cs="Times New Roman"/>
      <w:szCs w:val="24"/>
      <w:u w:color="00B0F0"/>
    </w:rPr>
  </w:style>
  <w:style w:type="paragraph" w:customStyle="1" w:styleId="t4">
    <w:name w:val="t4"/>
    <w:basedOn w:val="Normal"/>
    <w:rsid w:val="002A493D"/>
    <w:pPr>
      <w:tabs>
        <w:tab w:val="left" w:pos="567"/>
        <w:tab w:val="left" w:pos="2381"/>
        <w:tab w:val="left" w:pos="4536"/>
        <w:tab w:val="left" w:pos="6804"/>
      </w:tabs>
      <w:spacing w:before="60" w:after="0" w:line="240" w:lineRule="auto"/>
      <w:ind w:left="568" w:hanging="284"/>
      <w:jc w:val="both"/>
    </w:pPr>
    <w:rPr>
      <w:rFonts w:eastAsia="Times New Roman" w:cs="Times New Roman"/>
      <w:szCs w:val="24"/>
      <w:u w:color="00B0F0"/>
    </w:rPr>
  </w:style>
  <w:style w:type="paragraph" w:styleId="ListParagraph">
    <w:name w:val="List Paragraph"/>
    <w:basedOn w:val="Normal"/>
    <w:uiPriority w:val="34"/>
    <w:qFormat/>
    <w:rsid w:val="002A493D"/>
    <w:pPr>
      <w:ind w:left="720"/>
      <w:contextualSpacing/>
    </w:pPr>
    <w:rPr>
      <w:rFonts w:cstheme="majorHAnsi"/>
      <w:color w:val="000000"/>
      <w:szCs w:val="24"/>
      <w:lang w:val="vi-VN"/>
    </w:rPr>
  </w:style>
  <w:style w:type="paragraph" w:styleId="BodyText">
    <w:name w:val="Body Text"/>
    <w:basedOn w:val="Normal"/>
    <w:link w:val="BodyTextChar"/>
    <w:qFormat/>
    <w:rsid w:val="002A493D"/>
    <w:pPr>
      <w:spacing w:before="180" w:after="180" w:line="240" w:lineRule="auto"/>
    </w:pPr>
    <w:rPr>
      <w:rFonts w:ascii="Cambria" w:eastAsia="Cambria" w:hAnsi="Cambria" w:cs="Times New Roman"/>
      <w:szCs w:val="24"/>
    </w:rPr>
  </w:style>
  <w:style w:type="character" w:customStyle="1" w:styleId="BodyTextChar">
    <w:name w:val="Body Text Char"/>
    <w:basedOn w:val="DefaultParagraphFont"/>
    <w:link w:val="BodyText"/>
    <w:rsid w:val="002A493D"/>
    <w:rPr>
      <w:rFonts w:ascii="Cambria" w:eastAsia="Cambria" w:hAnsi="Cambria" w:cs="Times New Roman"/>
      <w:szCs w:val="24"/>
    </w:rPr>
  </w:style>
  <w:style w:type="table" w:styleId="TableGrid">
    <w:name w:val="Table Grid"/>
    <w:basedOn w:val="TableNormal"/>
    <w:uiPriority w:val="39"/>
    <w:rsid w:val="002A493D"/>
    <w:pPr>
      <w:spacing w:after="0" w:line="240" w:lineRule="auto"/>
    </w:pPr>
    <w:rPr>
      <w:rFonts w:cstheme="majorHAnsi"/>
      <w:color w:val="000000"/>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77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5.bin"/><Relationship Id="rId21" Type="http://schemas.openxmlformats.org/officeDocument/2006/relationships/image" Target="media/image7.wmf"/><Relationship Id="rId42" Type="http://schemas.openxmlformats.org/officeDocument/2006/relationships/oleObject" Target="embeddings/oleObject23.bin"/><Relationship Id="rId63" Type="http://schemas.openxmlformats.org/officeDocument/2006/relationships/oleObject" Target="embeddings/oleObject37.bin"/><Relationship Id="rId84" Type="http://schemas.openxmlformats.org/officeDocument/2006/relationships/hyperlink" Target="http://../BC_Link_%C4%90%E1%BB%81_CK2_K.12_MD/TL-C%C3%A2u%203.docx" TargetMode="External"/><Relationship Id="rId138" Type="http://schemas.openxmlformats.org/officeDocument/2006/relationships/image" Target="media/image24.wmf"/><Relationship Id="rId159" Type="http://schemas.openxmlformats.org/officeDocument/2006/relationships/image" Target="media/image33.wmf"/><Relationship Id="rId170" Type="http://schemas.openxmlformats.org/officeDocument/2006/relationships/image" Target="media/image38.wmf"/><Relationship Id="rId191" Type="http://schemas.openxmlformats.org/officeDocument/2006/relationships/oleObject" Target="embeddings/oleObject106.bin"/><Relationship Id="rId205" Type="http://schemas.openxmlformats.org/officeDocument/2006/relationships/oleObject" Target="embeddings/oleObject113.bin"/><Relationship Id="rId107" Type="http://schemas.openxmlformats.org/officeDocument/2006/relationships/oleObject" Target="embeddings/oleObject59.bin"/><Relationship Id="rId11" Type="http://schemas.openxmlformats.org/officeDocument/2006/relationships/oleObject" Target="embeddings/oleObject3.bin"/><Relationship Id="rId32" Type="http://schemas.openxmlformats.org/officeDocument/2006/relationships/image" Target="media/image10.wmf"/><Relationship Id="rId37" Type="http://schemas.openxmlformats.org/officeDocument/2006/relationships/oleObject" Target="embeddings/oleObject19.bin"/><Relationship Id="rId53" Type="http://schemas.openxmlformats.org/officeDocument/2006/relationships/oleObject" Target="embeddings/oleObject30.bin"/><Relationship Id="rId58" Type="http://schemas.openxmlformats.org/officeDocument/2006/relationships/oleObject" Target="embeddings/oleObject35.bin"/><Relationship Id="rId74" Type="http://schemas.openxmlformats.org/officeDocument/2006/relationships/hyperlink" Target="http://../BC_Link_%C4%90%E1%BB%81_CK2_K.12_MD/C%C3%A2u%2020.docx" TargetMode="External"/><Relationship Id="rId79" Type="http://schemas.openxmlformats.org/officeDocument/2006/relationships/oleObject" Target="embeddings/oleObject46.bin"/><Relationship Id="rId102" Type="http://schemas.openxmlformats.org/officeDocument/2006/relationships/hyperlink" Target="http://../BC_Link_%C4%90%E1%BB%81_CK2_K.12_MD/C%C3%A2u%2024.docx" TargetMode="External"/><Relationship Id="rId123" Type="http://schemas.openxmlformats.org/officeDocument/2006/relationships/oleObject" Target="embeddings/oleObject69.bin"/><Relationship Id="rId128" Type="http://schemas.openxmlformats.org/officeDocument/2006/relationships/image" Target="media/image19.wmf"/><Relationship Id="rId144" Type="http://schemas.openxmlformats.org/officeDocument/2006/relationships/image" Target="media/image27.wmf"/><Relationship Id="rId149" Type="http://schemas.openxmlformats.org/officeDocument/2006/relationships/oleObject" Target="embeddings/oleObject82.bin"/><Relationship Id="rId5" Type="http://schemas.openxmlformats.org/officeDocument/2006/relationships/footnotes" Target="footnotes.xml"/><Relationship Id="rId90" Type="http://schemas.openxmlformats.org/officeDocument/2006/relationships/hyperlink" Target="http://../BC_Link_%C4%90%E1%BB%81_CK2_K.12_MD/C%C3%A2u%2021.docx" TargetMode="External"/><Relationship Id="rId95" Type="http://schemas.openxmlformats.org/officeDocument/2006/relationships/oleObject" Target="embeddings/oleObject55.bin"/><Relationship Id="rId160" Type="http://schemas.openxmlformats.org/officeDocument/2006/relationships/oleObject" Target="embeddings/oleObject89.bin"/><Relationship Id="rId165" Type="http://schemas.openxmlformats.org/officeDocument/2006/relationships/image" Target="media/image36.wmf"/><Relationship Id="rId181" Type="http://schemas.openxmlformats.org/officeDocument/2006/relationships/oleObject" Target="embeddings/oleObject100.bin"/><Relationship Id="rId186" Type="http://schemas.openxmlformats.org/officeDocument/2006/relationships/oleObject" Target="embeddings/oleObject103.bin"/><Relationship Id="rId211" Type="http://schemas.openxmlformats.org/officeDocument/2006/relationships/theme" Target="theme/theme1.xml"/><Relationship Id="rId22" Type="http://schemas.openxmlformats.org/officeDocument/2006/relationships/oleObject" Target="embeddings/oleObject9.bin"/><Relationship Id="rId27" Type="http://schemas.openxmlformats.org/officeDocument/2006/relationships/oleObject" Target="embeddings/oleObject13.bin"/><Relationship Id="rId43" Type="http://schemas.openxmlformats.org/officeDocument/2006/relationships/image" Target="media/image14.wmf"/><Relationship Id="rId48" Type="http://schemas.openxmlformats.org/officeDocument/2006/relationships/oleObject" Target="embeddings/oleObject27.bin"/><Relationship Id="rId64" Type="http://schemas.openxmlformats.org/officeDocument/2006/relationships/hyperlink" Target="http://../BC_Link_%C4%90%E1%BB%81_CK2_K.12_MD/C%C3%A2u%202.docx" TargetMode="External"/><Relationship Id="rId69" Type="http://schemas.openxmlformats.org/officeDocument/2006/relationships/oleObject" Target="embeddings/oleObject40.bin"/><Relationship Id="rId113" Type="http://schemas.openxmlformats.org/officeDocument/2006/relationships/hyperlink" Target="http://../BC_Link_%C4%90%E1%BB%81_CK2_K.12_MD/C%C3%A2u%2027.docx" TargetMode="External"/><Relationship Id="rId118" Type="http://schemas.openxmlformats.org/officeDocument/2006/relationships/oleObject" Target="embeddings/oleObject66.bin"/><Relationship Id="rId134" Type="http://schemas.openxmlformats.org/officeDocument/2006/relationships/image" Target="media/image22.wmf"/><Relationship Id="rId139" Type="http://schemas.openxmlformats.org/officeDocument/2006/relationships/oleObject" Target="embeddings/oleObject77.bin"/><Relationship Id="rId80" Type="http://schemas.openxmlformats.org/officeDocument/2006/relationships/oleObject" Target="embeddings/oleObject47.bin"/><Relationship Id="rId85" Type="http://schemas.openxmlformats.org/officeDocument/2006/relationships/oleObject" Target="embeddings/oleObject51.bin"/><Relationship Id="rId150" Type="http://schemas.openxmlformats.org/officeDocument/2006/relationships/image" Target="media/image30.wmf"/><Relationship Id="rId155" Type="http://schemas.openxmlformats.org/officeDocument/2006/relationships/image" Target="media/image31.wmf"/><Relationship Id="rId171" Type="http://schemas.openxmlformats.org/officeDocument/2006/relationships/oleObject" Target="embeddings/oleObject95.bin"/><Relationship Id="rId176" Type="http://schemas.openxmlformats.org/officeDocument/2006/relationships/image" Target="media/image41.wmf"/><Relationship Id="rId192" Type="http://schemas.openxmlformats.org/officeDocument/2006/relationships/image" Target="media/image47.wmf"/><Relationship Id="rId197" Type="http://schemas.openxmlformats.org/officeDocument/2006/relationships/oleObject" Target="embeddings/oleObject109.bin"/><Relationship Id="rId206" Type="http://schemas.openxmlformats.org/officeDocument/2006/relationships/image" Target="media/image54.wmf"/><Relationship Id="rId201" Type="http://schemas.openxmlformats.org/officeDocument/2006/relationships/oleObject" Target="embeddings/oleObject111.bin"/><Relationship Id="rId12" Type="http://schemas.openxmlformats.org/officeDocument/2006/relationships/oleObject" Target="embeddings/oleObject4.bin"/><Relationship Id="rId17" Type="http://schemas.openxmlformats.org/officeDocument/2006/relationships/image" Target="media/image5.wmf"/><Relationship Id="rId33" Type="http://schemas.openxmlformats.org/officeDocument/2006/relationships/oleObject" Target="embeddings/oleObject17.bin"/><Relationship Id="rId38" Type="http://schemas.openxmlformats.org/officeDocument/2006/relationships/oleObject" Target="embeddings/oleObject20.bin"/><Relationship Id="rId59" Type="http://schemas.openxmlformats.org/officeDocument/2006/relationships/hyperlink" Target="http://../BC_Link_%C4%90%E1%BB%81_CK2_K.12_MD/C%C3%A2u%201.docx" TargetMode="External"/><Relationship Id="rId103" Type="http://schemas.openxmlformats.org/officeDocument/2006/relationships/hyperlink" Target="http://../BC_Link_%C4%90%E1%BB%81_CK2_K.12_MD/C%C3%A2u%2012.docx" TargetMode="External"/><Relationship Id="rId108" Type="http://schemas.openxmlformats.org/officeDocument/2006/relationships/oleObject" Target="embeddings/oleObject60.bin"/><Relationship Id="rId124" Type="http://schemas.openxmlformats.org/officeDocument/2006/relationships/oleObject" Target="embeddings/oleObject70.bin"/><Relationship Id="rId129" Type="http://schemas.openxmlformats.org/officeDocument/2006/relationships/oleObject" Target="embeddings/oleObject72.bin"/><Relationship Id="rId54" Type="http://schemas.openxmlformats.org/officeDocument/2006/relationships/oleObject" Target="embeddings/oleObject31.bin"/><Relationship Id="rId70" Type="http://schemas.openxmlformats.org/officeDocument/2006/relationships/oleObject" Target="embeddings/oleObject41.bin"/><Relationship Id="rId75" Type="http://schemas.openxmlformats.org/officeDocument/2006/relationships/oleObject" Target="embeddings/oleObject42.bin"/><Relationship Id="rId91" Type="http://schemas.openxmlformats.org/officeDocument/2006/relationships/hyperlink" Target="http://../BC_Link_%C4%90%E1%BB%81_CK2_K.12_MD/C%C3%A2u%209.docx" TargetMode="External"/><Relationship Id="rId96" Type="http://schemas.openxmlformats.org/officeDocument/2006/relationships/oleObject" Target="embeddings/oleObject56.bin"/><Relationship Id="rId140" Type="http://schemas.openxmlformats.org/officeDocument/2006/relationships/image" Target="media/image25.wmf"/><Relationship Id="rId145" Type="http://schemas.openxmlformats.org/officeDocument/2006/relationships/oleObject" Target="embeddings/oleObject80.bin"/><Relationship Id="rId161" Type="http://schemas.openxmlformats.org/officeDocument/2006/relationships/image" Target="media/image34.wmf"/><Relationship Id="rId166" Type="http://schemas.openxmlformats.org/officeDocument/2006/relationships/oleObject" Target="embeddings/oleObject92.bin"/><Relationship Id="rId182" Type="http://schemas.openxmlformats.org/officeDocument/2006/relationships/image" Target="media/image44.wmf"/><Relationship Id="rId187" Type="http://schemas.openxmlformats.org/officeDocument/2006/relationships/oleObject" Target="embeddings/oleObject104.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10.bin"/><Relationship Id="rId28" Type="http://schemas.openxmlformats.org/officeDocument/2006/relationships/oleObject" Target="embeddings/oleObject14.bin"/><Relationship Id="rId49" Type="http://schemas.openxmlformats.org/officeDocument/2006/relationships/image" Target="media/image16.wmf"/><Relationship Id="rId114" Type="http://schemas.openxmlformats.org/officeDocument/2006/relationships/hyperlink" Target="http://../BC_Link_%C4%90%E1%BB%81_CK2_K.12_MD/C%C3%A2u%2015.docx" TargetMode="External"/><Relationship Id="rId119" Type="http://schemas.openxmlformats.org/officeDocument/2006/relationships/hyperlink" Target="http://../BC_Link_%C4%90%E1%BB%81_CK2_K.12_MD/C%C3%A2u%2028.docx" TargetMode="External"/><Relationship Id="rId44" Type="http://schemas.openxmlformats.org/officeDocument/2006/relationships/oleObject" Target="embeddings/oleObject24.bin"/><Relationship Id="rId60" Type="http://schemas.openxmlformats.org/officeDocument/2006/relationships/hyperlink" Target="http://../BC_Link_%C4%90%E1%BB%81_CK2_K.12_MD/C%C3%A2u%2017.docx" TargetMode="External"/><Relationship Id="rId65" Type="http://schemas.openxmlformats.org/officeDocument/2006/relationships/hyperlink" Target="http://../BC_Link_%C4%90%E1%BB%81_CK2_K.12_MD/C%C3%A2u%2018.docx" TargetMode="External"/><Relationship Id="rId81" Type="http://schemas.openxmlformats.org/officeDocument/2006/relationships/oleObject" Target="embeddings/oleObject48.bin"/><Relationship Id="rId86" Type="http://schemas.openxmlformats.org/officeDocument/2006/relationships/oleObject" Target="embeddings/oleObject52.bin"/><Relationship Id="rId130" Type="http://schemas.openxmlformats.org/officeDocument/2006/relationships/image" Target="media/image20.wmf"/><Relationship Id="rId135" Type="http://schemas.openxmlformats.org/officeDocument/2006/relationships/oleObject" Target="embeddings/oleObject75.bin"/><Relationship Id="rId151" Type="http://schemas.openxmlformats.org/officeDocument/2006/relationships/oleObject" Target="embeddings/oleObject83.bin"/><Relationship Id="rId156" Type="http://schemas.openxmlformats.org/officeDocument/2006/relationships/oleObject" Target="embeddings/oleObject87.bin"/><Relationship Id="rId177" Type="http://schemas.openxmlformats.org/officeDocument/2006/relationships/oleObject" Target="embeddings/oleObject98.bin"/><Relationship Id="rId198" Type="http://schemas.openxmlformats.org/officeDocument/2006/relationships/image" Target="media/image50.wmf"/><Relationship Id="rId172" Type="http://schemas.openxmlformats.org/officeDocument/2006/relationships/image" Target="media/image39.wmf"/><Relationship Id="rId193" Type="http://schemas.openxmlformats.org/officeDocument/2006/relationships/oleObject" Target="embeddings/oleObject107.bin"/><Relationship Id="rId202" Type="http://schemas.openxmlformats.org/officeDocument/2006/relationships/image" Target="media/image52.wmf"/><Relationship Id="rId207" Type="http://schemas.openxmlformats.org/officeDocument/2006/relationships/oleObject" Target="embeddings/oleObject114.bin"/><Relationship Id="rId13" Type="http://schemas.openxmlformats.org/officeDocument/2006/relationships/image" Target="media/image3.wmf"/><Relationship Id="rId18" Type="http://schemas.openxmlformats.org/officeDocument/2006/relationships/oleObject" Target="embeddings/oleObject7.bin"/><Relationship Id="rId39" Type="http://schemas.openxmlformats.org/officeDocument/2006/relationships/oleObject" Target="embeddings/oleObject21.bin"/><Relationship Id="rId109" Type="http://schemas.openxmlformats.org/officeDocument/2006/relationships/hyperlink" Target="http://../BC_Link_%C4%90%E1%BB%81_CK2_K.12_MD/C%C3%A2u%2014.docx" TargetMode="External"/><Relationship Id="rId34" Type="http://schemas.openxmlformats.org/officeDocument/2006/relationships/image" Target="media/image11.wmf"/><Relationship Id="rId50" Type="http://schemas.openxmlformats.org/officeDocument/2006/relationships/oleObject" Target="embeddings/oleObject28.bin"/><Relationship Id="rId55" Type="http://schemas.openxmlformats.org/officeDocument/2006/relationships/oleObject" Target="embeddings/oleObject32.bin"/><Relationship Id="rId76" Type="http://schemas.openxmlformats.org/officeDocument/2006/relationships/oleObject" Target="embeddings/oleObject43.bin"/><Relationship Id="rId97" Type="http://schemas.openxmlformats.org/officeDocument/2006/relationships/oleObject" Target="embeddings/oleObject57.bin"/><Relationship Id="rId104" Type="http://schemas.openxmlformats.org/officeDocument/2006/relationships/hyperlink" Target="http://../BC_Link_%C4%90%E1%BB%81_CK2_K.12_MD/C%C3%A2u%2013.docx" TargetMode="External"/><Relationship Id="rId120" Type="http://schemas.openxmlformats.org/officeDocument/2006/relationships/oleObject" Target="embeddings/oleObject67.bin"/><Relationship Id="rId125" Type="http://schemas.openxmlformats.org/officeDocument/2006/relationships/hyperlink" Target="http://../BC_Link_%C4%90%E1%BB%81_CK2_K.12_MD/C%C3%A2u%2016.docx" TargetMode="External"/><Relationship Id="rId141" Type="http://schemas.openxmlformats.org/officeDocument/2006/relationships/oleObject" Target="embeddings/oleObject78.bin"/><Relationship Id="rId146" Type="http://schemas.openxmlformats.org/officeDocument/2006/relationships/image" Target="media/image28.wmf"/><Relationship Id="rId167" Type="http://schemas.openxmlformats.org/officeDocument/2006/relationships/oleObject" Target="embeddings/oleObject93.bin"/><Relationship Id="rId188" Type="http://schemas.openxmlformats.org/officeDocument/2006/relationships/image" Target="media/image45.wmf"/><Relationship Id="rId7" Type="http://schemas.openxmlformats.org/officeDocument/2006/relationships/image" Target="media/image1.wmf"/><Relationship Id="rId71" Type="http://schemas.openxmlformats.org/officeDocument/2006/relationships/hyperlink" Target="http://../BC_Link_%C4%90%E1%BB%81_CK2_K.12_MD/C%C3%A2u%204.docx" TargetMode="External"/><Relationship Id="rId92" Type="http://schemas.openxmlformats.org/officeDocument/2006/relationships/oleObject" Target="embeddings/oleObject53.bin"/><Relationship Id="rId162" Type="http://schemas.openxmlformats.org/officeDocument/2006/relationships/oleObject" Target="embeddings/oleObject90.bin"/><Relationship Id="rId183" Type="http://schemas.openxmlformats.org/officeDocument/2006/relationships/oleObject" Target="embeddings/oleObject101.bin"/><Relationship Id="rId2" Type="http://schemas.openxmlformats.org/officeDocument/2006/relationships/styles" Target="styles.xml"/><Relationship Id="rId29" Type="http://schemas.openxmlformats.org/officeDocument/2006/relationships/image" Target="media/image9.wmf"/><Relationship Id="rId24" Type="http://schemas.openxmlformats.org/officeDocument/2006/relationships/oleObject" Target="embeddings/oleObject11.bin"/><Relationship Id="rId40" Type="http://schemas.openxmlformats.org/officeDocument/2006/relationships/oleObject" Target="embeddings/oleObject22.bin"/><Relationship Id="rId45" Type="http://schemas.openxmlformats.org/officeDocument/2006/relationships/image" Target="media/image15.wmf"/><Relationship Id="rId66" Type="http://schemas.openxmlformats.org/officeDocument/2006/relationships/hyperlink" Target="http://../BC_Link_%C4%90%E1%BB%81_CK2_K.12_MD/C%C3%A2u%203.docx" TargetMode="External"/><Relationship Id="rId87" Type="http://schemas.openxmlformats.org/officeDocument/2006/relationships/hyperlink" Target="http://../BC_Link_%C4%90%E1%BB%81_CK2_K.12_MD/C%C3%A2u%206.docx" TargetMode="External"/><Relationship Id="rId110" Type="http://schemas.openxmlformats.org/officeDocument/2006/relationships/oleObject" Target="embeddings/oleObject61.bin"/><Relationship Id="rId115" Type="http://schemas.openxmlformats.org/officeDocument/2006/relationships/oleObject" Target="embeddings/oleObject63.bin"/><Relationship Id="rId131" Type="http://schemas.openxmlformats.org/officeDocument/2006/relationships/oleObject" Target="embeddings/oleObject73.bin"/><Relationship Id="rId136" Type="http://schemas.openxmlformats.org/officeDocument/2006/relationships/image" Target="media/image23.wmf"/><Relationship Id="rId157" Type="http://schemas.openxmlformats.org/officeDocument/2006/relationships/image" Target="media/image32.wmf"/><Relationship Id="rId178" Type="http://schemas.openxmlformats.org/officeDocument/2006/relationships/image" Target="media/image42.wmf"/><Relationship Id="rId61" Type="http://schemas.openxmlformats.org/officeDocument/2006/relationships/oleObject" Target="embeddings/oleObject36.bin"/><Relationship Id="rId82" Type="http://schemas.openxmlformats.org/officeDocument/2006/relationships/oleObject" Target="embeddings/oleObject49.bin"/><Relationship Id="rId152" Type="http://schemas.openxmlformats.org/officeDocument/2006/relationships/oleObject" Target="embeddings/oleObject84.bin"/><Relationship Id="rId173" Type="http://schemas.openxmlformats.org/officeDocument/2006/relationships/oleObject" Target="embeddings/oleObject96.bin"/><Relationship Id="rId194" Type="http://schemas.openxmlformats.org/officeDocument/2006/relationships/image" Target="media/image48.wmf"/><Relationship Id="rId199" Type="http://schemas.openxmlformats.org/officeDocument/2006/relationships/oleObject" Target="embeddings/oleObject110.bin"/><Relationship Id="rId203" Type="http://schemas.openxmlformats.org/officeDocument/2006/relationships/oleObject" Target="embeddings/oleObject112.bin"/><Relationship Id="rId208" Type="http://schemas.openxmlformats.org/officeDocument/2006/relationships/image" Target="media/image55.wmf"/><Relationship Id="rId19" Type="http://schemas.openxmlformats.org/officeDocument/2006/relationships/image" Target="media/image6.wmf"/><Relationship Id="rId14" Type="http://schemas.openxmlformats.org/officeDocument/2006/relationships/oleObject" Target="embeddings/oleObject5.bin"/><Relationship Id="rId30" Type="http://schemas.openxmlformats.org/officeDocument/2006/relationships/oleObject" Target="embeddings/oleObject15.bin"/><Relationship Id="rId35" Type="http://schemas.openxmlformats.org/officeDocument/2006/relationships/oleObject" Target="embeddings/oleObject18.bin"/><Relationship Id="rId56" Type="http://schemas.openxmlformats.org/officeDocument/2006/relationships/oleObject" Target="embeddings/oleObject33.bin"/><Relationship Id="rId77" Type="http://schemas.openxmlformats.org/officeDocument/2006/relationships/oleObject" Target="embeddings/oleObject44.bin"/><Relationship Id="rId100" Type="http://schemas.openxmlformats.org/officeDocument/2006/relationships/hyperlink" Target="http://../BC_Link_%C4%90%E1%BB%81_CK2_K.12_MD/C%C3%A2u%2023.docx" TargetMode="External"/><Relationship Id="rId105" Type="http://schemas.openxmlformats.org/officeDocument/2006/relationships/oleObject" Target="embeddings/oleObject58.bin"/><Relationship Id="rId126" Type="http://schemas.openxmlformats.org/officeDocument/2006/relationships/image" Target="media/image18.wmf"/><Relationship Id="rId147" Type="http://schemas.openxmlformats.org/officeDocument/2006/relationships/oleObject" Target="embeddings/oleObject81.bin"/><Relationship Id="rId168" Type="http://schemas.openxmlformats.org/officeDocument/2006/relationships/image" Target="media/image37.wmf"/><Relationship Id="rId8" Type="http://schemas.openxmlformats.org/officeDocument/2006/relationships/oleObject" Target="embeddings/oleObject1.bin"/><Relationship Id="rId51" Type="http://schemas.openxmlformats.org/officeDocument/2006/relationships/image" Target="media/image17.wmf"/><Relationship Id="rId72" Type="http://schemas.openxmlformats.org/officeDocument/2006/relationships/hyperlink" Target="http://../BC_Link_%C4%90%E1%BB%81_CK2_K.12_MD/C%C3%A2u%2019.docx" TargetMode="External"/><Relationship Id="rId93" Type="http://schemas.openxmlformats.org/officeDocument/2006/relationships/hyperlink" Target="http://../BC_Link_%C4%90%E1%BB%81_CK2_K.12_MD/C%C3%A2u%2022.docx" TargetMode="External"/><Relationship Id="rId98" Type="http://schemas.openxmlformats.org/officeDocument/2006/relationships/hyperlink" Target="http://../BC_Link_%C4%90%E1%BB%81_CK2_K.12_MD/TL-C%C3%A2u%204.docx" TargetMode="External"/><Relationship Id="rId121" Type="http://schemas.openxmlformats.org/officeDocument/2006/relationships/oleObject" Target="embeddings/oleObject68.bin"/><Relationship Id="rId142" Type="http://schemas.openxmlformats.org/officeDocument/2006/relationships/image" Target="media/image26.wmf"/><Relationship Id="rId163" Type="http://schemas.openxmlformats.org/officeDocument/2006/relationships/image" Target="media/image35.wmf"/><Relationship Id="rId184" Type="http://schemas.openxmlformats.org/officeDocument/2006/relationships/oleObject" Target="embeddings/oleObject102.bin"/><Relationship Id="rId189" Type="http://schemas.openxmlformats.org/officeDocument/2006/relationships/oleObject" Target="embeddings/oleObject105.bin"/><Relationship Id="rId3" Type="http://schemas.openxmlformats.org/officeDocument/2006/relationships/settings" Target="settings.xml"/><Relationship Id="rId25" Type="http://schemas.openxmlformats.org/officeDocument/2006/relationships/image" Target="media/image8.wmf"/><Relationship Id="rId46" Type="http://schemas.openxmlformats.org/officeDocument/2006/relationships/oleObject" Target="embeddings/oleObject25.bin"/><Relationship Id="rId67" Type="http://schemas.openxmlformats.org/officeDocument/2006/relationships/oleObject" Target="embeddings/oleObject38.bin"/><Relationship Id="rId116" Type="http://schemas.openxmlformats.org/officeDocument/2006/relationships/oleObject" Target="embeddings/oleObject64.bin"/><Relationship Id="rId137" Type="http://schemas.openxmlformats.org/officeDocument/2006/relationships/oleObject" Target="embeddings/oleObject76.bin"/><Relationship Id="rId158" Type="http://schemas.openxmlformats.org/officeDocument/2006/relationships/oleObject" Target="embeddings/oleObject88.bin"/><Relationship Id="rId20" Type="http://schemas.openxmlformats.org/officeDocument/2006/relationships/oleObject" Target="embeddings/oleObject8.bin"/><Relationship Id="rId41" Type="http://schemas.openxmlformats.org/officeDocument/2006/relationships/image" Target="media/image13.wmf"/><Relationship Id="rId62" Type="http://schemas.openxmlformats.org/officeDocument/2006/relationships/hyperlink" Target="http://../BC_Link_%C4%90%E1%BB%81_CK2_K.12_MD/TL-C%C3%A2u%201.docx" TargetMode="External"/><Relationship Id="rId83" Type="http://schemas.openxmlformats.org/officeDocument/2006/relationships/oleObject" Target="embeddings/oleObject50.bin"/><Relationship Id="rId88" Type="http://schemas.openxmlformats.org/officeDocument/2006/relationships/hyperlink" Target="http://../BC_Link_%C4%90%E1%BB%81_CK2_K.12_MD/C%C3%A2u%207.docx" TargetMode="External"/><Relationship Id="rId111" Type="http://schemas.openxmlformats.org/officeDocument/2006/relationships/oleObject" Target="embeddings/oleObject62.bin"/><Relationship Id="rId132" Type="http://schemas.openxmlformats.org/officeDocument/2006/relationships/image" Target="media/image21.wmf"/><Relationship Id="rId153" Type="http://schemas.openxmlformats.org/officeDocument/2006/relationships/oleObject" Target="embeddings/oleObject85.bin"/><Relationship Id="rId174" Type="http://schemas.openxmlformats.org/officeDocument/2006/relationships/image" Target="media/image40.wmf"/><Relationship Id="rId179" Type="http://schemas.openxmlformats.org/officeDocument/2006/relationships/oleObject" Target="embeddings/oleObject99.bin"/><Relationship Id="rId195" Type="http://schemas.openxmlformats.org/officeDocument/2006/relationships/oleObject" Target="embeddings/oleObject108.bin"/><Relationship Id="rId209" Type="http://schemas.openxmlformats.org/officeDocument/2006/relationships/oleObject" Target="embeddings/oleObject115.bin"/><Relationship Id="rId190" Type="http://schemas.openxmlformats.org/officeDocument/2006/relationships/image" Target="media/image46.wmf"/><Relationship Id="rId204" Type="http://schemas.openxmlformats.org/officeDocument/2006/relationships/image" Target="media/image53.wmf"/><Relationship Id="rId15" Type="http://schemas.openxmlformats.org/officeDocument/2006/relationships/image" Target="media/image4.wmf"/><Relationship Id="rId36" Type="http://schemas.openxmlformats.org/officeDocument/2006/relationships/image" Target="media/image12.wmf"/><Relationship Id="rId57" Type="http://schemas.openxmlformats.org/officeDocument/2006/relationships/oleObject" Target="embeddings/oleObject34.bin"/><Relationship Id="rId106" Type="http://schemas.openxmlformats.org/officeDocument/2006/relationships/hyperlink" Target="http://../BC_Link_%C4%90%E1%BB%81_CK2_K.12_MD/C%C3%A2u%2025.docx" TargetMode="External"/><Relationship Id="rId127" Type="http://schemas.openxmlformats.org/officeDocument/2006/relationships/oleObject" Target="embeddings/oleObject71.bin"/><Relationship Id="rId10" Type="http://schemas.openxmlformats.org/officeDocument/2006/relationships/image" Target="media/image2.wmf"/><Relationship Id="rId31" Type="http://schemas.openxmlformats.org/officeDocument/2006/relationships/oleObject" Target="embeddings/oleObject16.bin"/><Relationship Id="rId52" Type="http://schemas.openxmlformats.org/officeDocument/2006/relationships/oleObject" Target="embeddings/oleObject29.bin"/><Relationship Id="rId73" Type="http://schemas.openxmlformats.org/officeDocument/2006/relationships/hyperlink" Target="http://../BC_Link_%C4%90%E1%BB%81_CK2_K.12_MD/C%C3%A2u%205.docx" TargetMode="External"/><Relationship Id="rId78" Type="http://schemas.openxmlformats.org/officeDocument/2006/relationships/oleObject" Target="embeddings/oleObject45.bin"/><Relationship Id="rId94" Type="http://schemas.openxmlformats.org/officeDocument/2006/relationships/oleObject" Target="embeddings/oleObject54.bin"/><Relationship Id="rId99" Type="http://schemas.openxmlformats.org/officeDocument/2006/relationships/hyperlink" Target="http://../BC_Link_%C4%90%E1%BB%81_CK2_K.12_MD/C%C3%A2u%2010.docx" TargetMode="External"/><Relationship Id="rId101" Type="http://schemas.openxmlformats.org/officeDocument/2006/relationships/hyperlink" Target="http://../BC_Link_%C4%90%E1%BB%81_CK2_K.12_MD/C%C3%A2u%2011.docx" TargetMode="External"/><Relationship Id="rId122" Type="http://schemas.openxmlformats.org/officeDocument/2006/relationships/hyperlink" Target="http://../BC_Link_%C4%90%E1%BB%81_CK2_K.12_MD/TL-C%C3%A2u%202.docx" TargetMode="External"/><Relationship Id="rId143" Type="http://schemas.openxmlformats.org/officeDocument/2006/relationships/oleObject" Target="embeddings/oleObject79.bin"/><Relationship Id="rId148" Type="http://schemas.openxmlformats.org/officeDocument/2006/relationships/image" Target="media/image29.wmf"/><Relationship Id="rId164" Type="http://schemas.openxmlformats.org/officeDocument/2006/relationships/oleObject" Target="embeddings/oleObject91.bin"/><Relationship Id="rId169" Type="http://schemas.openxmlformats.org/officeDocument/2006/relationships/oleObject" Target="embeddings/oleObject94.bin"/><Relationship Id="rId185" Type="http://schemas.openxmlformats.org/officeDocument/2006/relationships/hyperlink" Target="http://../BC_Link_%C4%90%E1%BB%81_CK2_K.12_MD/TL-C%C3%A2u%204.docx" TargetMode="External"/><Relationship Id="rId4" Type="http://schemas.openxmlformats.org/officeDocument/2006/relationships/webSettings" Target="webSettings.xml"/><Relationship Id="rId9" Type="http://schemas.openxmlformats.org/officeDocument/2006/relationships/oleObject" Target="embeddings/oleObject2.bin"/><Relationship Id="rId180" Type="http://schemas.openxmlformats.org/officeDocument/2006/relationships/image" Target="media/image43.wmf"/><Relationship Id="rId210" Type="http://schemas.openxmlformats.org/officeDocument/2006/relationships/fontTable" Target="fontTable.xml"/><Relationship Id="rId26" Type="http://schemas.openxmlformats.org/officeDocument/2006/relationships/oleObject" Target="embeddings/oleObject12.bin"/><Relationship Id="rId47" Type="http://schemas.openxmlformats.org/officeDocument/2006/relationships/oleObject" Target="embeddings/oleObject26.bin"/><Relationship Id="rId68" Type="http://schemas.openxmlformats.org/officeDocument/2006/relationships/oleObject" Target="embeddings/oleObject39.bin"/><Relationship Id="rId89" Type="http://schemas.openxmlformats.org/officeDocument/2006/relationships/hyperlink" Target="http://../BC_Link_%C4%90%E1%BB%81_CK2_K.12_MD/C%C3%A2u%208.docx" TargetMode="External"/><Relationship Id="rId112" Type="http://schemas.openxmlformats.org/officeDocument/2006/relationships/hyperlink" Target="http://../BC_Link_%C4%90%E1%BB%81_CK2_K.12_MD/C%C3%A2u%2026.docx" TargetMode="External"/><Relationship Id="rId133" Type="http://schemas.openxmlformats.org/officeDocument/2006/relationships/oleObject" Target="embeddings/oleObject74.bin"/><Relationship Id="rId154" Type="http://schemas.openxmlformats.org/officeDocument/2006/relationships/oleObject" Target="embeddings/oleObject86.bin"/><Relationship Id="rId175" Type="http://schemas.openxmlformats.org/officeDocument/2006/relationships/oleObject" Target="embeddings/oleObject97.bin"/><Relationship Id="rId196" Type="http://schemas.openxmlformats.org/officeDocument/2006/relationships/image" Target="media/image49.wmf"/><Relationship Id="rId200" Type="http://schemas.openxmlformats.org/officeDocument/2006/relationships/image" Target="media/image51.wmf"/><Relationship Id="rId16"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35</Pages>
  <Words>5704</Words>
  <Characters>32519</Characters>
  <Application>Microsoft Office Word</Application>
  <DocSecurity>0</DocSecurity>
  <Lines>270</Lines>
  <Paragraphs>76</Paragraphs>
  <ScaleCrop>false</ScaleCrop>
  <Company/>
  <LinksUpToDate>false</LinksUpToDate>
  <CharactersWithSpaces>38147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NGOC THAO</dc:creator>
  <cp:keywords/>
  <dc:description/>
  <cp:lastModifiedBy>Administrator</cp:lastModifiedBy>
  <cp:revision>1</cp:revision>
  <dcterms:created xsi:type="dcterms:W3CDTF">2022-10-08T00:50:00Z</dcterms:created>
  <dcterms:modified xsi:type="dcterms:W3CDTF">2022-10-08T00:52:00Z</dcterms:modified>
</cp:coreProperties>
</file>