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5100" w14:textId="77777777" w:rsidR="005B39DF" w:rsidRDefault="005B39DF" w:rsidP="00866A96">
      <w:pPr>
        <w:jc w:val="both"/>
        <w:rPr>
          <w:rFonts w:ascii="Times New Roman" w:hAnsi="Times New Roman" w:cs="Times New Roman"/>
          <w:sz w:val="28"/>
          <w:szCs w:val="28"/>
        </w:rPr>
      </w:pPr>
      <w:bookmarkStart w:id="0" w:name="_Hlk111725610"/>
      <w:bookmarkStart w:id="1" w:name="_Hlk111779850"/>
      <w:bookmarkEnd w:id="0"/>
      <w:r>
        <w:rPr>
          <w:rFonts w:ascii="Times New Roman" w:hAnsi="Times New Roman" w:cs="Times New Roman"/>
          <w:b/>
          <w:bCs/>
          <w:sz w:val="28"/>
          <w:szCs w:val="28"/>
          <w:highlight w:val="yellow"/>
        </w:rPr>
        <w:t>NHÓM 8</w:t>
      </w:r>
      <w:r>
        <w:rPr>
          <w:rFonts w:ascii="Times New Roman" w:hAnsi="Times New Roman" w:cs="Times New Roman"/>
          <w:sz w:val="28"/>
          <w:szCs w:val="28"/>
          <w:highlight w:val="yellow"/>
        </w:rPr>
        <w:t>:</w:t>
      </w:r>
      <w:r>
        <w:rPr>
          <w:rFonts w:ascii="Times New Roman" w:hAnsi="Times New Roman" w:cs="Times New Roman"/>
          <w:sz w:val="28"/>
          <w:szCs w:val="28"/>
        </w:rPr>
        <w:t xml:space="preserve"> PGD THÀNH PHỐ CÀ MAU (Đặng Hoàng Hải, Trần Thái Dương, Nguyễn Xuân Quế, Ngô Văn Chiến, Huỳnh Văn Bình, Phạm Phú Quốc, Trần Thị Ngọc Hạnh, Đinh Thị Lan)</w:t>
      </w:r>
    </w:p>
    <w:p w14:paraId="661CB687" w14:textId="299056DE" w:rsidR="005B39DF" w:rsidRDefault="005B39DF" w:rsidP="00866A96">
      <w:pPr>
        <w:jc w:val="center"/>
        <w:rPr>
          <w:rFonts w:ascii="Times New Roman" w:hAnsi="Times New Roman" w:cs="Times New Roman"/>
          <w:b/>
          <w:sz w:val="32"/>
          <w:szCs w:val="32"/>
        </w:rPr>
      </w:pPr>
    </w:p>
    <w:p w14:paraId="216140D7" w14:textId="2B0148CE" w:rsidR="006B015C" w:rsidRDefault="006B015C" w:rsidP="00866A96">
      <w:pPr>
        <w:jc w:val="center"/>
        <w:rPr>
          <w:rFonts w:ascii="Times New Roman" w:hAnsi="Times New Roman" w:cs="Times New Roman"/>
          <w:b/>
          <w:sz w:val="32"/>
          <w:szCs w:val="32"/>
        </w:rPr>
      </w:pPr>
    </w:p>
    <w:p w14:paraId="6B52D25D" w14:textId="635D1738" w:rsidR="006B015C" w:rsidRDefault="006B015C" w:rsidP="00866A96">
      <w:pPr>
        <w:jc w:val="center"/>
        <w:rPr>
          <w:rFonts w:ascii="Times New Roman" w:hAnsi="Times New Roman" w:cs="Times New Roman"/>
          <w:b/>
          <w:sz w:val="32"/>
          <w:szCs w:val="32"/>
        </w:rPr>
      </w:pPr>
    </w:p>
    <w:p w14:paraId="0550ACAB" w14:textId="02FCD020" w:rsidR="006B015C" w:rsidRDefault="006B015C" w:rsidP="00866A96">
      <w:pPr>
        <w:jc w:val="center"/>
        <w:rPr>
          <w:rFonts w:ascii="Times New Roman" w:hAnsi="Times New Roman" w:cs="Times New Roman"/>
          <w:b/>
          <w:sz w:val="32"/>
          <w:szCs w:val="32"/>
        </w:rPr>
      </w:pPr>
    </w:p>
    <w:p w14:paraId="37C91159" w14:textId="37AB663E" w:rsidR="006B015C" w:rsidRDefault="006B015C" w:rsidP="00866A96">
      <w:pPr>
        <w:jc w:val="center"/>
        <w:rPr>
          <w:rFonts w:ascii="Times New Roman" w:hAnsi="Times New Roman" w:cs="Times New Roman"/>
          <w:b/>
          <w:sz w:val="32"/>
          <w:szCs w:val="32"/>
        </w:rPr>
      </w:pPr>
    </w:p>
    <w:p w14:paraId="457E1A03" w14:textId="77777777" w:rsidR="006B015C" w:rsidRDefault="006B015C" w:rsidP="00866A96">
      <w:pPr>
        <w:jc w:val="center"/>
        <w:rPr>
          <w:rFonts w:ascii="Times New Roman" w:hAnsi="Times New Roman" w:cs="Times New Roman"/>
          <w:b/>
          <w:sz w:val="32"/>
          <w:szCs w:val="32"/>
        </w:rPr>
      </w:pPr>
    </w:p>
    <w:p w14:paraId="3B89CB16" w14:textId="77777777" w:rsidR="0045698E" w:rsidRDefault="0045698E" w:rsidP="00866A96">
      <w:pPr>
        <w:jc w:val="center"/>
        <w:rPr>
          <w:rFonts w:ascii="Times New Roman" w:hAnsi="Times New Roman" w:cs="Times New Roman"/>
          <w:b/>
          <w:sz w:val="32"/>
          <w:szCs w:val="32"/>
        </w:rPr>
      </w:pPr>
      <w:r w:rsidRPr="002A2A3B">
        <w:rPr>
          <w:rFonts w:ascii="Times New Roman" w:hAnsi="Times New Roman" w:cs="Times New Roman"/>
          <w:b/>
          <w:sz w:val="32"/>
          <w:szCs w:val="32"/>
        </w:rPr>
        <w:t>BẢN ĐẶC TẢ MỨC ĐỘ ĐÁNH GIÁ MÔN TOÁN 7 HKII (NĂM HỌC 2022 – 2023)</w:t>
      </w:r>
    </w:p>
    <w:p w14:paraId="4ABA21E1" w14:textId="77777777" w:rsidR="00866A96" w:rsidRPr="002A2A3B" w:rsidRDefault="00866A96" w:rsidP="00866A96">
      <w:pPr>
        <w:jc w:val="center"/>
        <w:rPr>
          <w:rFonts w:ascii="Times New Roman" w:hAnsi="Times New Roman" w:cs="Times New Roman"/>
          <w:b/>
          <w:sz w:val="32"/>
          <w:szCs w:val="32"/>
        </w:rPr>
      </w:pPr>
    </w:p>
    <w:tbl>
      <w:tblPr>
        <w:tblStyle w:val="TableGrid"/>
        <w:tblW w:w="14537" w:type="dxa"/>
        <w:tblInd w:w="-5" w:type="dxa"/>
        <w:tblLayout w:type="fixed"/>
        <w:tblLook w:val="04A0" w:firstRow="1" w:lastRow="0" w:firstColumn="1" w:lastColumn="0" w:noHBand="0" w:noVBand="1"/>
      </w:tblPr>
      <w:tblGrid>
        <w:gridCol w:w="568"/>
        <w:gridCol w:w="1388"/>
        <w:gridCol w:w="2126"/>
        <w:gridCol w:w="5754"/>
        <w:gridCol w:w="12"/>
        <w:gridCol w:w="1180"/>
        <w:gridCol w:w="1246"/>
        <w:gridCol w:w="12"/>
        <w:gridCol w:w="1236"/>
        <w:gridCol w:w="12"/>
        <w:gridCol w:w="981"/>
        <w:gridCol w:w="12"/>
        <w:gridCol w:w="10"/>
      </w:tblGrid>
      <w:tr w:rsidR="0045698E" w:rsidRPr="00420FFB" w14:paraId="75FD7739" w14:textId="77777777" w:rsidTr="000E714E">
        <w:trPr>
          <w:trHeight w:val="626"/>
        </w:trPr>
        <w:tc>
          <w:tcPr>
            <w:tcW w:w="568" w:type="dxa"/>
            <w:vMerge w:val="restart"/>
            <w:vAlign w:val="center"/>
          </w:tcPr>
          <w:p w14:paraId="3040E7D4" w14:textId="77777777" w:rsidR="0045698E" w:rsidRPr="00420FFB" w:rsidRDefault="0045698E" w:rsidP="00866A96">
            <w:pPr>
              <w:jc w:val="center"/>
              <w:rPr>
                <w:rFonts w:cs="Times New Roman"/>
                <w:b/>
                <w:spacing w:val="-8"/>
              </w:rPr>
            </w:pPr>
            <w:r w:rsidRPr="00420FFB">
              <w:rPr>
                <w:rFonts w:cs="Times New Roman"/>
                <w:b/>
                <w:spacing w:val="-8"/>
              </w:rPr>
              <w:t>TT</w:t>
            </w:r>
          </w:p>
        </w:tc>
        <w:tc>
          <w:tcPr>
            <w:tcW w:w="1388" w:type="dxa"/>
            <w:vMerge w:val="restart"/>
            <w:vAlign w:val="center"/>
          </w:tcPr>
          <w:p w14:paraId="450A8BE1" w14:textId="77777777" w:rsidR="0045698E" w:rsidRPr="00420FFB" w:rsidRDefault="0045698E" w:rsidP="00866A96">
            <w:pPr>
              <w:jc w:val="center"/>
              <w:rPr>
                <w:rFonts w:cs="Times New Roman"/>
                <w:b/>
                <w:spacing w:val="-8"/>
              </w:rPr>
            </w:pPr>
            <w:r w:rsidRPr="00420FFB">
              <w:rPr>
                <w:rFonts w:cs="Times New Roman"/>
                <w:b/>
                <w:spacing w:val="-8"/>
              </w:rPr>
              <w:t>Chương/</w:t>
            </w:r>
          </w:p>
          <w:p w14:paraId="40A504BD" w14:textId="77777777" w:rsidR="0045698E" w:rsidRPr="00420FFB" w:rsidRDefault="0045698E" w:rsidP="00866A96">
            <w:pPr>
              <w:jc w:val="center"/>
              <w:rPr>
                <w:rFonts w:cs="Times New Roman"/>
                <w:b/>
                <w:spacing w:val="-8"/>
              </w:rPr>
            </w:pPr>
            <w:r w:rsidRPr="00420FFB">
              <w:rPr>
                <w:rFonts w:cs="Times New Roman"/>
                <w:b/>
                <w:spacing w:val="-8"/>
              </w:rPr>
              <w:t>Chủ đề</w:t>
            </w:r>
          </w:p>
        </w:tc>
        <w:tc>
          <w:tcPr>
            <w:tcW w:w="2126" w:type="dxa"/>
            <w:vMerge w:val="restart"/>
            <w:vAlign w:val="center"/>
          </w:tcPr>
          <w:p w14:paraId="15B3A3E0" w14:textId="77777777" w:rsidR="0045698E" w:rsidRPr="00420FFB" w:rsidRDefault="0045698E" w:rsidP="00866A96">
            <w:pPr>
              <w:jc w:val="center"/>
              <w:rPr>
                <w:rFonts w:cs="Times New Roman"/>
                <w:b/>
                <w:spacing w:val="-8"/>
              </w:rPr>
            </w:pPr>
            <w:r w:rsidRPr="00420FFB">
              <w:rPr>
                <w:rFonts w:cs="Times New Roman"/>
                <w:b/>
                <w:spacing w:val="-8"/>
              </w:rPr>
              <w:t>Nội dung/Đơn vị kiến thức</w:t>
            </w:r>
          </w:p>
        </w:tc>
        <w:tc>
          <w:tcPr>
            <w:tcW w:w="5754" w:type="dxa"/>
            <w:vMerge w:val="restart"/>
            <w:vAlign w:val="center"/>
          </w:tcPr>
          <w:p w14:paraId="27A27A5B" w14:textId="77777777" w:rsidR="0045698E" w:rsidRPr="00420FFB" w:rsidRDefault="0045698E" w:rsidP="00866A96">
            <w:pPr>
              <w:jc w:val="center"/>
              <w:rPr>
                <w:rFonts w:cs="Times New Roman"/>
                <w:b/>
                <w:spacing w:val="-8"/>
              </w:rPr>
            </w:pPr>
            <w:r w:rsidRPr="00420FFB">
              <w:rPr>
                <w:rFonts w:cs="Times New Roman"/>
                <w:b/>
                <w:spacing w:val="-8"/>
              </w:rPr>
              <w:t xml:space="preserve">Mức độ đánh giá </w:t>
            </w:r>
          </w:p>
        </w:tc>
        <w:tc>
          <w:tcPr>
            <w:tcW w:w="4701" w:type="dxa"/>
            <w:gridSpan w:val="9"/>
            <w:vAlign w:val="center"/>
          </w:tcPr>
          <w:p w14:paraId="1F3CAE75" w14:textId="77777777" w:rsidR="0045698E" w:rsidRPr="00420FFB" w:rsidRDefault="0045698E" w:rsidP="00866A96">
            <w:pPr>
              <w:jc w:val="center"/>
              <w:rPr>
                <w:rFonts w:cs="Times New Roman"/>
                <w:b/>
                <w:spacing w:val="-8"/>
              </w:rPr>
            </w:pPr>
            <w:r w:rsidRPr="00420FFB">
              <w:rPr>
                <w:rFonts w:cs="Times New Roman"/>
                <w:b/>
                <w:spacing w:val="-8"/>
              </w:rPr>
              <w:t>Số câu hỏi theo mức độ nhận thức</w:t>
            </w:r>
          </w:p>
        </w:tc>
      </w:tr>
      <w:tr w:rsidR="0045698E" w:rsidRPr="00420FFB" w14:paraId="181FF57D" w14:textId="77777777" w:rsidTr="005B39DF">
        <w:trPr>
          <w:gridAfter w:val="2"/>
          <w:wAfter w:w="22" w:type="dxa"/>
          <w:trHeight w:val="626"/>
        </w:trPr>
        <w:tc>
          <w:tcPr>
            <w:tcW w:w="568" w:type="dxa"/>
            <w:vMerge/>
            <w:vAlign w:val="center"/>
          </w:tcPr>
          <w:p w14:paraId="17D3B2CE" w14:textId="77777777" w:rsidR="0045698E" w:rsidRPr="00420FFB" w:rsidRDefault="0045698E" w:rsidP="00866A96">
            <w:pPr>
              <w:jc w:val="center"/>
              <w:rPr>
                <w:rFonts w:cs="Times New Roman"/>
                <w:b/>
                <w:spacing w:val="-8"/>
              </w:rPr>
            </w:pPr>
          </w:p>
        </w:tc>
        <w:tc>
          <w:tcPr>
            <w:tcW w:w="1388" w:type="dxa"/>
            <w:vMerge/>
            <w:vAlign w:val="center"/>
          </w:tcPr>
          <w:p w14:paraId="2F7F4E4C" w14:textId="77777777" w:rsidR="0045698E" w:rsidRPr="00420FFB" w:rsidRDefault="0045698E" w:rsidP="00866A96">
            <w:pPr>
              <w:jc w:val="center"/>
              <w:rPr>
                <w:rFonts w:cs="Times New Roman"/>
                <w:b/>
                <w:spacing w:val="-8"/>
              </w:rPr>
            </w:pPr>
          </w:p>
        </w:tc>
        <w:tc>
          <w:tcPr>
            <w:tcW w:w="2126" w:type="dxa"/>
            <w:vMerge/>
            <w:vAlign w:val="center"/>
          </w:tcPr>
          <w:p w14:paraId="41EB7BB2" w14:textId="77777777" w:rsidR="0045698E" w:rsidRPr="00420FFB" w:rsidRDefault="0045698E" w:rsidP="00866A96">
            <w:pPr>
              <w:jc w:val="center"/>
              <w:rPr>
                <w:rFonts w:cs="Times New Roman"/>
                <w:b/>
                <w:spacing w:val="-8"/>
              </w:rPr>
            </w:pPr>
          </w:p>
        </w:tc>
        <w:tc>
          <w:tcPr>
            <w:tcW w:w="5754" w:type="dxa"/>
            <w:vMerge/>
            <w:vAlign w:val="center"/>
          </w:tcPr>
          <w:p w14:paraId="01F53D73" w14:textId="77777777" w:rsidR="0045698E" w:rsidRPr="00420FFB" w:rsidRDefault="0045698E" w:rsidP="00866A96">
            <w:pPr>
              <w:jc w:val="center"/>
              <w:rPr>
                <w:rFonts w:cs="Times New Roman"/>
                <w:b/>
                <w:spacing w:val="-8"/>
              </w:rPr>
            </w:pPr>
          </w:p>
        </w:tc>
        <w:tc>
          <w:tcPr>
            <w:tcW w:w="1192" w:type="dxa"/>
            <w:gridSpan w:val="2"/>
            <w:vAlign w:val="center"/>
          </w:tcPr>
          <w:p w14:paraId="384319D4" w14:textId="77777777" w:rsidR="0045698E" w:rsidRPr="00420FFB" w:rsidRDefault="0045698E" w:rsidP="00866A96">
            <w:pPr>
              <w:jc w:val="center"/>
              <w:rPr>
                <w:rFonts w:cs="Times New Roman"/>
                <w:b/>
                <w:spacing w:val="-8"/>
              </w:rPr>
            </w:pPr>
            <w:r w:rsidRPr="00420FFB">
              <w:rPr>
                <w:rFonts w:cs="Times New Roman"/>
                <w:b/>
                <w:spacing w:val="-8"/>
              </w:rPr>
              <w:t>Nhận biêt</w:t>
            </w:r>
          </w:p>
        </w:tc>
        <w:tc>
          <w:tcPr>
            <w:tcW w:w="1246" w:type="dxa"/>
            <w:vAlign w:val="center"/>
          </w:tcPr>
          <w:p w14:paraId="0142A493" w14:textId="77777777" w:rsidR="0045698E" w:rsidRPr="00420FFB" w:rsidRDefault="0045698E" w:rsidP="00866A96">
            <w:pPr>
              <w:jc w:val="center"/>
              <w:rPr>
                <w:rFonts w:cs="Times New Roman"/>
                <w:b/>
                <w:spacing w:val="-8"/>
              </w:rPr>
            </w:pPr>
            <w:r w:rsidRPr="00420FFB">
              <w:rPr>
                <w:rFonts w:cs="Times New Roman"/>
                <w:b/>
                <w:spacing w:val="-8"/>
              </w:rPr>
              <w:t>Thông hiểu</w:t>
            </w:r>
          </w:p>
        </w:tc>
        <w:tc>
          <w:tcPr>
            <w:tcW w:w="1248" w:type="dxa"/>
            <w:gridSpan w:val="2"/>
            <w:vAlign w:val="center"/>
          </w:tcPr>
          <w:p w14:paraId="74B05B9D" w14:textId="77777777" w:rsidR="0045698E" w:rsidRPr="00420FFB" w:rsidRDefault="0045698E" w:rsidP="00866A96">
            <w:pPr>
              <w:jc w:val="center"/>
              <w:rPr>
                <w:rFonts w:cs="Times New Roman"/>
                <w:b/>
                <w:spacing w:val="-8"/>
              </w:rPr>
            </w:pPr>
            <w:r w:rsidRPr="00420FFB">
              <w:rPr>
                <w:rFonts w:cs="Times New Roman"/>
                <w:b/>
                <w:spacing w:val="-8"/>
              </w:rPr>
              <w:t>Vận dụng</w:t>
            </w:r>
          </w:p>
        </w:tc>
        <w:tc>
          <w:tcPr>
            <w:tcW w:w="993" w:type="dxa"/>
            <w:gridSpan w:val="2"/>
          </w:tcPr>
          <w:p w14:paraId="2CB7896D" w14:textId="77777777" w:rsidR="0045698E" w:rsidRPr="00420FFB" w:rsidRDefault="0045698E" w:rsidP="00866A96">
            <w:pPr>
              <w:jc w:val="center"/>
              <w:rPr>
                <w:rFonts w:cs="Times New Roman"/>
                <w:b/>
                <w:spacing w:val="-8"/>
              </w:rPr>
            </w:pPr>
            <w:r w:rsidRPr="00420FFB">
              <w:rPr>
                <w:rFonts w:cs="Times New Roman"/>
                <w:b/>
                <w:spacing w:val="-8"/>
              </w:rPr>
              <w:t>Vận dụng cao</w:t>
            </w:r>
          </w:p>
        </w:tc>
      </w:tr>
      <w:tr w:rsidR="0045698E" w:rsidRPr="00420FFB" w14:paraId="4053ED6D" w14:textId="77777777" w:rsidTr="005B39DF">
        <w:trPr>
          <w:gridAfter w:val="2"/>
          <w:wAfter w:w="22" w:type="dxa"/>
          <w:trHeight w:val="420"/>
        </w:trPr>
        <w:tc>
          <w:tcPr>
            <w:tcW w:w="568" w:type="dxa"/>
            <w:vAlign w:val="center"/>
          </w:tcPr>
          <w:p w14:paraId="1D197C8D" w14:textId="77777777" w:rsidR="0045698E" w:rsidRPr="00420FFB" w:rsidRDefault="0045698E" w:rsidP="00866A96">
            <w:pPr>
              <w:jc w:val="center"/>
              <w:rPr>
                <w:rFonts w:cs="Times New Roman"/>
                <w:spacing w:val="-8"/>
              </w:rPr>
            </w:pPr>
            <w:r w:rsidRPr="00420FFB">
              <w:rPr>
                <w:rFonts w:cs="Times New Roman"/>
                <w:b/>
                <w:spacing w:val="-8"/>
              </w:rPr>
              <w:t>1</w:t>
            </w:r>
          </w:p>
        </w:tc>
        <w:tc>
          <w:tcPr>
            <w:tcW w:w="1388" w:type="dxa"/>
            <w:vAlign w:val="center"/>
          </w:tcPr>
          <w:p w14:paraId="75CBF347" w14:textId="77777777" w:rsidR="0045698E" w:rsidRPr="00420FFB" w:rsidRDefault="0045698E" w:rsidP="00866A96">
            <w:pPr>
              <w:rPr>
                <w:rFonts w:cs="Times New Roman"/>
                <w:b/>
                <w:spacing w:val="-8"/>
              </w:rPr>
            </w:pPr>
            <w:r w:rsidRPr="00420FFB">
              <w:rPr>
                <w:rFonts w:cs="Times New Roman"/>
                <w:b/>
                <w:bCs/>
              </w:rPr>
              <w:t>Các đại lượng tỉ lệ</w:t>
            </w:r>
          </w:p>
        </w:tc>
        <w:tc>
          <w:tcPr>
            <w:tcW w:w="2126" w:type="dxa"/>
            <w:vAlign w:val="center"/>
          </w:tcPr>
          <w:p w14:paraId="2C40E4A1" w14:textId="77777777" w:rsidR="0045698E" w:rsidRPr="00420FFB" w:rsidRDefault="0045698E" w:rsidP="00866A96">
            <w:pPr>
              <w:jc w:val="both"/>
              <w:rPr>
                <w:rFonts w:cs="Times New Roman"/>
                <w:spacing w:val="-8"/>
              </w:rPr>
            </w:pPr>
            <w:r w:rsidRPr="00420FFB">
              <w:rPr>
                <w:rFonts w:eastAsia="Times New Roman" w:cs="Times New Roman"/>
                <w:bCs/>
                <w:i/>
                <w:color w:val="000000"/>
              </w:rPr>
              <w:t>Giải toán về đại lượng tỉ lệ</w:t>
            </w:r>
          </w:p>
        </w:tc>
        <w:tc>
          <w:tcPr>
            <w:tcW w:w="5754" w:type="dxa"/>
          </w:tcPr>
          <w:p w14:paraId="508FB573" w14:textId="77777777" w:rsidR="0045698E" w:rsidRPr="00420FFB" w:rsidRDefault="0045698E" w:rsidP="00866A96">
            <w:pPr>
              <w:jc w:val="both"/>
              <w:rPr>
                <w:rFonts w:cs="Times New Roman"/>
                <w:spacing w:val="-8"/>
              </w:rPr>
            </w:pPr>
            <w:r w:rsidRPr="00420FFB">
              <w:rPr>
                <w:rFonts w:cs="Times New Roman"/>
                <w:b/>
                <w:bCs/>
                <w:spacing w:val="-8"/>
              </w:rPr>
              <w:t>Vận dụng</w:t>
            </w:r>
            <w:r w:rsidRPr="00420FFB">
              <w:rPr>
                <w:rFonts w:cs="Times New Roman"/>
                <w:spacing w:val="-8"/>
              </w:rPr>
              <w:t>:</w:t>
            </w:r>
          </w:p>
          <w:p w14:paraId="3430E920" w14:textId="77777777" w:rsidR="0045698E" w:rsidRPr="00420FFB" w:rsidRDefault="0045698E" w:rsidP="00866A96">
            <w:pPr>
              <w:suppressAutoHyphens/>
              <w:rPr>
                <w:rFonts w:eastAsia="Times New Roman" w:cs="Times New Roman"/>
                <w:noProof/>
                <w:color w:val="FF0000"/>
                <w:lang w:val="vi-VN"/>
              </w:rPr>
            </w:pPr>
            <w:r w:rsidRPr="00420FFB">
              <w:rPr>
                <w:rFonts w:eastAsia="Times New Roman" w:cs="Times New Roman"/>
                <w:noProof/>
                <w:color w:val="FF0000"/>
                <w:lang w:val="vi-VN"/>
              </w:rPr>
              <w:t xml:space="preserve">– Vận dụng được tính chất của tỉ lệ thức trong giải toán. </w:t>
            </w:r>
          </w:p>
          <w:p w14:paraId="536C3D20" w14:textId="77777777" w:rsidR="0045698E" w:rsidRPr="00420FFB" w:rsidRDefault="0045698E" w:rsidP="00866A96">
            <w:pPr>
              <w:jc w:val="both"/>
              <w:rPr>
                <w:rFonts w:eastAsia="Times New Roman" w:cs="Times New Roman"/>
                <w:noProof/>
                <w:color w:val="FF0000"/>
                <w:lang w:val="vi-VN"/>
              </w:rPr>
            </w:pPr>
            <w:r w:rsidRPr="00420FFB">
              <w:rPr>
                <w:rFonts w:eastAsia="Times New Roman" w:cs="Times New Roman"/>
                <w:noProof/>
                <w:color w:val="FF0000"/>
                <w:lang w:val="vi-VN"/>
              </w:rPr>
              <w:t xml:space="preserve">– Vận dụng được tính chất của dãy tỉ số bằng nhau trong giải toán </w:t>
            </w:r>
          </w:p>
          <w:p w14:paraId="7A71DFEB" w14:textId="77777777" w:rsidR="0045698E" w:rsidRPr="00420FFB" w:rsidRDefault="0045698E" w:rsidP="00866A96">
            <w:pPr>
              <w:jc w:val="both"/>
              <w:rPr>
                <w:rFonts w:cs="Times New Roman"/>
                <w:b/>
                <w:bCs/>
                <w:spacing w:val="-8"/>
              </w:rPr>
            </w:pPr>
            <w:r w:rsidRPr="00420FFB">
              <w:rPr>
                <w:rFonts w:cs="Times New Roman"/>
                <w:color w:val="FF0000"/>
                <w:spacing w:val="-4"/>
              </w:rPr>
              <w:t>– Giải được một số bài toán đơn giản về đại lượng tỉ lệ thuận.</w:t>
            </w:r>
          </w:p>
        </w:tc>
        <w:tc>
          <w:tcPr>
            <w:tcW w:w="1192" w:type="dxa"/>
            <w:gridSpan w:val="2"/>
            <w:vAlign w:val="center"/>
          </w:tcPr>
          <w:p w14:paraId="7DA83EC4" w14:textId="77777777" w:rsidR="0045698E" w:rsidRPr="00420FFB" w:rsidRDefault="0045698E" w:rsidP="00866A96">
            <w:pPr>
              <w:jc w:val="center"/>
              <w:rPr>
                <w:rFonts w:cs="Times New Roman"/>
                <w:spacing w:val="-8"/>
              </w:rPr>
            </w:pPr>
          </w:p>
        </w:tc>
        <w:tc>
          <w:tcPr>
            <w:tcW w:w="1246" w:type="dxa"/>
            <w:vAlign w:val="center"/>
          </w:tcPr>
          <w:p w14:paraId="3A7CE3E8" w14:textId="77777777" w:rsidR="0045698E" w:rsidRPr="00420FFB" w:rsidRDefault="0045698E" w:rsidP="00866A96">
            <w:pPr>
              <w:jc w:val="center"/>
              <w:rPr>
                <w:rFonts w:cs="Times New Roman"/>
                <w:spacing w:val="-8"/>
              </w:rPr>
            </w:pPr>
          </w:p>
        </w:tc>
        <w:tc>
          <w:tcPr>
            <w:tcW w:w="1248" w:type="dxa"/>
            <w:gridSpan w:val="2"/>
            <w:vAlign w:val="center"/>
          </w:tcPr>
          <w:p w14:paraId="64401B1D" w14:textId="77777777" w:rsidR="0045698E" w:rsidRPr="00420FFB" w:rsidRDefault="0045698E" w:rsidP="00866A96">
            <w:pPr>
              <w:jc w:val="center"/>
              <w:rPr>
                <w:rFonts w:cs="Times New Roman"/>
                <w:spacing w:val="-8"/>
              </w:rPr>
            </w:pPr>
            <w:r w:rsidRPr="00420FFB">
              <w:rPr>
                <w:rFonts w:cs="Times New Roman"/>
                <w:spacing w:val="-8"/>
              </w:rPr>
              <w:t>2</w:t>
            </w:r>
          </w:p>
          <w:p w14:paraId="0A5D0D97" w14:textId="77777777" w:rsidR="0045698E" w:rsidRPr="00420FFB" w:rsidRDefault="0045698E" w:rsidP="00866A96">
            <w:pPr>
              <w:jc w:val="center"/>
              <w:rPr>
                <w:rFonts w:cs="Times New Roman"/>
                <w:spacing w:val="-8"/>
              </w:rPr>
            </w:pPr>
            <w:r w:rsidRPr="00420FFB">
              <w:rPr>
                <w:rFonts w:cs="Times New Roman"/>
                <w:spacing w:val="-8"/>
              </w:rPr>
              <w:t>(TL17a,b)</w:t>
            </w:r>
          </w:p>
        </w:tc>
        <w:tc>
          <w:tcPr>
            <w:tcW w:w="993" w:type="dxa"/>
            <w:gridSpan w:val="2"/>
            <w:vAlign w:val="center"/>
          </w:tcPr>
          <w:p w14:paraId="2EDF1C78" w14:textId="77777777" w:rsidR="0045698E" w:rsidRPr="00420FFB" w:rsidRDefault="0045698E" w:rsidP="00866A96">
            <w:pPr>
              <w:jc w:val="center"/>
              <w:rPr>
                <w:rFonts w:cs="Times New Roman"/>
                <w:spacing w:val="-8"/>
              </w:rPr>
            </w:pPr>
          </w:p>
        </w:tc>
      </w:tr>
      <w:tr w:rsidR="0045698E" w:rsidRPr="00420FFB" w14:paraId="467C5B5F" w14:textId="77777777" w:rsidTr="005B39DF">
        <w:trPr>
          <w:gridAfter w:val="2"/>
          <w:wAfter w:w="22" w:type="dxa"/>
          <w:trHeight w:val="152"/>
        </w:trPr>
        <w:tc>
          <w:tcPr>
            <w:tcW w:w="568" w:type="dxa"/>
            <w:vMerge w:val="restart"/>
            <w:vAlign w:val="center"/>
          </w:tcPr>
          <w:p w14:paraId="6EC85386" w14:textId="77777777" w:rsidR="0045698E" w:rsidRPr="00420FFB" w:rsidRDefault="0045698E" w:rsidP="00866A96">
            <w:pPr>
              <w:jc w:val="center"/>
              <w:rPr>
                <w:rFonts w:cs="Times New Roman"/>
                <w:b/>
                <w:bCs/>
                <w:spacing w:val="-8"/>
              </w:rPr>
            </w:pPr>
            <w:r w:rsidRPr="00420FFB">
              <w:rPr>
                <w:rFonts w:cs="Times New Roman"/>
                <w:b/>
                <w:bCs/>
                <w:spacing w:val="-8"/>
              </w:rPr>
              <w:t>2</w:t>
            </w:r>
          </w:p>
        </w:tc>
        <w:tc>
          <w:tcPr>
            <w:tcW w:w="1388" w:type="dxa"/>
            <w:vMerge w:val="restart"/>
          </w:tcPr>
          <w:p w14:paraId="16392F39" w14:textId="77777777" w:rsidR="0045698E" w:rsidRPr="00420FFB" w:rsidRDefault="0045698E" w:rsidP="00866A96">
            <w:pPr>
              <w:rPr>
                <w:rFonts w:cs="Times New Roman"/>
                <w:b/>
                <w:spacing w:val="-8"/>
              </w:rPr>
            </w:pPr>
            <w:r w:rsidRPr="00420FFB">
              <w:rPr>
                <w:rFonts w:cs="Times New Roman"/>
                <w:b/>
                <w:bCs/>
                <w:spacing w:val="-8"/>
              </w:rPr>
              <w:t>Biểu thức đại số</w:t>
            </w:r>
          </w:p>
        </w:tc>
        <w:tc>
          <w:tcPr>
            <w:tcW w:w="2126" w:type="dxa"/>
            <w:vMerge w:val="restart"/>
          </w:tcPr>
          <w:p w14:paraId="2AD554C8" w14:textId="77777777" w:rsidR="0045698E" w:rsidRPr="001A399D" w:rsidRDefault="0045698E" w:rsidP="00866A96">
            <w:pPr>
              <w:jc w:val="both"/>
              <w:rPr>
                <w:rFonts w:cs="Times New Roman"/>
                <w:bCs/>
                <w:spacing w:val="-8"/>
              </w:rPr>
            </w:pPr>
            <w:r w:rsidRPr="001A399D">
              <w:rPr>
                <w:rFonts w:eastAsia="Times New Roman" w:cs="Times New Roman"/>
                <w:bCs/>
                <w:i/>
                <w:color w:val="000000"/>
              </w:rPr>
              <w:t>Biểu thức đại số. Đa thức một biến</w:t>
            </w:r>
          </w:p>
        </w:tc>
        <w:tc>
          <w:tcPr>
            <w:tcW w:w="5754" w:type="dxa"/>
            <w:vAlign w:val="center"/>
          </w:tcPr>
          <w:p w14:paraId="5522438A" w14:textId="77777777" w:rsidR="0045698E" w:rsidRPr="00420FFB" w:rsidRDefault="0045698E" w:rsidP="00866A96">
            <w:pPr>
              <w:jc w:val="both"/>
              <w:rPr>
                <w:rFonts w:cs="Times New Roman"/>
                <w:spacing w:val="-8"/>
              </w:rPr>
            </w:pPr>
            <w:r w:rsidRPr="00420FFB">
              <w:rPr>
                <w:rFonts w:cs="Times New Roman"/>
                <w:b/>
                <w:bCs/>
                <w:spacing w:val="-8"/>
              </w:rPr>
              <w:t>Nhận biết</w:t>
            </w:r>
            <w:r w:rsidRPr="00420FFB">
              <w:rPr>
                <w:rFonts w:cs="Times New Roman"/>
                <w:spacing w:val="-8"/>
              </w:rPr>
              <w:t xml:space="preserve"> :</w:t>
            </w:r>
          </w:p>
          <w:p w14:paraId="1E85D888" w14:textId="77777777" w:rsidR="0045698E" w:rsidRPr="00420FFB" w:rsidRDefault="0045698E" w:rsidP="00866A96">
            <w:pPr>
              <w:jc w:val="both"/>
              <w:rPr>
                <w:rFonts w:cs="Times New Roman"/>
                <w:color w:val="FF0000"/>
                <w:spacing w:val="-8"/>
              </w:rPr>
            </w:pPr>
            <w:r w:rsidRPr="00420FFB">
              <w:rPr>
                <w:rFonts w:cs="Times New Roman"/>
                <w:color w:val="FF0000"/>
                <w:spacing w:val="-8"/>
              </w:rPr>
              <w:t xml:space="preserve">– Nhận biết được biểu thức số. </w:t>
            </w:r>
          </w:p>
          <w:p w14:paraId="0FD09341" w14:textId="77777777" w:rsidR="0045698E" w:rsidRPr="00420FFB" w:rsidRDefault="0045698E" w:rsidP="00866A96">
            <w:pPr>
              <w:jc w:val="both"/>
              <w:rPr>
                <w:rFonts w:cs="Times New Roman"/>
                <w:color w:val="FF0000"/>
                <w:spacing w:val="-8"/>
              </w:rPr>
            </w:pPr>
            <w:r w:rsidRPr="00420FFB">
              <w:rPr>
                <w:rFonts w:eastAsia="Times New Roman" w:cs="Times New Roman"/>
                <w:noProof/>
                <w:color w:val="FF0000"/>
                <w:lang w:val="vi-VN"/>
              </w:rPr>
              <w:t>– Nhận biết được biểu thức đại số.</w:t>
            </w:r>
          </w:p>
          <w:p w14:paraId="0A7A43D7" w14:textId="77777777" w:rsidR="0045698E" w:rsidRDefault="0045698E" w:rsidP="00866A96">
            <w:pPr>
              <w:jc w:val="both"/>
              <w:rPr>
                <w:rFonts w:cs="Times New Roman"/>
                <w:color w:val="FF0000"/>
                <w:spacing w:val="-8"/>
              </w:rPr>
            </w:pPr>
            <w:r w:rsidRPr="00420FFB">
              <w:rPr>
                <w:rFonts w:cs="Times New Roman"/>
                <w:color w:val="FF0000"/>
                <w:spacing w:val="-8"/>
              </w:rPr>
              <w:t>– Nhận biết được cách biểu diễn đa thức một biến</w:t>
            </w:r>
            <w:r w:rsidR="0056547A">
              <w:rPr>
                <w:rFonts w:cs="Times New Roman"/>
                <w:color w:val="FF0000"/>
                <w:spacing w:val="-8"/>
              </w:rPr>
              <w:t>.</w:t>
            </w:r>
          </w:p>
          <w:p w14:paraId="5C952D06" w14:textId="5C7EA029" w:rsidR="00A40949" w:rsidRPr="00B240A9" w:rsidRDefault="00A40949" w:rsidP="00866A96">
            <w:pPr>
              <w:jc w:val="both"/>
              <w:rPr>
                <w:rFonts w:cs="Times New Roman"/>
                <w:color w:val="FF0000"/>
                <w:spacing w:val="-8"/>
              </w:rPr>
            </w:pPr>
            <w:r w:rsidRPr="00A40949">
              <w:rPr>
                <w:rFonts w:cs="Times New Roman"/>
                <w:color w:val="FF0000"/>
                <w:spacing w:val="-8"/>
              </w:rPr>
              <w:t>– Nhận biết được khái niệm nghiệm của đa thức một biến.</w:t>
            </w:r>
          </w:p>
        </w:tc>
        <w:tc>
          <w:tcPr>
            <w:tcW w:w="1192" w:type="dxa"/>
            <w:gridSpan w:val="2"/>
            <w:vAlign w:val="center"/>
          </w:tcPr>
          <w:p w14:paraId="61ED2D3F" w14:textId="3468618B" w:rsidR="0045698E" w:rsidRPr="00420FFB" w:rsidRDefault="00A40949" w:rsidP="00866A96">
            <w:pPr>
              <w:jc w:val="center"/>
              <w:rPr>
                <w:rFonts w:cs="Times New Roman"/>
                <w:spacing w:val="-4"/>
              </w:rPr>
            </w:pPr>
            <w:r>
              <w:rPr>
                <w:rFonts w:cs="Times New Roman"/>
                <w:spacing w:val="-4"/>
              </w:rPr>
              <w:t>4</w:t>
            </w:r>
          </w:p>
          <w:p w14:paraId="62EDC392" w14:textId="13919C22" w:rsidR="0045698E" w:rsidRPr="00420FFB" w:rsidRDefault="0045698E" w:rsidP="00866A96">
            <w:pPr>
              <w:jc w:val="center"/>
              <w:rPr>
                <w:rFonts w:cs="Times New Roman"/>
                <w:spacing w:val="-4"/>
              </w:rPr>
            </w:pPr>
            <w:r w:rsidRPr="00420FFB">
              <w:rPr>
                <w:rFonts w:cs="Times New Roman"/>
                <w:spacing w:val="-4"/>
              </w:rPr>
              <w:t>(TN1,2; TL18</w:t>
            </w:r>
            <w:r>
              <w:rPr>
                <w:rFonts w:cs="Times New Roman"/>
                <w:spacing w:val="-4"/>
              </w:rPr>
              <w:t>a</w:t>
            </w:r>
            <w:r w:rsidR="00A40949">
              <w:rPr>
                <w:rFonts w:cs="Times New Roman"/>
                <w:spacing w:val="-4"/>
              </w:rPr>
              <w:t>, 19</w:t>
            </w:r>
            <w:r w:rsidRPr="00420FFB">
              <w:rPr>
                <w:rFonts w:cs="Times New Roman"/>
                <w:spacing w:val="-4"/>
              </w:rPr>
              <w:t>)</w:t>
            </w:r>
          </w:p>
        </w:tc>
        <w:tc>
          <w:tcPr>
            <w:tcW w:w="1246" w:type="dxa"/>
            <w:vAlign w:val="center"/>
          </w:tcPr>
          <w:p w14:paraId="56749147" w14:textId="77777777" w:rsidR="0045698E" w:rsidRPr="00420FFB" w:rsidRDefault="0045698E" w:rsidP="00866A96">
            <w:pPr>
              <w:jc w:val="center"/>
              <w:rPr>
                <w:rFonts w:cs="Times New Roman"/>
                <w:spacing w:val="-4"/>
              </w:rPr>
            </w:pPr>
          </w:p>
        </w:tc>
        <w:tc>
          <w:tcPr>
            <w:tcW w:w="1248" w:type="dxa"/>
            <w:gridSpan w:val="2"/>
            <w:vAlign w:val="center"/>
          </w:tcPr>
          <w:p w14:paraId="50F63772" w14:textId="77777777" w:rsidR="0045698E" w:rsidRPr="00420FFB" w:rsidRDefault="0045698E" w:rsidP="00866A96">
            <w:pPr>
              <w:jc w:val="center"/>
              <w:rPr>
                <w:rFonts w:cs="Times New Roman"/>
                <w:spacing w:val="-4"/>
              </w:rPr>
            </w:pPr>
          </w:p>
        </w:tc>
        <w:tc>
          <w:tcPr>
            <w:tcW w:w="993" w:type="dxa"/>
            <w:gridSpan w:val="2"/>
            <w:vAlign w:val="center"/>
          </w:tcPr>
          <w:p w14:paraId="10B9E469" w14:textId="77777777" w:rsidR="0045698E" w:rsidRPr="00420FFB" w:rsidRDefault="0045698E" w:rsidP="00866A96">
            <w:pPr>
              <w:jc w:val="center"/>
              <w:rPr>
                <w:rFonts w:cs="Times New Roman"/>
                <w:spacing w:val="-4"/>
              </w:rPr>
            </w:pPr>
          </w:p>
        </w:tc>
      </w:tr>
      <w:tr w:rsidR="0045698E" w:rsidRPr="00420FFB" w14:paraId="13C82B00" w14:textId="77777777" w:rsidTr="00866A96">
        <w:trPr>
          <w:gridAfter w:val="2"/>
          <w:wAfter w:w="22" w:type="dxa"/>
          <w:trHeight w:val="912"/>
        </w:trPr>
        <w:tc>
          <w:tcPr>
            <w:tcW w:w="568" w:type="dxa"/>
            <w:vMerge/>
          </w:tcPr>
          <w:p w14:paraId="2BCA3370" w14:textId="77777777" w:rsidR="0045698E" w:rsidRPr="00420FFB" w:rsidRDefault="0045698E" w:rsidP="00866A96">
            <w:pPr>
              <w:jc w:val="center"/>
              <w:rPr>
                <w:rFonts w:cs="Times New Roman"/>
                <w:b/>
                <w:spacing w:val="-8"/>
              </w:rPr>
            </w:pPr>
          </w:p>
        </w:tc>
        <w:tc>
          <w:tcPr>
            <w:tcW w:w="1388" w:type="dxa"/>
            <w:vMerge/>
          </w:tcPr>
          <w:p w14:paraId="0724270F" w14:textId="77777777" w:rsidR="0045698E" w:rsidRPr="00420FFB" w:rsidRDefault="0045698E" w:rsidP="00866A96">
            <w:pPr>
              <w:rPr>
                <w:rFonts w:cs="Times New Roman"/>
                <w:b/>
                <w:spacing w:val="-8"/>
              </w:rPr>
            </w:pPr>
          </w:p>
        </w:tc>
        <w:tc>
          <w:tcPr>
            <w:tcW w:w="2126" w:type="dxa"/>
            <w:vMerge/>
          </w:tcPr>
          <w:p w14:paraId="10FB15FC" w14:textId="77777777" w:rsidR="0045698E" w:rsidRPr="001A399D" w:rsidRDefault="0045698E" w:rsidP="00866A96">
            <w:pPr>
              <w:jc w:val="both"/>
              <w:rPr>
                <w:rFonts w:cs="Times New Roman"/>
                <w:bCs/>
                <w:spacing w:val="-8"/>
              </w:rPr>
            </w:pPr>
          </w:p>
        </w:tc>
        <w:tc>
          <w:tcPr>
            <w:tcW w:w="5754" w:type="dxa"/>
          </w:tcPr>
          <w:p w14:paraId="0B872C7B" w14:textId="77777777" w:rsidR="0045698E" w:rsidRPr="00420FFB" w:rsidRDefault="0045698E" w:rsidP="00866A96">
            <w:pPr>
              <w:jc w:val="both"/>
              <w:rPr>
                <w:rFonts w:cs="Times New Roman"/>
                <w:spacing w:val="-4"/>
              </w:rPr>
            </w:pPr>
            <w:r w:rsidRPr="00420FFB">
              <w:rPr>
                <w:rFonts w:cs="Times New Roman"/>
                <w:b/>
                <w:bCs/>
                <w:spacing w:val="-4"/>
              </w:rPr>
              <w:t>Thông hiểu</w:t>
            </w:r>
            <w:r w:rsidRPr="00420FFB">
              <w:rPr>
                <w:rFonts w:cs="Times New Roman"/>
                <w:spacing w:val="-4"/>
              </w:rPr>
              <w:t>:</w:t>
            </w:r>
          </w:p>
          <w:p w14:paraId="5BC22C8B" w14:textId="77777777" w:rsidR="0045698E" w:rsidRPr="00420FFB" w:rsidRDefault="0045698E" w:rsidP="00866A96">
            <w:pPr>
              <w:jc w:val="both"/>
              <w:rPr>
                <w:rFonts w:cs="Times New Roman"/>
                <w:spacing w:val="-8"/>
              </w:rPr>
            </w:pPr>
            <w:r w:rsidRPr="00420FFB">
              <w:rPr>
                <w:rFonts w:cs="Times New Roman"/>
                <w:color w:val="FF0000"/>
                <w:spacing w:val="-8"/>
              </w:rPr>
              <w:t>– Xác định được bậc của đa thức một biến.</w:t>
            </w:r>
          </w:p>
        </w:tc>
        <w:tc>
          <w:tcPr>
            <w:tcW w:w="1192" w:type="dxa"/>
            <w:gridSpan w:val="2"/>
            <w:vAlign w:val="center"/>
          </w:tcPr>
          <w:p w14:paraId="4333C3BC" w14:textId="77777777" w:rsidR="0045698E" w:rsidRPr="00420FFB" w:rsidRDefault="0045698E" w:rsidP="00866A96">
            <w:pPr>
              <w:jc w:val="center"/>
              <w:rPr>
                <w:rFonts w:cs="Times New Roman"/>
                <w:spacing w:val="-8"/>
              </w:rPr>
            </w:pPr>
          </w:p>
        </w:tc>
        <w:tc>
          <w:tcPr>
            <w:tcW w:w="1246" w:type="dxa"/>
            <w:vAlign w:val="center"/>
          </w:tcPr>
          <w:p w14:paraId="33E8EB13" w14:textId="07A4977B" w:rsidR="0045698E" w:rsidRPr="00420FFB" w:rsidRDefault="0045698E" w:rsidP="00866A96">
            <w:pPr>
              <w:jc w:val="center"/>
              <w:rPr>
                <w:rFonts w:cs="Times New Roman"/>
                <w:spacing w:val="-8"/>
              </w:rPr>
            </w:pPr>
            <w:r>
              <w:rPr>
                <w:rFonts w:cs="Times New Roman"/>
                <w:spacing w:val="-8"/>
              </w:rPr>
              <w:t>5</w:t>
            </w:r>
            <w:r w:rsidRPr="00420FFB">
              <w:rPr>
                <w:rFonts w:cs="Times New Roman"/>
                <w:spacing w:val="-8"/>
              </w:rPr>
              <w:t xml:space="preserve"> (TN3,4,5,</w:t>
            </w:r>
            <w:r w:rsidR="00A40949">
              <w:rPr>
                <w:rFonts w:cs="Times New Roman"/>
                <w:spacing w:val="-8"/>
              </w:rPr>
              <w:t>6</w:t>
            </w:r>
            <w:r w:rsidRPr="00420FFB">
              <w:rPr>
                <w:rFonts w:cs="Times New Roman"/>
                <w:spacing w:val="-8"/>
              </w:rPr>
              <w:t>; TL18</w:t>
            </w:r>
            <w:r>
              <w:rPr>
                <w:rFonts w:cs="Times New Roman"/>
                <w:spacing w:val="-8"/>
              </w:rPr>
              <w:t>b</w:t>
            </w:r>
            <w:r w:rsidRPr="00420FFB">
              <w:rPr>
                <w:rFonts w:cs="Times New Roman"/>
                <w:spacing w:val="-8"/>
              </w:rPr>
              <w:t>)</w:t>
            </w:r>
          </w:p>
        </w:tc>
        <w:tc>
          <w:tcPr>
            <w:tcW w:w="1248" w:type="dxa"/>
            <w:gridSpan w:val="2"/>
            <w:vAlign w:val="center"/>
          </w:tcPr>
          <w:p w14:paraId="098F0156" w14:textId="77777777" w:rsidR="0045698E" w:rsidRPr="00420FFB" w:rsidRDefault="0045698E" w:rsidP="00866A96">
            <w:pPr>
              <w:jc w:val="center"/>
              <w:rPr>
                <w:rFonts w:cs="Times New Roman"/>
                <w:spacing w:val="-8"/>
              </w:rPr>
            </w:pPr>
          </w:p>
        </w:tc>
        <w:tc>
          <w:tcPr>
            <w:tcW w:w="993" w:type="dxa"/>
            <w:gridSpan w:val="2"/>
            <w:vAlign w:val="center"/>
          </w:tcPr>
          <w:p w14:paraId="4E32F404" w14:textId="77777777" w:rsidR="0045698E" w:rsidRPr="00420FFB" w:rsidRDefault="0045698E" w:rsidP="00866A96">
            <w:pPr>
              <w:jc w:val="center"/>
              <w:rPr>
                <w:rFonts w:cs="Times New Roman"/>
                <w:spacing w:val="-8"/>
              </w:rPr>
            </w:pPr>
          </w:p>
        </w:tc>
      </w:tr>
      <w:tr w:rsidR="0045698E" w:rsidRPr="00420FFB" w14:paraId="2E8331B8" w14:textId="77777777" w:rsidTr="005B39DF">
        <w:trPr>
          <w:gridAfter w:val="2"/>
          <w:wAfter w:w="22" w:type="dxa"/>
          <w:trHeight w:val="152"/>
        </w:trPr>
        <w:tc>
          <w:tcPr>
            <w:tcW w:w="568" w:type="dxa"/>
            <w:vMerge/>
          </w:tcPr>
          <w:p w14:paraId="012667E9" w14:textId="77777777" w:rsidR="0045698E" w:rsidRPr="00420FFB" w:rsidRDefault="0045698E" w:rsidP="00866A96">
            <w:pPr>
              <w:jc w:val="center"/>
              <w:rPr>
                <w:rFonts w:cs="Times New Roman"/>
                <w:b/>
                <w:spacing w:val="-8"/>
              </w:rPr>
            </w:pPr>
          </w:p>
        </w:tc>
        <w:tc>
          <w:tcPr>
            <w:tcW w:w="1388" w:type="dxa"/>
            <w:vMerge/>
          </w:tcPr>
          <w:p w14:paraId="396CFF01" w14:textId="77777777" w:rsidR="0045698E" w:rsidRPr="00420FFB" w:rsidRDefault="0045698E" w:rsidP="00866A96">
            <w:pPr>
              <w:rPr>
                <w:rFonts w:cs="Times New Roman"/>
                <w:b/>
                <w:spacing w:val="-8"/>
              </w:rPr>
            </w:pPr>
          </w:p>
        </w:tc>
        <w:tc>
          <w:tcPr>
            <w:tcW w:w="2126" w:type="dxa"/>
            <w:vMerge/>
          </w:tcPr>
          <w:p w14:paraId="257FAD65" w14:textId="77777777" w:rsidR="0045698E" w:rsidRPr="001A399D" w:rsidRDefault="0045698E" w:rsidP="00866A96">
            <w:pPr>
              <w:jc w:val="both"/>
              <w:rPr>
                <w:rFonts w:cs="Times New Roman"/>
                <w:bCs/>
                <w:spacing w:val="-8"/>
              </w:rPr>
            </w:pPr>
          </w:p>
        </w:tc>
        <w:tc>
          <w:tcPr>
            <w:tcW w:w="5754" w:type="dxa"/>
          </w:tcPr>
          <w:p w14:paraId="2E2BCD71" w14:textId="77777777" w:rsidR="0045698E" w:rsidRPr="00420FFB" w:rsidRDefault="0045698E" w:rsidP="00866A96">
            <w:pPr>
              <w:jc w:val="both"/>
              <w:rPr>
                <w:rFonts w:cs="Times New Roman"/>
                <w:spacing w:val="-4"/>
              </w:rPr>
            </w:pPr>
            <w:r w:rsidRPr="00420FFB">
              <w:rPr>
                <w:rFonts w:cs="Times New Roman"/>
                <w:b/>
                <w:bCs/>
                <w:spacing w:val="-8"/>
              </w:rPr>
              <w:t>Vận dụng</w:t>
            </w:r>
            <w:r w:rsidRPr="00420FFB">
              <w:rPr>
                <w:rFonts w:cs="Times New Roman"/>
                <w:spacing w:val="-8"/>
              </w:rPr>
              <w:t>:</w:t>
            </w:r>
          </w:p>
          <w:p w14:paraId="6175220B" w14:textId="77777777" w:rsidR="0045698E" w:rsidRPr="00420FFB" w:rsidRDefault="0045698E" w:rsidP="00866A96">
            <w:pPr>
              <w:jc w:val="both"/>
              <w:rPr>
                <w:rFonts w:cs="Times New Roman"/>
                <w:spacing w:val="-4"/>
              </w:rPr>
            </w:pPr>
            <w:r w:rsidRPr="00420FFB">
              <w:rPr>
                <w:rFonts w:cs="Times New Roman"/>
                <w:spacing w:val="-4"/>
              </w:rPr>
              <w:t xml:space="preserve">– </w:t>
            </w:r>
            <w:r w:rsidRPr="00420FFB">
              <w:rPr>
                <w:rFonts w:cs="Times New Roman"/>
                <w:color w:val="FF0000"/>
                <w:spacing w:val="-4"/>
              </w:rPr>
              <w:t>Thực hiện được các phép tính: phép cộng</w:t>
            </w:r>
            <w:r w:rsidRPr="00420FFB">
              <w:rPr>
                <w:rFonts w:cs="Times New Roman"/>
                <w:spacing w:val="-4"/>
              </w:rPr>
              <w:t xml:space="preserve">, </w:t>
            </w:r>
            <w:r w:rsidRPr="00420FFB">
              <w:rPr>
                <w:rFonts w:cs="Times New Roman"/>
                <w:color w:val="FF0000"/>
                <w:spacing w:val="-4"/>
              </w:rPr>
              <w:t>phép chia trong tập hợp các đa thức một biến; vận dụng được những tính chất của các phép tính đó trong tính toán.</w:t>
            </w:r>
          </w:p>
        </w:tc>
        <w:tc>
          <w:tcPr>
            <w:tcW w:w="1192" w:type="dxa"/>
            <w:gridSpan w:val="2"/>
            <w:vAlign w:val="center"/>
          </w:tcPr>
          <w:p w14:paraId="65A7F076" w14:textId="77777777" w:rsidR="0045698E" w:rsidRPr="00420FFB" w:rsidRDefault="0045698E" w:rsidP="00866A96">
            <w:pPr>
              <w:jc w:val="center"/>
              <w:rPr>
                <w:rFonts w:cs="Times New Roman"/>
                <w:spacing w:val="-8"/>
              </w:rPr>
            </w:pPr>
          </w:p>
        </w:tc>
        <w:tc>
          <w:tcPr>
            <w:tcW w:w="1246" w:type="dxa"/>
            <w:vAlign w:val="center"/>
          </w:tcPr>
          <w:p w14:paraId="76C0D15B" w14:textId="77777777" w:rsidR="0045698E" w:rsidRPr="00420FFB" w:rsidRDefault="0045698E" w:rsidP="00866A96">
            <w:pPr>
              <w:jc w:val="center"/>
              <w:rPr>
                <w:rFonts w:cs="Times New Roman"/>
                <w:spacing w:val="-8"/>
              </w:rPr>
            </w:pPr>
          </w:p>
        </w:tc>
        <w:tc>
          <w:tcPr>
            <w:tcW w:w="1248" w:type="dxa"/>
            <w:gridSpan w:val="2"/>
            <w:vAlign w:val="center"/>
          </w:tcPr>
          <w:p w14:paraId="2728A25E" w14:textId="13A0D967" w:rsidR="005B39DF" w:rsidRDefault="00A40949" w:rsidP="00866A96">
            <w:pPr>
              <w:jc w:val="center"/>
              <w:rPr>
                <w:rFonts w:cs="Times New Roman"/>
                <w:spacing w:val="-8"/>
              </w:rPr>
            </w:pPr>
            <w:r>
              <w:rPr>
                <w:rFonts w:cs="Times New Roman"/>
                <w:spacing w:val="-8"/>
              </w:rPr>
              <w:t>1</w:t>
            </w:r>
          </w:p>
          <w:p w14:paraId="5E2C7EE0" w14:textId="79FE6D22" w:rsidR="0045698E" w:rsidRPr="00420FFB" w:rsidRDefault="0045698E" w:rsidP="00866A96">
            <w:pPr>
              <w:jc w:val="center"/>
              <w:rPr>
                <w:rFonts w:cs="Times New Roman"/>
                <w:spacing w:val="-8"/>
              </w:rPr>
            </w:pPr>
            <w:r w:rsidRPr="00420FFB">
              <w:rPr>
                <w:rFonts w:cs="Times New Roman"/>
                <w:spacing w:val="-8"/>
              </w:rPr>
              <w:t>(TL 18c)</w:t>
            </w:r>
          </w:p>
        </w:tc>
        <w:tc>
          <w:tcPr>
            <w:tcW w:w="993" w:type="dxa"/>
            <w:gridSpan w:val="2"/>
            <w:vAlign w:val="center"/>
          </w:tcPr>
          <w:p w14:paraId="6C0C4A16" w14:textId="77777777" w:rsidR="0045698E" w:rsidRPr="00420FFB" w:rsidRDefault="0045698E" w:rsidP="00866A96">
            <w:pPr>
              <w:jc w:val="center"/>
              <w:rPr>
                <w:rFonts w:cs="Times New Roman"/>
                <w:spacing w:val="-8"/>
              </w:rPr>
            </w:pPr>
          </w:p>
        </w:tc>
      </w:tr>
      <w:tr w:rsidR="00D443B6" w:rsidRPr="00420FFB" w14:paraId="313EFD6E" w14:textId="77777777" w:rsidTr="00D443B6">
        <w:trPr>
          <w:gridAfter w:val="2"/>
          <w:wAfter w:w="22" w:type="dxa"/>
          <w:trHeight w:val="152"/>
        </w:trPr>
        <w:tc>
          <w:tcPr>
            <w:tcW w:w="568" w:type="dxa"/>
            <w:vMerge w:val="restart"/>
            <w:vAlign w:val="center"/>
          </w:tcPr>
          <w:p w14:paraId="7A171FE7" w14:textId="77777777" w:rsidR="00D443B6" w:rsidRPr="00420FFB" w:rsidRDefault="00D443B6" w:rsidP="00866A96">
            <w:pPr>
              <w:jc w:val="center"/>
              <w:rPr>
                <w:rFonts w:cs="Times New Roman"/>
                <w:b/>
                <w:spacing w:val="-8"/>
              </w:rPr>
            </w:pPr>
            <w:r w:rsidRPr="00420FFB">
              <w:rPr>
                <w:rFonts w:cs="Times New Roman"/>
                <w:b/>
                <w:spacing w:val="-8"/>
              </w:rPr>
              <w:lastRenderedPageBreak/>
              <w:t>3</w:t>
            </w:r>
          </w:p>
        </w:tc>
        <w:tc>
          <w:tcPr>
            <w:tcW w:w="1388" w:type="dxa"/>
            <w:vMerge w:val="restart"/>
            <w:vAlign w:val="center"/>
          </w:tcPr>
          <w:p w14:paraId="642FECBB" w14:textId="77777777" w:rsidR="00D443B6" w:rsidRPr="00420FFB" w:rsidRDefault="00D443B6" w:rsidP="00866A96">
            <w:pPr>
              <w:rPr>
                <w:rFonts w:cs="Times New Roman"/>
                <w:b/>
                <w:spacing w:val="-8"/>
              </w:rPr>
            </w:pPr>
            <w:r w:rsidRPr="00420FFB">
              <w:rPr>
                <w:rFonts w:cs="Times New Roman"/>
                <w:b/>
                <w:bCs/>
              </w:rPr>
              <w:t>Tam giác</w:t>
            </w:r>
          </w:p>
        </w:tc>
        <w:tc>
          <w:tcPr>
            <w:tcW w:w="2126" w:type="dxa"/>
            <w:vMerge w:val="restart"/>
          </w:tcPr>
          <w:p w14:paraId="1D99C00A" w14:textId="77777777" w:rsidR="00D443B6" w:rsidRPr="001A399D" w:rsidRDefault="00D443B6" w:rsidP="00866A96">
            <w:pPr>
              <w:jc w:val="both"/>
              <w:rPr>
                <w:rFonts w:cs="Times New Roman"/>
                <w:bCs/>
                <w:spacing w:val="-8"/>
              </w:rPr>
            </w:pPr>
            <w:r w:rsidRPr="001A399D">
              <w:rPr>
                <w:rFonts w:eastAsia="Times New Roman" w:cs="Times New Roman"/>
                <w:bCs/>
                <w:i/>
                <w:color w:val="000000"/>
              </w:rPr>
              <w:t>Tam giác. Tam giác bằng nhau. Tam giác cân. Quan hệ giữa đường vuông góc và đường xiên. Các đường đồng quy của tam giác</w:t>
            </w:r>
          </w:p>
        </w:tc>
        <w:tc>
          <w:tcPr>
            <w:tcW w:w="5754" w:type="dxa"/>
          </w:tcPr>
          <w:p w14:paraId="2E690E02" w14:textId="77777777" w:rsidR="00D443B6" w:rsidRPr="00420FFB" w:rsidRDefault="00D443B6" w:rsidP="00866A96">
            <w:pPr>
              <w:jc w:val="both"/>
              <w:rPr>
                <w:rFonts w:cs="Times New Roman"/>
                <w:spacing w:val="-4"/>
              </w:rPr>
            </w:pPr>
            <w:r w:rsidRPr="00420FFB">
              <w:rPr>
                <w:rFonts w:cs="Times New Roman"/>
                <w:b/>
                <w:bCs/>
                <w:spacing w:val="-4"/>
              </w:rPr>
              <w:t>Nhận biết</w:t>
            </w:r>
            <w:r w:rsidRPr="00420FFB">
              <w:rPr>
                <w:rFonts w:cs="Times New Roman"/>
                <w:spacing w:val="-4"/>
              </w:rPr>
              <w:t>:</w:t>
            </w:r>
          </w:p>
          <w:p w14:paraId="0F4B3C6B" w14:textId="786287B8" w:rsidR="00D443B6" w:rsidRPr="00420FFB" w:rsidRDefault="00D443B6" w:rsidP="00866A96">
            <w:pPr>
              <w:jc w:val="both"/>
              <w:rPr>
                <w:rFonts w:cs="Times New Roman"/>
                <w:spacing w:val="-8"/>
              </w:rPr>
            </w:pPr>
            <w:r w:rsidRPr="00420FFB">
              <w:rPr>
                <w:rFonts w:cs="Times New Roman"/>
                <w:color w:val="FF0000"/>
                <w:spacing w:val="-4"/>
              </w:rPr>
              <w:t>– Nhận biết được: các đường đặc biệt trong tam giác (đường trung tuyến); sự đồng quy của các đường đặc biệt đó</w:t>
            </w:r>
            <w:r>
              <w:rPr>
                <w:rFonts w:cs="Times New Roman"/>
                <w:color w:val="FF0000"/>
                <w:spacing w:val="-4"/>
              </w:rPr>
              <w:t xml:space="preserve"> (</w:t>
            </w:r>
            <w:r w:rsidRPr="00420FFB">
              <w:rPr>
                <w:rFonts w:cs="Times New Roman"/>
                <w:color w:val="FF0000"/>
                <w:spacing w:val="-4"/>
              </w:rPr>
              <w:t>đường trung trực</w:t>
            </w:r>
            <w:r>
              <w:rPr>
                <w:rFonts w:cs="Times New Roman"/>
                <w:color w:val="FF0000"/>
                <w:spacing w:val="-4"/>
              </w:rPr>
              <w:t>)</w:t>
            </w:r>
            <w:r w:rsidRPr="00420FFB">
              <w:rPr>
                <w:rFonts w:cs="Times New Roman"/>
                <w:color w:val="FF0000"/>
                <w:spacing w:val="-4"/>
              </w:rPr>
              <w:t>.</w:t>
            </w:r>
          </w:p>
        </w:tc>
        <w:tc>
          <w:tcPr>
            <w:tcW w:w="1192" w:type="dxa"/>
            <w:gridSpan w:val="2"/>
            <w:vAlign w:val="center"/>
          </w:tcPr>
          <w:p w14:paraId="5459989B" w14:textId="7067CA37" w:rsidR="00D443B6" w:rsidRPr="00420FFB" w:rsidRDefault="00D443B6" w:rsidP="00866A96">
            <w:pPr>
              <w:jc w:val="center"/>
              <w:rPr>
                <w:rFonts w:cs="Times New Roman"/>
                <w:spacing w:val="-8"/>
              </w:rPr>
            </w:pPr>
            <w:r>
              <w:rPr>
                <w:rFonts w:cs="Times New Roman"/>
                <w:spacing w:val="-8"/>
              </w:rPr>
              <w:t>2</w:t>
            </w:r>
            <w:r w:rsidRPr="00420FFB">
              <w:rPr>
                <w:rFonts w:cs="Times New Roman"/>
                <w:spacing w:val="-8"/>
              </w:rPr>
              <w:t xml:space="preserve"> (TN7,8)</w:t>
            </w:r>
          </w:p>
        </w:tc>
        <w:tc>
          <w:tcPr>
            <w:tcW w:w="1246" w:type="dxa"/>
            <w:vAlign w:val="center"/>
          </w:tcPr>
          <w:p w14:paraId="0C4053F2" w14:textId="77777777" w:rsidR="00D443B6" w:rsidRPr="00420FFB" w:rsidRDefault="00D443B6" w:rsidP="00866A96">
            <w:pPr>
              <w:jc w:val="center"/>
              <w:rPr>
                <w:rFonts w:cs="Times New Roman"/>
                <w:spacing w:val="-8"/>
              </w:rPr>
            </w:pPr>
          </w:p>
        </w:tc>
        <w:tc>
          <w:tcPr>
            <w:tcW w:w="1248" w:type="dxa"/>
            <w:gridSpan w:val="2"/>
            <w:vAlign w:val="center"/>
          </w:tcPr>
          <w:p w14:paraId="1AE11207" w14:textId="77777777" w:rsidR="00D443B6" w:rsidRPr="00420FFB" w:rsidRDefault="00D443B6" w:rsidP="00866A96">
            <w:pPr>
              <w:jc w:val="center"/>
              <w:rPr>
                <w:rFonts w:cs="Times New Roman"/>
                <w:spacing w:val="-8"/>
              </w:rPr>
            </w:pPr>
          </w:p>
        </w:tc>
        <w:tc>
          <w:tcPr>
            <w:tcW w:w="993" w:type="dxa"/>
            <w:gridSpan w:val="2"/>
            <w:vAlign w:val="center"/>
          </w:tcPr>
          <w:p w14:paraId="477D6957" w14:textId="77777777" w:rsidR="00D443B6" w:rsidRPr="00420FFB" w:rsidRDefault="00D443B6" w:rsidP="00866A96">
            <w:pPr>
              <w:jc w:val="center"/>
              <w:rPr>
                <w:rFonts w:cs="Times New Roman"/>
                <w:spacing w:val="-8"/>
              </w:rPr>
            </w:pPr>
          </w:p>
        </w:tc>
      </w:tr>
      <w:tr w:rsidR="00D443B6" w:rsidRPr="00420FFB" w14:paraId="424047F1" w14:textId="77777777" w:rsidTr="00D443B6">
        <w:trPr>
          <w:gridAfter w:val="2"/>
          <w:wAfter w:w="22" w:type="dxa"/>
          <w:trHeight w:val="152"/>
        </w:trPr>
        <w:tc>
          <w:tcPr>
            <w:tcW w:w="568" w:type="dxa"/>
            <w:vMerge/>
          </w:tcPr>
          <w:p w14:paraId="588D4218" w14:textId="77777777" w:rsidR="00D443B6" w:rsidRPr="00420FFB" w:rsidRDefault="00D443B6" w:rsidP="00866A96">
            <w:pPr>
              <w:jc w:val="center"/>
              <w:rPr>
                <w:rFonts w:cs="Times New Roman"/>
                <w:b/>
                <w:spacing w:val="-8"/>
              </w:rPr>
            </w:pPr>
          </w:p>
        </w:tc>
        <w:tc>
          <w:tcPr>
            <w:tcW w:w="1388" w:type="dxa"/>
            <w:vMerge/>
            <w:vAlign w:val="center"/>
          </w:tcPr>
          <w:p w14:paraId="3E2D8A74" w14:textId="77777777" w:rsidR="00D443B6" w:rsidRPr="00420FFB" w:rsidRDefault="00D443B6" w:rsidP="00866A96">
            <w:pPr>
              <w:rPr>
                <w:rFonts w:cs="Times New Roman"/>
                <w:b/>
                <w:spacing w:val="-8"/>
              </w:rPr>
            </w:pPr>
          </w:p>
        </w:tc>
        <w:tc>
          <w:tcPr>
            <w:tcW w:w="2126" w:type="dxa"/>
            <w:vMerge/>
          </w:tcPr>
          <w:p w14:paraId="74256804" w14:textId="77777777" w:rsidR="00D443B6" w:rsidRPr="001A399D" w:rsidRDefault="00D443B6" w:rsidP="00866A96">
            <w:pPr>
              <w:jc w:val="both"/>
              <w:rPr>
                <w:rFonts w:cs="Times New Roman"/>
                <w:bCs/>
                <w:spacing w:val="-8"/>
              </w:rPr>
            </w:pPr>
          </w:p>
        </w:tc>
        <w:tc>
          <w:tcPr>
            <w:tcW w:w="5754" w:type="dxa"/>
          </w:tcPr>
          <w:p w14:paraId="5A146686" w14:textId="77777777" w:rsidR="00D443B6" w:rsidRPr="00420FFB" w:rsidRDefault="00D443B6" w:rsidP="00866A96">
            <w:pPr>
              <w:jc w:val="both"/>
              <w:rPr>
                <w:rFonts w:cs="Times New Roman"/>
              </w:rPr>
            </w:pPr>
            <w:r w:rsidRPr="00420FFB">
              <w:rPr>
                <w:rFonts w:cs="Times New Roman"/>
                <w:b/>
                <w:bCs/>
                <w:spacing w:val="-4"/>
              </w:rPr>
              <w:t>Thông hiểu</w:t>
            </w:r>
            <w:r w:rsidRPr="00420FFB">
              <w:rPr>
                <w:rFonts w:cs="Times New Roman"/>
                <w:spacing w:val="-4"/>
              </w:rPr>
              <w:t>:</w:t>
            </w:r>
            <w:r w:rsidRPr="00420FFB">
              <w:rPr>
                <w:rFonts w:cs="Times New Roman"/>
              </w:rPr>
              <w:t xml:space="preserve"> </w:t>
            </w:r>
          </w:p>
          <w:p w14:paraId="5BAE134C" w14:textId="77777777" w:rsidR="00D443B6" w:rsidRPr="00420FFB" w:rsidRDefault="00D443B6" w:rsidP="00866A96">
            <w:pPr>
              <w:jc w:val="both"/>
              <w:rPr>
                <w:rFonts w:cs="Times New Roman"/>
                <w:spacing w:val="-4"/>
              </w:rPr>
            </w:pPr>
            <w:r w:rsidRPr="0056547A">
              <w:rPr>
                <w:rFonts w:cs="Times New Roman"/>
                <w:color w:val="FF0000"/>
                <w:spacing w:val="-4"/>
              </w:rPr>
              <w:t>–</w:t>
            </w:r>
            <w:r w:rsidRPr="00420FFB">
              <w:rPr>
                <w:rFonts w:cs="Times New Roman"/>
                <w:spacing w:val="-4"/>
              </w:rPr>
              <w:t xml:space="preserve"> </w:t>
            </w:r>
            <w:r w:rsidRPr="00420FFB">
              <w:rPr>
                <w:rFonts w:cs="Times New Roman"/>
                <w:color w:val="FF0000"/>
                <w:spacing w:val="-4"/>
              </w:rPr>
              <w:t>Giải thích được quan hệ giữa đường vuông góc và đường xiên dựa trên mối quan hệ giữa cạnh và góc đối trong tam giác (đối diện với góc lớn hơn là cạnh lớn hơn và ngược lại).</w:t>
            </w:r>
          </w:p>
          <w:p w14:paraId="402724AC" w14:textId="1CFFC83F" w:rsidR="00D443B6" w:rsidRDefault="00D443B6" w:rsidP="00866A96">
            <w:pPr>
              <w:jc w:val="both"/>
              <w:rPr>
                <w:rFonts w:cs="Times New Roman"/>
                <w:color w:val="FF0000"/>
                <w:spacing w:val="-4"/>
              </w:rPr>
            </w:pPr>
            <w:r w:rsidRPr="00420FFB">
              <w:rPr>
                <w:rFonts w:cs="Times New Roman"/>
                <w:color w:val="FF0000"/>
                <w:spacing w:val="-4"/>
              </w:rPr>
              <w:t>– Giải thích được các trường hợp bằng nhau của hai tam giác (c.c.c)</w:t>
            </w:r>
            <w:r>
              <w:rPr>
                <w:rFonts w:cs="Times New Roman"/>
                <w:color w:val="FF0000"/>
                <w:spacing w:val="-4"/>
              </w:rPr>
              <w:t xml:space="preserve">, </w:t>
            </w:r>
            <w:r w:rsidRPr="006B015C">
              <w:rPr>
                <w:rFonts w:cs="Times New Roman"/>
                <w:color w:val="FF0000"/>
                <w:spacing w:val="-4"/>
              </w:rPr>
              <w:t>của hai tam giác vuông.</w:t>
            </w:r>
            <w:r>
              <w:rPr>
                <w:rFonts w:cs="Times New Roman"/>
                <w:color w:val="FF0000"/>
                <w:spacing w:val="-4"/>
              </w:rPr>
              <w:t>.</w:t>
            </w:r>
          </w:p>
          <w:p w14:paraId="38B6C110" w14:textId="77777777" w:rsidR="00D443B6" w:rsidRPr="00420FFB" w:rsidRDefault="00D443B6" w:rsidP="00866A96">
            <w:pPr>
              <w:jc w:val="both"/>
              <w:rPr>
                <w:rFonts w:cs="Times New Roman"/>
                <w:spacing w:val="-8"/>
              </w:rPr>
            </w:pPr>
            <w:r w:rsidRPr="002A2A3B">
              <w:rPr>
                <w:rFonts w:cs="Times New Roman"/>
                <w:color w:val="FF0000"/>
                <w:spacing w:val="-4"/>
              </w:rPr>
              <w:t xml:space="preserve">– Giải </w:t>
            </w:r>
            <w:r w:rsidRPr="00420FFB">
              <w:rPr>
                <w:rFonts w:cs="Times New Roman"/>
                <w:color w:val="FF0000"/>
                <w:spacing w:val="-4"/>
              </w:rPr>
              <w:t>thích được tính chất của tam giác cân.</w:t>
            </w:r>
          </w:p>
        </w:tc>
        <w:tc>
          <w:tcPr>
            <w:tcW w:w="1192" w:type="dxa"/>
            <w:gridSpan w:val="2"/>
            <w:vAlign w:val="center"/>
          </w:tcPr>
          <w:p w14:paraId="56194FD6" w14:textId="77777777" w:rsidR="00D443B6" w:rsidRPr="00420FFB" w:rsidRDefault="00D443B6" w:rsidP="00866A96">
            <w:pPr>
              <w:jc w:val="center"/>
              <w:rPr>
                <w:rFonts w:cs="Times New Roman"/>
                <w:spacing w:val="-8"/>
              </w:rPr>
            </w:pPr>
          </w:p>
        </w:tc>
        <w:tc>
          <w:tcPr>
            <w:tcW w:w="1246" w:type="dxa"/>
            <w:vAlign w:val="center"/>
          </w:tcPr>
          <w:p w14:paraId="0DCBF98C" w14:textId="3082550B" w:rsidR="00D443B6" w:rsidRDefault="00D443B6" w:rsidP="00866A96">
            <w:pPr>
              <w:jc w:val="center"/>
              <w:rPr>
                <w:rFonts w:cs="Times New Roman"/>
                <w:spacing w:val="-8"/>
              </w:rPr>
            </w:pPr>
            <w:r>
              <w:rPr>
                <w:rFonts w:cs="Times New Roman"/>
                <w:spacing w:val="-8"/>
              </w:rPr>
              <w:t>5</w:t>
            </w:r>
          </w:p>
          <w:p w14:paraId="2418BA75" w14:textId="19839792" w:rsidR="00D443B6" w:rsidRPr="00420FFB" w:rsidRDefault="00D443B6" w:rsidP="00866A96">
            <w:pPr>
              <w:jc w:val="center"/>
              <w:rPr>
                <w:rFonts w:cs="Times New Roman"/>
                <w:spacing w:val="-8"/>
              </w:rPr>
            </w:pPr>
            <w:r w:rsidRPr="00420FFB">
              <w:rPr>
                <w:rFonts w:cs="Times New Roman"/>
                <w:spacing w:val="-8"/>
              </w:rPr>
              <w:t>(TN</w:t>
            </w:r>
            <w:r>
              <w:rPr>
                <w:rFonts w:cs="Times New Roman"/>
                <w:spacing w:val="-8"/>
              </w:rPr>
              <w:t>9,10,</w:t>
            </w:r>
            <w:r w:rsidRPr="00420FFB">
              <w:rPr>
                <w:rFonts w:cs="Times New Roman"/>
                <w:spacing w:val="-8"/>
              </w:rPr>
              <w:t>11, 12; TL20)</w:t>
            </w:r>
          </w:p>
        </w:tc>
        <w:tc>
          <w:tcPr>
            <w:tcW w:w="1248" w:type="dxa"/>
            <w:gridSpan w:val="2"/>
            <w:vAlign w:val="center"/>
          </w:tcPr>
          <w:p w14:paraId="63B5DBB1" w14:textId="77777777" w:rsidR="00D443B6" w:rsidRPr="00420FFB" w:rsidRDefault="00D443B6" w:rsidP="00866A96">
            <w:pPr>
              <w:jc w:val="center"/>
              <w:rPr>
                <w:rFonts w:cs="Times New Roman"/>
                <w:spacing w:val="-8"/>
              </w:rPr>
            </w:pPr>
          </w:p>
        </w:tc>
        <w:tc>
          <w:tcPr>
            <w:tcW w:w="993" w:type="dxa"/>
            <w:gridSpan w:val="2"/>
            <w:vAlign w:val="center"/>
          </w:tcPr>
          <w:p w14:paraId="52B9F030" w14:textId="77777777" w:rsidR="00D443B6" w:rsidRPr="00420FFB" w:rsidRDefault="00D443B6" w:rsidP="00866A96">
            <w:pPr>
              <w:jc w:val="center"/>
              <w:rPr>
                <w:rFonts w:cs="Times New Roman"/>
                <w:spacing w:val="-8"/>
              </w:rPr>
            </w:pPr>
          </w:p>
        </w:tc>
      </w:tr>
      <w:tr w:rsidR="00D443B6" w:rsidRPr="00420FFB" w14:paraId="33A6272C" w14:textId="77777777" w:rsidTr="00D443B6">
        <w:trPr>
          <w:gridAfter w:val="2"/>
          <w:wAfter w:w="22" w:type="dxa"/>
          <w:trHeight w:val="152"/>
        </w:trPr>
        <w:tc>
          <w:tcPr>
            <w:tcW w:w="568" w:type="dxa"/>
          </w:tcPr>
          <w:p w14:paraId="3714AE9C" w14:textId="77777777" w:rsidR="00D443B6" w:rsidRPr="00420FFB" w:rsidRDefault="00D443B6" w:rsidP="00866A96">
            <w:pPr>
              <w:jc w:val="center"/>
              <w:rPr>
                <w:rFonts w:cs="Times New Roman"/>
                <w:b/>
                <w:spacing w:val="-8"/>
              </w:rPr>
            </w:pPr>
          </w:p>
        </w:tc>
        <w:tc>
          <w:tcPr>
            <w:tcW w:w="1388" w:type="dxa"/>
            <w:vMerge/>
            <w:vAlign w:val="center"/>
          </w:tcPr>
          <w:p w14:paraId="2F7B6A25" w14:textId="77777777" w:rsidR="00D443B6" w:rsidRPr="00420FFB" w:rsidRDefault="00D443B6" w:rsidP="00866A96">
            <w:pPr>
              <w:rPr>
                <w:rFonts w:cs="Times New Roman"/>
                <w:b/>
                <w:spacing w:val="-8"/>
              </w:rPr>
            </w:pPr>
          </w:p>
        </w:tc>
        <w:tc>
          <w:tcPr>
            <w:tcW w:w="2126" w:type="dxa"/>
            <w:vMerge/>
          </w:tcPr>
          <w:p w14:paraId="2CA3CE42" w14:textId="77777777" w:rsidR="00D443B6" w:rsidRPr="001A399D" w:rsidRDefault="00D443B6" w:rsidP="00866A96">
            <w:pPr>
              <w:jc w:val="both"/>
              <w:rPr>
                <w:rFonts w:cs="Times New Roman"/>
                <w:bCs/>
                <w:color w:val="000000" w:themeColor="text1"/>
                <w:spacing w:val="-8"/>
              </w:rPr>
            </w:pPr>
          </w:p>
        </w:tc>
        <w:tc>
          <w:tcPr>
            <w:tcW w:w="5754" w:type="dxa"/>
          </w:tcPr>
          <w:p w14:paraId="232C7206" w14:textId="77777777" w:rsidR="00D443B6" w:rsidRPr="00420FFB" w:rsidRDefault="00D443B6" w:rsidP="00866A96">
            <w:pPr>
              <w:jc w:val="both"/>
              <w:rPr>
                <w:rFonts w:eastAsia="Calibri" w:cs="Times New Roman"/>
                <w:b/>
                <w:i/>
                <w:color w:val="000000" w:themeColor="text1"/>
                <w:spacing w:val="-8"/>
              </w:rPr>
            </w:pPr>
            <w:r w:rsidRPr="00420FFB">
              <w:rPr>
                <w:rFonts w:eastAsia="Calibri" w:cs="Times New Roman"/>
                <w:b/>
                <w:i/>
                <w:color w:val="000000" w:themeColor="text1"/>
                <w:spacing w:val="-8"/>
              </w:rPr>
              <w:t>Vận dụng:</w:t>
            </w:r>
          </w:p>
          <w:p w14:paraId="7B1F24EC" w14:textId="77777777" w:rsidR="00D443B6" w:rsidRPr="00420FFB" w:rsidRDefault="00D443B6" w:rsidP="00866A96">
            <w:pPr>
              <w:suppressAutoHyphens/>
              <w:jc w:val="both"/>
              <w:rPr>
                <w:rFonts w:cs="Times New Roman"/>
                <w:b/>
                <w:bCs/>
                <w:color w:val="000000" w:themeColor="text1"/>
                <w:spacing w:val="-4"/>
              </w:rPr>
            </w:pPr>
            <w:r w:rsidRPr="002A2A3B">
              <w:rPr>
                <w:rFonts w:eastAsia="Times New Roman" w:cs="Times New Roman"/>
                <w:color w:val="FF0000"/>
              </w:rPr>
              <w:t>–  Diễn đạt được lập luận và chứng minh hình học trong những trường hợp đơn giản (vận dụng phối hợp trong việc chứng minh góc bằng nhau, tính độ dài đoạn thẳng)</w:t>
            </w:r>
            <w:r>
              <w:rPr>
                <w:rFonts w:eastAsia="Times New Roman" w:cs="Times New Roman"/>
                <w:color w:val="FF0000"/>
              </w:rPr>
              <w:t>.</w:t>
            </w:r>
          </w:p>
        </w:tc>
        <w:tc>
          <w:tcPr>
            <w:tcW w:w="1192" w:type="dxa"/>
            <w:gridSpan w:val="2"/>
            <w:vAlign w:val="center"/>
          </w:tcPr>
          <w:p w14:paraId="74D85C48" w14:textId="77777777" w:rsidR="00D443B6" w:rsidRPr="00420FFB" w:rsidRDefault="00D443B6" w:rsidP="00866A96">
            <w:pPr>
              <w:jc w:val="center"/>
              <w:rPr>
                <w:rFonts w:cs="Times New Roman"/>
                <w:spacing w:val="-8"/>
              </w:rPr>
            </w:pPr>
          </w:p>
        </w:tc>
        <w:tc>
          <w:tcPr>
            <w:tcW w:w="1246" w:type="dxa"/>
            <w:vAlign w:val="center"/>
          </w:tcPr>
          <w:p w14:paraId="2B591B63" w14:textId="77777777" w:rsidR="00D443B6" w:rsidRPr="00420FFB" w:rsidRDefault="00D443B6" w:rsidP="00866A96">
            <w:pPr>
              <w:jc w:val="center"/>
              <w:rPr>
                <w:rFonts w:cs="Times New Roman"/>
                <w:spacing w:val="-8"/>
              </w:rPr>
            </w:pPr>
          </w:p>
        </w:tc>
        <w:tc>
          <w:tcPr>
            <w:tcW w:w="1248" w:type="dxa"/>
            <w:gridSpan w:val="2"/>
            <w:vAlign w:val="center"/>
          </w:tcPr>
          <w:p w14:paraId="147C67BB" w14:textId="77777777" w:rsidR="00D443B6" w:rsidRPr="00420FFB" w:rsidRDefault="00D443B6" w:rsidP="00866A96">
            <w:pPr>
              <w:jc w:val="center"/>
              <w:rPr>
                <w:rFonts w:cs="Times New Roman"/>
                <w:spacing w:val="-8"/>
              </w:rPr>
            </w:pPr>
            <w:r w:rsidRPr="00420FFB">
              <w:rPr>
                <w:rFonts w:cs="Times New Roman"/>
                <w:spacing w:val="-8"/>
              </w:rPr>
              <w:t>1</w:t>
            </w:r>
          </w:p>
          <w:p w14:paraId="03A41E58" w14:textId="77777777" w:rsidR="00D443B6" w:rsidRPr="00420FFB" w:rsidRDefault="00D443B6" w:rsidP="00866A96">
            <w:pPr>
              <w:jc w:val="center"/>
              <w:rPr>
                <w:rFonts w:cs="Times New Roman"/>
                <w:spacing w:val="-8"/>
              </w:rPr>
            </w:pPr>
            <w:r w:rsidRPr="00420FFB">
              <w:rPr>
                <w:rFonts w:cs="Times New Roman"/>
                <w:spacing w:val="-8"/>
              </w:rPr>
              <w:t>(TL21)</w:t>
            </w:r>
          </w:p>
        </w:tc>
        <w:tc>
          <w:tcPr>
            <w:tcW w:w="993" w:type="dxa"/>
            <w:gridSpan w:val="2"/>
            <w:vAlign w:val="center"/>
          </w:tcPr>
          <w:p w14:paraId="4A2CCC4B" w14:textId="77777777" w:rsidR="00D443B6" w:rsidRPr="00420FFB" w:rsidRDefault="00D443B6" w:rsidP="00866A96">
            <w:pPr>
              <w:jc w:val="center"/>
              <w:rPr>
                <w:rFonts w:cs="Times New Roman"/>
                <w:spacing w:val="-8"/>
              </w:rPr>
            </w:pPr>
          </w:p>
        </w:tc>
      </w:tr>
      <w:tr w:rsidR="0045698E" w:rsidRPr="00420FFB" w14:paraId="0477D8F6" w14:textId="77777777" w:rsidTr="005B39DF">
        <w:trPr>
          <w:gridAfter w:val="2"/>
          <w:wAfter w:w="22" w:type="dxa"/>
          <w:trHeight w:val="152"/>
        </w:trPr>
        <w:tc>
          <w:tcPr>
            <w:tcW w:w="568" w:type="dxa"/>
            <w:vMerge w:val="restart"/>
            <w:vAlign w:val="center"/>
          </w:tcPr>
          <w:p w14:paraId="0839993B" w14:textId="77777777" w:rsidR="0045698E" w:rsidRPr="00420FFB" w:rsidRDefault="0045698E" w:rsidP="00866A96">
            <w:pPr>
              <w:jc w:val="center"/>
              <w:rPr>
                <w:rFonts w:cs="Times New Roman"/>
                <w:b/>
                <w:spacing w:val="-8"/>
              </w:rPr>
            </w:pPr>
            <w:r w:rsidRPr="00420FFB">
              <w:rPr>
                <w:rFonts w:cs="Times New Roman"/>
                <w:b/>
                <w:spacing w:val="-8"/>
              </w:rPr>
              <w:t>4</w:t>
            </w:r>
          </w:p>
        </w:tc>
        <w:tc>
          <w:tcPr>
            <w:tcW w:w="1388" w:type="dxa"/>
            <w:vMerge w:val="restart"/>
            <w:vAlign w:val="center"/>
          </w:tcPr>
          <w:p w14:paraId="24B82289" w14:textId="77777777" w:rsidR="0045698E" w:rsidRPr="00420FFB" w:rsidRDefault="0045698E" w:rsidP="00866A96">
            <w:pPr>
              <w:rPr>
                <w:rFonts w:cs="Times New Roman"/>
                <w:b/>
                <w:spacing w:val="-8"/>
              </w:rPr>
            </w:pPr>
            <w:r w:rsidRPr="00420FFB">
              <w:rPr>
                <w:rFonts w:cs="Times New Roman"/>
                <w:b/>
                <w:bCs/>
              </w:rPr>
              <w:t>Một số yếu tố xác suất</w:t>
            </w:r>
          </w:p>
        </w:tc>
        <w:tc>
          <w:tcPr>
            <w:tcW w:w="2126" w:type="dxa"/>
            <w:vMerge w:val="restart"/>
          </w:tcPr>
          <w:p w14:paraId="47119ACA" w14:textId="77777777" w:rsidR="0045698E" w:rsidRPr="001A399D" w:rsidRDefault="0045698E" w:rsidP="00866A96">
            <w:pPr>
              <w:jc w:val="both"/>
              <w:rPr>
                <w:rFonts w:cs="Times New Roman"/>
                <w:bCs/>
                <w:spacing w:val="-8"/>
              </w:rPr>
            </w:pPr>
            <w:r w:rsidRPr="001A399D">
              <w:rPr>
                <w:rFonts w:eastAsia="Calibri" w:cs="Times New Roman"/>
                <w:bCs/>
                <w:i/>
                <w:color w:val="000000"/>
              </w:rPr>
              <w:t xml:space="preserve">Làm quen với biến cố ngẫu nhiên. </w:t>
            </w:r>
            <w:r w:rsidRPr="001A399D">
              <w:rPr>
                <w:rFonts w:eastAsia="Times New Roman" w:cs="Times New Roman"/>
                <w:bCs/>
                <w:i/>
                <w:color w:val="000000"/>
              </w:rPr>
              <w:t xml:space="preserve">Làm quen với xác suất của biến cố </w:t>
            </w:r>
            <w:r w:rsidRPr="001A399D">
              <w:rPr>
                <w:rFonts w:eastAsia="Calibri" w:cs="Times New Roman"/>
                <w:bCs/>
                <w:i/>
                <w:color w:val="000000"/>
              </w:rPr>
              <w:t>ngẫu nhiên</w:t>
            </w:r>
            <w:r w:rsidRPr="001A399D">
              <w:rPr>
                <w:rFonts w:eastAsia="Times New Roman" w:cs="Times New Roman"/>
                <w:bCs/>
                <w:i/>
                <w:color w:val="000000"/>
              </w:rPr>
              <w:t xml:space="preserve"> trong một số ví dụ đơn giản</w:t>
            </w:r>
          </w:p>
        </w:tc>
        <w:tc>
          <w:tcPr>
            <w:tcW w:w="5754" w:type="dxa"/>
          </w:tcPr>
          <w:p w14:paraId="096C19FE" w14:textId="77777777" w:rsidR="0045698E" w:rsidRPr="00420FFB" w:rsidRDefault="0045698E" w:rsidP="00866A96">
            <w:pPr>
              <w:jc w:val="both"/>
              <w:rPr>
                <w:rFonts w:cs="Times New Roman"/>
                <w:spacing w:val="-8"/>
              </w:rPr>
            </w:pPr>
            <w:r w:rsidRPr="00420FFB">
              <w:rPr>
                <w:rFonts w:cs="Times New Roman"/>
                <w:b/>
                <w:bCs/>
                <w:spacing w:val="-8"/>
              </w:rPr>
              <w:t>Nhận biết</w:t>
            </w:r>
            <w:r w:rsidRPr="00420FFB">
              <w:rPr>
                <w:rFonts w:cs="Times New Roman"/>
                <w:spacing w:val="-8"/>
              </w:rPr>
              <w:t xml:space="preserve"> :</w:t>
            </w:r>
          </w:p>
          <w:p w14:paraId="132DDA40" w14:textId="77777777" w:rsidR="0045698E" w:rsidRPr="00420FFB" w:rsidRDefault="0045698E" w:rsidP="00866A96">
            <w:pPr>
              <w:jc w:val="both"/>
              <w:rPr>
                <w:rFonts w:cs="Times New Roman"/>
                <w:spacing w:val="-8"/>
              </w:rPr>
            </w:pPr>
            <w:r w:rsidRPr="0056547A">
              <w:rPr>
                <w:rFonts w:cs="Times New Roman"/>
                <w:color w:val="FF0000"/>
                <w:spacing w:val="-8"/>
              </w:rPr>
              <w:t>–</w:t>
            </w:r>
            <w:r w:rsidRPr="00420FFB">
              <w:rPr>
                <w:rFonts w:cs="Times New Roman"/>
                <w:spacing w:val="-8"/>
              </w:rPr>
              <w:t xml:space="preserve"> </w:t>
            </w:r>
            <w:r w:rsidRPr="00420FFB">
              <w:rPr>
                <w:rFonts w:cs="Times New Roman"/>
                <w:color w:val="FF0000"/>
                <w:spacing w:val="-8"/>
              </w:rPr>
              <w:t>Các khái niệm mở đầu về biến cố ngẫu nhiên</w:t>
            </w:r>
            <w:r w:rsidRPr="00420FFB">
              <w:rPr>
                <w:rFonts w:cs="Times New Roman"/>
                <w:spacing w:val="-8"/>
              </w:rPr>
              <w:t>.</w:t>
            </w:r>
          </w:p>
        </w:tc>
        <w:tc>
          <w:tcPr>
            <w:tcW w:w="1192" w:type="dxa"/>
            <w:gridSpan w:val="2"/>
            <w:vAlign w:val="center"/>
          </w:tcPr>
          <w:p w14:paraId="278A5E69" w14:textId="77777777" w:rsidR="005B39DF" w:rsidRDefault="0045698E" w:rsidP="00866A96">
            <w:pPr>
              <w:jc w:val="center"/>
              <w:rPr>
                <w:rFonts w:cs="Times New Roman"/>
                <w:spacing w:val="-8"/>
              </w:rPr>
            </w:pPr>
            <w:r w:rsidRPr="00420FFB">
              <w:rPr>
                <w:rFonts w:cs="Times New Roman"/>
                <w:spacing w:val="-8"/>
              </w:rPr>
              <w:t>2</w:t>
            </w:r>
          </w:p>
          <w:p w14:paraId="611A8CD5" w14:textId="0254A309" w:rsidR="0045698E" w:rsidRPr="00420FFB" w:rsidRDefault="0045698E" w:rsidP="00866A96">
            <w:pPr>
              <w:jc w:val="center"/>
              <w:rPr>
                <w:rFonts w:cs="Times New Roman"/>
                <w:spacing w:val="-8"/>
              </w:rPr>
            </w:pPr>
            <w:r w:rsidRPr="00420FFB">
              <w:rPr>
                <w:rFonts w:cs="Times New Roman"/>
                <w:spacing w:val="-8"/>
              </w:rPr>
              <w:t>(TN13,14)</w:t>
            </w:r>
          </w:p>
        </w:tc>
        <w:tc>
          <w:tcPr>
            <w:tcW w:w="1246" w:type="dxa"/>
            <w:vAlign w:val="center"/>
          </w:tcPr>
          <w:p w14:paraId="5299C170" w14:textId="77777777" w:rsidR="0045698E" w:rsidRPr="00420FFB" w:rsidRDefault="0045698E" w:rsidP="00866A96">
            <w:pPr>
              <w:jc w:val="center"/>
              <w:rPr>
                <w:rFonts w:cs="Times New Roman"/>
                <w:spacing w:val="-8"/>
              </w:rPr>
            </w:pPr>
          </w:p>
        </w:tc>
        <w:tc>
          <w:tcPr>
            <w:tcW w:w="1248" w:type="dxa"/>
            <w:gridSpan w:val="2"/>
            <w:vAlign w:val="center"/>
          </w:tcPr>
          <w:p w14:paraId="6F9EBB67" w14:textId="77777777" w:rsidR="0045698E" w:rsidRPr="00420FFB" w:rsidRDefault="0045698E" w:rsidP="00866A96">
            <w:pPr>
              <w:jc w:val="center"/>
              <w:rPr>
                <w:rFonts w:cs="Times New Roman"/>
                <w:spacing w:val="-8"/>
              </w:rPr>
            </w:pPr>
          </w:p>
        </w:tc>
        <w:tc>
          <w:tcPr>
            <w:tcW w:w="993" w:type="dxa"/>
            <w:gridSpan w:val="2"/>
            <w:vAlign w:val="center"/>
          </w:tcPr>
          <w:p w14:paraId="378856D4" w14:textId="77777777" w:rsidR="0045698E" w:rsidRPr="00420FFB" w:rsidRDefault="0045698E" w:rsidP="00866A96">
            <w:pPr>
              <w:jc w:val="center"/>
              <w:rPr>
                <w:rFonts w:cs="Times New Roman"/>
                <w:spacing w:val="-8"/>
              </w:rPr>
            </w:pPr>
          </w:p>
        </w:tc>
      </w:tr>
      <w:tr w:rsidR="0045698E" w:rsidRPr="00420FFB" w14:paraId="6FEF3565" w14:textId="77777777" w:rsidTr="005B39DF">
        <w:trPr>
          <w:gridAfter w:val="2"/>
          <w:wAfter w:w="22" w:type="dxa"/>
          <w:trHeight w:val="152"/>
        </w:trPr>
        <w:tc>
          <w:tcPr>
            <w:tcW w:w="568" w:type="dxa"/>
            <w:vMerge/>
          </w:tcPr>
          <w:p w14:paraId="04CB15F6" w14:textId="77777777" w:rsidR="0045698E" w:rsidRPr="00420FFB" w:rsidRDefault="0045698E" w:rsidP="00866A96">
            <w:pPr>
              <w:jc w:val="center"/>
              <w:rPr>
                <w:rFonts w:cs="Times New Roman"/>
                <w:b/>
                <w:spacing w:val="-8"/>
              </w:rPr>
            </w:pPr>
          </w:p>
        </w:tc>
        <w:tc>
          <w:tcPr>
            <w:tcW w:w="1388" w:type="dxa"/>
            <w:vMerge/>
          </w:tcPr>
          <w:p w14:paraId="7E162181" w14:textId="77777777" w:rsidR="0045698E" w:rsidRPr="00420FFB" w:rsidRDefault="0045698E" w:rsidP="00866A96">
            <w:pPr>
              <w:rPr>
                <w:rFonts w:cs="Times New Roman"/>
                <w:b/>
                <w:spacing w:val="-8"/>
              </w:rPr>
            </w:pPr>
          </w:p>
        </w:tc>
        <w:tc>
          <w:tcPr>
            <w:tcW w:w="2126" w:type="dxa"/>
            <w:vMerge/>
          </w:tcPr>
          <w:p w14:paraId="32105956" w14:textId="77777777" w:rsidR="0045698E" w:rsidRPr="00420FFB" w:rsidRDefault="0045698E" w:rsidP="00866A96">
            <w:pPr>
              <w:rPr>
                <w:rFonts w:cs="Times New Roman"/>
                <w:spacing w:val="-8"/>
              </w:rPr>
            </w:pPr>
          </w:p>
        </w:tc>
        <w:tc>
          <w:tcPr>
            <w:tcW w:w="5754" w:type="dxa"/>
          </w:tcPr>
          <w:p w14:paraId="383FFB4E" w14:textId="77777777" w:rsidR="0045698E" w:rsidRPr="00420FFB" w:rsidRDefault="0045698E" w:rsidP="00866A96">
            <w:pPr>
              <w:jc w:val="both"/>
              <w:rPr>
                <w:rFonts w:cs="Times New Roman"/>
                <w:spacing w:val="-4"/>
              </w:rPr>
            </w:pPr>
            <w:r w:rsidRPr="00420FFB">
              <w:rPr>
                <w:rFonts w:cs="Times New Roman"/>
                <w:b/>
                <w:bCs/>
                <w:spacing w:val="-4"/>
              </w:rPr>
              <w:t>Thông hiểu</w:t>
            </w:r>
            <w:r w:rsidRPr="00420FFB">
              <w:rPr>
                <w:rFonts w:cs="Times New Roman"/>
                <w:spacing w:val="-4"/>
              </w:rPr>
              <w:t>:</w:t>
            </w:r>
          </w:p>
          <w:p w14:paraId="0998A89F" w14:textId="77777777" w:rsidR="0045698E" w:rsidRPr="00420FFB" w:rsidRDefault="0045698E" w:rsidP="00866A96">
            <w:pPr>
              <w:jc w:val="both"/>
              <w:rPr>
                <w:rFonts w:cs="Times New Roman"/>
                <w:spacing w:val="-4"/>
              </w:rPr>
            </w:pPr>
            <w:r w:rsidRPr="007A4885">
              <w:rPr>
                <w:rFonts w:cs="Times New Roman"/>
                <w:color w:val="FF0000"/>
                <w:spacing w:val="-4"/>
              </w:rPr>
              <w:t>–</w:t>
            </w:r>
            <w:r w:rsidRPr="00420FFB">
              <w:rPr>
                <w:rFonts w:cs="Times New Roman"/>
                <w:spacing w:val="-4"/>
              </w:rPr>
              <w:t xml:space="preserve"> </w:t>
            </w:r>
            <w:r w:rsidRPr="00420FFB">
              <w:rPr>
                <w:rFonts w:cs="Times New Roman"/>
                <w:color w:val="FF0000"/>
                <w:spacing w:val="-4"/>
              </w:rPr>
              <w:t>Nhận biết được xác suất của một biến cố ngẫu nhiên trong một số ví dụ đơn giản</w:t>
            </w:r>
            <w:r>
              <w:rPr>
                <w:rFonts w:cs="Times New Roman"/>
                <w:color w:val="FF0000"/>
                <w:spacing w:val="-4"/>
              </w:rPr>
              <w:t>.</w:t>
            </w:r>
          </w:p>
        </w:tc>
        <w:tc>
          <w:tcPr>
            <w:tcW w:w="1192" w:type="dxa"/>
            <w:gridSpan w:val="2"/>
            <w:vAlign w:val="center"/>
          </w:tcPr>
          <w:p w14:paraId="4089819A" w14:textId="77777777" w:rsidR="0045698E" w:rsidRPr="00420FFB" w:rsidRDefault="0045698E" w:rsidP="00866A96">
            <w:pPr>
              <w:jc w:val="center"/>
              <w:rPr>
                <w:rFonts w:cs="Times New Roman"/>
                <w:spacing w:val="-4"/>
              </w:rPr>
            </w:pPr>
          </w:p>
        </w:tc>
        <w:tc>
          <w:tcPr>
            <w:tcW w:w="1246" w:type="dxa"/>
            <w:vAlign w:val="center"/>
          </w:tcPr>
          <w:p w14:paraId="763DC05E" w14:textId="77777777" w:rsidR="0045698E" w:rsidRPr="00420FFB" w:rsidRDefault="0045698E" w:rsidP="00866A96">
            <w:pPr>
              <w:jc w:val="center"/>
              <w:rPr>
                <w:rFonts w:cs="Times New Roman"/>
                <w:spacing w:val="-4"/>
              </w:rPr>
            </w:pPr>
            <w:r w:rsidRPr="00420FFB">
              <w:rPr>
                <w:rFonts w:cs="Times New Roman"/>
                <w:spacing w:val="-4"/>
              </w:rPr>
              <w:t>2</w:t>
            </w:r>
          </w:p>
          <w:p w14:paraId="3A09C4AB" w14:textId="77777777" w:rsidR="0045698E" w:rsidRPr="00420FFB" w:rsidRDefault="0045698E" w:rsidP="00866A96">
            <w:pPr>
              <w:jc w:val="center"/>
              <w:rPr>
                <w:rFonts w:cs="Times New Roman"/>
                <w:spacing w:val="-4"/>
              </w:rPr>
            </w:pPr>
            <w:r w:rsidRPr="00420FFB">
              <w:rPr>
                <w:rFonts w:cs="Times New Roman"/>
                <w:spacing w:val="-4"/>
              </w:rPr>
              <w:t>(TN15,16)</w:t>
            </w:r>
          </w:p>
        </w:tc>
        <w:tc>
          <w:tcPr>
            <w:tcW w:w="1248" w:type="dxa"/>
            <w:gridSpan w:val="2"/>
            <w:vAlign w:val="center"/>
          </w:tcPr>
          <w:p w14:paraId="23CAAAF7" w14:textId="77777777" w:rsidR="0045698E" w:rsidRPr="00420FFB" w:rsidRDefault="0045698E" w:rsidP="00866A96">
            <w:pPr>
              <w:jc w:val="center"/>
              <w:rPr>
                <w:rFonts w:cs="Times New Roman"/>
                <w:spacing w:val="-4"/>
              </w:rPr>
            </w:pPr>
          </w:p>
        </w:tc>
        <w:tc>
          <w:tcPr>
            <w:tcW w:w="993" w:type="dxa"/>
            <w:gridSpan w:val="2"/>
            <w:vAlign w:val="center"/>
          </w:tcPr>
          <w:p w14:paraId="310D8D37" w14:textId="77777777" w:rsidR="0045698E" w:rsidRPr="00420FFB" w:rsidRDefault="0045698E" w:rsidP="00866A96">
            <w:pPr>
              <w:jc w:val="center"/>
              <w:rPr>
                <w:rFonts w:cs="Times New Roman"/>
                <w:spacing w:val="-4"/>
              </w:rPr>
            </w:pPr>
          </w:p>
        </w:tc>
      </w:tr>
      <w:tr w:rsidR="0045698E" w:rsidRPr="00420FFB" w14:paraId="1D1962DB" w14:textId="77777777" w:rsidTr="00B240A9">
        <w:trPr>
          <w:gridAfter w:val="1"/>
          <w:wAfter w:w="10" w:type="dxa"/>
          <w:trHeight w:val="152"/>
        </w:trPr>
        <w:tc>
          <w:tcPr>
            <w:tcW w:w="4082" w:type="dxa"/>
            <w:gridSpan w:val="3"/>
          </w:tcPr>
          <w:p w14:paraId="46E0494B" w14:textId="77777777" w:rsidR="0045698E" w:rsidRPr="00420FFB" w:rsidRDefault="0045698E" w:rsidP="00866A96">
            <w:pPr>
              <w:jc w:val="center"/>
              <w:rPr>
                <w:rFonts w:cs="Times New Roman"/>
                <w:b/>
                <w:bCs/>
                <w:spacing w:val="-8"/>
              </w:rPr>
            </w:pPr>
            <w:r w:rsidRPr="00420FFB">
              <w:rPr>
                <w:rFonts w:cs="Times New Roman"/>
                <w:b/>
                <w:bCs/>
                <w:spacing w:val="-8"/>
              </w:rPr>
              <w:t>Tổng</w:t>
            </w:r>
          </w:p>
        </w:tc>
        <w:tc>
          <w:tcPr>
            <w:tcW w:w="5766" w:type="dxa"/>
            <w:gridSpan w:val="2"/>
          </w:tcPr>
          <w:p w14:paraId="2568A7C7" w14:textId="77777777" w:rsidR="0045698E" w:rsidRPr="00420FFB" w:rsidRDefault="0045698E" w:rsidP="00866A96">
            <w:pPr>
              <w:jc w:val="both"/>
              <w:rPr>
                <w:rFonts w:cs="Times New Roman"/>
                <w:spacing w:val="-8"/>
              </w:rPr>
            </w:pPr>
          </w:p>
        </w:tc>
        <w:tc>
          <w:tcPr>
            <w:tcW w:w="1180" w:type="dxa"/>
          </w:tcPr>
          <w:p w14:paraId="3AF9357D" w14:textId="72FE8F65" w:rsidR="0045698E" w:rsidRPr="00420FFB" w:rsidRDefault="00CE182C" w:rsidP="00866A96">
            <w:pPr>
              <w:jc w:val="center"/>
              <w:rPr>
                <w:rFonts w:cs="Times New Roman"/>
                <w:b/>
                <w:bCs/>
                <w:spacing w:val="-8"/>
              </w:rPr>
            </w:pPr>
            <w:r>
              <w:rPr>
                <w:rFonts w:cs="Times New Roman"/>
                <w:b/>
                <w:bCs/>
                <w:spacing w:val="-8"/>
              </w:rPr>
              <w:t>8</w:t>
            </w:r>
          </w:p>
        </w:tc>
        <w:tc>
          <w:tcPr>
            <w:tcW w:w="1258" w:type="dxa"/>
            <w:gridSpan w:val="2"/>
          </w:tcPr>
          <w:p w14:paraId="0585DF18" w14:textId="0A3B5715" w:rsidR="0045698E" w:rsidRPr="00420FFB" w:rsidRDefault="0045698E" w:rsidP="00866A96">
            <w:pPr>
              <w:jc w:val="center"/>
              <w:rPr>
                <w:rFonts w:cs="Times New Roman"/>
                <w:b/>
                <w:bCs/>
                <w:spacing w:val="-8"/>
              </w:rPr>
            </w:pPr>
            <w:r>
              <w:rPr>
                <w:rFonts w:cs="Times New Roman"/>
                <w:b/>
                <w:bCs/>
                <w:spacing w:val="-8"/>
              </w:rPr>
              <w:t>1</w:t>
            </w:r>
            <w:r w:rsidR="00CE182C">
              <w:rPr>
                <w:rFonts w:cs="Times New Roman"/>
                <w:b/>
                <w:bCs/>
                <w:spacing w:val="-8"/>
              </w:rPr>
              <w:t>2</w:t>
            </w:r>
          </w:p>
        </w:tc>
        <w:tc>
          <w:tcPr>
            <w:tcW w:w="1248" w:type="dxa"/>
            <w:gridSpan w:val="2"/>
          </w:tcPr>
          <w:p w14:paraId="7BCC57A8" w14:textId="5D0D253A" w:rsidR="0045698E" w:rsidRPr="00420FFB" w:rsidRDefault="00CE182C" w:rsidP="00866A96">
            <w:pPr>
              <w:jc w:val="center"/>
              <w:rPr>
                <w:rFonts w:cs="Times New Roman"/>
                <w:b/>
                <w:bCs/>
                <w:spacing w:val="-8"/>
              </w:rPr>
            </w:pPr>
            <w:r>
              <w:rPr>
                <w:rFonts w:cs="Times New Roman"/>
                <w:b/>
                <w:bCs/>
                <w:spacing w:val="-8"/>
              </w:rPr>
              <w:t>4</w:t>
            </w:r>
          </w:p>
        </w:tc>
        <w:tc>
          <w:tcPr>
            <w:tcW w:w="993" w:type="dxa"/>
            <w:gridSpan w:val="2"/>
          </w:tcPr>
          <w:p w14:paraId="694BD438" w14:textId="77777777" w:rsidR="0045698E" w:rsidRPr="00420FFB" w:rsidRDefault="0045698E" w:rsidP="00866A96">
            <w:pPr>
              <w:jc w:val="both"/>
              <w:rPr>
                <w:rFonts w:cs="Times New Roman"/>
                <w:spacing w:val="-8"/>
              </w:rPr>
            </w:pPr>
          </w:p>
        </w:tc>
      </w:tr>
      <w:tr w:rsidR="0045698E" w:rsidRPr="00420FFB" w14:paraId="0B013E9C" w14:textId="77777777" w:rsidTr="00B240A9">
        <w:trPr>
          <w:gridAfter w:val="1"/>
          <w:wAfter w:w="10" w:type="dxa"/>
          <w:trHeight w:val="152"/>
        </w:trPr>
        <w:tc>
          <w:tcPr>
            <w:tcW w:w="4082" w:type="dxa"/>
            <w:gridSpan w:val="3"/>
          </w:tcPr>
          <w:p w14:paraId="71F21E5B" w14:textId="77777777" w:rsidR="0045698E" w:rsidRPr="00420FFB" w:rsidRDefault="0045698E" w:rsidP="00866A96">
            <w:pPr>
              <w:jc w:val="center"/>
              <w:rPr>
                <w:rFonts w:cs="Times New Roman"/>
                <w:b/>
                <w:bCs/>
                <w:spacing w:val="-8"/>
              </w:rPr>
            </w:pPr>
            <w:r w:rsidRPr="00420FFB">
              <w:rPr>
                <w:rFonts w:cs="Times New Roman"/>
                <w:b/>
                <w:bCs/>
                <w:spacing w:val="-8"/>
              </w:rPr>
              <w:t>Tỉ lệ %</w:t>
            </w:r>
          </w:p>
        </w:tc>
        <w:tc>
          <w:tcPr>
            <w:tcW w:w="5766" w:type="dxa"/>
            <w:gridSpan w:val="2"/>
          </w:tcPr>
          <w:p w14:paraId="70838F1A" w14:textId="77777777" w:rsidR="0045698E" w:rsidRPr="00420FFB" w:rsidRDefault="0045698E" w:rsidP="00866A96">
            <w:pPr>
              <w:jc w:val="both"/>
              <w:rPr>
                <w:rFonts w:cs="Times New Roman"/>
                <w:spacing w:val="-8"/>
              </w:rPr>
            </w:pPr>
          </w:p>
        </w:tc>
        <w:tc>
          <w:tcPr>
            <w:tcW w:w="1180" w:type="dxa"/>
          </w:tcPr>
          <w:p w14:paraId="0215D701" w14:textId="77777777" w:rsidR="0045698E" w:rsidRPr="00420FFB" w:rsidRDefault="0045698E" w:rsidP="00866A96">
            <w:pPr>
              <w:jc w:val="center"/>
              <w:rPr>
                <w:rFonts w:cs="Times New Roman"/>
                <w:b/>
                <w:bCs/>
                <w:spacing w:val="-8"/>
              </w:rPr>
            </w:pPr>
            <w:r w:rsidRPr="00420FFB">
              <w:rPr>
                <w:rFonts w:cs="Times New Roman"/>
                <w:b/>
                <w:bCs/>
                <w:spacing w:val="-8"/>
              </w:rPr>
              <w:t>30</w:t>
            </w:r>
          </w:p>
        </w:tc>
        <w:tc>
          <w:tcPr>
            <w:tcW w:w="1258" w:type="dxa"/>
            <w:gridSpan w:val="2"/>
          </w:tcPr>
          <w:p w14:paraId="1AE5ECE6" w14:textId="22751F40" w:rsidR="0045698E" w:rsidRPr="00420FFB" w:rsidRDefault="00CE182C" w:rsidP="00866A96">
            <w:pPr>
              <w:jc w:val="center"/>
              <w:rPr>
                <w:rFonts w:cs="Times New Roman"/>
                <w:b/>
                <w:bCs/>
                <w:spacing w:val="-8"/>
              </w:rPr>
            </w:pPr>
            <w:r>
              <w:rPr>
                <w:rFonts w:cs="Times New Roman"/>
                <w:b/>
                <w:bCs/>
                <w:spacing w:val="-8"/>
              </w:rPr>
              <w:t>40</w:t>
            </w:r>
          </w:p>
        </w:tc>
        <w:tc>
          <w:tcPr>
            <w:tcW w:w="1248" w:type="dxa"/>
            <w:gridSpan w:val="2"/>
          </w:tcPr>
          <w:p w14:paraId="01BDFB7E" w14:textId="0C4CD031" w:rsidR="0045698E" w:rsidRPr="00420FFB" w:rsidRDefault="00CE182C" w:rsidP="00866A96">
            <w:pPr>
              <w:jc w:val="center"/>
              <w:rPr>
                <w:rFonts w:cs="Times New Roman"/>
                <w:b/>
                <w:bCs/>
                <w:spacing w:val="-8"/>
              </w:rPr>
            </w:pPr>
            <w:r>
              <w:rPr>
                <w:rFonts w:cs="Times New Roman"/>
                <w:b/>
                <w:bCs/>
                <w:spacing w:val="-8"/>
              </w:rPr>
              <w:t>30</w:t>
            </w:r>
          </w:p>
        </w:tc>
        <w:tc>
          <w:tcPr>
            <w:tcW w:w="993" w:type="dxa"/>
            <w:gridSpan w:val="2"/>
          </w:tcPr>
          <w:p w14:paraId="7065C346" w14:textId="77777777" w:rsidR="0045698E" w:rsidRPr="00420FFB" w:rsidRDefault="0045698E" w:rsidP="00866A96">
            <w:pPr>
              <w:jc w:val="both"/>
              <w:rPr>
                <w:rFonts w:cs="Times New Roman"/>
                <w:spacing w:val="-8"/>
              </w:rPr>
            </w:pPr>
          </w:p>
        </w:tc>
      </w:tr>
      <w:tr w:rsidR="0045698E" w:rsidRPr="00420FFB" w14:paraId="7D4BB6C4" w14:textId="77777777" w:rsidTr="000E714E">
        <w:trPr>
          <w:trHeight w:val="152"/>
        </w:trPr>
        <w:tc>
          <w:tcPr>
            <w:tcW w:w="4082" w:type="dxa"/>
            <w:gridSpan w:val="3"/>
          </w:tcPr>
          <w:p w14:paraId="49CB998C" w14:textId="77777777" w:rsidR="0045698E" w:rsidRPr="00420FFB" w:rsidRDefault="0045698E" w:rsidP="00866A96">
            <w:pPr>
              <w:jc w:val="center"/>
              <w:rPr>
                <w:rFonts w:cs="Times New Roman"/>
                <w:b/>
                <w:bCs/>
                <w:spacing w:val="-8"/>
              </w:rPr>
            </w:pPr>
            <w:r w:rsidRPr="00420FFB">
              <w:rPr>
                <w:rFonts w:cs="Times New Roman"/>
                <w:b/>
                <w:bCs/>
                <w:spacing w:val="-8"/>
              </w:rPr>
              <w:t>Tỉ lệ chung</w:t>
            </w:r>
          </w:p>
        </w:tc>
        <w:tc>
          <w:tcPr>
            <w:tcW w:w="5766" w:type="dxa"/>
            <w:gridSpan w:val="2"/>
          </w:tcPr>
          <w:p w14:paraId="22CE7683" w14:textId="77777777" w:rsidR="0045698E" w:rsidRPr="00420FFB" w:rsidRDefault="0045698E" w:rsidP="00866A96">
            <w:pPr>
              <w:jc w:val="both"/>
              <w:rPr>
                <w:rFonts w:cs="Times New Roman"/>
                <w:spacing w:val="-8"/>
              </w:rPr>
            </w:pPr>
          </w:p>
        </w:tc>
        <w:tc>
          <w:tcPr>
            <w:tcW w:w="2438" w:type="dxa"/>
            <w:gridSpan w:val="3"/>
          </w:tcPr>
          <w:p w14:paraId="65A55395" w14:textId="49486BBA" w:rsidR="0045698E" w:rsidRPr="00420FFB" w:rsidRDefault="00CE182C" w:rsidP="00866A96">
            <w:pPr>
              <w:jc w:val="center"/>
              <w:rPr>
                <w:rFonts w:cs="Times New Roman"/>
                <w:b/>
                <w:bCs/>
                <w:color w:val="FF0000"/>
                <w:spacing w:val="-8"/>
              </w:rPr>
            </w:pPr>
            <w:r>
              <w:rPr>
                <w:rFonts w:cs="Times New Roman"/>
                <w:b/>
                <w:bCs/>
                <w:color w:val="FF0000"/>
                <w:spacing w:val="-8"/>
              </w:rPr>
              <w:t>70</w:t>
            </w:r>
          </w:p>
        </w:tc>
        <w:tc>
          <w:tcPr>
            <w:tcW w:w="2251" w:type="dxa"/>
            <w:gridSpan w:val="5"/>
          </w:tcPr>
          <w:p w14:paraId="12846CB9" w14:textId="7AA42727" w:rsidR="0045698E" w:rsidRPr="00420FFB" w:rsidRDefault="0045698E" w:rsidP="00866A96">
            <w:pPr>
              <w:jc w:val="center"/>
              <w:rPr>
                <w:rFonts w:cs="Times New Roman"/>
                <w:b/>
                <w:bCs/>
                <w:color w:val="FF0000"/>
                <w:spacing w:val="-8"/>
              </w:rPr>
            </w:pPr>
            <w:r w:rsidRPr="00420FFB">
              <w:rPr>
                <w:rFonts w:cs="Times New Roman"/>
                <w:b/>
                <w:bCs/>
                <w:color w:val="FF0000"/>
                <w:spacing w:val="-8"/>
              </w:rPr>
              <w:t>3</w:t>
            </w:r>
            <w:r w:rsidR="00CE182C">
              <w:rPr>
                <w:rFonts w:cs="Times New Roman"/>
                <w:b/>
                <w:bCs/>
                <w:color w:val="FF0000"/>
                <w:spacing w:val="-8"/>
              </w:rPr>
              <w:t>0</w:t>
            </w:r>
          </w:p>
        </w:tc>
      </w:tr>
      <w:bookmarkEnd w:id="1"/>
    </w:tbl>
    <w:p w14:paraId="51309365" w14:textId="530BF4DF" w:rsidR="006767F4" w:rsidRPr="0045698E" w:rsidRDefault="006767F4" w:rsidP="00866A96"/>
    <w:sectPr w:rsidR="006767F4" w:rsidRPr="0045698E" w:rsidSect="00760B13">
      <w:pgSz w:w="16840" w:h="11907" w:orient="landscape" w:code="9"/>
      <w:pgMar w:top="1134" w:right="1134" w:bottom="567" w:left="1134"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7F4"/>
    <w:rsid w:val="000044DC"/>
    <w:rsid w:val="00021932"/>
    <w:rsid w:val="000369E4"/>
    <w:rsid w:val="00050169"/>
    <w:rsid w:val="00097F7C"/>
    <w:rsid w:val="000B4FF5"/>
    <w:rsid w:val="000E354C"/>
    <w:rsid w:val="000E7317"/>
    <w:rsid w:val="00126C3B"/>
    <w:rsid w:val="0013425E"/>
    <w:rsid w:val="001C1A13"/>
    <w:rsid w:val="001F46E0"/>
    <w:rsid w:val="00202175"/>
    <w:rsid w:val="00266A1A"/>
    <w:rsid w:val="00266AB4"/>
    <w:rsid w:val="002A527D"/>
    <w:rsid w:val="002A56AF"/>
    <w:rsid w:val="002B6052"/>
    <w:rsid w:val="002D45D4"/>
    <w:rsid w:val="002E5210"/>
    <w:rsid w:val="003537A8"/>
    <w:rsid w:val="0037334B"/>
    <w:rsid w:val="00380122"/>
    <w:rsid w:val="003850BD"/>
    <w:rsid w:val="003D6FFC"/>
    <w:rsid w:val="00420E88"/>
    <w:rsid w:val="00442AB5"/>
    <w:rsid w:val="0045698E"/>
    <w:rsid w:val="004648FF"/>
    <w:rsid w:val="00484BC2"/>
    <w:rsid w:val="004A3CBA"/>
    <w:rsid w:val="004B038D"/>
    <w:rsid w:val="004C62E5"/>
    <w:rsid w:val="004D0121"/>
    <w:rsid w:val="004D4CE2"/>
    <w:rsid w:val="00500A24"/>
    <w:rsid w:val="00556040"/>
    <w:rsid w:val="0056547A"/>
    <w:rsid w:val="00580971"/>
    <w:rsid w:val="00586BDD"/>
    <w:rsid w:val="00587085"/>
    <w:rsid w:val="005B39DF"/>
    <w:rsid w:val="005C1393"/>
    <w:rsid w:val="005D6880"/>
    <w:rsid w:val="005F564F"/>
    <w:rsid w:val="00612513"/>
    <w:rsid w:val="0062537C"/>
    <w:rsid w:val="00646CB5"/>
    <w:rsid w:val="006603F5"/>
    <w:rsid w:val="006767F4"/>
    <w:rsid w:val="006B015C"/>
    <w:rsid w:val="006C3C92"/>
    <w:rsid w:val="00725285"/>
    <w:rsid w:val="00745E48"/>
    <w:rsid w:val="00755E35"/>
    <w:rsid w:val="00760B13"/>
    <w:rsid w:val="007B7844"/>
    <w:rsid w:val="007C1DF9"/>
    <w:rsid w:val="007C2C7E"/>
    <w:rsid w:val="007E6EAC"/>
    <w:rsid w:val="007F6FCC"/>
    <w:rsid w:val="008032B6"/>
    <w:rsid w:val="008040E1"/>
    <w:rsid w:val="00824923"/>
    <w:rsid w:val="00842896"/>
    <w:rsid w:val="00866A96"/>
    <w:rsid w:val="00872F21"/>
    <w:rsid w:val="00873605"/>
    <w:rsid w:val="00883B0D"/>
    <w:rsid w:val="008C6A43"/>
    <w:rsid w:val="008E611E"/>
    <w:rsid w:val="00901743"/>
    <w:rsid w:val="009106B6"/>
    <w:rsid w:val="00977D49"/>
    <w:rsid w:val="00977F1A"/>
    <w:rsid w:val="009B6136"/>
    <w:rsid w:val="009F3318"/>
    <w:rsid w:val="00A032CA"/>
    <w:rsid w:val="00A10425"/>
    <w:rsid w:val="00A40949"/>
    <w:rsid w:val="00A5744C"/>
    <w:rsid w:val="00A920C2"/>
    <w:rsid w:val="00A942B4"/>
    <w:rsid w:val="00AF4B15"/>
    <w:rsid w:val="00B00362"/>
    <w:rsid w:val="00B240A9"/>
    <w:rsid w:val="00B754E2"/>
    <w:rsid w:val="00BA1A5B"/>
    <w:rsid w:val="00BD76B3"/>
    <w:rsid w:val="00BF0BDB"/>
    <w:rsid w:val="00BF1EBD"/>
    <w:rsid w:val="00C04CB2"/>
    <w:rsid w:val="00C12D0C"/>
    <w:rsid w:val="00C21430"/>
    <w:rsid w:val="00C53622"/>
    <w:rsid w:val="00C8773E"/>
    <w:rsid w:val="00CE182C"/>
    <w:rsid w:val="00D301D0"/>
    <w:rsid w:val="00D335E2"/>
    <w:rsid w:val="00D358E0"/>
    <w:rsid w:val="00D443B6"/>
    <w:rsid w:val="00D47B08"/>
    <w:rsid w:val="00D60F42"/>
    <w:rsid w:val="00DA7485"/>
    <w:rsid w:val="00DB7AA5"/>
    <w:rsid w:val="00DC6E9A"/>
    <w:rsid w:val="00DE7EA3"/>
    <w:rsid w:val="00E20414"/>
    <w:rsid w:val="00E21AA5"/>
    <w:rsid w:val="00E94702"/>
    <w:rsid w:val="00EA34D3"/>
    <w:rsid w:val="00EA5A00"/>
    <w:rsid w:val="00EB0B8F"/>
    <w:rsid w:val="00EB41FD"/>
    <w:rsid w:val="00F22E9B"/>
    <w:rsid w:val="00F27F6C"/>
    <w:rsid w:val="00F35788"/>
    <w:rsid w:val="00FA68B5"/>
    <w:rsid w:val="00FC3D14"/>
    <w:rsid w:val="00FE17F8"/>
    <w:rsid w:val="00FE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F1BC"/>
  <w15:docId w15:val="{E885A0CC-159D-45A5-A98A-C51CA189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7F4"/>
    <w:pPr>
      <w:jc w:val="left"/>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7F4"/>
    <w:pPr>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4923"/>
    <w:rPr>
      <w:rFonts w:ascii="Tahoma" w:hAnsi="Tahoma" w:cs="Tahoma"/>
      <w:sz w:val="16"/>
      <w:szCs w:val="16"/>
    </w:rPr>
  </w:style>
  <w:style w:type="character" w:customStyle="1" w:styleId="BalloonTextChar">
    <w:name w:val="Balloon Text Char"/>
    <w:basedOn w:val="DefaultParagraphFont"/>
    <w:link w:val="BalloonText"/>
    <w:uiPriority w:val="99"/>
    <w:semiHidden/>
    <w:rsid w:val="00824923"/>
    <w:rPr>
      <w:rFonts w:ascii="Tahoma" w:hAnsi="Tahoma" w:cs="Tahoma"/>
      <w:sz w:val="16"/>
      <w:szCs w:val="16"/>
    </w:rPr>
  </w:style>
  <w:style w:type="paragraph" w:styleId="NormalWeb">
    <w:name w:val="Normal (Web)"/>
    <w:basedOn w:val="Normal"/>
    <w:uiPriority w:val="99"/>
    <w:unhideWhenUsed/>
    <w:rsid w:val="00C04CB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04CB2"/>
    <w:rPr>
      <w:b/>
      <w:bCs/>
    </w:rPr>
  </w:style>
  <w:style w:type="paragraph" w:styleId="ListParagraph">
    <w:name w:val="List Paragraph"/>
    <w:basedOn w:val="Normal"/>
    <w:uiPriority w:val="34"/>
    <w:qFormat/>
    <w:rsid w:val="00755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170C-4CF9-41F3-8B47-3D849BEB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 Quốc Phạm</dc:creator>
  <cp:keywords/>
  <dc:description/>
  <cp:lastModifiedBy>Phú Quốc Phạm</cp:lastModifiedBy>
  <cp:revision>15</cp:revision>
  <cp:lastPrinted>2022-08-25T10:03:00Z</cp:lastPrinted>
  <dcterms:created xsi:type="dcterms:W3CDTF">2022-08-18T14:10:00Z</dcterms:created>
  <dcterms:modified xsi:type="dcterms:W3CDTF">2022-08-25T11:05:00Z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