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5D04D" w14:textId="41E17672" w:rsidR="00776FFB" w:rsidRDefault="00717AE6" w:rsidP="00776FFB">
      <w:pPr>
        <w:tabs>
          <w:tab w:val="left" w:pos="426"/>
        </w:tabs>
        <w:spacing w:after="0" w:line="360" w:lineRule="auto"/>
        <w:jc w:val="both"/>
        <w:rPr>
          <w:rFonts w:cs="Times New Roman"/>
          <w:b/>
          <w:szCs w:val="28"/>
        </w:rPr>
      </w:pPr>
      <w:r>
        <w:rPr>
          <w:rFonts w:cs="Times New Roman"/>
          <w:b/>
          <w:szCs w:val="28"/>
        </w:rPr>
        <w:t xml:space="preserve">ĐỀ TIẾNG ANH_11 </w:t>
      </w:r>
    </w:p>
    <w:p w14:paraId="12C4C7C2" w14:textId="77777777" w:rsidR="00717AE6" w:rsidRDefault="00E34E4C" w:rsidP="00776FFB">
      <w:pPr>
        <w:tabs>
          <w:tab w:val="left" w:pos="426"/>
        </w:tabs>
        <w:spacing w:after="0" w:line="360" w:lineRule="auto"/>
        <w:jc w:val="both"/>
        <w:rPr>
          <w:rFonts w:cs="Times New Roman"/>
          <w:b/>
          <w:szCs w:val="28"/>
        </w:rPr>
      </w:pPr>
      <w:r>
        <w:rPr>
          <w:rFonts w:cs="Times New Roman"/>
          <w:b/>
          <w:szCs w:val="28"/>
        </w:rPr>
        <w:t xml:space="preserve">   </w:t>
      </w:r>
      <w:r w:rsidR="00717AE6">
        <w:rPr>
          <w:rFonts w:cs="Times New Roman"/>
          <w:b/>
          <w:szCs w:val="28"/>
        </w:rPr>
        <w:t>Đề thi gồ</w:t>
      </w:r>
      <w:r w:rsidR="00FF1C2F">
        <w:rPr>
          <w:rFonts w:cs="Times New Roman"/>
          <w:b/>
          <w:szCs w:val="28"/>
        </w:rPr>
        <w:t>m 20</w:t>
      </w:r>
      <w:r w:rsidR="00717AE6">
        <w:rPr>
          <w:rFonts w:cs="Times New Roman"/>
          <w:b/>
          <w:szCs w:val="28"/>
        </w:rPr>
        <w:t xml:space="preserve"> trang                       </w:t>
      </w:r>
    </w:p>
    <w:p w14:paraId="22301048" w14:textId="77777777" w:rsidR="00717AE6" w:rsidRDefault="00717AE6" w:rsidP="004F3732">
      <w:pPr>
        <w:tabs>
          <w:tab w:val="left" w:pos="426"/>
        </w:tabs>
        <w:spacing w:after="0" w:line="360" w:lineRule="auto"/>
        <w:jc w:val="center"/>
        <w:rPr>
          <w:rFonts w:cs="Times New Roman"/>
          <w:b/>
          <w:szCs w:val="28"/>
        </w:rPr>
      </w:pPr>
      <w:r>
        <w:rPr>
          <w:rFonts w:cs="Times New Roman"/>
          <w:b/>
          <w:szCs w:val="28"/>
        </w:rPr>
        <w:t>KỲ THI CHỌN HỌC SINH GIỎI LẦN THỨ XVII, NĂM 2026</w:t>
      </w:r>
    </w:p>
    <w:p w14:paraId="28ED537A" w14:textId="77777777" w:rsidR="00717AE6" w:rsidRDefault="00717AE6" w:rsidP="004F3732">
      <w:pPr>
        <w:tabs>
          <w:tab w:val="left" w:pos="426"/>
        </w:tabs>
        <w:spacing w:after="0" w:line="360" w:lineRule="auto"/>
        <w:jc w:val="center"/>
        <w:rPr>
          <w:rFonts w:cs="Times New Roman"/>
          <w:b/>
          <w:szCs w:val="28"/>
        </w:rPr>
      </w:pPr>
      <w:r>
        <w:rPr>
          <w:rFonts w:cs="Times New Roman"/>
          <w:b/>
          <w:szCs w:val="28"/>
        </w:rPr>
        <w:t>ĐỀ THI MÔN: TIẾNG ANH – LỚP 11</w:t>
      </w:r>
    </w:p>
    <w:p w14:paraId="33A84770" w14:textId="77777777" w:rsidR="00717AE6" w:rsidRDefault="00717AE6" w:rsidP="004F3732">
      <w:pPr>
        <w:tabs>
          <w:tab w:val="left" w:pos="426"/>
        </w:tabs>
        <w:spacing w:after="0" w:line="360" w:lineRule="auto"/>
        <w:jc w:val="center"/>
        <w:rPr>
          <w:rFonts w:cs="Times New Roman"/>
          <w:b/>
          <w:szCs w:val="28"/>
        </w:rPr>
      </w:pPr>
      <w:r>
        <w:rPr>
          <w:rFonts w:cs="Times New Roman"/>
          <w:b/>
          <w:szCs w:val="28"/>
        </w:rPr>
        <w:t>Thời gian làm bài: 180 phút</w:t>
      </w:r>
    </w:p>
    <w:p w14:paraId="59C95E8A" w14:textId="77777777" w:rsidR="00717AE6" w:rsidRDefault="00717AE6" w:rsidP="004F3732">
      <w:pPr>
        <w:tabs>
          <w:tab w:val="left" w:pos="426"/>
        </w:tabs>
        <w:spacing w:after="0" w:line="360" w:lineRule="auto"/>
        <w:jc w:val="center"/>
        <w:rPr>
          <w:rFonts w:cs="Times New Roman"/>
          <w:b/>
          <w:szCs w:val="28"/>
        </w:rPr>
      </w:pPr>
      <w:r>
        <w:rPr>
          <w:rFonts w:cs="Times New Roman"/>
          <w:b/>
          <w:szCs w:val="28"/>
        </w:rPr>
        <w:t>(không kể thời gian giao đề)</w:t>
      </w:r>
    </w:p>
    <w:p w14:paraId="1D3CBF95" w14:textId="77777777" w:rsidR="00872861" w:rsidRPr="00776FFB" w:rsidRDefault="005E5DEB" w:rsidP="00776FFB">
      <w:pPr>
        <w:tabs>
          <w:tab w:val="left" w:pos="426"/>
        </w:tabs>
        <w:spacing w:after="0" w:line="360" w:lineRule="auto"/>
        <w:jc w:val="both"/>
        <w:rPr>
          <w:rFonts w:cs="Times New Roman"/>
          <w:b/>
          <w:szCs w:val="28"/>
        </w:rPr>
      </w:pPr>
      <w:r w:rsidRPr="00776FFB">
        <w:rPr>
          <w:rFonts w:cs="Times New Roman"/>
          <w:b/>
          <w:szCs w:val="28"/>
        </w:rPr>
        <w:t xml:space="preserve">I.  </w:t>
      </w:r>
      <w:r w:rsidR="00A462C9" w:rsidRPr="00776FFB">
        <w:rPr>
          <w:rFonts w:cs="Times New Roman"/>
          <w:b/>
          <w:szCs w:val="28"/>
        </w:rPr>
        <w:t>LISTENING</w:t>
      </w:r>
      <w:r w:rsidR="00AC59FC" w:rsidRPr="00776FFB">
        <w:rPr>
          <w:rFonts w:cs="Times New Roman"/>
          <w:b/>
          <w:szCs w:val="28"/>
        </w:rPr>
        <w:t xml:space="preserve"> (5.0 points)</w:t>
      </w:r>
    </w:p>
    <w:p w14:paraId="3E8E7CBD" w14:textId="77777777" w:rsidR="000E3D32" w:rsidRPr="00776FFB" w:rsidRDefault="000E3D32" w:rsidP="00776FFB">
      <w:pPr>
        <w:widowControl w:val="0"/>
        <w:numPr>
          <w:ilvl w:val="0"/>
          <w:numId w:val="10"/>
        </w:numPr>
        <w:tabs>
          <w:tab w:val="left" w:pos="426"/>
          <w:tab w:val="left" w:pos="1435"/>
        </w:tabs>
        <w:spacing w:after="0" w:line="360" w:lineRule="auto"/>
        <w:contextualSpacing/>
        <w:jc w:val="both"/>
        <w:rPr>
          <w:rFonts w:eastAsia="Times New Roman" w:cs="Times New Roman"/>
          <w:szCs w:val="28"/>
        </w:rPr>
      </w:pPr>
      <w:r w:rsidRPr="00776FFB">
        <w:rPr>
          <w:rFonts w:eastAsia="Times New Roman" w:cs="Times New Roman"/>
          <w:szCs w:val="28"/>
        </w:rPr>
        <w:t xml:space="preserve">The listening section is in </w:t>
      </w:r>
      <w:r w:rsidR="00776FFB">
        <w:rPr>
          <w:rFonts w:eastAsia="Arial" w:cs="Times New Roman"/>
          <w:b/>
          <w:bCs/>
          <w:szCs w:val="28"/>
          <w:shd w:val="clear" w:color="auto" w:fill="FFFFFF"/>
          <w:lang w:bidi="en-US"/>
        </w:rPr>
        <w:t>FOUR</w:t>
      </w:r>
      <w:r w:rsidRPr="00776FFB">
        <w:rPr>
          <w:rFonts w:eastAsia="Arial" w:cs="Times New Roman"/>
          <w:b/>
          <w:bCs/>
          <w:szCs w:val="28"/>
          <w:shd w:val="clear" w:color="auto" w:fill="FFFFFF"/>
          <w:lang w:bidi="en-US"/>
        </w:rPr>
        <w:t xml:space="preserve"> </w:t>
      </w:r>
      <w:r w:rsidRPr="00776FFB">
        <w:rPr>
          <w:rFonts w:eastAsia="Times New Roman" w:cs="Times New Roman"/>
          <w:szCs w:val="28"/>
        </w:rPr>
        <w:t xml:space="preserve">parts. You will hear each part </w:t>
      </w:r>
      <w:r w:rsidRPr="00776FFB">
        <w:rPr>
          <w:rFonts w:eastAsia="Arial" w:cs="Times New Roman"/>
          <w:b/>
          <w:bCs/>
          <w:szCs w:val="28"/>
          <w:shd w:val="clear" w:color="auto" w:fill="FFFFFF"/>
          <w:lang w:bidi="en-US"/>
        </w:rPr>
        <w:t xml:space="preserve">TWICE. </w:t>
      </w:r>
      <w:r w:rsidRPr="00776FFB">
        <w:rPr>
          <w:rFonts w:eastAsia="Times New Roman" w:cs="Times New Roman"/>
          <w:szCs w:val="28"/>
        </w:rPr>
        <w:t>At the beginning of each part, you will hear a sound.</w:t>
      </w:r>
    </w:p>
    <w:p w14:paraId="7B542EAE" w14:textId="77777777" w:rsidR="000E3D32" w:rsidRPr="00776FFB" w:rsidRDefault="000E3D32" w:rsidP="00776FFB">
      <w:pPr>
        <w:widowControl w:val="0"/>
        <w:numPr>
          <w:ilvl w:val="0"/>
          <w:numId w:val="10"/>
        </w:numPr>
        <w:tabs>
          <w:tab w:val="left" w:pos="426"/>
          <w:tab w:val="left" w:pos="1435"/>
        </w:tabs>
        <w:spacing w:after="0" w:line="360" w:lineRule="auto"/>
        <w:contextualSpacing/>
        <w:jc w:val="both"/>
        <w:rPr>
          <w:rFonts w:eastAsia="Times New Roman" w:cs="Times New Roman"/>
          <w:szCs w:val="28"/>
        </w:rPr>
      </w:pPr>
      <w:r w:rsidRPr="00776FFB">
        <w:rPr>
          <w:rFonts w:eastAsia="Times New Roman" w:cs="Times New Roman"/>
          <w:szCs w:val="28"/>
        </w:rPr>
        <w:t xml:space="preserve">There will be a piece of music at the beginning and at the end of the listening section. You will have </w:t>
      </w:r>
      <w:r w:rsidRPr="00776FFB">
        <w:rPr>
          <w:rFonts w:eastAsia="Arial" w:cs="Times New Roman"/>
          <w:b/>
          <w:bCs/>
          <w:szCs w:val="28"/>
          <w:shd w:val="clear" w:color="auto" w:fill="FFFFFF"/>
          <w:lang w:bidi="en-US"/>
        </w:rPr>
        <w:t xml:space="preserve">TWO </w:t>
      </w:r>
      <w:r w:rsidRPr="00776FFB">
        <w:rPr>
          <w:rFonts w:eastAsia="Times New Roman" w:cs="Times New Roman"/>
          <w:szCs w:val="28"/>
        </w:rPr>
        <w:t>minutes to check your answers at the end of the listening section.</w:t>
      </w:r>
    </w:p>
    <w:p w14:paraId="678FC91D" w14:textId="77777777" w:rsidR="000E3D32" w:rsidRPr="00776FFB" w:rsidRDefault="000E3D32" w:rsidP="00776FFB">
      <w:pPr>
        <w:widowControl w:val="0"/>
        <w:numPr>
          <w:ilvl w:val="0"/>
          <w:numId w:val="10"/>
        </w:numPr>
        <w:tabs>
          <w:tab w:val="left" w:pos="426"/>
          <w:tab w:val="left" w:pos="1435"/>
        </w:tabs>
        <w:spacing w:after="0" w:line="360" w:lineRule="auto"/>
        <w:contextualSpacing/>
        <w:jc w:val="both"/>
        <w:rPr>
          <w:rFonts w:eastAsia="Times New Roman" w:cs="Times New Roman"/>
          <w:szCs w:val="28"/>
        </w:rPr>
      </w:pPr>
      <w:r w:rsidRPr="00776FFB">
        <w:rPr>
          <w:rFonts w:eastAsia="Times New Roman" w:cs="Times New Roman"/>
          <w:szCs w:val="28"/>
        </w:rPr>
        <w:t>All the other instructions are included in the recording.</w:t>
      </w:r>
    </w:p>
    <w:p w14:paraId="122339C6" w14:textId="77777777" w:rsidR="000E3D32" w:rsidRPr="00776FFB" w:rsidRDefault="000E3D32" w:rsidP="00776FFB">
      <w:pPr>
        <w:keepNext/>
        <w:keepLines/>
        <w:tabs>
          <w:tab w:val="left" w:pos="426"/>
        </w:tabs>
        <w:spacing w:after="0" w:line="360" w:lineRule="auto"/>
        <w:contextualSpacing/>
        <w:jc w:val="both"/>
        <w:textAlignment w:val="baseline"/>
        <w:outlineLvl w:val="0"/>
        <w:rPr>
          <w:rFonts w:eastAsia="Yu Gothic Light" w:cs="Times New Roman"/>
          <w:b/>
          <w:bCs/>
          <w:i/>
          <w:kern w:val="2"/>
          <w:szCs w:val="28"/>
          <w:bdr w:val="none" w:sz="0" w:space="0" w:color="auto" w:frame="1"/>
          <w14:ligatures w14:val="standardContextual"/>
        </w:rPr>
      </w:pPr>
      <w:r w:rsidRPr="00776FFB">
        <w:rPr>
          <w:rFonts w:eastAsia="Yu Gothic Light" w:cs="Times New Roman"/>
          <w:b/>
          <w:bCs/>
          <w:kern w:val="2"/>
          <w:szCs w:val="28"/>
          <w:bdr w:val="none" w:sz="0" w:space="0" w:color="auto" w:frame="1"/>
          <w14:ligatures w14:val="standardContextual"/>
        </w:rPr>
        <w:t>Part 1.</w:t>
      </w:r>
      <w:r w:rsidRPr="00776FFB">
        <w:rPr>
          <w:rFonts w:eastAsia="Yu Gothic Light" w:cs="Times New Roman"/>
          <w:b/>
          <w:bCs/>
          <w:i/>
          <w:kern w:val="2"/>
          <w:szCs w:val="28"/>
          <w:bdr w:val="none" w:sz="0" w:space="0" w:color="auto" w:frame="1"/>
          <w14:ligatures w14:val="standardContextual"/>
        </w:rPr>
        <w:t xml:space="preserve"> For questions 1-5, listen to two people talking about their collaboration as writers and decide whether the following are mentioned by only one of the speakers, or by </w:t>
      </w:r>
      <w:proofErr w:type="gramStart"/>
      <w:r w:rsidRPr="00776FFB">
        <w:rPr>
          <w:rFonts w:eastAsia="Yu Gothic Light" w:cs="Times New Roman"/>
          <w:b/>
          <w:bCs/>
          <w:i/>
          <w:kern w:val="2"/>
          <w:szCs w:val="28"/>
          <w:bdr w:val="none" w:sz="0" w:space="0" w:color="auto" w:frame="1"/>
          <w14:ligatures w14:val="standardContextual"/>
        </w:rPr>
        <w:t>both of them</w:t>
      </w:r>
      <w:proofErr w:type="gramEnd"/>
      <w:r w:rsidRPr="00776FFB">
        <w:rPr>
          <w:rFonts w:eastAsia="Yu Gothic Light" w:cs="Times New Roman"/>
          <w:b/>
          <w:bCs/>
          <w:i/>
          <w:kern w:val="2"/>
          <w:szCs w:val="28"/>
          <w:bdr w:val="none" w:sz="0" w:space="0" w:color="auto" w:frame="1"/>
          <w14:ligatures w14:val="standardContextual"/>
        </w:rPr>
        <w:t>. In the corresponding numbered boxes provided,</w:t>
      </w:r>
    </w:p>
    <w:p w14:paraId="6C6C2B68" w14:textId="77777777" w:rsidR="000E3D32" w:rsidRPr="00776FFB" w:rsidRDefault="000E3D32" w:rsidP="00776FFB">
      <w:pPr>
        <w:keepNext/>
        <w:keepLines/>
        <w:tabs>
          <w:tab w:val="left" w:pos="426"/>
        </w:tabs>
        <w:spacing w:after="0" w:line="360" w:lineRule="auto"/>
        <w:contextualSpacing/>
        <w:jc w:val="both"/>
        <w:textAlignment w:val="baseline"/>
        <w:outlineLvl w:val="0"/>
        <w:rPr>
          <w:rFonts w:eastAsia="Yu Gothic Light" w:cs="Times New Roman"/>
          <w:bCs/>
          <w:kern w:val="2"/>
          <w:szCs w:val="28"/>
          <w:bdr w:val="none" w:sz="0" w:space="0" w:color="auto" w:frame="1"/>
          <w14:ligatures w14:val="standardContextual"/>
        </w:rPr>
      </w:pPr>
      <w:r w:rsidRPr="00776FFB">
        <w:rPr>
          <w:rFonts w:eastAsia="Yu Gothic Light" w:cs="Times New Roman"/>
          <w:b/>
          <w:bCs/>
          <w:i/>
          <w:kern w:val="2"/>
          <w:szCs w:val="28"/>
          <w:bdr w:val="none" w:sz="0" w:space="0" w:color="auto" w:frame="1"/>
          <w14:ligatures w14:val="standardContextual"/>
        </w:rPr>
        <w:tab/>
        <w:t>write</w:t>
      </w:r>
      <w:r w:rsidRPr="00776FFB">
        <w:rPr>
          <w:rFonts w:eastAsia="Yu Gothic Light" w:cs="Times New Roman"/>
          <w:b/>
          <w:bCs/>
          <w:i/>
          <w:kern w:val="2"/>
          <w:szCs w:val="28"/>
          <w:bdr w:val="none" w:sz="0" w:space="0" w:color="auto" w:frame="1"/>
          <w14:ligatures w14:val="standardContextual"/>
        </w:rPr>
        <w:tab/>
      </w:r>
      <w:r w:rsidRPr="00776FFB">
        <w:rPr>
          <w:rFonts w:eastAsia="Yu Gothic Light" w:cs="Times New Roman"/>
          <w:b/>
          <w:bCs/>
          <w:i/>
          <w:kern w:val="2"/>
          <w:szCs w:val="28"/>
          <w:bdr w:val="none" w:sz="0" w:space="0" w:color="auto" w:frame="1"/>
          <w14:ligatures w14:val="standardContextual"/>
        </w:rPr>
        <w:tab/>
      </w:r>
      <w:r w:rsidRPr="00776FFB">
        <w:rPr>
          <w:rFonts w:eastAsia="Yu Gothic Light" w:cs="Times New Roman"/>
          <w:b/>
          <w:bCs/>
          <w:kern w:val="2"/>
          <w:szCs w:val="28"/>
          <w:bdr w:val="none" w:sz="0" w:space="0" w:color="auto" w:frame="1"/>
          <w14:ligatures w14:val="standardContextual"/>
        </w:rPr>
        <w:t>S</w:t>
      </w:r>
      <w:r w:rsidRPr="00776FFB">
        <w:rPr>
          <w:rFonts w:eastAsia="Yu Gothic Light" w:cs="Times New Roman"/>
          <w:b/>
          <w:bCs/>
          <w:kern w:val="2"/>
          <w:szCs w:val="28"/>
          <w:bdr w:val="none" w:sz="0" w:space="0" w:color="auto" w:frame="1"/>
          <w14:ligatures w14:val="standardContextual"/>
        </w:rPr>
        <w:tab/>
      </w:r>
      <w:r w:rsidRPr="00776FFB">
        <w:rPr>
          <w:rFonts w:eastAsia="Yu Gothic Light" w:cs="Times New Roman"/>
          <w:bCs/>
          <w:kern w:val="2"/>
          <w:szCs w:val="28"/>
          <w:bdr w:val="none" w:sz="0" w:space="0" w:color="auto" w:frame="1"/>
          <w14:ligatures w14:val="standardContextual"/>
        </w:rPr>
        <w:t xml:space="preserve">for </w:t>
      </w:r>
      <w:r w:rsidRPr="00776FFB">
        <w:rPr>
          <w:rFonts w:eastAsia="Yu Gothic Light" w:cs="Times New Roman"/>
          <w:b/>
          <w:bCs/>
          <w:kern w:val="2"/>
          <w:szCs w:val="28"/>
          <w:bdr w:val="none" w:sz="0" w:space="0" w:color="auto" w:frame="1"/>
          <w14:ligatures w14:val="standardContextual"/>
        </w:rPr>
        <w:t>Sara</w:t>
      </w:r>
      <w:r w:rsidRPr="00776FFB">
        <w:rPr>
          <w:rFonts w:eastAsia="Yu Gothic Light" w:cs="Times New Roman"/>
          <w:bCs/>
          <w:kern w:val="2"/>
          <w:szCs w:val="28"/>
          <w:bdr w:val="none" w:sz="0" w:space="0" w:color="auto" w:frame="1"/>
          <w14:ligatures w14:val="standardContextual"/>
        </w:rPr>
        <w:t>;</w:t>
      </w:r>
    </w:p>
    <w:p w14:paraId="0CCA23C1" w14:textId="77777777" w:rsidR="000E3D32" w:rsidRPr="00776FFB" w:rsidRDefault="00BF1A0C" w:rsidP="00776FFB">
      <w:pPr>
        <w:keepNext/>
        <w:keepLines/>
        <w:tabs>
          <w:tab w:val="left" w:pos="426"/>
        </w:tabs>
        <w:spacing w:after="0" w:line="360" w:lineRule="auto"/>
        <w:contextualSpacing/>
        <w:jc w:val="both"/>
        <w:textAlignment w:val="baseline"/>
        <w:outlineLvl w:val="0"/>
        <w:rPr>
          <w:rFonts w:eastAsia="Yu Gothic Light" w:cs="Times New Roman"/>
          <w:bCs/>
          <w:kern w:val="2"/>
          <w:szCs w:val="28"/>
          <w:bdr w:val="none" w:sz="0" w:space="0" w:color="auto" w:frame="1"/>
          <w14:ligatures w14:val="standardContextual"/>
        </w:rPr>
      </w:pPr>
      <w:r>
        <w:rPr>
          <w:rFonts w:eastAsia="Yu Gothic Light" w:cs="Times New Roman"/>
          <w:bCs/>
          <w:kern w:val="2"/>
          <w:szCs w:val="28"/>
          <w:bdr w:val="none" w:sz="0" w:space="0" w:color="auto" w:frame="1"/>
          <w14:ligatures w14:val="standardContextual"/>
        </w:rPr>
        <w:tab/>
      </w:r>
      <w:r>
        <w:rPr>
          <w:rFonts w:eastAsia="Yu Gothic Light" w:cs="Times New Roman"/>
          <w:bCs/>
          <w:kern w:val="2"/>
          <w:szCs w:val="28"/>
          <w:bdr w:val="none" w:sz="0" w:space="0" w:color="auto" w:frame="1"/>
          <w14:ligatures w14:val="standardContextual"/>
        </w:rPr>
        <w:tab/>
      </w:r>
      <w:r>
        <w:rPr>
          <w:rFonts w:eastAsia="Yu Gothic Light" w:cs="Times New Roman"/>
          <w:bCs/>
          <w:kern w:val="2"/>
          <w:szCs w:val="28"/>
          <w:bdr w:val="none" w:sz="0" w:space="0" w:color="auto" w:frame="1"/>
          <w14:ligatures w14:val="standardContextual"/>
        </w:rPr>
        <w:tab/>
        <w:t xml:space="preserve">          </w:t>
      </w:r>
      <w:r w:rsidR="000E3D32" w:rsidRPr="00776FFB">
        <w:rPr>
          <w:rFonts w:eastAsia="Yu Gothic Light" w:cs="Times New Roman"/>
          <w:b/>
          <w:bCs/>
          <w:kern w:val="2"/>
          <w:szCs w:val="28"/>
          <w:bdr w:val="none" w:sz="0" w:space="0" w:color="auto" w:frame="1"/>
          <w14:ligatures w14:val="standardContextual"/>
        </w:rPr>
        <w:t xml:space="preserve">V </w:t>
      </w:r>
      <w:r w:rsidR="000E3D32" w:rsidRPr="00776FFB">
        <w:rPr>
          <w:rFonts w:eastAsia="Yu Gothic Light" w:cs="Times New Roman"/>
          <w:bCs/>
          <w:kern w:val="2"/>
          <w:szCs w:val="28"/>
          <w:bdr w:val="none" w:sz="0" w:space="0" w:color="auto" w:frame="1"/>
          <w14:ligatures w14:val="standardContextual"/>
        </w:rPr>
        <w:tab/>
        <w:t xml:space="preserve">for </w:t>
      </w:r>
      <w:r w:rsidR="000E3D32" w:rsidRPr="00776FFB">
        <w:rPr>
          <w:rFonts w:eastAsia="Yu Gothic Light" w:cs="Times New Roman"/>
          <w:b/>
          <w:bCs/>
          <w:kern w:val="2"/>
          <w:szCs w:val="28"/>
          <w:bdr w:val="none" w:sz="0" w:space="0" w:color="auto" w:frame="1"/>
          <w14:ligatures w14:val="standardContextual"/>
        </w:rPr>
        <w:t>Vic</w:t>
      </w:r>
      <w:r w:rsidR="000E3D32" w:rsidRPr="00776FFB">
        <w:rPr>
          <w:rFonts w:eastAsia="Yu Gothic Light" w:cs="Times New Roman"/>
          <w:bCs/>
          <w:kern w:val="2"/>
          <w:szCs w:val="28"/>
          <w:bdr w:val="none" w:sz="0" w:space="0" w:color="auto" w:frame="1"/>
          <w14:ligatures w14:val="standardContextual"/>
        </w:rPr>
        <w:t>;</w:t>
      </w:r>
    </w:p>
    <w:p w14:paraId="41CA570A" w14:textId="77777777" w:rsidR="000E3D32" w:rsidRPr="00776FFB" w:rsidRDefault="000E3D32" w:rsidP="00776FFB">
      <w:pPr>
        <w:keepNext/>
        <w:keepLines/>
        <w:tabs>
          <w:tab w:val="left" w:pos="426"/>
        </w:tabs>
        <w:spacing w:after="0" w:line="360" w:lineRule="auto"/>
        <w:contextualSpacing/>
        <w:jc w:val="both"/>
        <w:textAlignment w:val="baseline"/>
        <w:outlineLvl w:val="0"/>
        <w:rPr>
          <w:rFonts w:eastAsia="Yu Gothic Light" w:cs="Times New Roman"/>
          <w:bCs/>
          <w:kern w:val="2"/>
          <w:szCs w:val="28"/>
          <w:bdr w:val="none" w:sz="0" w:space="0" w:color="auto" w:frame="1"/>
          <w14:ligatures w14:val="standardContextual"/>
        </w:rPr>
      </w:pPr>
      <w:r w:rsidRPr="00776FFB">
        <w:rPr>
          <w:rFonts w:eastAsia="Yu Gothic Light" w:cs="Times New Roman"/>
          <w:bCs/>
          <w:kern w:val="2"/>
          <w:szCs w:val="28"/>
          <w:bdr w:val="none" w:sz="0" w:space="0" w:color="auto" w:frame="1"/>
          <w14:ligatures w14:val="standardContextual"/>
        </w:rPr>
        <w:tab/>
        <w:t xml:space="preserve">       or</w:t>
      </w:r>
      <w:r w:rsidRPr="00776FFB">
        <w:rPr>
          <w:rFonts w:eastAsia="Yu Gothic Light" w:cs="Times New Roman"/>
          <w:bCs/>
          <w:kern w:val="2"/>
          <w:szCs w:val="28"/>
          <w:bdr w:val="none" w:sz="0" w:space="0" w:color="auto" w:frame="1"/>
          <w14:ligatures w14:val="standardContextual"/>
        </w:rPr>
        <w:tab/>
      </w:r>
      <w:r w:rsidRPr="00776FFB">
        <w:rPr>
          <w:rFonts w:eastAsia="Yu Gothic Light" w:cs="Times New Roman"/>
          <w:bCs/>
          <w:kern w:val="2"/>
          <w:szCs w:val="28"/>
          <w:bdr w:val="none" w:sz="0" w:space="0" w:color="auto" w:frame="1"/>
          <w14:ligatures w14:val="standardContextual"/>
        </w:rPr>
        <w:tab/>
      </w:r>
      <w:r w:rsidRPr="00776FFB">
        <w:rPr>
          <w:rFonts w:eastAsia="Yu Gothic Light" w:cs="Times New Roman"/>
          <w:b/>
          <w:bCs/>
          <w:kern w:val="2"/>
          <w:szCs w:val="28"/>
          <w:bdr w:val="none" w:sz="0" w:space="0" w:color="auto" w:frame="1"/>
          <w14:ligatures w14:val="standardContextual"/>
        </w:rPr>
        <w:t xml:space="preserve">B </w:t>
      </w:r>
      <w:r w:rsidRPr="00776FFB">
        <w:rPr>
          <w:rFonts w:eastAsia="Yu Gothic Light" w:cs="Times New Roman"/>
          <w:b/>
          <w:bCs/>
          <w:kern w:val="2"/>
          <w:szCs w:val="28"/>
          <w:bdr w:val="none" w:sz="0" w:space="0" w:color="auto" w:frame="1"/>
          <w14:ligatures w14:val="standardContextual"/>
        </w:rPr>
        <w:tab/>
      </w:r>
      <w:r w:rsidRPr="00776FFB">
        <w:rPr>
          <w:rFonts w:eastAsia="Yu Gothic Light" w:cs="Times New Roman"/>
          <w:bCs/>
          <w:kern w:val="2"/>
          <w:szCs w:val="28"/>
          <w:bdr w:val="none" w:sz="0" w:space="0" w:color="auto" w:frame="1"/>
          <w14:ligatures w14:val="standardContextual"/>
        </w:rPr>
        <w:t xml:space="preserve">for </w:t>
      </w:r>
      <w:r w:rsidRPr="00776FFB">
        <w:rPr>
          <w:rFonts w:eastAsia="Yu Gothic Light" w:cs="Times New Roman"/>
          <w:b/>
          <w:bCs/>
          <w:kern w:val="2"/>
          <w:szCs w:val="28"/>
          <w:bdr w:val="none" w:sz="0" w:space="0" w:color="auto" w:frame="1"/>
          <w14:ligatures w14:val="standardContextual"/>
        </w:rPr>
        <w:t>Both</w:t>
      </w:r>
      <w:r w:rsidRPr="00776FFB">
        <w:rPr>
          <w:rFonts w:eastAsia="Yu Gothic Light" w:cs="Times New Roman"/>
          <w:bCs/>
          <w:kern w:val="2"/>
          <w:szCs w:val="28"/>
          <w:bdr w:val="none" w:sz="0" w:space="0" w:color="auto" w:frame="1"/>
          <w14:ligatures w14:val="standardContextual"/>
        </w:rPr>
        <w:t xml:space="preserve"> of the speakers.</w:t>
      </w:r>
    </w:p>
    <w:p w14:paraId="0A79EFC1" w14:textId="77777777" w:rsidR="000E3D32" w:rsidRPr="00776FFB" w:rsidRDefault="000E3D32" w:rsidP="00776FFB">
      <w:pPr>
        <w:keepNext/>
        <w:keepLines/>
        <w:tabs>
          <w:tab w:val="left" w:pos="426"/>
        </w:tabs>
        <w:spacing w:after="0" w:line="360" w:lineRule="auto"/>
        <w:contextualSpacing/>
        <w:jc w:val="both"/>
        <w:textAlignment w:val="baseline"/>
        <w:outlineLvl w:val="0"/>
        <w:rPr>
          <w:rFonts w:eastAsia="Yu Gothic Light" w:cs="Times New Roman"/>
          <w:color w:val="2E74B5"/>
          <w:kern w:val="2"/>
          <w:szCs w:val="28"/>
          <w14:ligatures w14:val="standardContextual"/>
        </w:rPr>
      </w:pPr>
      <w:r w:rsidRPr="00776FFB">
        <w:rPr>
          <w:rFonts w:eastAsia="Yu Gothic Light" w:cs="Times New Roman"/>
          <w:b/>
          <w:kern w:val="2"/>
          <w:szCs w:val="28"/>
          <w14:ligatures w14:val="standardContextual"/>
        </w:rPr>
        <w:t>1.</w:t>
      </w:r>
      <w:r w:rsidRPr="00776FFB">
        <w:rPr>
          <w:rFonts w:eastAsia="Yu Gothic Light" w:cs="Times New Roman"/>
          <w:kern w:val="2"/>
          <w:szCs w:val="28"/>
          <w14:ligatures w14:val="standardContextual"/>
        </w:rPr>
        <w:t xml:space="preserve"> It can get harder for collaborators to agree when they have been collaborating for a while.</w:t>
      </w:r>
    </w:p>
    <w:p w14:paraId="02EF7FC8"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2.</w:t>
      </w:r>
      <w:r w:rsidRPr="00776FFB">
        <w:rPr>
          <w:rFonts w:eastAsia="Calibri" w:cs="Times New Roman"/>
          <w:kern w:val="2"/>
          <w:szCs w:val="28"/>
          <w14:ligatures w14:val="standardContextual"/>
        </w:rPr>
        <w:t xml:space="preserve"> A partner can resolve your doubts about something you have written.</w:t>
      </w:r>
    </w:p>
    <w:p w14:paraId="3905C5C4"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3.</w:t>
      </w:r>
      <w:r w:rsidRPr="00776FFB">
        <w:rPr>
          <w:rFonts w:eastAsia="Calibri" w:cs="Times New Roman"/>
          <w:kern w:val="2"/>
          <w:szCs w:val="28"/>
          <w14:ligatures w14:val="standardContextual"/>
        </w:rPr>
        <w:t xml:space="preserve"> My personality leads me to a certain type of writing. </w:t>
      </w:r>
    </w:p>
    <w:p w14:paraId="2D80CD31"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4.</w:t>
      </w:r>
      <w:r w:rsidRPr="00776FFB">
        <w:rPr>
          <w:rFonts w:eastAsia="Calibri" w:cs="Times New Roman"/>
          <w:kern w:val="2"/>
          <w:szCs w:val="28"/>
          <w14:ligatures w14:val="standardContextual"/>
        </w:rPr>
        <w:t xml:space="preserve"> It is wrong to have too much personal involvement in your work.</w:t>
      </w:r>
    </w:p>
    <w:p w14:paraId="414CAB3D"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5.</w:t>
      </w:r>
      <w:r w:rsidRPr="00776FFB">
        <w:rPr>
          <w:rFonts w:eastAsia="Calibri" w:cs="Times New Roman"/>
          <w:kern w:val="2"/>
          <w:szCs w:val="28"/>
          <w14:ligatures w14:val="standardContextual"/>
        </w:rPr>
        <w:t xml:space="preserve"> Big arguments between partners do not necessarily destroy their relationship.</w:t>
      </w:r>
    </w:p>
    <w:p w14:paraId="35522637" w14:textId="77777777" w:rsidR="000E3D32" w:rsidRPr="00776FFB" w:rsidRDefault="000E3D32" w:rsidP="00776FFB">
      <w:pPr>
        <w:tabs>
          <w:tab w:val="left" w:pos="426"/>
        </w:tabs>
        <w:spacing w:after="0" w:line="360" w:lineRule="auto"/>
        <w:contextualSpacing/>
        <w:jc w:val="both"/>
        <w:rPr>
          <w:rFonts w:eastAsia="Calibri" w:cs="Times New Roman"/>
          <w:b/>
          <w:i/>
          <w:kern w:val="2"/>
          <w:szCs w:val="28"/>
          <w14:ligatures w14:val="standardContextual"/>
        </w:rPr>
      </w:pPr>
      <w:r w:rsidRPr="00776FFB">
        <w:rPr>
          <w:rFonts w:eastAsia="Calibri" w:cs="Times New Roman"/>
          <w:b/>
          <w:i/>
          <w:kern w:val="2"/>
          <w:szCs w:val="28"/>
          <w14:ligatures w14:val="standardContextual"/>
        </w:rPr>
        <w:t>Your answers:</w:t>
      </w:r>
    </w:p>
    <w:tbl>
      <w:tblPr>
        <w:tblW w:w="98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0"/>
        <w:gridCol w:w="1994"/>
        <w:gridCol w:w="1993"/>
        <w:gridCol w:w="1994"/>
        <w:gridCol w:w="1994"/>
      </w:tblGrid>
      <w:tr w:rsidR="000E3D32" w:rsidRPr="00776FFB" w14:paraId="3AA69A23" w14:textId="77777777" w:rsidTr="000E3D32">
        <w:trPr>
          <w:trHeight w:val="435"/>
        </w:trPr>
        <w:tc>
          <w:tcPr>
            <w:tcW w:w="1880" w:type="dxa"/>
            <w:vAlign w:val="center"/>
          </w:tcPr>
          <w:p w14:paraId="2B90EAC4"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1. </w:t>
            </w:r>
          </w:p>
        </w:tc>
        <w:tc>
          <w:tcPr>
            <w:tcW w:w="1994" w:type="dxa"/>
            <w:vAlign w:val="center"/>
          </w:tcPr>
          <w:p w14:paraId="718B326C"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2. </w:t>
            </w:r>
          </w:p>
        </w:tc>
        <w:tc>
          <w:tcPr>
            <w:tcW w:w="1993" w:type="dxa"/>
            <w:vAlign w:val="center"/>
          </w:tcPr>
          <w:p w14:paraId="041A558B"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3. </w:t>
            </w:r>
          </w:p>
        </w:tc>
        <w:tc>
          <w:tcPr>
            <w:tcW w:w="1994" w:type="dxa"/>
            <w:vAlign w:val="center"/>
          </w:tcPr>
          <w:p w14:paraId="0150762A"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4.</w:t>
            </w:r>
          </w:p>
        </w:tc>
        <w:tc>
          <w:tcPr>
            <w:tcW w:w="1994" w:type="dxa"/>
            <w:vAlign w:val="center"/>
          </w:tcPr>
          <w:p w14:paraId="06D1D35F"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5. </w:t>
            </w:r>
          </w:p>
        </w:tc>
      </w:tr>
    </w:tbl>
    <w:p w14:paraId="2473FFA7"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p>
    <w:p w14:paraId="11237E0A" w14:textId="77777777" w:rsidR="000E3D32" w:rsidRPr="00776FFB" w:rsidRDefault="000E3D32" w:rsidP="00776FFB">
      <w:pPr>
        <w:tabs>
          <w:tab w:val="left" w:pos="426"/>
        </w:tabs>
        <w:spacing w:after="0" w:line="360" w:lineRule="auto"/>
        <w:contextualSpacing/>
        <w:jc w:val="both"/>
        <w:rPr>
          <w:rFonts w:eastAsia="Calibri" w:cs="Times New Roman"/>
          <w:b/>
          <w:i/>
          <w:kern w:val="2"/>
          <w:szCs w:val="28"/>
          <w14:ligatures w14:val="standardContextual"/>
        </w:rPr>
      </w:pPr>
      <w:r w:rsidRPr="00776FFB">
        <w:rPr>
          <w:rFonts w:eastAsia="Calibri" w:cs="Times New Roman"/>
          <w:b/>
          <w:kern w:val="2"/>
          <w:szCs w:val="28"/>
          <w:highlight w:val="white"/>
          <w14:ligatures w14:val="standardContextual"/>
        </w:rPr>
        <w:t xml:space="preserve">Part 2. </w:t>
      </w:r>
      <w:r w:rsidRPr="00776FFB">
        <w:rPr>
          <w:rFonts w:eastAsia="Calibri" w:cs="Times New Roman"/>
          <w:b/>
          <w:i/>
          <w:kern w:val="2"/>
          <w:szCs w:val="28"/>
          <w14:ligatures w14:val="standardContextual"/>
        </w:rPr>
        <w:t>For questions 6-10, listen to a report on the history of the Himalayas and match each number (6-10) in Column I with one letter (A-J) in Column II to make a correct statement according to what is stated or implied by the speaker(s). Write your answers in the corresponding numbered boxes provided.</w:t>
      </w:r>
    </w:p>
    <w:tbl>
      <w:tblPr>
        <w:tblW w:w="9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1"/>
        <w:gridCol w:w="7371"/>
      </w:tblGrid>
      <w:tr w:rsidR="000E3D32" w:rsidRPr="00776FFB" w14:paraId="75FF7E56" w14:textId="77777777" w:rsidTr="00940799">
        <w:trPr>
          <w:trHeight w:val="417"/>
        </w:trPr>
        <w:tc>
          <w:tcPr>
            <w:tcW w:w="2581" w:type="dxa"/>
            <w:vAlign w:val="center"/>
          </w:tcPr>
          <w:p w14:paraId="19A70D58"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lastRenderedPageBreak/>
              <w:t>Column I</w:t>
            </w:r>
          </w:p>
        </w:tc>
        <w:tc>
          <w:tcPr>
            <w:tcW w:w="7371" w:type="dxa"/>
            <w:vAlign w:val="center"/>
          </w:tcPr>
          <w:p w14:paraId="38B795ED"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Column II</w:t>
            </w:r>
          </w:p>
        </w:tc>
      </w:tr>
      <w:tr w:rsidR="000E3D32" w:rsidRPr="00776FFB" w14:paraId="470BEF50" w14:textId="77777777" w:rsidTr="00940799">
        <w:trPr>
          <w:trHeight w:val="2534"/>
        </w:trPr>
        <w:tc>
          <w:tcPr>
            <w:tcW w:w="2581" w:type="dxa"/>
            <w:vAlign w:val="center"/>
          </w:tcPr>
          <w:p w14:paraId="659E8FE4" w14:textId="77777777" w:rsidR="000E3D32" w:rsidRPr="00776FFB" w:rsidRDefault="000E3D32" w:rsidP="00776FFB">
            <w:pPr>
              <w:tabs>
                <w:tab w:val="left" w:pos="426"/>
              </w:tabs>
              <w:spacing w:after="0" w:line="360" w:lineRule="auto"/>
              <w:contextualSpacing/>
              <w:rPr>
                <w:rFonts w:eastAsia="Calibri" w:cs="Times New Roman"/>
                <w:kern w:val="2"/>
                <w:szCs w:val="28"/>
                <w14:ligatures w14:val="standardContextual"/>
              </w:rPr>
            </w:pPr>
            <w:r w:rsidRPr="00776FFB">
              <w:rPr>
                <w:rFonts w:eastAsia="Calibri" w:cs="Times New Roman"/>
                <w:b/>
                <w:kern w:val="2"/>
                <w:szCs w:val="28"/>
                <w14:ligatures w14:val="standardContextual"/>
              </w:rPr>
              <w:t>6.</w:t>
            </w:r>
            <w:r w:rsidRPr="00776FFB">
              <w:rPr>
                <w:rFonts w:eastAsia="Calibri" w:cs="Times New Roman"/>
                <w:kern w:val="2"/>
                <w:szCs w:val="28"/>
                <w14:ligatures w14:val="standardContextual"/>
              </w:rPr>
              <w:t xml:space="preserve"> The Ordovician Era</w:t>
            </w:r>
          </w:p>
          <w:p w14:paraId="0F031857" w14:textId="77777777" w:rsidR="000E3D32" w:rsidRPr="00776FFB" w:rsidRDefault="000E3D32" w:rsidP="00776FFB">
            <w:pPr>
              <w:tabs>
                <w:tab w:val="left" w:pos="426"/>
              </w:tabs>
              <w:spacing w:after="0" w:line="360" w:lineRule="auto"/>
              <w:contextualSpacing/>
              <w:rPr>
                <w:rFonts w:eastAsia="Calibri" w:cs="Times New Roman"/>
                <w:kern w:val="2"/>
                <w:szCs w:val="28"/>
                <w14:ligatures w14:val="standardContextual"/>
              </w:rPr>
            </w:pPr>
            <w:r w:rsidRPr="00776FFB">
              <w:rPr>
                <w:rFonts w:eastAsia="Calibri" w:cs="Times New Roman"/>
                <w:b/>
                <w:kern w:val="2"/>
                <w:szCs w:val="28"/>
                <w14:ligatures w14:val="standardContextual"/>
              </w:rPr>
              <w:t>7.</w:t>
            </w:r>
            <w:r w:rsidRPr="00776FFB">
              <w:rPr>
                <w:rFonts w:eastAsia="Calibri" w:cs="Times New Roman"/>
                <w:kern w:val="2"/>
                <w:szCs w:val="28"/>
                <w14:ligatures w14:val="standardContextual"/>
              </w:rPr>
              <w:t xml:space="preserve"> The early Mesozoic Era</w:t>
            </w:r>
          </w:p>
          <w:p w14:paraId="04C97469" w14:textId="77777777" w:rsidR="000E3D32" w:rsidRPr="00776FFB" w:rsidRDefault="000E3D32" w:rsidP="00776FFB">
            <w:pPr>
              <w:tabs>
                <w:tab w:val="left" w:pos="426"/>
              </w:tabs>
              <w:spacing w:after="0" w:line="360" w:lineRule="auto"/>
              <w:contextualSpacing/>
              <w:rPr>
                <w:rFonts w:eastAsia="Calibri" w:cs="Times New Roman"/>
                <w:kern w:val="2"/>
                <w:szCs w:val="28"/>
                <w14:ligatures w14:val="standardContextual"/>
              </w:rPr>
            </w:pPr>
            <w:r w:rsidRPr="00776FFB">
              <w:rPr>
                <w:rFonts w:eastAsia="Calibri" w:cs="Times New Roman"/>
                <w:b/>
                <w:kern w:val="2"/>
                <w:szCs w:val="28"/>
                <w14:ligatures w14:val="standardContextual"/>
              </w:rPr>
              <w:t>8.</w:t>
            </w:r>
            <w:r w:rsidRPr="00776FFB">
              <w:rPr>
                <w:rFonts w:eastAsia="Calibri" w:cs="Times New Roman"/>
                <w:kern w:val="2"/>
                <w:szCs w:val="28"/>
                <w14:ligatures w14:val="standardContextual"/>
              </w:rPr>
              <w:t xml:space="preserve"> The Eocene Epoch</w:t>
            </w:r>
          </w:p>
          <w:p w14:paraId="3F839977" w14:textId="77777777" w:rsidR="000E3D32" w:rsidRPr="00776FFB" w:rsidRDefault="000E3D32" w:rsidP="00776FFB">
            <w:pPr>
              <w:tabs>
                <w:tab w:val="left" w:pos="426"/>
              </w:tabs>
              <w:spacing w:after="0" w:line="360" w:lineRule="auto"/>
              <w:contextualSpacing/>
              <w:rPr>
                <w:rFonts w:eastAsia="Calibri" w:cs="Times New Roman"/>
                <w:kern w:val="2"/>
                <w:szCs w:val="28"/>
                <w14:ligatures w14:val="standardContextual"/>
              </w:rPr>
            </w:pPr>
            <w:r w:rsidRPr="00776FFB">
              <w:rPr>
                <w:rFonts w:eastAsia="Calibri" w:cs="Times New Roman"/>
                <w:b/>
                <w:kern w:val="2"/>
                <w:szCs w:val="28"/>
                <w14:ligatures w14:val="standardContextual"/>
              </w:rPr>
              <w:t>9.</w:t>
            </w:r>
            <w:r w:rsidRPr="00776FFB">
              <w:rPr>
                <w:rFonts w:eastAsia="Calibri" w:cs="Times New Roman"/>
                <w:kern w:val="2"/>
                <w:szCs w:val="28"/>
                <w14:ligatures w14:val="standardContextual"/>
              </w:rPr>
              <w:t xml:space="preserve"> The Oligocene Epoch</w:t>
            </w:r>
          </w:p>
          <w:p w14:paraId="36A34259" w14:textId="77777777" w:rsidR="000E3D32" w:rsidRPr="00776FFB" w:rsidRDefault="000E3D32" w:rsidP="00776FFB">
            <w:pPr>
              <w:tabs>
                <w:tab w:val="left" w:pos="426"/>
              </w:tabs>
              <w:spacing w:after="0" w:line="360" w:lineRule="auto"/>
              <w:contextualSpacing/>
              <w:rPr>
                <w:rFonts w:eastAsia="Calibri" w:cs="Times New Roman"/>
                <w:kern w:val="2"/>
                <w:szCs w:val="28"/>
                <w14:ligatures w14:val="standardContextual"/>
              </w:rPr>
            </w:pPr>
            <w:r w:rsidRPr="00776FFB">
              <w:rPr>
                <w:rFonts w:eastAsia="Calibri" w:cs="Times New Roman"/>
                <w:b/>
                <w:kern w:val="2"/>
                <w:szCs w:val="28"/>
                <w14:ligatures w14:val="standardContextual"/>
              </w:rPr>
              <w:t>10.</w:t>
            </w:r>
            <w:r w:rsidRPr="00776FFB">
              <w:rPr>
                <w:rFonts w:eastAsia="Calibri" w:cs="Times New Roman"/>
                <w:kern w:val="2"/>
                <w:szCs w:val="28"/>
                <w14:ligatures w14:val="standardContextual"/>
              </w:rPr>
              <w:t xml:space="preserve"> The Miocene Epoch</w:t>
            </w:r>
          </w:p>
        </w:tc>
        <w:tc>
          <w:tcPr>
            <w:tcW w:w="7371" w:type="dxa"/>
          </w:tcPr>
          <w:p w14:paraId="30351B30"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A.</w:t>
            </w:r>
            <w:r w:rsidRPr="00776FFB">
              <w:rPr>
                <w:rFonts w:eastAsia="Calibri" w:cs="Times New Roman"/>
                <w:kern w:val="2"/>
                <w:szCs w:val="28"/>
                <w14:ligatures w14:val="standardContextual"/>
              </w:rPr>
              <w:t xml:space="preserve"> catalysed a shift in herbivore speciation due to floral changes.</w:t>
            </w:r>
          </w:p>
          <w:p w14:paraId="0060C587"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B.</w:t>
            </w:r>
            <w:r w:rsidRPr="00776FFB">
              <w:rPr>
                <w:rFonts w:eastAsia="Calibri" w:cs="Times New Roman"/>
                <w:kern w:val="2"/>
                <w:szCs w:val="28"/>
                <w14:ligatures w14:val="standardContextual"/>
              </w:rPr>
              <w:t xml:space="preserve"> established a pelagic trophic foundation for the region.</w:t>
            </w:r>
          </w:p>
          <w:p w14:paraId="1B866B4A"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C.</w:t>
            </w:r>
            <w:r w:rsidRPr="00776FFB">
              <w:rPr>
                <w:rFonts w:eastAsia="Calibri" w:cs="Times New Roman"/>
                <w:kern w:val="2"/>
                <w:szCs w:val="28"/>
                <w14:ligatures w14:val="standardContextual"/>
              </w:rPr>
              <w:t xml:space="preserve"> induced continental interior aridity via initial uplift.</w:t>
            </w:r>
          </w:p>
          <w:p w14:paraId="0ECEC5E9"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D.</w:t>
            </w:r>
            <w:r w:rsidRPr="00776FFB">
              <w:rPr>
                <w:rFonts w:eastAsia="Calibri" w:cs="Times New Roman"/>
                <w:kern w:val="2"/>
                <w:szCs w:val="28"/>
                <w14:ligatures w14:val="standardContextual"/>
              </w:rPr>
              <w:t xml:space="preserve"> marked the terminal phase of a major lithospheric merger.</w:t>
            </w:r>
          </w:p>
          <w:p w14:paraId="2D8B3D35"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E.</w:t>
            </w:r>
            <w:r w:rsidRPr="00776FFB">
              <w:rPr>
                <w:rFonts w:eastAsia="Calibri" w:cs="Times New Roman"/>
                <w:kern w:val="2"/>
                <w:szCs w:val="28"/>
                <w14:ligatures w14:val="standardContextual"/>
              </w:rPr>
              <w:t xml:space="preserve"> optimised orographic precipitation to its modern regime.</w:t>
            </w:r>
          </w:p>
          <w:p w14:paraId="51B7F19F"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F.</w:t>
            </w:r>
            <w:r w:rsidRPr="00776FFB">
              <w:rPr>
                <w:rFonts w:eastAsia="Calibri" w:cs="Times New Roman"/>
                <w:kern w:val="2"/>
                <w:szCs w:val="28"/>
                <w14:ligatures w14:val="standardContextual"/>
              </w:rPr>
              <w:t xml:space="preserve"> preconditioned the landscape for later high-altitude ecological barriers.</w:t>
            </w:r>
          </w:p>
          <w:p w14:paraId="18BD32A9"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G.</w:t>
            </w:r>
            <w:r w:rsidRPr="00776FFB">
              <w:rPr>
                <w:rFonts w:eastAsia="Calibri" w:cs="Times New Roman"/>
                <w:kern w:val="2"/>
                <w:szCs w:val="28"/>
                <w14:ligatures w14:val="standardContextual"/>
              </w:rPr>
              <w:t xml:space="preserve"> initiated terrain accretion that foreshadowed a larger orogeny.</w:t>
            </w:r>
          </w:p>
          <w:p w14:paraId="2D4D4554"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H.</w:t>
            </w:r>
            <w:r w:rsidRPr="00776FFB">
              <w:rPr>
                <w:rFonts w:eastAsia="Calibri" w:cs="Times New Roman"/>
                <w:kern w:val="2"/>
                <w:szCs w:val="28"/>
                <w14:ligatures w14:val="standardContextual"/>
              </w:rPr>
              <w:t xml:space="preserve"> hosted ecosystems vulnerable to subsequent altitudinal displacement.</w:t>
            </w:r>
          </w:p>
          <w:p w14:paraId="08696962"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I.</w:t>
            </w:r>
            <w:r w:rsidRPr="00776FFB">
              <w:rPr>
                <w:rFonts w:eastAsia="Calibri" w:cs="Times New Roman"/>
                <w:kern w:val="2"/>
                <w:szCs w:val="28"/>
                <w14:ligatures w14:val="standardContextual"/>
              </w:rPr>
              <w:t xml:space="preserve"> finalised the tectonic architecture needed to influence monsoon systems.</w:t>
            </w:r>
          </w:p>
          <w:p w14:paraId="4EFC7B1D"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b/>
                <w:kern w:val="2"/>
                <w:szCs w:val="28"/>
                <w14:ligatures w14:val="standardContextual"/>
              </w:rPr>
              <w:t>J.</w:t>
            </w:r>
            <w:r w:rsidRPr="00776FFB">
              <w:rPr>
                <w:rFonts w:eastAsia="Calibri" w:cs="Times New Roman"/>
                <w:kern w:val="2"/>
                <w:szCs w:val="28"/>
                <w14:ligatures w14:val="standardContextual"/>
              </w:rPr>
              <w:t xml:space="preserve"> featured a base nutrient web dependent on aquatic filtration.</w:t>
            </w:r>
          </w:p>
        </w:tc>
      </w:tr>
    </w:tbl>
    <w:p w14:paraId="2FE8997E" w14:textId="77777777" w:rsidR="000E3D32" w:rsidRPr="00776FFB" w:rsidRDefault="000E3D32" w:rsidP="00776FFB">
      <w:pPr>
        <w:tabs>
          <w:tab w:val="left" w:pos="426"/>
        </w:tabs>
        <w:spacing w:after="0" w:line="360" w:lineRule="auto"/>
        <w:contextualSpacing/>
        <w:jc w:val="both"/>
        <w:rPr>
          <w:rFonts w:eastAsia="Calibri" w:cs="Times New Roman"/>
          <w:b/>
          <w:i/>
          <w:kern w:val="2"/>
          <w:szCs w:val="28"/>
          <w14:ligatures w14:val="standardContextual"/>
        </w:rPr>
      </w:pPr>
      <w:r w:rsidRPr="00776FFB">
        <w:rPr>
          <w:rFonts w:eastAsia="Calibri" w:cs="Times New Roman"/>
          <w:b/>
          <w:i/>
          <w:kern w:val="2"/>
          <w:szCs w:val="28"/>
          <w14:ligatures w14:val="standardContextual"/>
        </w:rPr>
        <w:t>Your answers:</w:t>
      </w:r>
    </w:p>
    <w:tbl>
      <w:tblPr>
        <w:tblW w:w="99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9"/>
        <w:gridCol w:w="2014"/>
        <w:gridCol w:w="2012"/>
        <w:gridCol w:w="2014"/>
        <w:gridCol w:w="2014"/>
      </w:tblGrid>
      <w:tr w:rsidR="000E3D32" w:rsidRPr="00776FFB" w14:paraId="71D9EDFA" w14:textId="77777777" w:rsidTr="00776FFB">
        <w:trPr>
          <w:trHeight w:val="452"/>
        </w:trPr>
        <w:tc>
          <w:tcPr>
            <w:tcW w:w="1899" w:type="dxa"/>
            <w:tcBorders>
              <w:top w:val="single" w:sz="4" w:space="0" w:color="000000"/>
              <w:left w:val="single" w:sz="4" w:space="0" w:color="000000"/>
              <w:bottom w:val="single" w:sz="4" w:space="0" w:color="000000"/>
              <w:right w:val="single" w:sz="4" w:space="0" w:color="000000"/>
            </w:tcBorders>
            <w:vAlign w:val="center"/>
          </w:tcPr>
          <w:p w14:paraId="095550EA"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6. </w:t>
            </w:r>
          </w:p>
        </w:tc>
        <w:tc>
          <w:tcPr>
            <w:tcW w:w="2014" w:type="dxa"/>
            <w:tcBorders>
              <w:top w:val="single" w:sz="4" w:space="0" w:color="000000"/>
              <w:left w:val="single" w:sz="4" w:space="0" w:color="000000"/>
              <w:bottom w:val="single" w:sz="4" w:space="0" w:color="000000"/>
              <w:right w:val="single" w:sz="4" w:space="0" w:color="000000"/>
            </w:tcBorders>
            <w:vAlign w:val="center"/>
          </w:tcPr>
          <w:p w14:paraId="290DE831"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7. </w:t>
            </w:r>
          </w:p>
        </w:tc>
        <w:tc>
          <w:tcPr>
            <w:tcW w:w="2012" w:type="dxa"/>
            <w:tcBorders>
              <w:top w:val="single" w:sz="4" w:space="0" w:color="000000"/>
              <w:left w:val="single" w:sz="4" w:space="0" w:color="000000"/>
              <w:bottom w:val="single" w:sz="4" w:space="0" w:color="000000"/>
              <w:right w:val="single" w:sz="4" w:space="0" w:color="000000"/>
            </w:tcBorders>
            <w:vAlign w:val="center"/>
          </w:tcPr>
          <w:p w14:paraId="159168B5"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8. </w:t>
            </w:r>
          </w:p>
        </w:tc>
        <w:tc>
          <w:tcPr>
            <w:tcW w:w="2014" w:type="dxa"/>
            <w:tcBorders>
              <w:top w:val="single" w:sz="4" w:space="0" w:color="000000"/>
              <w:left w:val="single" w:sz="4" w:space="0" w:color="000000"/>
              <w:bottom w:val="single" w:sz="4" w:space="0" w:color="000000"/>
              <w:right w:val="single" w:sz="4" w:space="0" w:color="000000"/>
            </w:tcBorders>
            <w:vAlign w:val="center"/>
          </w:tcPr>
          <w:p w14:paraId="066AB77B"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9.</w:t>
            </w:r>
          </w:p>
        </w:tc>
        <w:tc>
          <w:tcPr>
            <w:tcW w:w="2014" w:type="dxa"/>
            <w:tcBorders>
              <w:top w:val="single" w:sz="4" w:space="0" w:color="000000"/>
              <w:left w:val="single" w:sz="4" w:space="0" w:color="000000"/>
              <w:bottom w:val="single" w:sz="4" w:space="0" w:color="000000"/>
              <w:right w:val="single" w:sz="4" w:space="0" w:color="000000"/>
            </w:tcBorders>
            <w:vAlign w:val="center"/>
          </w:tcPr>
          <w:p w14:paraId="470DA759"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10. </w:t>
            </w:r>
          </w:p>
        </w:tc>
      </w:tr>
    </w:tbl>
    <w:p w14:paraId="508B7832" w14:textId="77777777" w:rsidR="00776FFB" w:rsidRDefault="00776FFB" w:rsidP="00776FFB">
      <w:pPr>
        <w:tabs>
          <w:tab w:val="left" w:pos="426"/>
        </w:tabs>
        <w:spacing w:after="0" w:line="360" w:lineRule="auto"/>
        <w:contextualSpacing/>
        <w:jc w:val="both"/>
        <w:rPr>
          <w:rFonts w:eastAsia="Calibri" w:cs="Times New Roman"/>
          <w:b/>
          <w:kern w:val="2"/>
          <w:szCs w:val="28"/>
          <w14:ligatures w14:val="standardContextual"/>
        </w:rPr>
      </w:pPr>
    </w:p>
    <w:p w14:paraId="118EF10E" w14:textId="77777777" w:rsidR="000E3D32" w:rsidRPr="00776FFB" w:rsidRDefault="000E3D32" w:rsidP="00776FFB">
      <w:pPr>
        <w:tabs>
          <w:tab w:val="left" w:pos="426"/>
        </w:tabs>
        <w:spacing w:after="0" w:line="360" w:lineRule="auto"/>
        <w:contextualSpacing/>
        <w:jc w:val="both"/>
        <w:rPr>
          <w:rFonts w:eastAsia="Calibri" w:cs="Times New Roman"/>
          <w:b/>
          <w:i/>
          <w:kern w:val="2"/>
          <w:szCs w:val="28"/>
          <w14:ligatures w14:val="standardContextual"/>
        </w:rPr>
      </w:pPr>
      <w:r w:rsidRPr="00776FFB">
        <w:rPr>
          <w:rFonts w:eastAsia="Calibri" w:cs="Times New Roman"/>
          <w:b/>
          <w:kern w:val="2"/>
          <w:szCs w:val="28"/>
          <w14:ligatures w14:val="standardContextual"/>
        </w:rPr>
        <w:t>Part 3.</w:t>
      </w:r>
      <w:r w:rsidRPr="00776FFB">
        <w:rPr>
          <w:rFonts w:eastAsia="Calibri" w:cs="Times New Roman"/>
          <w:b/>
          <w:i/>
          <w:kern w:val="2"/>
          <w:szCs w:val="28"/>
          <w14:ligatures w14:val="standardContextual"/>
        </w:rPr>
        <w:t xml:space="preserve"> For questions 11-15, listen to a discussion about a new book on eccentricity and write the letter A, B, C, or D in the numbered boxes provided to indicate the correct answer to each of the following questions according to what you hear.</w:t>
      </w:r>
    </w:p>
    <w:p w14:paraId="33C2663A"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11.</w:t>
      </w:r>
      <w:r w:rsidRPr="00776FFB">
        <w:rPr>
          <w:rFonts w:eastAsia="Times New Roman" w:cs="Times New Roman"/>
          <w:szCs w:val="28"/>
        </w:rPr>
        <w:t xml:space="preserve"> Terry was surprised to read that ______.</w:t>
      </w:r>
    </w:p>
    <w:p w14:paraId="43D88521"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A.</w:t>
      </w:r>
      <w:r w:rsidRPr="00776FFB">
        <w:rPr>
          <w:rFonts w:eastAsia="Times New Roman" w:cs="Times New Roman"/>
          <w:szCs w:val="28"/>
        </w:rPr>
        <w:t xml:space="preserve"> eccentricity isn’t a mental illness</w:t>
      </w:r>
      <w:r w:rsidRPr="00776FFB">
        <w:rPr>
          <w:rFonts w:eastAsia="Times New Roman" w:cs="Times New Roman"/>
          <w:szCs w:val="28"/>
        </w:rPr>
        <w:tab/>
      </w:r>
      <w:r w:rsidRPr="00776FFB">
        <w:rPr>
          <w:rFonts w:eastAsia="Times New Roman" w:cs="Times New Roman"/>
          <w:szCs w:val="28"/>
        </w:rPr>
        <w:tab/>
      </w:r>
      <w:r w:rsidRPr="00776FFB">
        <w:rPr>
          <w:rFonts w:eastAsia="Times New Roman" w:cs="Times New Roman"/>
          <w:szCs w:val="28"/>
        </w:rPr>
        <w:tab/>
      </w:r>
    </w:p>
    <w:p w14:paraId="64781675"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B.</w:t>
      </w:r>
      <w:r w:rsidRPr="00776FFB">
        <w:rPr>
          <w:rFonts w:eastAsia="Times New Roman" w:cs="Times New Roman"/>
          <w:szCs w:val="28"/>
        </w:rPr>
        <w:t xml:space="preserve"> many famous people were eccentric</w:t>
      </w:r>
    </w:p>
    <w:p w14:paraId="6E026DAD"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C.</w:t>
      </w:r>
      <w:r w:rsidRPr="00776FFB">
        <w:rPr>
          <w:rFonts w:eastAsia="Times New Roman" w:cs="Times New Roman"/>
          <w:szCs w:val="28"/>
        </w:rPr>
        <w:t xml:space="preserve"> eccentrics live longer than average</w:t>
      </w:r>
      <w:r w:rsidRPr="00776FFB">
        <w:rPr>
          <w:rFonts w:eastAsia="Times New Roman" w:cs="Times New Roman"/>
          <w:szCs w:val="28"/>
        </w:rPr>
        <w:tab/>
      </w:r>
      <w:r w:rsidRPr="00776FFB">
        <w:rPr>
          <w:rFonts w:eastAsia="Times New Roman" w:cs="Times New Roman"/>
          <w:szCs w:val="28"/>
        </w:rPr>
        <w:tab/>
      </w:r>
    </w:p>
    <w:p w14:paraId="6E368A9E"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D.</w:t>
      </w:r>
      <w:r w:rsidRPr="00776FFB">
        <w:rPr>
          <w:rFonts w:eastAsia="Times New Roman" w:cs="Times New Roman"/>
          <w:szCs w:val="28"/>
        </w:rPr>
        <w:t xml:space="preserve"> little research has been done on eccentricity</w:t>
      </w:r>
    </w:p>
    <w:p w14:paraId="3D70CA82"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12.</w:t>
      </w:r>
      <w:r w:rsidRPr="00776FFB">
        <w:rPr>
          <w:rFonts w:eastAsia="Times New Roman" w:cs="Times New Roman"/>
          <w:szCs w:val="28"/>
        </w:rPr>
        <w:t xml:space="preserve"> What does Dr. Morris say about </w:t>
      </w:r>
      <w:proofErr w:type="gramStart"/>
      <w:r w:rsidRPr="00776FFB">
        <w:rPr>
          <w:rFonts w:eastAsia="Times New Roman" w:cs="Times New Roman"/>
          <w:szCs w:val="28"/>
        </w:rPr>
        <w:t>a definition</w:t>
      </w:r>
      <w:proofErr w:type="gramEnd"/>
      <w:r w:rsidRPr="00776FFB">
        <w:rPr>
          <w:rFonts w:eastAsia="Times New Roman" w:cs="Times New Roman"/>
          <w:szCs w:val="28"/>
        </w:rPr>
        <w:t xml:space="preserve"> of eccentricity?</w:t>
      </w:r>
    </w:p>
    <w:p w14:paraId="2B15A17D"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A.</w:t>
      </w:r>
      <w:r w:rsidRPr="00776FFB">
        <w:rPr>
          <w:rFonts w:eastAsia="Times New Roman" w:cs="Times New Roman"/>
          <w:szCs w:val="28"/>
        </w:rPr>
        <w:t xml:space="preserve"> It was formulated for western societies.</w:t>
      </w:r>
      <w:r w:rsidRPr="00776FFB">
        <w:rPr>
          <w:rFonts w:eastAsia="Times New Roman" w:cs="Times New Roman"/>
          <w:szCs w:val="28"/>
        </w:rPr>
        <w:tab/>
      </w:r>
      <w:r w:rsidRPr="00776FFB">
        <w:rPr>
          <w:rFonts w:eastAsia="Times New Roman" w:cs="Times New Roman"/>
          <w:szCs w:val="28"/>
        </w:rPr>
        <w:tab/>
      </w:r>
    </w:p>
    <w:p w14:paraId="77E0FE17"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B.</w:t>
      </w:r>
      <w:r w:rsidRPr="00776FFB">
        <w:rPr>
          <w:rFonts w:eastAsia="Times New Roman" w:cs="Times New Roman"/>
          <w:szCs w:val="28"/>
        </w:rPr>
        <w:t xml:space="preserve"> It is still a debated issue.</w:t>
      </w:r>
    </w:p>
    <w:p w14:paraId="0D80B5B7"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C.</w:t>
      </w:r>
      <w:r w:rsidRPr="00776FFB">
        <w:rPr>
          <w:rFonts w:eastAsia="Times New Roman" w:cs="Times New Roman"/>
          <w:szCs w:val="28"/>
        </w:rPr>
        <w:t xml:space="preserve"> It has recently been reassessed.</w:t>
      </w:r>
      <w:r w:rsidRPr="00776FFB">
        <w:rPr>
          <w:rFonts w:eastAsia="Times New Roman" w:cs="Times New Roman"/>
          <w:szCs w:val="28"/>
        </w:rPr>
        <w:tab/>
      </w:r>
      <w:r w:rsidRPr="00776FFB">
        <w:rPr>
          <w:rFonts w:eastAsia="Times New Roman" w:cs="Times New Roman"/>
          <w:szCs w:val="28"/>
        </w:rPr>
        <w:tab/>
      </w:r>
    </w:p>
    <w:p w14:paraId="1DC7DC9D"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D.</w:t>
      </w:r>
      <w:r w:rsidRPr="00776FFB">
        <w:rPr>
          <w:rFonts w:eastAsia="Times New Roman" w:cs="Times New Roman"/>
          <w:szCs w:val="28"/>
        </w:rPr>
        <w:t xml:space="preserve"> It is generally agreed to be outdated.</w:t>
      </w:r>
    </w:p>
    <w:p w14:paraId="1767302E" w14:textId="77777777" w:rsidR="0036128F" w:rsidRDefault="0036128F" w:rsidP="00776FFB">
      <w:pPr>
        <w:widowControl w:val="0"/>
        <w:tabs>
          <w:tab w:val="left" w:pos="290"/>
          <w:tab w:val="left" w:pos="426"/>
        </w:tabs>
        <w:spacing w:after="0" w:line="360" w:lineRule="auto"/>
        <w:contextualSpacing/>
        <w:jc w:val="both"/>
        <w:rPr>
          <w:rFonts w:eastAsia="Times New Roman" w:cs="Times New Roman"/>
          <w:b/>
          <w:szCs w:val="28"/>
        </w:rPr>
      </w:pPr>
    </w:p>
    <w:p w14:paraId="6CB01094" w14:textId="77777777" w:rsidR="000E3D32" w:rsidRPr="00776FFB" w:rsidRDefault="000E3D32" w:rsidP="00776FFB">
      <w:pPr>
        <w:widowControl w:val="0"/>
        <w:tabs>
          <w:tab w:val="left" w:pos="290"/>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13.</w:t>
      </w:r>
      <w:r w:rsidRPr="00776FFB">
        <w:rPr>
          <w:rFonts w:eastAsia="Times New Roman" w:cs="Times New Roman"/>
          <w:szCs w:val="28"/>
        </w:rPr>
        <w:t xml:space="preserve"> According to Dr. Morris, what is most people’s attitude to eccentrics? </w:t>
      </w:r>
    </w:p>
    <w:p w14:paraId="3978DCA0" w14:textId="77777777" w:rsidR="000E3D32" w:rsidRPr="00776FFB" w:rsidRDefault="000E3D32" w:rsidP="00776FFB">
      <w:pPr>
        <w:widowControl w:val="0"/>
        <w:tabs>
          <w:tab w:val="left" w:pos="0"/>
        </w:tabs>
        <w:spacing w:after="0" w:line="360" w:lineRule="auto"/>
        <w:contextualSpacing/>
        <w:jc w:val="both"/>
        <w:rPr>
          <w:rFonts w:eastAsia="Times New Roman" w:cs="Times New Roman"/>
          <w:szCs w:val="28"/>
        </w:rPr>
      </w:pPr>
      <w:r w:rsidRPr="00776FFB">
        <w:rPr>
          <w:rFonts w:eastAsia="Times New Roman" w:cs="Times New Roman"/>
          <w:b/>
          <w:szCs w:val="28"/>
        </w:rPr>
        <w:t>A.</w:t>
      </w:r>
      <w:r w:rsidRPr="00776FFB">
        <w:rPr>
          <w:rFonts w:eastAsia="Times New Roman" w:cs="Times New Roman"/>
          <w:szCs w:val="28"/>
        </w:rPr>
        <w:t xml:space="preserve"> They have mixed feelings about them.</w:t>
      </w:r>
      <w:r w:rsidRPr="00776FFB">
        <w:rPr>
          <w:rFonts w:eastAsia="Times New Roman" w:cs="Times New Roman"/>
          <w:szCs w:val="28"/>
        </w:rPr>
        <w:tab/>
      </w:r>
      <w:r w:rsidRPr="00776FFB">
        <w:rPr>
          <w:rFonts w:eastAsia="Times New Roman" w:cs="Times New Roman"/>
          <w:szCs w:val="28"/>
        </w:rPr>
        <w:tab/>
      </w:r>
    </w:p>
    <w:p w14:paraId="6CB4BE77" w14:textId="77777777" w:rsidR="000E3D32" w:rsidRPr="00776FFB" w:rsidRDefault="000E3D32" w:rsidP="00776FFB">
      <w:pPr>
        <w:widowControl w:val="0"/>
        <w:tabs>
          <w:tab w:val="left" w:pos="0"/>
        </w:tabs>
        <w:spacing w:after="0" w:line="360" w:lineRule="auto"/>
        <w:contextualSpacing/>
        <w:jc w:val="both"/>
        <w:rPr>
          <w:rFonts w:eastAsia="Times New Roman" w:cs="Times New Roman"/>
          <w:szCs w:val="28"/>
        </w:rPr>
      </w:pPr>
      <w:r w:rsidRPr="00776FFB">
        <w:rPr>
          <w:rFonts w:eastAsia="Times New Roman" w:cs="Times New Roman"/>
          <w:b/>
          <w:szCs w:val="28"/>
        </w:rPr>
        <w:t>B.</w:t>
      </w:r>
      <w:r w:rsidRPr="00776FFB">
        <w:rPr>
          <w:rFonts w:eastAsia="Times New Roman" w:cs="Times New Roman"/>
          <w:szCs w:val="28"/>
        </w:rPr>
        <w:t xml:space="preserve"> They dismiss them as having mental problems.</w:t>
      </w:r>
    </w:p>
    <w:p w14:paraId="6CFBBAFD" w14:textId="77777777" w:rsidR="000E3D32" w:rsidRPr="00776FFB" w:rsidRDefault="000E3D32" w:rsidP="00776FFB">
      <w:pPr>
        <w:widowControl w:val="0"/>
        <w:tabs>
          <w:tab w:val="left" w:pos="0"/>
        </w:tabs>
        <w:spacing w:after="0" w:line="360" w:lineRule="auto"/>
        <w:contextualSpacing/>
        <w:jc w:val="both"/>
        <w:rPr>
          <w:rFonts w:eastAsia="Times New Roman" w:cs="Times New Roman"/>
          <w:szCs w:val="28"/>
        </w:rPr>
      </w:pPr>
      <w:r w:rsidRPr="00776FFB">
        <w:rPr>
          <w:rFonts w:eastAsia="Times New Roman" w:cs="Times New Roman"/>
          <w:b/>
          <w:szCs w:val="28"/>
        </w:rPr>
        <w:t>C.</w:t>
      </w:r>
      <w:r w:rsidRPr="00776FFB">
        <w:rPr>
          <w:rFonts w:eastAsia="Times New Roman" w:cs="Times New Roman"/>
          <w:szCs w:val="28"/>
        </w:rPr>
        <w:t xml:space="preserve"> They are irritated by their lack of conformity.</w:t>
      </w:r>
    </w:p>
    <w:p w14:paraId="10415B26" w14:textId="77777777" w:rsidR="000E3D32" w:rsidRPr="00776FFB" w:rsidRDefault="000E3D32" w:rsidP="00776FFB">
      <w:pPr>
        <w:widowControl w:val="0"/>
        <w:tabs>
          <w:tab w:val="left" w:pos="0"/>
        </w:tabs>
        <w:spacing w:after="0" w:line="360" w:lineRule="auto"/>
        <w:contextualSpacing/>
        <w:jc w:val="both"/>
        <w:rPr>
          <w:rFonts w:eastAsia="Times New Roman" w:cs="Times New Roman"/>
          <w:szCs w:val="28"/>
        </w:rPr>
      </w:pPr>
      <w:r w:rsidRPr="00776FFB">
        <w:rPr>
          <w:rFonts w:eastAsia="Times New Roman" w:cs="Times New Roman"/>
          <w:b/>
          <w:szCs w:val="28"/>
        </w:rPr>
        <w:t>D.</w:t>
      </w:r>
      <w:r w:rsidRPr="00776FFB">
        <w:rPr>
          <w:rFonts w:eastAsia="Times New Roman" w:cs="Times New Roman"/>
          <w:szCs w:val="28"/>
        </w:rPr>
        <w:t xml:space="preserve"> They regard them as being outside of society.</w:t>
      </w:r>
    </w:p>
    <w:p w14:paraId="36526F30"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14.</w:t>
      </w:r>
      <w:r w:rsidRPr="00776FFB">
        <w:rPr>
          <w:rFonts w:eastAsia="Times New Roman" w:cs="Times New Roman"/>
          <w:szCs w:val="28"/>
        </w:rPr>
        <w:t xml:space="preserve"> Dr. Morris and Terry agree that the defining trait of an eccentric is ______.</w:t>
      </w:r>
    </w:p>
    <w:p w14:paraId="138048A0"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A.</w:t>
      </w:r>
      <w:r w:rsidRPr="00776FFB">
        <w:rPr>
          <w:rFonts w:eastAsia="Times New Roman" w:cs="Times New Roman"/>
          <w:szCs w:val="28"/>
        </w:rPr>
        <w:t xml:space="preserve"> an interest in other people’s hobbies</w:t>
      </w:r>
    </w:p>
    <w:p w14:paraId="3B6EE0D7"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B.</w:t>
      </w:r>
      <w:r w:rsidRPr="00776FFB">
        <w:rPr>
          <w:rFonts w:eastAsia="Times New Roman" w:cs="Times New Roman"/>
          <w:szCs w:val="28"/>
        </w:rPr>
        <w:t xml:space="preserve"> a need to be the centre of attention</w:t>
      </w:r>
    </w:p>
    <w:p w14:paraId="27B47338"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C.</w:t>
      </w:r>
      <w:r w:rsidRPr="00776FFB">
        <w:rPr>
          <w:rFonts w:eastAsia="Times New Roman" w:cs="Times New Roman"/>
          <w:szCs w:val="28"/>
        </w:rPr>
        <w:t xml:space="preserve"> a desire to change society</w:t>
      </w:r>
    </w:p>
    <w:p w14:paraId="50B50063"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D.</w:t>
      </w:r>
      <w:r w:rsidRPr="00776FFB">
        <w:rPr>
          <w:rFonts w:eastAsia="Times New Roman" w:cs="Times New Roman"/>
          <w:szCs w:val="28"/>
        </w:rPr>
        <w:t xml:space="preserve"> a lack of regard for conventional behaviour </w:t>
      </w:r>
    </w:p>
    <w:p w14:paraId="4ADCB606"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15.</w:t>
      </w:r>
      <w:r w:rsidRPr="00776FFB">
        <w:rPr>
          <w:rFonts w:eastAsia="Times New Roman" w:cs="Times New Roman"/>
          <w:szCs w:val="28"/>
        </w:rPr>
        <w:t xml:space="preserve"> Dr. Morris says new research has found that eccentrics tend to </w:t>
      </w:r>
      <w:r w:rsidRPr="00776FFB">
        <w:rPr>
          <w:rFonts w:eastAsia="Times New Roman" w:cs="Times New Roman"/>
          <w:bCs/>
          <w:szCs w:val="28"/>
        </w:rPr>
        <w:t>______</w:t>
      </w:r>
      <w:r w:rsidRPr="00776FFB">
        <w:rPr>
          <w:rFonts w:eastAsia="Times New Roman" w:cs="Times New Roman"/>
          <w:szCs w:val="28"/>
        </w:rPr>
        <w:t>.</w:t>
      </w:r>
    </w:p>
    <w:p w14:paraId="103FD8C7"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A.</w:t>
      </w:r>
      <w:r w:rsidRPr="00776FFB">
        <w:rPr>
          <w:rFonts w:eastAsia="Times New Roman" w:cs="Times New Roman"/>
          <w:szCs w:val="28"/>
        </w:rPr>
        <w:t xml:space="preserve"> score highly in belief in the paranormal</w:t>
      </w:r>
    </w:p>
    <w:p w14:paraId="7C6C008A"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B.</w:t>
      </w:r>
      <w:r w:rsidRPr="00776FFB">
        <w:rPr>
          <w:rFonts w:eastAsia="Times New Roman" w:cs="Times New Roman"/>
          <w:szCs w:val="28"/>
        </w:rPr>
        <w:t xml:space="preserve"> respond well to external stimuli</w:t>
      </w:r>
    </w:p>
    <w:p w14:paraId="565D9B74"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C.</w:t>
      </w:r>
      <w:r w:rsidRPr="00776FFB">
        <w:rPr>
          <w:rFonts w:eastAsia="Times New Roman" w:cs="Times New Roman"/>
          <w:szCs w:val="28"/>
        </w:rPr>
        <w:t xml:space="preserve"> remember their dreams clearly </w:t>
      </w:r>
    </w:p>
    <w:p w14:paraId="60218B94" w14:textId="77777777" w:rsidR="000E3D32" w:rsidRPr="00776FFB" w:rsidRDefault="000E3D32" w:rsidP="00776FFB">
      <w:pPr>
        <w:widowControl w:val="0"/>
        <w:tabs>
          <w:tab w:val="left" w:pos="426"/>
        </w:tabs>
        <w:spacing w:after="0" w:line="360" w:lineRule="auto"/>
        <w:contextualSpacing/>
        <w:jc w:val="both"/>
        <w:rPr>
          <w:rFonts w:eastAsia="Times New Roman" w:cs="Times New Roman"/>
          <w:szCs w:val="28"/>
        </w:rPr>
      </w:pPr>
      <w:r w:rsidRPr="00776FFB">
        <w:rPr>
          <w:rFonts w:eastAsia="Times New Roman" w:cs="Times New Roman"/>
          <w:b/>
          <w:szCs w:val="28"/>
        </w:rPr>
        <w:t>D.</w:t>
      </w:r>
      <w:r w:rsidRPr="00776FFB">
        <w:rPr>
          <w:rFonts w:eastAsia="Times New Roman" w:cs="Times New Roman"/>
          <w:szCs w:val="28"/>
        </w:rPr>
        <w:t xml:space="preserve"> be good at looking after themselves</w:t>
      </w:r>
    </w:p>
    <w:p w14:paraId="01F48FD3" w14:textId="77777777" w:rsidR="000E3D32" w:rsidRPr="00776FFB" w:rsidRDefault="000E3D32" w:rsidP="00776FFB">
      <w:pPr>
        <w:tabs>
          <w:tab w:val="left" w:pos="426"/>
        </w:tabs>
        <w:spacing w:after="0" w:line="360" w:lineRule="auto"/>
        <w:contextualSpacing/>
        <w:jc w:val="both"/>
        <w:rPr>
          <w:rFonts w:eastAsia="Calibri" w:cs="Times New Roman"/>
          <w:b/>
          <w:i/>
          <w:kern w:val="2"/>
          <w:szCs w:val="28"/>
          <w14:ligatures w14:val="standardContextual"/>
        </w:rPr>
      </w:pPr>
      <w:r w:rsidRPr="00776FFB">
        <w:rPr>
          <w:rFonts w:eastAsia="Calibri" w:cs="Times New Roman"/>
          <w:b/>
          <w:i/>
          <w:kern w:val="2"/>
          <w:szCs w:val="28"/>
          <w14:ligatures w14:val="standardContextual"/>
        </w:rPr>
        <w:t>Your answers:</w:t>
      </w:r>
    </w:p>
    <w:tbl>
      <w:tblPr>
        <w:tblW w:w="9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5"/>
        <w:gridCol w:w="2009"/>
        <w:gridCol w:w="2008"/>
        <w:gridCol w:w="2009"/>
        <w:gridCol w:w="2009"/>
      </w:tblGrid>
      <w:tr w:rsidR="000E3D32" w:rsidRPr="00776FFB" w14:paraId="14159EA2" w14:textId="77777777" w:rsidTr="00387291">
        <w:trPr>
          <w:trHeight w:val="450"/>
        </w:trPr>
        <w:tc>
          <w:tcPr>
            <w:tcW w:w="1895" w:type="dxa"/>
            <w:vAlign w:val="center"/>
          </w:tcPr>
          <w:p w14:paraId="1E3E4A13"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11. </w:t>
            </w:r>
          </w:p>
        </w:tc>
        <w:tc>
          <w:tcPr>
            <w:tcW w:w="2009" w:type="dxa"/>
            <w:vAlign w:val="center"/>
          </w:tcPr>
          <w:p w14:paraId="56AC8C20"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12. </w:t>
            </w:r>
          </w:p>
        </w:tc>
        <w:tc>
          <w:tcPr>
            <w:tcW w:w="2008" w:type="dxa"/>
            <w:vAlign w:val="center"/>
          </w:tcPr>
          <w:p w14:paraId="34889492"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13. </w:t>
            </w:r>
          </w:p>
        </w:tc>
        <w:tc>
          <w:tcPr>
            <w:tcW w:w="2009" w:type="dxa"/>
            <w:vAlign w:val="center"/>
          </w:tcPr>
          <w:p w14:paraId="76B882EC"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14. </w:t>
            </w:r>
          </w:p>
        </w:tc>
        <w:tc>
          <w:tcPr>
            <w:tcW w:w="2009" w:type="dxa"/>
            <w:vAlign w:val="center"/>
          </w:tcPr>
          <w:p w14:paraId="1F83886E" w14:textId="77777777" w:rsidR="000E3D32" w:rsidRPr="00776FFB" w:rsidRDefault="000E3D32" w:rsidP="00776FFB">
            <w:pPr>
              <w:tabs>
                <w:tab w:val="left" w:pos="426"/>
              </w:tabs>
              <w:spacing w:after="0" w:line="360" w:lineRule="auto"/>
              <w:contextualSpacing/>
              <w:jc w:val="both"/>
              <w:rPr>
                <w:rFonts w:eastAsia="Calibri" w:cs="Times New Roman"/>
                <w:b/>
                <w:kern w:val="2"/>
                <w:szCs w:val="28"/>
                <w14:ligatures w14:val="standardContextual"/>
              </w:rPr>
            </w:pPr>
            <w:r w:rsidRPr="00776FFB">
              <w:rPr>
                <w:rFonts w:eastAsia="Calibri" w:cs="Times New Roman"/>
                <w:b/>
                <w:kern w:val="2"/>
                <w:szCs w:val="28"/>
                <w14:ligatures w14:val="standardContextual"/>
              </w:rPr>
              <w:t xml:space="preserve">15. </w:t>
            </w:r>
          </w:p>
        </w:tc>
      </w:tr>
    </w:tbl>
    <w:p w14:paraId="1C7368F2" w14:textId="77777777" w:rsidR="000E3D32" w:rsidRPr="00776FFB" w:rsidRDefault="000E3D32" w:rsidP="00776FFB">
      <w:pPr>
        <w:keepNext/>
        <w:keepLines/>
        <w:tabs>
          <w:tab w:val="left" w:pos="426"/>
        </w:tabs>
        <w:spacing w:after="0" w:line="360" w:lineRule="auto"/>
        <w:contextualSpacing/>
        <w:jc w:val="both"/>
        <w:textAlignment w:val="baseline"/>
        <w:outlineLvl w:val="0"/>
        <w:rPr>
          <w:rFonts w:eastAsia="Yu Gothic Light" w:cs="Times New Roman"/>
          <w:b/>
          <w:bCs/>
          <w:kern w:val="2"/>
          <w:szCs w:val="28"/>
          <w:bdr w:val="none" w:sz="0" w:space="0" w:color="auto" w:frame="1"/>
          <w14:ligatures w14:val="standardContextual"/>
        </w:rPr>
      </w:pPr>
    </w:p>
    <w:p w14:paraId="128DD951" w14:textId="77777777" w:rsidR="000E3D32" w:rsidRPr="00776FFB" w:rsidRDefault="000E3D32" w:rsidP="00776FFB">
      <w:pPr>
        <w:keepNext/>
        <w:keepLines/>
        <w:tabs>
          <w:tab w:val="left" w:pos="426"/>
        </w:tabs>
        <w:spacing w:after="0" w:line="360" w:lineRule="auto"/>
        <w:contextualSpacing/>
        <w:jc w:val="both"/>
        <w:textAlignment w:val="baseline"/>
        <w:outlineLvl w:val="0"/>
        <w:rPr>
          <w:rFonts w:eastAsia="Yu Gothic Light" w:cs="Times New Roman"/>
          <w:b/>
          <w:bCs/>
          <w:i/>
          <w:kern w:val="2"/>
          <w:szCs w:val="28"/>
          <w:bdr w:val="none" w:sz="0" w:space="0" w:color="auto" w:frame="1"/>
          <w14:ligatures w14:val="standardContextual"/>
        </w:rPr>
      </w:pPr>
      <w:r w:rsidRPr="00776FFB">
        <w:rPr>
          <w:rFonts w:eastAsia="Yu Gothic Light" w:cs="Times New Roman"/>
          <w:b/>
          <w:bCs/>
          <w:kern w:val="2"/>
          <w:szCs w:val="28"/>
          <w:bdr w:val="none" w:sz="0" w:space="0" w:color="auto" w:frame="1"/>
          <w14:ligatures w14:val="standardContextual"/>
        </w:rPr>
        <w:t>Part 4.</w:t>
      </w:r>
      <w:r w:rsidRPr="00776FFB">
        <w:rPr>
          <w:rFonts w:eastAsia="Yu Gothic Light" w:cs="Times New Roman"/>
          <w:b/>
          <w:bCs/>
          <w:i/>
          <w:kern w:val="2"/>
          <w:szCs w:val="28"/>
          <w:bdr w:val="none" w:sz="0" w:space="0" w:color="auto" w:frame="1"/>
          <w14:ligatures w14:val="standardContextual"/>
        </w:rPr>
        <w:t xml:space="preserve"> For questions 16-25, listen to a talk about creating artificial blood and complete the following summary. Write NO MORE THAN THREE WORDS taken from the recording for each space. Write your answers in the corresponding numbered boxes provided.</w:t>
      </w:r>
    </w:p>
    <w:p w14:paraId="66D6C440" w14:textId="77777777" w:rsidR="000E3D32" w:rsidRPr="00776FFB" w:rsidRDefault="000E3D32" w:rsidP="00776FFB">
      <w:pPr>
        <w:tabs>
          <w:tab w:val="left" w:pos="426"/>
        </w:tabs>
        <w:spacing w:after="0" w:line="360" w:lineRule="auto"/>
        <w:contextualSpacing/>
        <w:jc w:val="both"/>
        <w:rPr>
          <w:rFonts w:eastAsia="Times New Roman" w:cs="Times New Roman"/>
          <w:szCs w:val="28"/>
        </w:rPr>
      </w:pPr>
      <w:r w:rsidRPr="00776FFB">
        <w:rPr>
          <w:rFonts w:eastAsia="Times New Roman" w:cs="Times New Roman"/>
          <w:szCs w:val="28"/>
        </w:rPr>
        <w:t xml:space="preserve">For years, researchers have sought a safe blood substitute to revolutionize emergency care. One team now experiments on rabbits to </w:t>
      </w:r>
      <w:r w:rsidRPr="00776FFB">
        <w:rPr>
          <w:rFonts w:eastAsia="Times New Roman" w:cs="Times New Roman"/>
          <w:b/>
          <w:bCs/>
          <w:szCs w:val="28"/>
        </w:rPr>
        <w:t xml:space="preserve">(16) </w:t>
      </w:r>
      <w:r w:rsidRPr="00776FFB">
        <w:rPr>
          <w:rFonts w:eastAsia="Times New Roman" w:cs="Times New Roman"/>
          <w:bCs/>
          <w:szCs w:val="28"/>
        </w:rPr>
        <w:t>______</w:t>
      </w:r>
      <w:r w:rsidRPr="00776FFB">
        <w:rPr>
          <w:rFonts w:eastAsia="Times New Roman" w:cs="Times New Roman"/>
          <w:b/>
          <w:bCs/>
          <w:szCs w:val="28"/>
        </w:rPr>
        <w:t xml:space="preserve"> </w:t>
      </w:r>
      <w:r w:rsidRPr="00776FFB">
        <w:rPr>
          <w:rFonts w:eastAsia="Times New Roman" w:cs="Times New Roman"/>
          <w:szCs w:val="28"/>
        </w:rPr>
        <w:t xml:space="preserve">major injuries like crashes or combat wounds. Their technique encloses hemoglobin, the oxygen-carrying protein, inside a </w:t>
      </w:r>
      <w:r w:rsidRPr="00776FFB">
        <w:rPr>
          <w:rFonts w:eastAsia="Times New Roman" w:cs="Times New Roman"/>
          <w:b/>
          <w:bCs/>
          <w:szCs w:val="28"/>
        </w:rPr>
        <w:t xml:space="preserve">(17) </w:t>
      </w:r>
      <w:r w:rsidRPr="00776FFB">
        <w:rPr>
          <w:rFonts w:eastAsia="Times New Roman" w:cs="Times New Roman"/>
          <w:bCs/>
          <w:szCs w:val="28"/>
        </w:rPr>
        <w:t>______</w:t>
      </w:r>
      <w:r w:rsidRPr="00776FFB">
        <w:rPr>
          <w:rFonts w:eastAsia="Times New Roman" w:cs="Times New Roman"/>
          <w:szCs w:val="28"/>
        </w:rPr>
        <w:t xml:space="preserve">, producing artificial cells that imitate natural blood and overcome safety challenges faced by </w:t>
      </w:r>
      <w:r w:rsidRPr="00776FFB">
        <w:rPr>
          <w:rFonts w:eastAsia="Times New Roman" w:cs="Times New Roman"/>
          <w:b/>
          <w:bCs/>
          <w:szCs w:val="28"/>
        </w:rPr>
        <w:t xml:space="preserve">(18) </w:t>
      </w:r>
      <w:r w:rsidRPr="00776FFB">
        <w:rPr>
          <w:rFonts w:eastAsia="Times New Roman" w:cs="Times New Roman"/>
          <w:bCs/>
          <w:szCs w:val="28"/>
        </w:rPr>
        <w:t>______</w:t>
      </w:r>
      <w:r w:rsidRPr="00776FFB">
        <w:rPr>
          <w:rFonts w:eastAsia="Times New Roman" w:cs="Times New Roman"/>
          <w:szCs w:val="28"/>
        </w:rPr>
        <w:t>.</w:t>
      </w:r>
    </w:p>
    <w:p w14:paraId="5833C48F" w14:textId="77777777" w:rsidR="000E3D32" w:rsidRPr="00776FFB" w:rsidRDefault="000E3D32" w:rsidP="00776FFB">
      <w:pPr>
        <w:tabs>
          <w:tab w:val="left" w:pos="426"/>
        </w:tabs>
        <w:spacing w:after="0" w:line="360" w:lineRule="auto"/>
        <w:contextualSpacing/>
        <w:jc w:val="both"/>
        <w:rPr>
          <w:rFonts w:eastAsia="Times New Roman" w:cs="Times New Roman"/>
          <w:szCs w:val="28"/>
        </w:rPr>
      </w:pPr>
      <w:r w:rsidRPr="00776FFB">
        <w:rPr>
          <w:rFonts w:eastAsia="Times New Roman" w:cs="Times New Roman"/>
          <w:szCs w:val="28"/>
        </w:rPr>
        <w:t>To make the product safe, they must</w:t>
      </w:r>
      <w:r w:rsidRPr="00776FFB">
        <w:rPr>
          <w:rFonts w:eastAsia="Yu Gothic Light" w:cs="Times New Roman"/>
          <w:szCs w:val="28"/>
        </w:rPr>
        <w:t xml:space="preserve"> veil the </w:t>
      </w:r>
      <w:proofErr w:type="gramStart"/>
      <w:r w:rsidRPr="00776FFB">
        <w:rPr>
          <w:rFonts w:eastAsia="Times New Roman" w:cs="Times New Roman"/>
          <w:szCs w:val="28"/>
        </w:rPr>
        <w:t>hemoglobin</w:t>
      </w:r>
      <w:proofErr w:type="gramEnd"/>
      <w:r w:rsidRPr="00776FFB">
        <w:rPr>
          <w:rFonts w:eastAsia="Times New Roman" w:cs="Times New Roman"/>
          <w:szCs w:val="28"/>
        </w:rPr>
        <w:t xml:space="preserve"> so it does not harm tissues. Afterward, they</w:t>
      </w:r>
      <w:r w:rsidRPr="00776FFB">
        <w:rPr>
          <w:rFonts w:eastAsia="Yu Gothic Light" w:cs="Times New Roman"/>
          <w:szCs w:val="28"/>
        </w:rPr>
        <w:t> </w:t>
      </w:r>
      <w:r w:rsidRPr="00776FFB">
        <w:rPr>
          <w:rFonts w:eastAsia="Times New Roman" w:cs="Times New Roman"/>
          <w:b/>
          <w:bCs/>
          <w:szCs w:val="28"/>
        </w:rPr>
        <w:t>(</w:t>
      </w:r>
      <w:proofErr w:type="gramStart"/>
      <w:r w:rsidRPr="00776FFB">
        <w:rPr>
          <w:rFonts w:eastAsia="Times New Roman" w:cs="Times New Roman"/>
          <w:b/>
          <w:bCs/>
          <w:szCs w:val="28"/>
        </w:rPr>
        <w:t xml:space="preserve">19) </w:t>
      </w:r>
      <w:r w:rsidRPr="00776FFB">
        <w:rPr>
          <w:rFonts w:eastAsia="Times New Roman" w:cs="Times New Roman"/>
          <w:bCs/>
          <w:szCs w:val="28"/>
        </w:rPr>
        <w:t>_</w:t>
      </w:r>
      <w:proofErr w:type="gramEnd"/>
      <w:r w:rsidRPr="00776FFB">
        <w:rPr>
          <w:rFonts w:eastAsia="Times New Roman" w:cs="Times New Roman"/>
          <w:bCs/>
          <w:szCs w:val="28"/>
        </w:rPr>
        <w:t>_____</w:t>
      </w:r>
      <w:r w:rsidRPr="00776FFB">
        <w:rPr>
          <w:rFonts w:eastAsia="Times New Roman" w:cs="Times New Roman"/>
          <w:b/>
          <w:bCs/>
          <w:szCs w:val="28"/>
        </w:rPr>
        <w:t xml:space="preserve"> </w:t>
      </w:r>
      <w:r w:rsidRPr="00776FFB">
        <w:rPr>
          <w:rFonts w:eastAsia="Times New Roman" w:cs="Times New Roman"/>
          <w:szCs w:val="28"/>
        </w:rPr>
        <w:t>the artificial cells into a powder that can be easily stored and quickly reconstituted with water. This design solves a long-standing problem: ambulances and</w:t>
      </w:r>
      <w:r w:rsidRPr="00776FFB">
        <w:rPr>
          <w:rFonts w:eastAsia="Yu Gothic Light" w:cs="Times New Roman"/>
          <w:szCs w:val="28"/>
        </w:rPr>
        <w:t> </w:t>
      </w:r>
      <w:r w:rsidRPr="00776FFB">
        <w:rPr>
          <w:rFonts w:eastAsia="Times New Roman" w:cs="Times New Roman"/>
          <w:b/>
          <w:bCs/>
          <w:szCs w:val="28"/>
        </w:rPr>
        <w:t>(</w:t>
      </w:r>
      <w:proofErr w:type="gramStart"/>
      <w:r w:rsidRPr="00776FFB">
        <w:rPr>
          <w:rFonts w:eastAsia="Times New Roman" w:cs="Times New Roman"/>
          <w:b/>
          <w:bCs/>
          <w:szCs w:val="28"/>
        </w:rPr>
        <w:t xml:space="preserve">20) </w:t>
      </w:r>
      <w:r w:rsidRPr="00776FFB">
        <w:rPr>
          <w:rFonts w:eastAsia="Times New Roman" w:cs="Times New Roman"/>
          <w:bCs/>
          <w:szCs w:val="28"/>
        </w:rPr>
        <w:t>_</w:t>
      </w:r>
      <w:proofErr w:type="gramEnd"/>
      <w:r w:rsidRPr="00776FFB">
        <w:rPr>
          <w:rFonts w:eastAsia="Times New Roman" w:cs="Times New Roman"/>
          <w:bCs/>
          <w:szCs w:val="28"/>
        </w:rPr>
        <w:t>_____</w:t>
      </w:r>
      <w:r w:rsidRPr="00776FFB">
        <w:rPr>
          <w:rFonts w:eastAsia="Times New Roman" w:cs="Times New Roman"/>
          <w:b/>
          <w:bCs/>
          <w:szCs w:val="28"/>
        </w:rPr>
        <w:t xml:space="preserve"> </w:t>
      </w:r>
      <w:r w:rsidRPr="00776FFB">
        <w:rPr>
          <w:rFonts w:eastAsia="Times New Roman" w:cs="Times New Roman"/>
          <w:szCs w:val="28"/>
        </w:rPr>
        <w:t xml:space="preserve">cannot normally transport fresh blood because it spoils too fast. With the </w:t>
      </w:r>
      <w:r w:rsidRPr="00776FFB">
        <w:rPr>
          <w:rFonts w:eastAsia="Times New Roman" w:cs="Times New Roman"/>
          <w:szCs w:val="28"/>
        </w:rPr>
        <w:lastRenderedPageBreak/>
        <w:t>new material, emergency responders could administer a</w:t>
      </w:r>
      <w:r w:rsidRPr="00776FFB">
        <w:rPr>
          <w:rFonts w:eastAsia="Yu Gothic Light" w:cs="Times New Roman"/>
          <w:szCs w:val="28"/>
        </w:rPr>
        <w:t> </w:t>
      </w:r>
      <w:r w:rsidRPr="00776FFB">
        <w:rPr>
          <w:rFonts w:eastAsia="Times New Roman" w:cs="Times New Roman"/>
          <w:b/>
          <w:bCs/>
          <w:szCs w:val="28"/>
        </w:rPr>
        <w:t xml:space="preserve">(21) </w:t>
      </w:r>
      <w:r w:rsidRPr="00776FFB">
        <w:rPr>
          <w:rFonts w:eastAsia="Times New Roman" w:cs="Times New Roman"/>
          <w:bCs/>
          <w:szCs w:val="28"/>
        </w:rPr>
        <w:t xml:space="preserve">______ </w:t>
      </w:r>
      <w:r w:rsidRPr="00776FFB">
        <w:rPr>
          <w:rFonts w:eastAsia="Times New Roman" w:cs="Times New Roman"/>
          <w:szCs w:val="28"/>
        </w:rPr>
        <w:t>immediately at the accident site, rather than waiting until a patient reaches the hospital.</w:t>
      </w:r>
    </w:p>
    <w:p w14:paraId="55087EB6" w14:textId="77777777" w:rsidR="000E3D32" w:rsidRPr="00776FFB" w:rsidRDefault="000E3D32" w:rsidP="00776FFB">
      <w:pPr>
        <w:tabs>
          <w:tab w:val="left" w:pos="426"/>
        </w:tabs>
        <w:spacing w:after="0" w:line="360" w:lineRule="auto"/>
        <w:contextualSpacing/>
        <w:jc w:val="both"/>
        <w:rPr>
          <w:rFonts w:eastAsia="Calibri" w:cs="Times New Roman"/>
          <w:kern w:val="2"/>
          <w:szCs w:val="28"/>
          <w14:ligatures w14:val="standardContextual"/>
        </w:rPr>
      </w:pPr>
      <w:r w:rsidRPr="00776FFB">
        <w:rPr>
          <w:rFonts w:eastAsia="Calibri" w:cs="Times New Roman"/>
          <w:kern w:val="2"/>
          <w:szCs w:val="28"/>
          <w14:ligatures w14:val="standardContextual"/>
        </w:rPr>
        <w:t>Dr. Allan Doctor’s team claims their product can</w:t>
      </w:r>
      <w:r w:rsidRPr="00776FFB">
        <w:rPr>
          <w:rFonts w:eastAsia="Yu Gothic Light" w:cs="Times New Roman"/>
          <w:kern w:val="2"/>
          <w:szCs w:val="28"/>
          <w14:ligatures w14:val="standardContextual"/>
        </w:rPr>
        <w:t> </w:t>
      </w:r>
      <w:r w:rsidRPr="00776FFB">
        <w:rPr>
          <w:rFonts w:eastAsia="Calibri" w:cs="Times New Roman"/>
          <w:b/>
          <w:bCs/>
          <w:kern w:val="2"/>
          <w:szCs w:val="28"/>
          <w14:ligatures w14:val="standardContextual"/>
        </w:rPr>
        <w:t>(</w:t>
      </w:r>
      <w:proofErr w:type="gramStart"/>
      <w:r w:rsidRPr="00776FFB">
        <w:rPr>
          <w:rFonts w:eastAsia="Calibri" w:cs="Times New Roman"/>
          <w:b/>
          <w:bCs/>
          <w:kern w:val="2"/>
          <w:szCs w:val="28"/>
          <w14:ligatures w14:val="standardContextual"/>
        </w:rPr>
        <w:t xml:space="preserve">22) </w:t>
      </w:r>
      <w:r w:rsidRPr="00776FFB">
        <w:rPr>
          <w:rFonts w:eastAsia="Calibri" w:cs="Times New Roman"/>
          <w:bCs/>
          <w:kern w:val="2"/>
          <w:szCs w:val="28"/>
          <w14:ligatures w14:val="standardContextual"/>
        </w:rPr>
        <w:t>_</w:t>
      </w:r>
      <w:proofErr w:type="gramEnd"/>
      <w:r w:rsidRPr="00776FFB">
        <w:rPr>
          <w:rFonts w:eastAsia="Calibri" w:cs="Times New Roman"/>
          <w:bCs/>
          <w:kern w:val="2"/>
          <w:szCs w:val="28"/>
          <w14:ligatures w14:val="standardContextual"/>
        </w:rPr>
        <w:t>_____</w:t>
      </w:r>
      <w:r w:rsidRPr="00776FFB">
        <w:rPr>
          <w:rFonts w:eastAsia="Calibri" w:cs="Times New Roman"/>
          <w:b/>
          <w:bCs/>
          <w:kern w:val="2"/>
          <w:szCs w:val="28"/>
          <w14:ligatures w14:val="standardContextual"/>
        </w:rPr>
        <w:t xml:space="preserve"> </w:t>
      </w:r>
      <w:r w:rsidRPr="00776FFB">
        <w:rPr>
          <w:rFonts w:eastAsia="Calibri" w:cs="Times New Roman"/>
          <w:kern w:val="2"/>
          <w:szCs w:val="28"/>
          <w14:ligatures w14:val="standardContextual"/>
        </w:rPr>
        <w:t>the critical functions of natural blood while remaining stable at</w:t>
      </w:r>
      <w:r w:rsidRPr="00776FFB">
        <w:rPr>
          <w:rFonts w:eastAsia="Yu Gothic Light" w:cs="Times New Roman"/>
          <w:kern w:val="2"/>
          <w:szCs w:val="28"/>
          <w14:ligatures w14:val="standardContextual"/>
        </w:rPr>
        <w:t> </w:t>
      </w:r>
      <w:r w:rsidRPr="00776FFB">
        <w:rPr>
          <w:rFonts w:eastAsia="Calibri" w:cs="Times New Roman"/>
          <w:b/>
          <w:bCs/>
          <w:kern w:val="2"/>
          <w:szCs w:val="28"/>
          <w14:ligatures w14:val="standardContextual"/>
        </w:rPr>
        <w:t xml:space="preserve">(23) </w:t>
      </w:r>
      <w:r w:rsidRPr="00776FFB">
        <w:rPr>
          <w:rFonts w:eastAsia="Calibri" w:cs="Times New Roman"/>
          <w:bCs/>
          <w:kern w:val="2"/>
          <w:szCs w:val="28"/>
          <w14:ligatures w14:val="standardContextual"/>
        </w:rPr>
        <w:t>______</w:t>
      </w:r>
      <w:r w:rsidRPr="00776FFB">
        <w:rPr>
          <w:rFonts w:eastAsia="Calibri" w:cs="Times New Roman"/>
          <w:b/>
          <w:bCs/>
          <w:kern w:val="2"/>
          <w:szCs w:val="28"/>
          <w14:ligatures w14:val="standardContextual"/>
        </w:rPr>
        <w:t xml:space="preserve"> </w:t>
      </w:r>
      <w:r w:rsidRPr="00776FFB">
        <w:rPr>
          <w:rFonts w:eastAsia="Calibri" w:cs="Times New Roman"/>
          <w:kern w:val="2"/>
          <w:szCs w:val="28"/>
          <w14:ligatures w14:val="standardContextual"/>
        </w:rPr>
        <w:t xml:space="preserve">for years. If proven effective, the technology could be </w:t>
      </w:r>
      <w:r w:rsidRPr="00776FFB">
        <w:rPr>
          <w:rFonts w:eastAsia="Calibri" w:cs="Times New Roman"/>
          <w:b/>
          <w:bCs/>
          <w:kern w:val="2"/>
          <w:szCs w:val="28"/>
          <w14:ligatures w14:val="standardContextual"/>
        </w:rPr>
        <w:t>(</w:t>
      </w:r>
      <w:proofErr w:type="gramStart"/>
      <w:r w:rsidRPr="00776FFB">
        <w:rPr>
          <w:rFonts w:eastAsia="Calibri" w:cs="Times New Roman"/>
          <w:b/>
          <w:bCs/>
          <w:kern w:val="2"/>
          <w:szCs w:val="28"/>
          <w14:ligatures w14:val="standardContextual"/>
        </w:rPr>
        <w:t xml:space="preserve">24) </w:t>
      </w:r>
      <w:r w:rsidRPr="00776FFB">
        <w:rPr>
          <w:rFonts w:eastAsia="Calibri" w:cs="Times New Roman"/>
          <w:bCs/>
          <w:kern w:val="2"/>
          <w:szCs w:val="28"/>
          <w14:ligatures w14:val="standardContextual"/>
        </w:rPr>
        <w:t>_</w:t>
      </w:r>
      <w:proofErr w:type="gramEnd"/>
      <w:r w:rsidRPr="00776FFB">
        <w:rPr>
          <w:rFonts w:eastAsia="Calibri" w:cs="Times New Roman"/>
          <w:bCs/>
          <w:kern w:val="2"/>
          <w:szCs w:val="28"/>
          <w14:ligatures w14:val="standardContextual"/>
        </w:rPr>
        <w:t>_____</w:t>
      </w:r>
      <w:r w:rsidRPr="00776FFB">
        <w:rPr>
          <w:rFonts w:eastAsia="Calibri" w:cs="Times New Roman"/>
          <w:kern w:val="2"/>
          <w:szCs w:val="28"/>
          <w14:ligatures w14:val="standardContextual"/>
        </w:rPr>
        <w:t>. Still, only rigorous</w:t>
      </w:r>
      <w:r w:rsidRPr="00776FFB">
        <w:rPr>
          <w:rFonts w:eastAsia="Yu Gothic Light" w:cs="Times New Roman"/>
          <w:kern w:val="2"/>
          <w:szCs w:val="28"/>
          <w14:ligatures w14:val="standardContextual"/>
        </w:rPr>
        <w:t> </w:t>
      </w:r>
      <w:r w:rsidRPr="00776FFB">
        <w:rPr>
          <w:rFonts w:eastAsia="Calibri" w:cs="Times New Roman"/>
          <w:b/>
          <w:bCs/>
          <w:kern w:val="2"/>
          <w:szCs w:val="28"/>
          <w14:ligatures w14:val="standardContextual"/>
        </w:rPr>
        <w:t>(</w:t>
      </w:r>
      <w:proofErr w:type="gramStart"/>
      <w:r w:rsidRPr="00776FFB">
        <w:rPr>
          <w:rFonts w:eastAsia="Calibri" w:cs="Times New Roman"/>
          <w:b/>
          <w:bCs/>
          <w:kern w:val="2"/>
          <w:szCs w:val="28"/>
          <w14:ligatures w14:val="standardContextual"/>
        </w:rPr>
        <w:t xml:space="preserve">25) </w:t>
      </w:r>
      <w:r w:rsidRPr="00776FFB">
        <w:rPr>
          <w:rFonts w:eastAsia="Calibri" w:cs="Times New Roman"/>
          <w:bCs/>
          <w:kern w:val="2"/>
          <w:szCs w:val="28"/>
          <w14:ligatures w14:val="standardContextual"/>
        </w:rPr>
        <w:t>_</w:t>
      </w:r>
      <w:proofErr w:type="gramEnd"/>
      <w:r w:rsidRPr="00776FFB">
        <w:rPr>
          <w:rFonts w:eastAsia="Calibri" w:cs="Times New Roman"/>
          <w:bCs/>
          <w:kern w:val="2"/>
          <w:szCs w:val="28"/>
          <w14:ligatures w14:val="standardContextual"/>
        </w:rPr>
        <w:t>_____</w:t>
      </w:r>
      <w:r w:rsidRPr="00776FFB">
        <w:rPr>
          <w:rFonts w:eastAsia="Calibri" w:cs="Times New Roman"/>
          <w:b/>
          <w:bCs/>
          <w:kern w:val="2"/>
          <w:szCs w:val="28"/>
          <w14:ligatures w14:val="standardContextual"/>
        </w:rPr>
        <w:t xml:space="preserve"> </w:t>
      </w:r>
      <w:r w:rsidRPr="00776FFB">
        <w:rPr>
          <w:rFonts w:eastAsia="Calibri" w:cs="Times New Roman"/>
          <w:kern w:val="2"/>
          <w:szCs w:val="28"/>
          <w14:ligatures w14:val="standardContextual"/>
        </w:rPr>
        <w:t>will determine whether it is safe for humans and ready to save lives.</w:t>
      </w:r>
    </w:p>
    <w:p w14:paraId="41F1E103" w14:textId="77777777" w:rsidR="000E3D32" w:rsidRPr="00776FFB" w:rsidRDefault="000E3D32" w:rsidP="00776FFB">
      <w:pPr>
        <w:tabs>
          <w:tab w:val="left" w:pos="426"/>
        </w:tabs>
        <w:spacing w:after="0" w:line="360" w:lineRule="auto"/>
        <w:contextualSpacing/>
        <w:jc w:val="both"/>
        <w:rPr>
          <w:rFonts w:eastAsia="Calibri" w:cs="Times New Roman"/>
          <w:b/>
          <w:i/>
          <w:kern w:val="2"/>
          <w:szCs w:val="28"/>
          <w14:ligatures w14:val="standardContextual"/>
        </w:rPr>
      </w:pPr>
      <w:r w:rsidRPr="00776FFB">
        <w:rPr>
          <w:rFonts w:eastAsia="Calibri" w:cs="Times New Roman"/>
          <w:b/>
          <w:i/>
          <w:kern w:val="2"/>
          <w:szCs w:val="28"/>
          <w14:ligatures w14:val="standardContextual"/>
        </w:rPr>
        <w:t>Your answers:</w:t>
      </w:r>
    </w:p>
    <w:tbl>
      <w:tblPr>
        <w:tblStyle w:val="Table1"/>
        <w:tblW w:w="10206" w:type="dxa"/>
        <w:tblInd w:w="108" w:type="dxa"/>
        <w:tblLook w:val="04A0" w:firstRow="1" w:lastRow="0" w:firstColumn="1" w:lastColumn="0" w:noHBand="0" w:noVBand="1"/>
      </w:tblPr>
      <w:tblGrid>
        <w:gridCol w:w="4924"/>
        <w:gridCol w:w="5282"/>
      </w:tblGrid>
      <w:tr w:rsidR="000E3D32" w:rsidRPr="00776FFB" w14:paraId="46D07414" w14:textId="77777777" w:rsidTr="000E3D32">
        <w:trPr>
          <w:trHeight w:val="410"/>
        </w:trPr>
        <w:tc>
          <w:tcPr>
            <w:tcW w:w="4924" w:type="dxa"/>
            <w:vAlign w:val="center"/>
          </w:tcPr>
          <w:p w14:paraId="77520235"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16.</w:t>
            </w:r>
          </w:p>
        </w:tc>
        <w:tc>
          <w:tcPr>
            <w:tcW w:w="5282" w:type="dxa"/>
            <w:vAlign w:val="center"/>
          </w:tcPr>
          <w:p w14:paraId="202BAE75"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17.</w:t>
            </w:r>
          </w:p>
        </w:tc>
      </w:tr>
      <w:tr w:rsidR="000E3D32" w:rsidRPr="00776FFB" w14:paraId="2385532F" w14:textId="77777777" w:rsidTr="000E3D32">
        <w:trPr>
          <w:trHeight w:val="432"/>
        </w:trPr>
        <w:tc>
          <w:tcPr>
            <w:tcW w:w="4924" w:type="dxa"/>
            <w:vAlign w:val="center"/>
          </w:tcPr>
          <w:p w14:paraId="4601F83C"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18.</w:t>
            </w:r>
          </w:p>
        </w:tc>
        <w:tc>
          <w:tcPr>
            <w:tcW w:w="5282" w:type="dxa"/>
            <w:vAlign w:val="center"/>
          </w:tcPr>
          <w:p w14:paraId="549CEEE3"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19.</w:t>
            </w:r>
          </w:p>
        </w:tc>
      </w:tr>
      <w:tr w:rsidR="000E3D32" w:rsidRPr="00776FFB" w14:paraId="24761E16" w14:textId="77777777" w:rsidTr="000E3D32">
        <w:trPr>
          <w:trHeight w:val="410"/>
        </w:trPr>
        <w:tc>
          <w:tcPr>
            <w:tcW w:w="4924" w:type="dxa"/>
            <w:vAlign w:val="center"/>
          </w:tcPr>
          <w:p w14:paraId="4CD4E7F2"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20.</w:t>
            </w:r>
          </w:p>
        </w:tc>
        <w:tc>
          <w:tcPr>
            <w:tcW w:w="5282" w:type="dxa"/>
            <w:vAlign w:val="center"/>
          </w:tcPr>
          <w:p w14:paraId="1ED31FC2"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21.</w:t>
            </w:r>
          </w:p>
        </w:tc>
      </w:tr>
      <w:tr w:rsidR="000E3D32" w:rsidRPr="00776FFB" w14:paraId="36A6618C" w14:textId="77777777" w:rsidTr="000E3D32">
        <w:trPr>
          <w:trHeight w:val="410"/>
        </w:trPr>
        <w:tc>
          <w:tcPr>
            <w:tcW w:w="4924" w:type="dxa"/>
            <w:vAlign w:val="center"/>
          </w:tcPr>
          <w:p w14:paraId="626CE5D7"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22.</w:t>
            </w:r>
          </w:p>
        </w:tc>
        <w:tc>
          <w:tcPr>
            <w:tcW w:w="5282" w:type="dxa"/>
            <w:vAlign w:val="center"/>
          </w:tcPr>
          <w:p w14:paraId="06BA5D9F"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23.</w:t>
            </w:r>
          </w:p>
        </w:tc>
      </w:tr>
      <w:tr w:rsidR="000E3D32" w:rsidRPr="00776FFB" w14:paraId="4E3FD3A1" w14:textId="77777777" w:rsidTr="000E3D32">
        <w:trPr>
          <w:trHeight w:val="410"/>
        </w:trPr>
        <w:tc>
          <w:tcPr>
            <w:tcW w:w="4924" w:type="dxa"/>
            <w:vAlign w:val="center"/>
          </w:tcPr>
          <w:p w14:paraId="27F907F6"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24.</w:t>
            </w:r>
          </w:p>
        </w:tc>
        <w:tc>
          <w:tcPr>
            <w:tcW w:w="5282" w:type="dxa"/>
            <w:vAlign w:val="center"/>
          </w:tcPr>
          <w:p w14:paraId="17B32284" w14:textId="77777777" w:rsidR="000E3D32" w:rsidRPr="00776FFB" w:rsidRDefault="000E3D32" w:rsidP="00776FFB">
            <w:pPr>
              <w:tabs>
                <w:tab w:val="left" w:pos="426"/>
              </w:tabs>
              <w:spacing w:line="360" w:lineRule="auto"/>
              <w:contextualSpacing/>
              <w:jc w:val="both"/>
              <w:rPr>
                <w:rFonts w:ascii="Times New Roman" w:eastAsia="Calibri" w:hAnsi="Times New Roman" w:cs="Times New Roman"/>
                <w:b/>
                <w:kern w:val="2"/>
                <w:sz w:val="28"/>
                <w:szCs w:val="28"/>
                <w14:ligatures w14:val="standardContextual"/>
              </w:rPr>
            </w:pPr>
            <w:r w:rsidRPr="00776FFB">
              <w:rPr>
                <w:rFonts w:ascii="Times New Roman" w:eastAsia="Calibri" w:hAnsi="Times New Roman" w:cs="Times New Roman"/>
                <w:b/>
                <w:kern w:val="2"/>
                <w:sz w:val="28"/>
                <w:szCs w:val="28"/>
                <w14:ligatures w14:val="standardContextual"/>
              </w:rPr>
              <w:t>25.</w:t>
            </w:r>
          </w:p>
        </w:tc>
      </w:tr>
    </w:tbl>
    <w:p w14:paraId="01A6B1BE" w14:textId="77777777" w:rsidR="00776FFB" w:rsidRDefault="00776FFB" w:rsidP="00776FFB">
      <w:pPr>
        <w:spacing w:after="0" w:line="360" w:lineRule="auto"/>
        <w:jc w:val="both"/>
        <w:rPr>
          <w:rFonts w:eastAsia="Times New Roman" w:cs="Times New Roman"/>
          <w:b/>
          <w:bCs/>
          <w:kern w:val="36"/>
          <w:szCs w:val="28"/>
        </w:rPr>
      </w:pPr>
    </w:p>
    <w:p w14:paraId="72FD68DD" w14:textId="77777777" w:rsidR="00A462C9" w:rsidRPr="00776FFB" w:rsidRDefault="005E5DEB" w:rsidP="00776FFB">
      <w:pPr>
        <w:spacing w:after="0" w:line="360" w:lineRule="auto"/>
        <w:jc w:val="both"/>
        <w:rPr>
          <w:rFonts w:cs="Times New Roman"/>
          <w:b/>
          <w:szCs w:val="28"/>
        </w:rPr>
      </w:pPr>
      <w:r w:rsidRPr="00776FFB">
        <w:rPr>
          <w:rFonts w:cs="Times New Roman"/>
          <w:b/>
          <w:szCs w:val="28"/>
        </w:rPr>
        <w:t>II</w:t>
      </w:r>
      <w:proofErr w:type="gramStart"/>
      <w:r w:rsidRPr="00776FFB">
        <w:rPr>
          <w:rFonts w:cs="Times New Roman"/>
          <w:b/>
          <w:szCs w:val="28"/>
        </w:rPr>
        <w:t xml:space="preserve">.  </w:t>
      </w:r>
      <w:r w:rsidR="00A462C9" w:rsidRPr="00776FFB">
        <w:rPr>
          <w:rFonts w:cs="Times New Roman"/>
          <w:b/>
          <w:szCs w:val="28"/>
        </w:rPr>
        <w:t>READING</w:t>
      </w:r>
      <w:proofErr w:type="gramEnd"/>
      <w:r w:rsidR="00A462C9" w:rsidRPr="00776FFB">
        <w:rPr>
          <w:rFonts w:cs="Times New Roman"/>
          <w:b/>
          <w:szCs w:val="28"/>
        </w:rPr>
        <w:t xml:space="preserve"> (8.0 points)</w:t>
      </w:r>
    </w:p>
    <w:p w14:paraId="7EACD1E1" w14:textId="77777777" w:rsidR="00A462C9" w:rsidRPr="00776FFB" w:rsidRDefault="00A462C9" w:rsidP="00776FFB">
      <w:pPr>
        <w:spacing w:after="0" w:line="360" w:lineRule="auto"/>
        <w:jc w:val="both"/>
        <w:rPr>
          <w:rFonts w:cs="Times New Roman"/>
          <w:b/>
          <w:szCs w:val="28"/>
        </w:rPr>
      </w:pPr>
      <w:r w:rsidRPr="00776FFB">
        <w:rPr>
          <w:rFonts w:cs="Times New Roman"/>
          <w:b/>
          <w:szCs w:val="28"/>
        </w:rPr>
        <w:t>II.1. Language in use (3.0 points)</w:t>
      </w:r>
    </w:p>
    <w:p w14:paraId="46FCAA2F" w14:textId="77777777" w:rsidR="000715F5" w:rsidRPr="00776FFB" w:rsidRDefault="007F061E" w:rsidP="00776FFB">
      <w:pPr>
        <w:spacing w:after="0" w:line="360" w:lineRule="auto"/>
        <w:jc w:val="both"/>
        <w:rPr>
          <w:rFonts w:cs="Times New Roman"/>
          <w:b/>
          <w:szCs w:val="28"/>
        </w:rPr>
      </w:pPr>
      <w:r w:rsidRPr="00776FFB">
        <w:rPr>
          <w:rFonts w:cs="Times New Roman"/>
          <w:b/>
          <w:szCs w:val="28"/>
        </w:rPr>
        <w:t xml:space="preserve">Part 1. </w:t>
      </w:r>
      <w:r w:rsidRPr="00776FFB">
        <w:rPr>
          <w:rFonts w:cs="Times New Roman"/>
          <w:b/>
          <w:i/>
          <w:szCs w:val="28"/>
        </w:rPr>
        <w:t xml:space="preserve">For </w:t>
      </w:r>
      <w:r w:rsidR="000B0C5B">
        <w:rPr>
          <w:rFonts w:cs="Times New Roman"/>
          <w:b/>
          <w:i/>
          <w:szCs w:val="28"/>
        </w:rPr>
        <w:t>questions 26 – 3</w:t>
      </w:r>
      <w:r w:rsidR="000715F5" w:rsidRPr="00776FFB">
        <w:rPr>
          <w:rFonts w:cs="Times New Roman"/>
          <w:b/>
          <w:i/>
          <w:szCs w:val="28"/>
        </w:rPr>
        <w:t>0, read the passage below and decide which answer (A, B, C, or D) best fits each space. Write the letter A, B, C, or D in the corresponding numbered boxes provided.</w:t>
      </w:r>
    </w:p>
    <w:p w14:paraId="6619BA3E" w14:textId="77777777" w:rsidR="005E5DEB" w:rsidRPr="00A04090" w:rsidRDefault="007F061E" w:rsidP="00A04090">
      <w:pPr>
        <w:spacing w:after="0" w:line="360" w:lineRule="auto"/>
        <w:ind w:firstLine="720"/>
        <w:jc w:val="both"/>
        <w:rPr>
          <w:rFonts w:eastAsia="Times New Roman" w:cs="Times New Roman"/>
          <w:szCs w:val="28"/>
        </w:rPr>
      </w:pPr>
      <w:r w:rsidRPr="00776FFB">
        <w:rPr>
          <w:rFonts w:eastAsia="Times New Roman" w:cs="Times New Roman"/>
          <w:szCs w:val="28"/>
        </w:rPr>
        <w:t xml:space="preserve">Theological discourse has long grappled with the tension between divine transcendence and human comprehension. While sacred texts are often regarded as authoritative sources of truth, their interpretation remains subject to historical, cultural, and linguistic contingencies. </w:t>
      </w:r>
      <w:r w:rsidR="000B0C5B">
        <w:rPr>
          <w:rFonts w:eastAsia="Times New Roman" w:cs="Times New Roman"/>
          <w:bCs/>
          <w:szCs w:val="28"/>
        </w:rPr>
        <w:t>(</w:t>
      </w:r>
      <w:proofErr w:type="gramStart"/>
      <w:r w:rsidR="000B0C5B">
        <w:rPr>
          <w:rFonts w:eastAsia="Times New Roman" w:cs="Times New Roman"/>
          <w:bCs/>
          <w:szCs w:val="28"/>
        </w:rPr>
        <w:t>2</w:t>
      </w:r>
      <w:r w:rsidR="00B77CE5" w:rsidRPr="00776FFB">
        <w:rPr>
          <w:rFonts w:eastAsia="Times New Roman" w:cs="Times New Roman"/>
          <w:bCs/>
          <w:szCs w:val="28"/>
        </w:rPr>
        <w:t>6</w:t>
      </w:r>
      <w:r w:rsidRPr="00776FFB">
        <w:rPr>
          <w:rFonts w:eastAsia="Times New Roman" w:cs="Times New Roman"/>
          <w:bCs/>
          <w:szCs w:val="28"/>
        </w:rPr>
        <w:t>)</w:t>
      </w:r>
      <w:r w:rsidR="00B77CE5" w:rsidRPr="00776FFB">
        <w:rPr>
          <w:rFonts w:eastAsia="Times New Roman" w:cs="Times New Roman"/>
          <w:b/>
          <w:bCs/>
          <w:szCs w:val="28"/>
        </w:rPr>
        <w:t xml:space="preserve"> _</w:t>
      </w:r>
      <w:proofErr w:type="gramEnd"/>
      <w:r w:rsidR="00B77CE5" w:rsidRPr="00776FFB">
        <w:rPr>
          <w:rFonts w:eastAsia="Times New Roman" w:cs="Times New Roman"/>
          <w:b/>
          <w:bCs/>
          <w:szCs w:val="28"/>
        </w:rPr>
        <w:t>________</w:t>
      </w:r>
      <w:r w:rsidRPr="00776FFB">
        <w:rPr>
          <w:rFonts w:eastAsia="Times New Roman" w:cs="Times New Roman"/>
          <w:szCs w:val="28"/>
        </w:rPr>
        <w:t xml:space="preserve">. Furthermore, the concept of divine omniscience raises complex philosophical questions regarding free will and moral responsibility. If all events are </w:t>
      </w:r>
      <w:proofErr w:type="gramStart"/>
      <w:r w:rsidRPr="00776FFB">
        <w:rPr>
          <w:rFonts w:eastAsia="Times New Roman" w:cs="Times New Roman"/>
          <w:szCs w:val="28"/>
        </w:rPr>
        <w:t>foreknown</w:t>
      </w:r>
      <w:proofErr w:type="gramEnd"/>
      <w:r w:rsidRPr="00776FFB">
        <w:rPr>
          <w:rFonts w:eastAsia="Times New Roman" w:cs="Times New Roman"/>
          <w:szCs w:val="28"/>
        </w:rPr>
        <w:t xml:space="preserve">, it becomes difficult to reconcile human autonomy with predestined outcomes. </w:t>
      </w:r>
      <w:r w:rsidR="000B0C5B">
        <w:rPr>
          <w:rFonts w:eastAsia="Times New Roman" w:cs="Times New Roman"/>
          <w:bCs/>
          <w:szCs w:val="28"/>
        </w:rPr>
        <w:t>(</w:t>
      </w:r>
      <w:proofErr w:type="gramStart"/>
      <w:r w:rsidR="000B0C5B">
        <w:rPr>
          <w:rFonts w:eastAsia="Times New Roman" w:cs="Times New Roman"/>
          <w:bCs/>
          <w:szCs w:val="28"/>
        </w:rPr>
        <w:t>2</w:t>
      </w:r>
      <w:r w:rsidR="00B77CE5" w:rsidRPr="00776FFB">
        <w:rPr>
          <w:rFonts w:eastAsia="Times New Roman" w:cs="Times New Roman"/>
          <w:bCs/>
          <w:szCs w:val="28"/>
        </w:rPr>
        <w:t>7</w:t>
      </w:r>
      <w:r w:rsidRPr="00776FFB">
        <w:rPr>
          <w:rFonts w:eastAsia="Times New Roman" w:cs="Times New Roman"/>
          <w:bCs/>
          <w:szCs w:val="28"/>
        </w:rPr>
        <w:t>)</w:t>
      </w:r>
      <w:r w:rsidR="00B77CE5" w:rsidRPr="00776FFB">
        <w:rPr>
          <w:rFonts w:eastAsia="Times New Roman" w:cs="Times New Roman"/>
          <w:b/>
          <w:bCs/>
          <w:szCs w:val="28"/>
        </w:rPr>
        <w:t xml:space="preserve"> _</w:t>
      </w:r>
      <w:proofErr w:type="gramEnd"/>
      <w:r w:rsidR="00B77CE5" w:rsidRPr="00776FFB">
        <w:rPr>
          <w:rFonts w:eastAsia="Times New Roman" w:cs="Times New Roman"/>
          <w:b/>
          <w:bCs/>
          <w:szCs w:val="28"/>
        </w:rPr>
        <w:t>_______</w:t>
      </w:r>
      <w:r w:rsidRPr="00776FFB">
        <w:rPr>
          <w:rFonts w:eastAsia="Times New Roman" w:cs="Times New Roman"/>
          <w:szCs w:val="28"/>
        </w:rPr>
        <w:t xml:space="preserve">. In addition, theological traditions frequently employ symbolic language to articulate metaphysical realities that defy empirical verification. </w:t>
      </w:r>
      <w:r w:rsidR="000B0C5B">
        <w:rPr>
          <w:rFonts w:eastAsia="Times New Roman" w:cs="Times New Roman"/>
          <w:bCs/>
          <w:szCs w:val="28"/>
        </w:rPr>
        <w:t>(</w:t>
      </w:r>
      <w:proofErr w:type="gramStart"/>
      <w:r w:rsidR="000B0C5B">
        <w:rPr>
          <w:rFonts w:eastAsia="Times New Roman" w:cs="Times New Roman"/>
          <w:bCs/>
          <w:szCs w:val="28"/>
        </w:rPr>
        <w:t>2</w:t>
      </w:r>
      <w:r w:rsidR="00B77CE5" w:rsidRPr="00776FFB">
        <w:rPr>
          <w:rFonts w:eastAsia="Times New Roman" w:cs="Times New Roman"/>
          <w:bCs/>
          <w:szCs w:val="28"/>
        </w:rPr>
        <w:t>8</w:t>
      </w:r>
      <w:r w:rsidRPr="00776FFB">
        <w:rPr>
          <w:rFonts w:eastAsia="Times New Roman" w:cs="Times New Roman"/>
          <w:bCs/>
          <w:szCs w:val="28"/>
        </w:rPr>
        <w:t>)</w:t>
      </w:r>
      <w:r w:rsidR="00B77CE5" w:rsidRPr="00776FFB">
        <w:rPr>
          <w:rFonts w:eastAsia="Times New Roman" w:cs="Times New Roman"/>
          <w:b/>
          <w:bCs/>
          <w:szCs w:val="28"/>
        </w:rPr>
        <w:t xml:space="preserve"> _</w:t>
      </w:r>
      <w:proofErr w:type="gramEnd"/>
      <w:r w:rsidR="00B77CE5" w:rsidRPr="00776FFB">
        <w:rPr>
          <w:rFonts w:eastAsia="Times New Roman" w:cs="Times New Roman"/>
          <w:b/>
          <w:bCs/>
          <w:szCs w:val="28"/>
        </w:rPr>
        <w:t>________</w:t>
      </w:r>
      <w:r w:rsidRPr="00776FFB">
        <w:rPr>
          <w:rFonts w:eastAsia="Times New Roman" w:cs="Times New Roman"/>
          <w:szCs w:val="28"/>
        </w:rPr>
        <w:t xml:space="preserve">. Such language, while evocative, necessitates careful hermeneutic analysis to avoid reductive interpretations. From a contemporary perspective, many scholars advocate for a more pluralistic approach to theology, emphasizing dialogue across different religious traditions. </w:t>
      </w:r>
      <w:r w:rsidR="000B0C5B">
        <w:rPr>
          <w:rFonts w:eastAsia="Times New Roman" w:cs="Times New Roman"/>
          <w:bCs/>
          <w:szCs w:val="28"/>
        </w:rPr>
        <w:t>(</w:t>
      </w:r>
      <w:proofErr w:type="gramStart"/>
      <w:r w:rsidR="000B0C5B">
        <w:rPr>
          <w:rFonts w:eastAsia="Times New Roman" w:cs="Times New Roman"/>
          <w:bCs/>
          <w:szCs w:val="28"/>
        </w:rPr>
        <w:t>2</w:t>
      </w:r>
      <w:r w:rsidR="00B77CE5" w:rsidRPr="00776FFB">
        <w:rPr>
          <w:rFonts w:eastAsia="Times New Roman" w:cs="Times New Roman"/>
          <w:bCs/>
          <w:szCs w:val="28"/>
        </w:rPr>
        <w:t>9</w:t>
      </w:r>
      <w:r w:rsidRPr="00776FFB">
        <w:rPr>
          <w:rFonts w:eastAsia="Times New Roman" w:cs="Times New Roman"/>
          <w:bCs/>
          <w:szCs w:val="28"/>
        </w:rPr>
        <w:t>)</w:t>
      </w:r>
      <w:r w:rsidR="000715F5" w:rsidRPr="00776FFB">
        <w:rPr>
          <w:rFonts w:eastAsia="Times New Roman" w:cs="Times New Roman"/>
          <w:b/>
          <w:bCs/>
          <w:szCs w:val="28"/>
        </w:rPr>
        <w:t xml:space="preserve"> </w:t>
      </w:r>
      <w:r w:rsidR="00B77CE5" w:rsidRPr="00776FFB">
        <w:rPr>
          <w:rFonts w:eastAsia="Times New Roman" w:cs="Times New Roman"/>
          <w:b/>
          <w:bCs/>
          <w:szCs w:val="28"/>
        </w:rPr>
        <w:t>_</w:t>
      </w:r>
      <w:proofErr w:type="gramEnd"/>
      <w:r w:rsidR="00B77CE5" w:rsidRPr="00776FFB">
        <w:rPr>
          <w:rFonts w:eastAsia="Times New Roman" w:cs="Times New Roman"/>
          <w:b/>
          <w:bCs/>
          <w:szCs w:val="28"/>
        </w:rPr>
        <w:t>_________</w:t>
      </w:r>
      <w:r w:rsidRPr="00776FFB">
        <w:rPr>
          <w:rFonts w:eastAsia="Times New Roman" w:cs="Times New Roman"/>
          <w:szCs w:val="28"/>
        </w:rPr>
        <w:t xml:space="preserve">. This shift reflects an increasing recognition of the limitations inherent in exclusive doctrinal claims. </w:t>
      </w:r>
      <w:r w:rsidRPr="00776FFB">
        <w:rPr>
          <w:rFonts w:eastAsia="Times New Roman" w:cs="Times New Roman"/>
          <w:szCs w:val="28"/>
        </w:rPr>
        <w:lastRenderedPageBreak/>
        <w:t xml:space="preserve">Ultimately, theology continues to evolve as it engages with modern intellectual paradigms and existential concerns. </w:t>
      </w:r>
      <w:r w:rsidR="000B0C5B">
        <w:rPr>
          <w:rFonts w:eastAsia="Times New Roman" w:cs="Times New Roman"/>
          <w:bCs/>
          <w:szCs w:val="28"/>
        </w:rPr>
        <w:t>(</w:t>
      </w:r>
      <w:proofErr w:type="gramStart"/>
      <w:r w:rsidR="000B0C5B">
        <w:rPr>
          <w:rFonts w:eastAsia="Times New Roman" w:cs="Times New Roman"/>
          <w:bCs/>
          <w:szCs w:val="28"/>
        </w:rPr>
        <w:t>3</w:t>
      </w:r>
      <w:r w:rsidR="00B77CE5" w:rsidRPr="00776FFB">
        <w:rPr>
          <w:rFonts w:eastAsia="Times New Roman" w:cs="Times New Roman"/>
          <w:bCs/>
          <w:szCs w:val="28"/>
        </w:rPr>
        <w:t>0</w:t>
      </w:r>
      <w:r w:rsidRPr="00776FFB">
        <w:rPr>
          <w:rFonts w:eastAsia="Times New Roman" w:cs="Times New Roman"/>
          <w:bCs/>
          <w:szCs w:val="28"/>
        </w:rPr>
        <w:t>)</w:t>
      </w:r>
      <w:r w:rsidR="00B77CE5" w:rsidRPr="00776FFB">
        <w:rPr>
          <w:rFonts w:eastAsia="Times New Roman" w:cs="Times New Roman"/>
          <w:b/>
          <w:bCs/>
          <w:szCs w:val="28"/>
        </w:rPr>
        <w:t xml:space="preserve"> _</w:t>
      </w:r>
      <w:proofErr w:type="gramEnd"/>
      <w:r w:rsidR="00B77CE5" w:rsidRPr="00776FFB">
        <w:rPr>
          <w:rFonts w:eastAsia="Times New Roman" w:cs="Times New Roman"/>
          <w:b/>
          <w:bCs/>
          <w:szCs w:val="28"/>
        </w:rPr>
        <w:t>__________</w:t>
      </w:r>
      <w:r w:rsidRPr="00776FFB">
        <w:rPr>
          <w:rFonts w:eastAsia="Times New Roman" w:cs="Times New Roman"/>
          <w:szCs w:val="28"/>
        </w:rPr>
        <w:t>.</w:t>
      </w:r>
    </w:p>
    <w:p w14:paraId="040ACF51" w14:textId="77777777" w:rsidR="007F061E" w:rsidRPr="00776FFB" w:rsidRDefault="000B0C5B" w:rsidP="00776FFB">
      <w:pPr>
        <w:spacing w:after="0" w:line="360" w:lineRule="auto"/>
        <w:ind w:left="567" w:hanging="567"/>
        <w:outlineLvl w:val="2"/>
        <w:rPr>
          <w:rFonts w:eastAsia="Times New Roman" w:cs="Times New Roman"/>
          <w:bCs/>
          <w:szCs w:val="28"/>
        </w:rPr>
      </w:pPr>
      <w:r>
        <w:rPr>
          <w:rFonts w:eastAsia="Times New Roman" w:cs="Times New Roman"/>
          <w:bCs/>
          <w:szCs w:val="28"/>
        </w:rPr>
        <w:t>(2</w:t>
      </w:r>
      <w:r w:rsidR="00425F9C" w:rsidRPr="00776FFB">
        <w:rPr>
          <w:rFonts w:eastAsia="Times New Roman" w:cs="Times New Roman"/>
          <w:bCs/>
          <w:szCs w:val="28"/>
        </w:rPr>
        <w:t>6</w:t>
      </w:r>
      <w:r w:rsidR="007F061E" w:rsidRPr="00776FFB">
        <w:rPr>
          <w:rFonts w:eastAsia="Times New Roman" w:cs="Times New Roman"/>
          <w:bCs/>
          <w:szCs w:val="28"/>
        </w:rPr>
        <w:t>)</w:t>
      </w:r>
      <w:r w:rsidR="008E6E57" w:rsidRPr="00776FFB">
        <w:rPr>
          <w:rFonts w:eastAsia="Times New Roman" w:cs="Times New Roman"/>
          <w:bCs/>
          <w:szCs w:val="28"/>
        </w:rPr>
        <w:t xml:space="preserve"> </w:t>
      </w:r>
      <w:r w:rsidR="00ED2591">
        <w:rPr>
          <w:rFonts w:eastAsia="Times New Roman" w:cs="Times New Roman"/>
          <w:szCs w:val="28"/>
        </w:rPr>
        <w:t>A</w:t>
      </w:r>
      <w:r w:rsidR="007F061E" w:rsidRPr="00776FFB">
        <w:rPr>
          <w:rFonts w:eastAsia="Times New Roman" w:cs="Times New Roman"/>
          <w:szCs w:val="28"/>
        </w:rPr>
        <w:t>. Religious traditions have been practiced in various forms throughout human histo</w:t>
      </w:r>
      <w:r w:rsidR="00ED2591">
        <w:rPr>
          <w:rFonts w:eastAsia="Times New Roman" w:cs="Times New Roman"/>
          <w:szCs w:val="28"/>
        </w:rPr>
        <w:t>ry across different societies.</w:t>
      </w:r>
      <w:r w:rsidR="00ED2591">
        <w:rPr>
          <w:rFonts w:eastAsia="Times New Roman" w:cs="Times New Roman"/>
          <w:szCs w:val="28"/>
        </w:rPr>
        <w:br/>
        <w:t>B</w:t>
      </w:r>
      <w:r w:rsidR="007F061E" w:rsidRPr="00776FFB">
        <w:rPr>
          <w:rFonts w:eastAsia="Times New Roman" w:cs="Times New Roman"/>
          <w:szCs w:val="28"/>
        </w:rPr>
        <w:t>. Many individuals continue to follow spiritual beliefs despite the rise of scientific understanding.</w:t>
      </w:r>
      <w:r w:rsidR="007F061E" w:rsidRPr="00776FFB">
        <w:rPr>
          <w:rFonts w:eastAsia="Times New Roman" w:cs="Times New Roman"/>
          <w:szCs w:val="28"/>
        </w:rPr>
        <w:br/>
      </w:r>
      <w:r w:rsidR="00ED2591">
        <w:rPr>
          <w:rFonts w:eastAsia="Times New Roman" w:cs="Times New Roman"/>
          <w:szCs w:val="28"/>
        </w:rPr>
        <w:t>C</w:t>
      </w:r>
      <w:r w:rsidR="00ED2591" w:rsidRPr="00776FFB">
        <w:rPr>
          <w:rFonts w:eastAsia="Times New Roman" w:cs="Times New Roman"/>
          <w:szCs w:val="28"/>
        </w:rPr>
        <w:t>. Consequently, interpretative plurality emerges as an inevitable feature of theological inquiry rather than a sign of doctrinal weakness.</w:t>
      </w:r>
      <w:r w:rsidR="00ED2591" w:rsidRPr="00776FFB">
        <w:rPr>
          <w:rFonts w:eastAsia="Times New Roman" w:cs="Times New Roman"/>
          <w:szCs w:val="28"/>
        </w:rPr>
        <w:br/>
      </w:r>
      <w:r w:rsidR="007F061E" w:rsidRPr="00776FFB">
        <w:rPr>
          <w:rFonts w:eastAsia="Times New Roman" w:cs="Times New Roman"/>
          <w:szCs w:val="28"/>
        </w:rPr>
        <w:t>D. Sacred texts are often translated into multiple languages for wider accessibility among believers.</w:t>
      </w:r>
    </w:p>
    <w:p w14:paraId="2DC01465" w14:textId="77777777" w:rsidR="007F061E" w:rsidRPr="00776FFB" w:rsidRDefault="000B0C5B" w:rsidP="00776FFB">
      <w:pPr>
        <w:spacing w:after="0" w:line="360" w:lineRule="auto"/>
        <w:ind w:left="567" w:hanging="567"/>
        <w:outlineLvl w:val="2"/>
        <w:rPr>
          <w:rFonts w:eastAsia="Times New Roman" w:cs="Times New Roman"/>
          <w:bCs/>
          <w:szCs w:val="28"/>
        </w:rPr>
      </w:pPr>
      <w:r>
        <w:rPr>
          <w:rFonts w:eastAsia="Times New Roman" w:cs="Times New Roman"/>
          <w:bCs/>
          <w:szCs w:val="28"/>
        </w:rPr>
        <w:t>(2</w:t>
      </w:r>
      <w:r w:rsidR="00425F9C" w:rsidRPr="00776FFB">
        <w:rPr>
          <w:rFonts w:eastAsia="Times New Roman" w:cs="Times New Roman"/>
          <w:bCs/>
          <w:szCs w:val="28"/>
        </w:rPr>
        <w:t>7</w:t>
      </w:r>
      <w:r w:rsidR="007F061E" w:rsidRPr="00776FFB">
        <w:rPr>
          <w:rFonts w:eastAsia="Times New Roman" w:cs="Times New Roman"/>
          <w:bCs/>
          <w:szCs w:val="28"/>
        </w:rPr>
        <w:t>)</w:t>
      </w:r>
      <w:r w:rsidR="008E6E57" w:rsidRPr="00776FFB">
        <w:rPr>
          <w:rFonts w:eastAsia="Times New Roman" w:cs="Times New Roman"/>
          <w:bCs/>
          <w:szCs w:val="28"/>
        </w:rPr>
        <w:t xml:space="preserve"> </w:t>
      </w:r>
      <w:r w:rsidR="007F061E" w:rsidRPr="00776FFB">
        <w:rPr>
          <w:rFonts w:eastAsia="Times New Roman" w:cs="Times New Roman"/>
          <w:szCs w:val="28"/>
        </w:rPr>
        <w:t>A. This paradox has led to enduring debates concerning compatibilism and determinism within theological philosophy.</w:t>
      </w:r>
      <w:r w:rsidR="007F061E" w:rsidRPr="00776FFB">
        <w:rPr>
          <w:rFonts w:eastAsia="Times New Roman" w:cs="Times New Roman"/>
          <w:szCs w:val="28"/>
        </w:rPr>
        <w:br/>
        <w:t>B. Therefore, individuals are encouraged to make ethical decisions in their everyday lives.</w:t>
      </w:r>
      <w:r w:rsidR="007F061E" w:rsidRPr="00776FFB">
        <w:rPr>
          <w:rFonts w:eastAsia="Times New Roman" w:cs="Times New Roman"/>
          <w:szCs w:val="28"/>
        </w:rPr>
        <w:br/>
        <w:t>C. As a result, people often question the existence of divine beings in modern society.</w:t>
      </w:r>
      <w:r w:rsidR="007F061E" w:rsidRPr="00776FFB">
        <w:rPr>
          <w:rFonts w:eastAsia="Times New Roman" w:cs="Times New Roman"/>
          <w:szCs w:val="28"/>
        </w:rPr>
        <w:br/>
        <w:t>D. In contrast, some traditions emphasize ritual practices over philosophical reflection.</w:t>
      </w:r>
    </w:p>
    <w:p w14:paraId="3CDB227C" w14:textId="77777777" w:rsidR="007F061E" w:rsidRPr="00776FFB" w:rsidRDefault="000B0C5B" w:rsidP="00776FFB">
      <w:pPr>
        <w:spacing w:after="0" w:line="360" w:lineRule="auto"/>
        <w:ind w:left="567" w:hanging="567"/>
        <w:outlineLvl w:val="2"/>
        <w:rPr>
          <w:rFonts w:eastAsia="Times New Roman" w:cs="Times New Roman"/>
          <w:bCs/>
          <w:szCs w:val="28"/>
        </w:rPr>
      </w:pPr>
      <w:r>
        <w:rPr>
          <w:rFonts w:eastAsia="Times New Roman" w:cs="Times New Roman"/>
          <w:bCs/>
          <w:szCs w:val="28"/>
        </w:rPr>
        <w:t>(2</w:t>
      </w:r>
      <w:r w:rsidR="00425F9C" w:rsidRPr="00776FFB">
        <w:rPr>
          <w:rFonts w:eastAsia="Times New Roman" w:cs="Times New Roman"/>
          <w:bCs/>
          <w:szCs w:val="28"/>
        </w:rPr>
        <w:t>8</w:t>
      </w:r>
      <w:r w:rsidR="007F061E" w:rsidRPr="00776FFB">
        <w:rPr>
          <w:rFonts w:eastAsia="Times New Roman" w:cs="Times New Roman"/>
          <w:bCs/>
          <w:szCs w:val="28"/>
        </w:rPr>
        <w:t>)</w:t>
      </w:r>
      <w:r w:rsidR="008E6E57" w:rsidRPr="00776FFB">
        <w:rPr>
          <w:rFonts w:eastAsia="Times New Roman" w:cs="Times New Roman"/>
          <w:bCs/>
          <w:szCs w:val="28"/>
        </w:rPr>
        <w:t xml:space="preserve"> </w:t>
      </w:r>
      <w:r w:rsidR="00ED2591">
        <w:rPr>
          <w:rFonts w:eastAsia="Times New Roman" w:cs="Times New Roman"/>
          <w:szCs w:val="28"/>
        </w:rPr>
        <w:t>A</w:t>
      </w:r>
      <w:r w:rsidR="007F061E" w:rsidRPr="00776FFB">
        <w:rPr>
          <w:rFonts w:eastAsia="Times New Roman" w:cs="Times New Roman"/>
          <w:szCs w:val="28"/>
        </w:rPr>
        <w:t xml:space="preserve">. Symbolic expressions are commonly found in literature, art, and </w:t>
      </w:r>
      <w:r w:rsidR="00ED2591">
        <w:rPr>
          <w:rFonts w:eastAsia="Times New Roman" w:cs="Times New Roman"/>
          <w:szCs w:val="28"/>
        </w:rPr>
        <w:t>cultural traditions worldwide.</w:t>
      </w:r>
      <w:r w:rsidR="00ED2591">
        <w:rPr>
          <w:rFonts w:eastAsia="Times New Roman" w:cs="Times New Roman"/>
          <w:szCs w:val="28"/>
        </w:rPr>
        <w:br/>
        <w:t>B</w:t>
      </w:r>
      <w:r w:rsidR="007F061E" w:rsidRPr="00776FFB">
        <w:rPr>
          <w:rFonts w:eastAsia="Times New Roman" w:cs="Times New Roman"/>
          <w:szCs w:val="28"/>
        </w:rPr>
        <w:t>. As a result, many believers interpret religious teachings in different personal ways.</w:t>
      </w:r>
      <w:r w:rsidR="007F061E" w:rsidRPr="00776FFB">
        <w:rPr>
          <w:rFonts w:eastAsia="Times New Roman" w:cs="Times New Roman"/>
          <w:szCs w:val="28"/>
        </w:rPr>
        <w:br/>
      </w:r>
      <w:r w:rsidR="00ED2591">
        <w:rPr>
          <w:rFonts w:eastAsia="Times New Roman" w:cs="Times New Roman"/>
          <w:szCs w:val="28"/>
        </w:rPr>
        <w:t>C</w:t>
      </w:r>
      <w:r w:rsidR="00ED2591" w:rsidRPr="00776FFB">
        <w:rPr>
          <w:rFonts w:eastAsia="Times New Roman" w:cs="Times New Roman"/>
          <w:szCs w:val="28"/>
        </w:rPr>
        <w:t>. These metaphors function as epistemological bridges between the ineffable and human cognition.</w:t>
      </w:r>
      <w:r w:rsidR="00ED2591" w:rsidRPr="00776FFB">
        <w:rPr>
          <w:rFonts w:eastAsia="Times New Roman" w:cs="Times New Roman"/>
          <w:szCs w:val="28"/>
        </w:rPr>
        <w:br/>
      </w:r>
      <w:r w:rsidR="007F061E" w:rsidRPr="00776FFB">
        <w:rPr>
          <w:rFonts w:eastAsia="Times New Roman" w:cs="Times New Roman"/>
          <w:szCs w:val="28"/>
        </w:rPr>
        <w:t>D. Language plays an important role in communication across various academic disciplines.</w:t>
      </w:r>
    </w:p>
    <w:p w14:paraId="3DC6C6F0" w14:textId="77777777" w:rsidR="007F061E" w:rsidRPr="00776FFB" w:rsidRDefault="000B0C5B" w:rsidP="00776FFB">
      <w:pPr>
        <w:spacing w:after="0" w:line="360" w:lineRule="auto"/>
        <w:ind w:left="567" w:hanging="567"/>
        <w:outlineLvl w:val="2"/>
        <w:rPr>
          <w:rFonts w:eastAsia="Times New Roman" w:cs="Times New Roman"/>
          <w:bCs/>
          <w:szCs w:val="28"/>
        </w:rPr>
      </w:pPr>
      <w:r>
        <w:rPr>
          <w:rFonts w:eastAsia="Times New Roman" w:cs="Times New Roman"/>
          <w:bCs/>
          <w:szCs w:val="28"/>
        </w:rPr>
        <w:t>(2</w:t>
      </w:r>
      <w:r w:rsidR="00425F9C" w:rsidRPr="00776FFB">
        <w:rPr>
          <w:rFonts w:eastAsia="Times New Roman" w:cs="Times New Roman"/>
          <w:bCs/>
          <w:szCs w:val="28"/>
        </w:rPr>
        <w:t>9</w:t>
      </w:r>
      <w:r w:rsidR="007F061E" w:rsidRPr="00776FFB">
        <w:rPr>
          <w:rFonts w:eastAsia="Times New Roman" w:cs="Times New Roman"/>
          <w:bCs/>
          <w:szCs w:val="28"/>
        </w:rPr>
        <w:t>)</w:t>
      </w:r>
      <w:r w:rsidR="008E6E57" w:rsidRPr="00776FFB">
        <w:rPr>
          <w:rFonts w:eastAsia="Times New Roman" w:cs="Times New Roman"/>
          <w:bCs/>
          <w:szCs w:val="28"/>
        </w:rPr>
        <w:t xml:space="preserve"> </w:t>
      </w:r>
      <w:r w:rsidR="00ED2591">
        <w:rPr>
          <w:rFonts w:eastAsia="Times New Roman" w:cs="Times New Roman"/>
          <w:szCs w:val="28"/>
        </w:rPr>
        <w:t>A</w:t>
      </w:r>
      <w:r w:rsidR="007F061E" w:rsidRPr="00776FFB">
        <w:rPr>
          <w:rFonts w:eastAsia="Times New Roman" w:cs="Times New Roman"/>
          <w:szCs w:val="28"/>
        </w:rPr>
        <w:t>. However, some individuals prefer to maintain traditional beliefs without engaging in external discussions.</w:t>
      </w:r>
      <w:r w:rsidR="007F061E" w:rsidRPr="00776FFB">
        <w:rPr>
          <w:rFonts w:eastAsia="Times New Roman" w:cs="Times New Roman"/>
          <w:szCs w:val="28"/>
        </w:rPr>
        <w:br/>
      </w:r>
      <w:r w:rsidR="00ED2591">
        <w:rPr>
          <w:rFonts w:eastAsia="Times New Roman" w:cs="Times New Roman"/>
          <w:szCs w:val="28"/>
        </w:rPr>
        <w:t>B</w:t>
      </w:r>
      <w:r w:rsidR="00ED2591" w:rsidRPr="00776FFB">
        <w:rPr>
          <w:rFonts w:eastAsia="Times New Roman" w:cs="Times New Roman"/>
          <w:szCs w:val="28"/>
        </w:rPr>
        <w:t>. By fostering interfaith dialogue, this perspective seeks to transcend rigid boundaries and promote mutual understanding.</w:t>
      </w:r>
      <w:r w:rsidR="00ED2591" w:rsidRPr="00776FFB">
        <w:rPr>
          <w:rFonts w:eastAsia="Times New Roman" w:cs="Times New Roman"/>
          <w:szCs w:val="28"/>
        </w:rPr>
        <w:br/>
      </w:r>
      <w:r w:rsidR="007F061E" w:rsidRPr="00776FFB">
        <w:rPr>
          <w:rFonts w:eastAsia="Times New Roman" w:cs="Times New Roman"/>
          <w:szCs w:val="28"/>
        </w:rPr>
        <w:t>C. In addition, religious communities often organize events to strengthen internal cohesion.</w:t>
      </w:r>
      <w:r w:rsidR="007F061E" w:rsidRPr="00776FFB">
        <w:rPr>
          <w:rFonts w:eastAsia="Times New Roman" w:cs="Times New Roman"/>
          <w:szCs w:val="28"/>
        </w:rPr>
        <w:br/>
        <w:t>D. Therefore, theology continues to be taught in academic institutions around the world.</w:t>
      </w:r>
    </w:p>
    <w:p w14:paraId="0DCAC181" w14:textId="77777777" w:rsidR="007F061E" w:rsidRDefault="000B0C5B" w:rsidP="00776FFB">
      <w:pPr>
        <w:spacing w:after="0" w:line="360" w:lineRule="auto"/>
        <w:ind w:left="567" w:hanging="567"/>
        <w:outlineLvl w:val="2"/>
        <w:rPr>
          <w:rFonts w:eastAsia="Times New Roman" w:cs="Times New Roman"/>
          <w:szCs w:val="28"/>
        </w:rPr>
      </w:pPr>
      <w:r>
        <w:rPr>
          <w:rFonts w:eastAsia="Times New Roman" w:cs="Times New Roman"/>
          <w:bCs/>
          <w:szCs w:val="28"/>
        </w:rPr>
        <w:lastRenderedPageBreak/>
        <w:t>(3</w:t>
      </w:r>
      <w:r w:rsidR="00425F9C" w:rsidRPr="00776FFB">
        <w:rPr>
          <w:rFonts w:eastAsia="Times New Roman" w:cs="Times New Roman"/>
          <w:bCs/>
          <w:szCs w:val="28"/>
        </w:rPr>
        <w:t>0</w:t>
      </w:r>
      <w:r w:rsidR="007F061E" w:rsidRPr="00776FFB">
        <w:rPr>
          <w:rFonts w:eastAsia="Times New Roman" w:cs="Times New Roman"/>
          <w:bCs/>
          <w:szCs w:val="28"/>
        </w:rPr>
        <w:t>)</w:t>
      </w:r>
      <w:r w:rsidR="008E6E57" w:rsidRPr="00776FFB">
        <w:rPr>
          <w:rFonts w:eastAsia="Times New Roman" w:cs="Times New Roman"/>
          <w:bCs/>
          <w:szCs w:val="28"/>
        </w:rPr>
        <w:t xml:space="preserve"> </w:t>
      </w:r>
      <w:r w:rsidR="00ED2591">
        <w:rPr>
          <w:rFonts w:eastAsia="Times New Roman" w:cs="Times New Roman"/>
          <w:szCs w:val="28"/>
        </w:rPr>
        <w:t>A</w:t>
      </w:r>
      <w:r w:rsidR="007F061E" w:rsidRPr="00776FFB">
        <w:rPr>
          <w:rFonts w:eastAsia="Times New Roman" w:cs="Times New Roman"/>
          <w:szCs w:val="28"/>
        </w:rPr>
        <w:t>. Theology has existed for centuries as an important field of study in many</w:t>
      </w:r>
      <w:r w:rsidR="00ED2591">
        <w:rPr>
          <w:rFonts w:eastAsia="Times New Roman" w:cs="Times New Roman"/>
          <w:szCs w:val="28"/>
        </w:rPr>
        <w:t xml:space="preserve"> cultures.</w:t>
      </w:r>
      <w:r w:rsidR="00ED2591">
        <w:rPr>
          <w:rFonts w:eastAsia="Times New Roman" w:cs="Times New Roman"/>
          <w:szCs w:val="28"/>
        </w:rPr>
        <w:br/>
        <w:t>B</w:t>
      </w:r>
      <w:r w:rsidR="007F061E" w:rsidRPr="00776FFB">
        <w:rPr>
          <w:rFonts w:eastAsia="Times New Roman" w:cs="Times New Roman"/>
          <w:szCs w:val="28"/>
        </w:rPr>
        <w:t xml:space="preserve">. Many scholars continue to publish research on religious topics in academic </w:t>
      </w:r>
      <w:r w:rsidR="00ED2591">
        <w:rPr>
          <w:rFonts w:eastAsia="Times New Roman" w:cs="Times New Roman"/>
          <w:szCs w:val="28"/>
        </w:rPr>
        <w:t>journals.</w:t>
      </w:r>
      <w:r w:rsidR="00ED2591">
        <w:rPr>
          <w:rFonts w:eastAsia="Times New Roman" w:cs="Times New Roman"/>
          <w:szCs w:val="28"/>
        </w:rPr>
        <w:br/>
        <w:t>C</w:t>
      </w:r>
      <w:r w:rsidR="007F061E" w:rsidRPr="00776FFB">
        <w:rPr>
          <w:rFonts w:eastAsia="Times New Roman" w:cs="Times New Roman"/>
          <w:szCs w:val="28"/>
        </w:rPr>
        <w:t>. The study of religion remains a subject of interest for both believers and non-believers.</w:t>
      </w:r>
    </w:p>
    <w:p w14:paraId="366E1CF3" w14:textId="77777777" w:rsidR="00ED2591" w:rsidRPr="00776FFB" w:rsidRDefault="00ED2591" w:rsidP="00776FFB">
      <w:pPr>
        <w:spacing w:after="0" w:line="360" w:lineRule="auto"/>
        <w:ind w:left="567" w:hanging="567"/>
        <w:outlineLvl w:val="2"/>
        <w:rPr>
          <w:rFonts w:eastAsia="Times New Roman" w:cs="Times New Roman"/>
          <w:b/>
          <w:bCs/>
          <w:szCs w:val="28"/>
        </w:rPr>
      </w:pPr>
      <w:r>
        <w:rPr>
          <w:rFonts w:eastAsia="Times New Roman" w:cs="Times New Roman"/>
          <w:szCs w:val="28"/>
        </w:rPr>
        <w:t xml:space="preserve">        D</w:t>
      </w:r>
      <w:r w:rsidRPr="00776FFB">
        <w:rPr>
          <w:rFonts w:eastAsia="Times New Roman" w:cs="Times New Roman"/>
          <w:szCs w:val="28"/>
        </w:rPr>
        <w:t>. Its continued relevance depends on its capacity to address both timeless metaphysical questions and</w:t>
      </w:r>
      <w:r>
        <w:rPr>
          <w:rFonts w:eastAsia="Times New Roman" w:cs="Times New Roman"/>
          <w:szCs w:val="28"/>
        </w:rPr>
        <w:t xml:space="preserve"> contemporary ethical dilemmas.</w:t>
      </w:r>
    </w:p>
    <w:p w14:paraId="39595AC3" w14:textId="77777777" w:rsidR="007F061E" w:rsidRPr="00776FFB" w:rsidRDefault="000715F5" w:rsidP="00776FFB">
      <w:pPr>
        <w:spacing w:after="0" w:line="360" w:lineRule="auto"/>
        <w:jc w:val="both"/>
        <w:rPr>
          <w:rFonts w:cs="Times New Roman"/>
          <w:b/>
          <w:i/>
          <w:szCs w:val="28"/>
        </w:rPr>
      </w:pPr>
      <w:r w:rsidRPr="00776FFB">
        <w:rPr>
          <w:rFonts w:cs="Times New Roman"/>
          <w:b/>
          <w:i/>
          <w:szCs w:val="28"/>
        </w:rPr>
        <w:t>Your answers:</w:t>
      </w:r>
    </w:p>
    <w:tbl>
      <w:tblPr>
        <w:tblStyle w:val="TableGrid"/>
        <w:tblW w:w="0" w:type="auto"/>
        <w:tblInd w:w="108" w:type="dxa"/>
        <w:tblLook w:val="04A0" w:firstRow="1" w:lastRow="0" w:firstColumn="1" w:lastColumn="0" w:noHBand="0" w:noVBand="1"/>
      </w:tblPr>
      <w:tblGrid>
        <w:gridCol w:w="1976"/>
        <w:gridCol w:w="2084"/>
        <w:gridCol w:w="2084"/>
        <w:gridCol w:w="2085"/>
        <w:gridCol w:w="2085"/>
      </w:tblGrid>
      <w:tr w:rsidR="000715F5" w:rsidRPr="00776FFB" w14:paraId="12292EF9" w14:textId="77777777" w:rsidTr="000715F5">
        <w:tc>
          <w:tcPr>
            <w:tcW w:w="1976" w:type="dxa"/>
          </w:tcPr>
          <w:p w14:paraId="33FBC56E" w14:textId="77777777" w:rsidR="000715F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2</w:t>
            </w:r>
            <w:r w:rsidR="000715F5" w:rsidRPr="00776FFB">
              <w:rPr>
                <w:rFonts w:ascii="Times New Roman" w:hAnsi="Times New Roman"/>
                <w:b/>
                <w:sz w:val="28"/>
                <w:szCs w:val="28"/>
                <w:lang w:val="en-US"/>
              </w:rPr>
              <w:t>6.</w:t>
            </w:r>
          </w:p>
        </w:tc>
        <w:tc>
          <w:tcPr>
            <w:tcW w:w="2084" w:type="dxa"/>
          </w:tcPr>
          <w:p w14:paraId="5CD1D797" w14:textId="77777777" w:rsidR="000715F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2</w:t>
            </w:r>
            <w:r w:rsidR="000715F5" w:rsidRPr="00776FFB">
              <w:rPr>
                <w:rFonts w:ascii="Times New Roman" w:hAnsi="Times New Roman"/>
                <w:b/>
                <w:sz w:val="28"/>
                <w:szCs w:val="28"/>
                <w:lang w:val="en-US"/>
              </w:rPr>
              <w:t>7.</w:t>
            </w:r>
          </w:p>
        </w:tc>
        <w:tc>
          <w:tcPr>
            <w:tcW w:w="2084" w:type="dxa"/>
          </w:tcPr>
          <w:p w14:paraId="79489265" w14:textId="77777777" w:rsidR="000715F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2</w:t>
            </w:r>
            <w:r w:rsidR="000715F5" w:rsidRPr="00776FFB">
              <w:rPr>
                <w:rFonts w:ascii="Times New Roman" w:hAnsi="Times New Roman"/>
                <w:b/>
                <w:sz w:val="28"/>
                <w:szCs w:val="28"/>
                <w:lang w:val="en-US"/>
              </w:rPr>
              <w:t>8.</w:t>
            </w:r>
          </w:p>
        </w:tc>
        <w:tc>
          <w:tcPr>
            <w:tcW w:w="2085" w:type="dxa"/>
          </w:tcPr>
          <w:p w14:paraId="70252506" w14:textId="77777777" w:rsidR="000715F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2</w:t>
            </w:r>
            <w:r w:rsidR="000715F5" w:rsidRPr="00776FFB">
              <w:rPr>
                <w:rFonts w:ascii="Times New Roman" w:hAnsi="Times New Roman"/>
                <w:b/>
                <w:sz w:val="28"/>
                <w:szCs w:val="28"/>
                <w:lang w:val="en-US"/>
              </w:rPr>
              <w:t>9.</w:t>
            </w:r>
          </w:p>
        </w:tc>
        <w:tc>
          <w:tcPr>
            <w:tcW w:w="2085" w:type="dxa"/>
          </w:tcPr>
          <w:p w14:paraId="5C0A4C97" w14:textId="77777777" w:rsidR="000715F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3</w:t>
            </w:r>
            <w:r w:rsidR="000715F5" w:rsidRPr="00776FFB">
              <w:rPr>
                <w:rFonts w:ascii="Times New Roman" w:hAnsi="Times New Roman"/>
                <w:b/>
                <w:sz w:val="28"/>
                <w:szCs w:val="28"/>
                <w:lang w:val="en-US"/>
              </w:rPr>
              <w:t>0.</w:t>
            </w:r>
          </w:p>
        </w:tc>
      </w:tr>
    </w:tbl>
    <w:p w14:paraId="50FBD26F" w14:textId="77777777" w:rsidR="000715F5" w:rsidRPr="00776FFB" w:rsidRDefault="000715F5" w:rsidP="00776FFB">
      <w:pPr>
        <w:spacing w:after="0" w:line="360" w:lineRule="auto"/>
        <w:jc w:val="both"/>
        <w:rPr>
          <w:rFonts w:cs="Times New Roman"/>
          <w:szCs w:val="28"/>
        </w:rPr>
      </w:pPr>
    </w:p>
    <w:p w14:paraId="67C4CD34" w14:textId="77777777" w:rsidR="0036128F" w:rsidRPr="0036128F" w:rsidRDefault="00912355" w:rsidP="00776FFB">
      <w:pPr>
        <w:spacing w:after="0" w:line="360" w:lineRule="auto"/>
        <w:jc w:val="both"/>
        <w:rPr>
          <w:rFonts w:cs="Times New Roman"/>
          <w:b/>
          <w:i/>
          <w:szCs w:val="28"/>
        </w:rPr>
      </w:pPr>
      <w:r w:rsidRPr="00776FFB">
        <w:rPr>
          <w:rFonts w:cs="Times New Roman"/>
          <w:b/>
          <w:szCs w:val="28"/>
        </w:rPr>
        <w:t xml:space="preserve">Part 2: </w:t>
      </w:r>
      <w:r w:rsidR="000B0C5B">
        <w:rPr>
          <w:rFonts w:cs="Times New Roman"/>
          <w:b/>
          <w:i/>
          <w:szCs w:val="28"/>
        </w:rPr>
        <w:t>For questions 31-3</w:t>
      </w:r>
      <w:r w:rsidRPr="00776FFB">
        <w:rPr>
          <w:rFonts w:cs="Times New Roman"/>
          <w:b/>
          <w:i/>
          <w:szCs w:val="28"/>
        </w:rPr>
        <w:t>5, read the passage below and decide which answer (A, B, C or D) best fits each space. Write the letter A, B, C, or D in the corresponding numbered boxes provided.</w:t>
      </w:r>
    </w:p>
    <w:p w14:paraId="04013EC7" w14:textId="77777777" w:rsidR="000715F5" w:rsidRPr="00776FFB" w:rsidRDefault="0036128F" w:rsidP="00776FFB">
      <w:pPr>
        <w:spacing w:after="0" w:line="360" w:lineRule="auto"/>
        <w:ind w:firstLine="720"/>
        <w:jc w:val="both"/>
        <w:rPr>
          <w:rFonts w:cs="Times New Roman"/>
          <w:szCs w:val="28"/>
        </w:rPr>
      </w:pPr>
      <w:r>
        <w:rPr>
          <w:noProof/>
        </w:rPr>
        <w:drawing>
          <wp:anchor distT="0" distB="0" distL="114300" distR="114300" simplePos="0" relativeHeight="251662336" behindDoc="0" locked="0" layoutInCell="1" allowOverlap="1" wp14:anchorId="13393840" wp14:editId="0189BCEC">
            <wp:simplePos x="0" y="0"/>
            <wp:positionH relativeFrom="column">
              <wp:posOffset>4601210</wp:posOffset>
            </wp:positionH>
            <wp:positionV relativeFrom="paragraph">
              <wp:posOffset>21590</wp:posOffset>
            </wp:positionV>
            <wp:extent cx="1828800" cy="1612900"/>
            <wp:effectExtent l="0" t="0" r="0" b="6350"/>
            <wp:wrapSquare wrapText="bothSides"/>
            <wp:docPr id="2" name="Picture 2" descr="https://democratic-erosion.org/wp-content/uploads/2025/04/6d50f7a2e3d0a8316a10d9481a27bf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mocratic-erosion.org/wp-content/uploads/2025/04/6d50f7a2e3d0a8316a10d9481a27bf2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715F5" w:rsidRPr="00776FFB">
        <w:rPr>
          <w:rFonts w:cs="Times New Roman"/>
          <w:szCs w:val="28"/>
        </w:rPr>
        <w:t xml:space="preserve">“It is </w:t>
      </w:r>
      <w:r w:rsidR="000B0C5B">
        <w:rPr>
          <w:rFonts w:cs="Times New Roman"/>
          <w:szCs w:val="28"/>
        </w:rPr>
        <w:t>(3</w:t>
      </w:r>
      <w:r w:rsidR="0057636E" w:rsidRPr="00776FFB">
        <w:rPr>
          <w:rFonts w:cs="Times New Roman"/>
          <w:szCs w:val="28"/>
        </w:rPr>
        <w:t xml:space="preserve">1) </w:t>
      </w:r>
      <w:r w:rsidR="000715F5" w:rsidRPr="00776FFB">
        <w:rPr>
          <w:rFonts w:cs="Times New Roman"/>
          <w:szCs w:val="28"/>
        </w:rPr>
        <w:t xml:space="preserve">___________ the province and duty of the </w:t>
      </w:r>
      <w:r w:rsidR="00272F49" w:rsidRPr="00776FFB">
        <w:rPr>
          <w:rFonts w:cs="Times New Roman"/>
          <w:szCs w:val="28"/>
        </w:rPr>
        <w:t>judicial</w:t>
      </w:r>
      <w:r w:rsidR="000715F5" w:rsidRPr="00776FFB">
        <w:rPr>
          <w:rFonts w:cs="Times New Roman"/>
          <w:szCs w:val="28"/>
        </w:rPr>
        <w:t xml:space="preserve"> department to say what the law is,” stated Chief Justice John Marshall in a unanimous opinion in the 1803 Supreme Court case of Marbury v. Madison. This landmark case established the </w:t>
      </w:r>
      <w:r w:rsidR="000B0C5B">
        <w:rPr>
          <w:rFonts w:cs="Times New Roman"/>
          <w:szCs w:val="28"/>
        </w:rPr>
        <w:t>(3</w:t>
      </w:r>
      <w:r w:rsidR="0057636E" w:rsidRPr="00776FFB">
        <w:rPr>
          <w:rFonts w:cs="Times New Roman"/>
          <w:szCs w:val="28"/>
        </w:rPr>
        <w:t xml:space="preserve">2) </w:t>
      </w:r>
      <w:r w:rsidR="000715F5" w:rsidRPr="00776FFB">
        <w:rPr>
          <w:rFonts w:cs="Times New Roman"/>
          <w:szCs w:val="28"/>
        </w:rPr>
        <w:t xml:space="preserve">_________ of judicial review, which gives the court the authority to declare executive actions and laws invalid if they conflict with the U.S. Constitution. The court’s ruling on the constitutionality of a law is nearly final – it can only be overcome by a </w:t>
      </w:r>
      <w:r w:rsidR="000B0C5B">
        <w:rPr>
          <w:rFonts w:cs="Times New Roman"/>
          <w:szCs w:val="28"/>
        </w:rPr>
        <w:t>(3</w:t>
      </w:r>
      <w:r w:rsidR="0057636E" w:rsidRPr="00776FFB">
        <w:rPr>
          <w:rFonts w:cs="Times New Roman"/>
          <w:szCs w:val="28"/>
        </w:rPr>
        <w:t>3) __________</w:t>
      </w:r>
      <w:r w:rsidR="000715F5" w:rsidRPr="00776FFB">
        <w:rPr>
          <w:rFonts w:cs="Times New Roman"/>
          <w:szCs w:val="28"/>
        </w:rPr>
        <w:t xml:space="preserve"> amendment or by a new ruling of the court. Through the power of judicial review, the court shapes the development of law, assures individual rights, and maintains the Constitution as a “living” </w:t>
      </w:r>
      <w:r w:rsidR="007820DD" w:rsidRPr="00776FFB">
        <w:rPr>
          <w:rFonts w:cs="Times New Roman"/>
          <w:szCs w:val="28"/>
        </w:rPr>
        <w:t>document by applying its broad provisions to complex new situations.</w:t>
      </w:r>
    </w:p>
    <w:p w14:paraId="3ED20793" w14:textId="77777777" w:rsidR="008C753B" w:rsidRPr="00776FFB" w:rsidRDefault="007820DD" w:rsidP="00776FFB">
      <w:pPr>
        <w:spacing w:after="0" w:line="360" w:lineRule="auto"/>
        <w:ind w:firstLine="720"/>
        <w:jc w:val="both"/>
        <w:rPr>
          <w:rFonts w:cs="Times New Roman"/>
          <w:szCs w:val="28"/>
        </w:rPr>
      </w:pPr>
      <w:r w:rsidRPr="00776FFB">
        <w:rPr>
          <w:rFonts w:cs="Times New Roman"/>
          <w:szCs w:val="28"/>
        </w:rPr>
        <w:t xml:space="preserve">Despite the court’s role in interpreting the Constitution, the document itself does not grant this authority to the court. However, </w:t>
      </w:r>
      <w:proofErr w:type="gramStart"/>
      <w:r w:rsidRPr="00776FFB">
        <w:rPr>
          <w:rFonts w:cs="Times New Roman"/>
          <w:szCs w:val="28"/>
        </w:rPr>
        <w:t>it is clear that several</w:t>
      </w:r>
      <w:proofErr w:type="gramEnd"/>
      <w:r w:rsidRPr="00776FFB">
        <w:rPr>
          <w:rFonts w:cs="Times New Roman"/>
          <w:szCs w:val="28"/>
        </w:rPr>
        <w:t xml:space="preserve"> of the founding fathers expected the Court to act in this way. Alexander Hamilton and James Madison argued for the importance of judicial review in the Federalist Papers, a series of 85 political essays that urged the adoption of the Constitution. Hamilton argued that judicial review protected the will of the people by making the Constitution supreme over the </w:t>
      </w:r>
      <w:r w:rsidR="000B0C5B">
        <w:rPr>
          <w:rFonts w:cs="Times New Roman"/>
          <w:szCs w:val="28"/>
        </w:rPr>
        <w:t>(</w:t>
      </w:r>
      <w:proofErr w:type="gramStart"/>
      <w:r w:rsidR="000B0C5B">
        <w:rPr>
          <w:rFonts w:cs="Times New Roman"/>
          <w:szCs w:val="28"/>
        </w:rPr>
        <w:t>3</w:t>
      </w:r>
      <w:r w:rsidR="00272F49" w:rsidRPr="00776FFB">
        <w:rPr>
          <w:rFonts w:cs="Times New Roman"/>
          <w:szCs w:val="28"/>
        </w:rPr>
        <w:t>4) _</w:t>
      </w:r>
      <w:proofErr w:type="gramEnd"/>
      <w:r w:rsidR="00272F49" w:rsidRPr="00776FFB">
        <w:rPr>
          <w:rFonts w:cs="Times New Roman"/>
          <w:szCs w:val="28"/>
        </w:rPr>
        <w:t>_________</w:t>
      </w:r>
      <w:r w:rsidRPr="00776FFB">
        <w:rPr>
          <w:rFonts w:cs="Times New Roman"/>
          <w:szCs w:val="28"/>
        </w:rPr>
        <w:t xml:space="preserve">, which might only reflect the temporary will of the people. Madison wrote that if a public </w:t>
      </w:r>
      <w:r w:rsidRPr="00776FFB">
        <w:rPr>
          <w:rFonts w:cs="Times New Roman"/>
          <w:szCs w:val="28"/>
        </w:rPr>
        <w:lastRenderedPageBreak/>
        <w:t xml:space="preserve">political process determined the constitutionality of laws, the Constitutional would become </w:t>
      </w:r>
      <w:r w:rsidR="000B0C5B">
        <w:rPr>
          <w:rFonts w:cs="Times New Roman"/>
          <w:szCs w:val="28"/>
        </w:rPr>
        <w:t>(3</w:t>
      </w:r>
      <w:r w:rsidR="00272F49" w:rsidRPr="00776FFB">
        <w:rPr>
          <w:rFonts w:cs="Times New Roman"/>
          <w:szCs w:val="28"/>
        </w:rPr>
        <w:t>5) ____________</w:t>
      </w:r>
      <w:r w:rsidRPr="00776FFB">
        <w:rPr>
          <w:rFonts w:cs="Times New Roman"/>
          <w:szCs w:val="28"/>
        </w:rPr>
        <w:t xml:space="preserve"> political interests and partisanship. However, the practice of judicial review was, and continues to be, a controversial power because it gives justices-who are appointed rather than elected by the people – the authority to void legislation made by Congress and state lawmakers.</w:t>
      </w:r>
    </w:p>
    <w:p w14:paraId="1A795D7C" w14:textId="77777777" w:rsidR="008C753B" w:rsidRPr="00776FFB" w:rsidRDefault="000B0C5B" w:rsidP="00776FFB">
      <w:pPr>
        <w:spacing w:after="0" w:line="360" w:lineRule="auto"/>
        <w:jc w:val="both"/>
        <w:rPr>
          <w:rFonts w:cs="Times New Roman"/>
          <w:szCs w:val="28"/>
        </w:rPr>
      </w:pPr>
      <w:r>
        <w:rPr>
          <w:rFonts w:cs="Times New Roman"/>
          <w:szCs w:val="28"/>
        </w:rPr>
        <w:t>3</w:t>
      </w:r>
      <w:r w:rsidR="00272F49" w:rsidRPr="00776FFB">
        <w:rPr>
          <w:rFonts w:cs="Times New Roman"/>
          <w:szCs w:val="28"/>
        </w:rPr>
        <w:t xml:space="preserve">1. </w:t>
      </w:r>
      <w:r w:rsidR="008C753B" w:rsidRPr="00776FFB">
        <w:rPr>
          <w:rFonts w:cs="Times New Roman"/>
          <w:szCs w:val="28"/>
        </w:rPr>
        <w:t xml:space="preserve">A. emphatically     </w:t>
      </w:r>
      <w:r w:rsidR="00272F49" w:rsidRPr="00776FFB">
        <w:rPr>
          <w:rFonts w:cs="Times New Roman"/>
          <w:szCs w:val="28"/>
        </w:rPr>
        <w:tab/>
      </w:r>
      <w:r w:rsidR="008C753B" w:rsidRPr="00776FFB">
        <w:rPr>
          <w:rFonts w:cs="Times New Roman"/>
          <w:szCs w:val="28"/>
        </w:rPr>
        <w:t xml:space="preserve">B. clandestinely    </w:t>
      </w:r>
      <w:r w:rsidR="00272F49" w:rsidRPr="00776FFB">
        <w:rPr>
          <w:rFonts w:cs="Times New Roman"/>
          <w:szCs w:val="28"/>
        </w:rPr>
        <w:tab/>
      </w:r>
      <w:r w:rsidR="00776FFB">
        <w:rPr>
          <w:rFonts w:cs="Times New Roman"/>
          <w:szCs w:val="28"/>
        </w:rPr>
        <w:tab/>
      </w:r>
      <w:r w:rsidR="008C753B" w:rsidRPr="00776FFB">
        <w:rPr>
          <w:rFonts w:cs="Times New Roman"/>
          <w:szCs w:val="28"/>
        </w:rPr>
        <w:t xml:space="preserve">C. unrepentantly </w:t>
      </w:r>
      <w:r w:rsidR="00272F49" w:rsidRPr="00776FFB">
        <w:rPr>
          <w:rFonts w:cs="Times New Roman"/>
          <w:szCs w:val="28"/>
        </w:rPr>
        <w:tab/>
      </w:r>
      <w:r w:rsidR="008C753B" w:rsidRPr="00776FFB">
        <w:rPr>
          <w:rFonts w:cs="Times New Roman"/>
          <w:szCs w:val="28"/>
        </w:rPr>
        <w:t>D. impassively</w:t>
      </w:r>
    </w:p>
    <w:p w14:paraId="3D0411AC" w14:textId="77777777" w:rsidR="008C753B" w:rsidRPr="00776FFB" w:rsidRDefault="000B0C5B" w:rsidP="00776FFB">
      <w:pPr>
        <w:spacing w:after="0" w:line="360" w:lineRule="auto"/>
        <w:jc w:val="both"/>
        <w:rPr>
          <w:rFonts w:cs="Times New Roman"/>
          <w:szCs w:val="28"/>
        </w:rPr>
      </w:pPr>
      <w:r>
        <w:rPr>
          <w:rFonts w:cs="Times New Roman"/>
          <w:szCs w:val="28"/>
        </w:rPr>
        <w:t>3</w:t>
      </w:r>
      <w:r w:rsidR="00272F49" w:rsidRPr="00776FFB">
        <w:rPr>
          <w:rFonts w:cs="Times New Roman"/>
          <w:szCs w:val="28"/>
        </w:rPr>
        <w:t xml:space="preserve">2. </w:t>
      </w:r>
      <w:r w:rsidR="008C753B" w:rsidRPr="00776FFB">
        <w:rPr>
          <w:rFonts w:cs="Times New Roman"/>
          <w:szCs w:val="28"/>
        </w:rPr>
        <w:t xml:space="preserve">A. </w:t>
      </w:r>
      <w:r w:rsidR="00E35B42" w:rsidRPr="00776FFB">
        <w:rPr>
          <w:rFonts w:cs="Times New Roman"/>
          <w:szCs w:val="28"/>
        </w:rPr>
        <w:t xml:space="preserve">turpitude </w:t>
      </w:r>
      <w:r w:rsidR="00272F49" w:rsidRPr="00776FFB">
        <w:rPr>
          <w:rFonts w:cs="Times New Roman"/>
          <w:szCs w:val="28"/>
        </w:rPr>
        <w:tab/>
      </w:r>
      <w:r w:rsidR="00272F49" w:rsidRPr="00776FFB">
        <w:rPr>
          <w:rFonts w:cs="Times New Roman"/>
          <w:szCs w:val="28"/>
        </w:rPr>
        <w:tab/>
      </w:r>
      <w:r w:rsidR="00E35B42" w:rsidRPr="00776FFB">
        <w:rPr>
          <w:rFonts w:cs="Times New Roman"/>
          <w:szCs w:val="28"/>
        </w:rPr>
        <w:t xml:space="preserve">B. doctrine   </w:t>
      </w:r>
      <w:r w:rsidR="00272F49" w:rsidRPr="00776FFB">
        <w:rPr>
          <w:rFonts w:cs="Times New Roman"/>
          <w:szCs w:val="28"/>
        </w:rPr>
        <w:tab/>
      </w:r>
      <w:r w:rsidR="00272F49" w:rsidRPr="00776FFB">
        <w:rPr>
          <w:rFonts w:cs="Times New Roman"/>
          <w:szCs w:val="28"/>
        </w:rPr>
        <w:tab/>
      </w:r>
      <w:r w:rsidR="00E35B42" w:rsidRPr="00776FFB">
        <w:rPr>
          <w:rFonts w:cs="Times New Roman"/>
          <w:szCs w:val="28"/>
        </w:rPr>
        <w:t xml:space="preserve">C. acrimony   </w:t>
      </w:r>
      <w:r w:rsidR="00776FFB">
        <w:rPr>
          <w:rFonts w:cs="Times New Roman"/>
          <w:szCs w:val="28"/>
        </w:rPr>
        <w:tab/>
      </w:r>
      <w:r w:rsidR="00E35B42" w:rsidRPr="00776FFB">
        <w:rPr>
          <w:rFonts w:cs="Times New Roman"/>
          <w:szCs w:val="28"/>
        </w:rPr>
        <w:t>D. agility</w:t>
      </w:r>
    </w:p>
    <w:p w14:paraId="6026D317" w14:textId="77777777" w:rsidR="00E35B42" w:rsidRPr="00776FFB" w:rsidRDefault="000B0C5B" w:rsidP="00776FFB">
      <w:pPr>
        <w:spacing w:after="0" w:line="360" w:lineRule="auto"/>
        <w:jc w:val="both"/>
        <w:rPr>
          <w:rFonts w:cs="Times New Roman"/>
          <w:szCs w:val="28"/>
        </w:rPr>
      </w:pPr>
      <w:r>
        <w:rPr>
          <w:rFonts w:cs="Times New Roman"/>
          <w:szCs w:val="28"/>
        </w:rPr>
        <w:t>3</w:t>
      </w:r>
      <w:r w:rsidR="00272F49" w:rsidRPr="00776FFB">
        <w:rPr>
          <w:rFonts w:cs="Times New Roman"/>
          <w:szCs w:val="28"/>
        </w:rPr>
        <w:t xml:space="preserve">3. </w:t>
      </w:r>
      <w:r w:rsidR="00E35B42" w:rsidRPr="00776FFB">
        <w:rPr>
          <w:rFonts w:cs="Times New Roman"/>
          <w:szCs w:val="28"/>
        </w:rPr>
        <w:t xml:space="preserve">A. constitutional </w:t>
      </w:r>
      <w:r w:rsidR="00776FFB">
        <w:rPr>
          <w:rFonts w:cs="Times New Roman"/>
          <w:szCs w:val="28"/>
        </w:rPr>
        <w:tab/>
      </w:r>
      <w:r w:rsidR="00E35B42" w:rsidRPr="00776FFB">
        <w:rPr>
          <w:rFonts w:cs="Times New Roman"/>
          <w:szCs w:val="28"/>
        </w:rPr>
        <w:t xml:space="preserve">B. eccentric    </w:t>
      </w:r>
      <w:r w:rsidR="00272F49" w:rsidRPr="00776FFB">
        <w:rPr>
          <w:rFonts w:cs="Times New Roman"/>
          <w:szCs w:val="28"/>
        </w:rPr>
        <w:tab/>
      </w:r>
      <w:r w:rsidR="00272F49" w:rsidRPr="00776FFB">
        <w:rPr>
          <w:rFonts w:cs="Times New Roman"/>
          <w:szCs w:val="28"/>
        </w:rPr>
        <w:tab/>
      </w:r>
      <w:r w:rsidR="00E35B42" w:rsidRPr="00776FFB">
        <w:rPr>
          <w:rFonts w:cs="Times New Roman"/>
          <w:szCs w:val="28"/>
        </w:rPr>
        <w:t xml:space="preserve">C. baffling      </w:t>
      </w:r>
      <w:r w:rsidR="00776FFB">
        <w:rPr>
          <w:rFonts w:cs="Times New Roman"/>
          <w:szCs w:val="28"/>
        </w:rPr>
        <w:tab/>
      </w:r>
      <w:r w:rsidR="00E35B42" w:rsidRPr="00776FFB">
        <w:rPr>
          <w:rFonts w:cs="Times New Roman"/>
          <w:szCs w:val="28"/>
        </w:rPr>
        <w:t xml:space="preserve">D. uncultured </w:t>
      </w:r>
    </w:p>
    <w:p w14:paraId="4C7D10DE" w14:textId="77777777" w:rsidR="00E35B42" w:rsidRPr="00776FFB" w:rsidRDefault="000B0C5B" w:rsidP="00776FFB">
      <w:pPr>
        <w:spacing w:after="0" w:line="360" w:lineRule="auto"/>
        <w:jc w:val="both"/>
        <w:rPr>
          <w:rFonts w:cs="Times New Roman"/>
          <w:szCs w:val="28"/>
        </w:rPr>
      </w:pPr>
      <w:r>
        <w:rPr>
          <w:rFonts w:cs="Times New Roman"/>
          <w:szCs w:val="28"/>
        </w:rPr>
        <w:t>3</w:t>
      </w:r>
      <w:r w:rsidR="00272F49" w:rsidRPr="00776FFB">
        <w:rPr>
          <w:rFonts w:cs="Times New Roman"/>
          <w:szCs w:val="28"/>
        </w:rPr>
        <w:t xml:space="preserve">4. </w:t>
      </w:r>
      <w:r w:rsidR="002A1B83" w:rsidRPr="00776FFB">
        <w:rPr>
          <w:rFonts w:cs="Times New Roman"/>
          <w:szCs w:val="28"/>
        </w:rPr>
        <w:t xml:space="preserve">A. legislation </w:t>
      </w:r>
      <w:r w:rsidR="00272F49" w:rsidRPr="00776FFB">
        <w:rPr>
          <w:rFonts w:cs="Times New Roman"/>
          <w:szCs w:val="28"/>
        </w:rPr>
        <w:tab/>
      </w:r>
      <w:r w:rsidR="00272F49" w:rsidRPr="00776FFB">
        <w:rPr>
          <w:rFonts w:cs="Times New Roman"/>
          <w:szCs w:val="28"/>
        </w:rPr>
        <w:tab/>
      </w:r>
      <w:r w:rsidR="002A1B83" w:rsidRPr="00776FFB">
        <w:rPr>
          <w:rFonts w:cs="Times New Roman"/>
          <w:szCs w:val="28"/>
        </w:rPr>
        <w:t xml:space="preserve">B. legislative </w:t>
      </w:r>
      <w:proofErr w:type="gramStart"/>
      <w:r w:rsidR="002A1B83" w:rsidRPr="00776FFB">
        <w:rPr>
          <w:rFonts w:cs="Times New Roman"/>
          <w:szCs w:val="28"/>
        </w:rPr>
        <w:t xml:space="preserve">body  </w:t>
      </w:r>
      <w:r w:rsidR="00272F49" w:rsidRPr="00776FFB">
        <w:rPr>
          <w:rFonts w:cs="Times New Roman"/>
          <w:szCs w:val="28"/>
        </w:rPr>
        <w:tab/>
      </w:r>
      <w:proofErr w:type="gramEnd"/>
      <w:r w:rsidR="002A1B83" w:rsidRPr="00776FFB">
        <w:rPr>
          <w:rFonts w:cs="Times New Roman"/>
          <w:szCs w:val="28"/>
        </w:rPr>
        <w:t xml:space="preserve">C. legislator </w:t>
      </w:r>
      <w:r w:rsidR="00272F49" w:rsidRPr="00776FFB">
        <w:rPr>
          <w:rFonts w:cs="Times New Roman"/>
          <w:szCs w:val="28"/>
        </w:rPr>
        <w:tab/>
      </w:r>
      <w:r w:rsidR="00272F49" w:rsidRPr="00776FFB">
        <w:rPr>
          <w:rFonts w:cs="Times New Roman"/>
          <w:szCs w:val="28"/>
        </w:rPr>
        <w:tab/>
      </w:r>
      <w:r w:rsidR="002A1B83" w:rsidRPr="00776FFB">
        <w:rPr>
          <w:rFonts w:cs="Times New Roman"/>
          <w:szCs w:val="28"/>
        </w:rPr>
        <w:t>D. legislature</w:t>
      </w:r>
    </w:p>
    <w:p w14:paraId="74FCE39F" w14:textId="77777777" w:rsidR="002A1B83" w:rsidRPr="00776FFB" w:rsidRDefault="000B0C5B" w:rsidP="00776FFB">
      <w:pPr>
        <w:spacing w:after="0" w:line="360" w:lineRule="auto"/>
        <w:jc w:val="both"/>
        <w:rPr>
          <w:rFonts w:cs="Times New Roman"/>
          <w:szCs w:val="28"/>
        </w:rPr>
      </w:pPr>
      <w:r>
        <w:rPr>
          <w:rFonts w:cs="Times New Roman"/>
          <w:szCs w:val="28"/>
        </w:rPr>
        <w:t>3</w:t>
      </w:r>
      <w:r w:rsidR="00272F49" w:rsidRPr="00776FFB">
        <w:rPr>
          <w:rFonts w:cs="Times New Roman"/>
          <w:szCs w:val="28"/>
        </w:rPr>
        <w:t xml:space="preserve">5. </w:t>
      </w:r>
      <w:r w:rsidR="002A1B83" w:rsidRPr="00776FFB">
        <w:rPr>
          <w:rFonts w:cs="Times New Roman"/>
          <w:szCs w:val="28"/>
        </w:rPr>
        <w:t xml:space="preserve">A. </w:t>
      </w:r>
      <w:r w:rsidR="00217D81" w:rsidRPr="00776FFB">
        <w:rPr>
          <w:rFonts w:cs="Times New Roman"/>
          <w:szCs w:val="28"/>
        </w:rPr>
        <w:t xml:space="preserve">ephemeral for </w:t>
      </w:r>
      <w:r w:rsidR="00776FFB">
        <w:rPr>
          <w:rFonts w:cs="Times New Roman"/>
          <w:szCs w:val="28"/>
        </w:rPr>
        <w:tab/>
      </w:r>
      <w:r w:rsidR="002A1B83" w:rsidRPr="00776FFB">
        <w:rPr>
          <w:rFonts w:cs="Times New Roman"/>
          <w:szCs w:val="28"/>
        </w:rPr>
        <w:t xml:space="preserve">B. </w:t>
      </w:r>
      <w:r w:rsidR="00217D81" w:rsidRPr="00776FFB">
        <w:rPr>
          <w:rFonts w:cs="Times New Roman"/>
          <w:szCs w:val="28"/>
        </w:rPr>
        <w:t xml:space="preserve">pragmatic for </w:t>
      </w:r>
      <w:r w:rsidR="00272F49" w:rsidRPr="00776FFB">
        <w:rPr>
          <w:rFonts w:cs="Times New Roman"/>
          <w:szCs w:val="28"/>
        </w:rPr>
        <w:tab/>
      </w:r>
      <w:r w:rsidR="00776FFB">
        <w:rPr>
          <w:rFonts w:cs="Times New Roman"/>
          <w:szCs w:val="28"/>
        </w:rPr>
        <w:tab/>
      </w:r>
      <w:r w:rsidR="002A1B83" w:rsidRPr="00776FFB">
        <w:rPr>
          <w:rFonts w:cs="Times New Roman"/>
          <w:szCs w:val="28"/>
        </w:rPr>
        <w:t xml:space="preserve">C. </w:t>
      </w:r>
      <w:r w:rsidR="00217D81" w:rsidRPr="00776FFB">
        <w:rPr>
          <w:rFonts w:cs="Times New Roman"/>
          <w:szCs w:val="28"/>
        </w:rPr>
        <w:t xml:space="preserve">fodder for </w:t>
      </w:r>
      <w:r w:rsidR="00776FFB">
        <w:rPr>
          <w:rFonts w:cs="Times New Roman"/>
          <w:szCs w:val="28"/>
        </w:rPr>
        <w:tab/>
      </w:r>
      <w:r w:rsidR="002A1B83" w:rsidRPr="00776FFB">
        <w:rPr>
          <w:rFonts w:cs="Times New Roman"/>
          <w:szCs w:val="28"/>
        </w:rPr>
        <w:t xml:space="preserve">D. </w:t>
      </w:r>
      <w:r w:rsidR="00217D81" w:rsidRPr="00776FFB">
        <w:rPr>
          <w:rFonts w:cs="Times New Roman"/>
          <w:szCs w:val="28"/>
        </w:rPr>
        <w:t>stringent for</w:t>
      </w:r>
    </w:p>
    <w:p w14:paraId="24B535D6" w14:textId="77777777" w:rsidR="00912355" w:rsidRPr="00776FFB" w:rsidRDefault="00912355" w:rsidP="00776FFB">
      <w:pPr>
        <w:spacing w:after="0" w:line="360" w:lineRule="auto"/>
        <w:jc w:val="both"/>
        <w:rPr>
          <w:rFonts w:cs="Times New Roman"/>
          <w:b/>
          <w:i/>
          <w:szCs w:val="28"/>
        </w:rPr>
      </w:pPr>
      <w:r w:rsidRPr="00776FFB">
        <w:rPr>
          <w:rFonts w:cs="Times New Roman"/>
          <w:b/>
          <w:i/>
          <w:szCs w:val="28"/>
        </w:rPr>
        <w:t>Your answers:</w:t>
      </w:r>
    </w:p>
    <w:tbl>
      <w:tblPr>
        <w:tblStyle w:val="TableGrid"/>
        <w:tblW w:w="0" w:type="auto"/>
        <w:tblInd w:w="108" w:type="dxa"/>
        <w:tblLook w:val="04A0" w:firstRow="1" w:lastRow="0" w:firstColumn="1" w:lastColumn="0" w:noHBand="0" w:noVBand="1"/>
      </w:tblPr>
      <w:tblGrid>
        <w:gridCol w:w="1976"/>
        <w:gridCol w:w="2084"/>
        <w:gridCol w:w="2084"/>
        <w:gridCol w:w="2085"/>
        <w:gridCol w:w="2085"/>
      </w:tblGrid>
      <w:tr w:rsidR="00912355" w:rsidRPr="00776FFB" w14:paraId="084DA1B8" w14:textId="77777777" w:rsidTr="00254C89">
        <w:tc>
          <w:tcPr>
            <w:tcW w:w="1976" w:type="dxa"/>
          </w:tcPr>
          <w:p w14:paraId="56DF1BF2" w14:textId="77777777" w:rsidR="0091235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3</w:t>
            </w:r>
            <w:r w:rsidR="00912355" w:rsidRPr="00776FFB">
              <w:rPr>
                <w:rFonts w:ascii="Times New Roman" w:hAnsi="Times New Roman"/>
                <w:b/>
                <w:sz w:val="28"/>
                <w:szCs w:val="28"/>
                <w:lang w:val="en-US"/>
              </w:rPr>
              <w:t>1.</w:t>
            </w:r>
          </w:p>
        </w:tc>
        <w:tc>
          <w:tcPr>
            <w:tcW w:w="2084" w:type="dxa"/>
          </w:tcPr>
          <w:p w14:paraId="483FFE83" w14:textId="77777777" w:rsidR="0091235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3</w:t>
            </w:r>
            <w:r w:rsidR="00912355" w:rsidRPr="00776FFB">
              <w:rPr>
                <w:rFonts w:ascii="Times New Roman" w:hAnsi="Times New Roman"/>
                <w:b/>
                <w:sz w:val="28"/>
                <w:szCs w:val="28"/>
                <w:lang w:val="en-US"/>
              </w:rPr>
              <w:t>2.</w:t>
            </w:r>
          </w:p>
        </w:tc>
        <w:tc>
          <w:tcPr>
            <w:tcW w:w="2084" w:type="dxa"/>
          </w:tcPr>
          <w:p w14:paraId="5A13BB22" w14:textId="77777777" w:rsidR="0091235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3</w:t>
            </w:r>
            <w:r w:rsidR="00912355" w:rsidRPr="00776FFB">
              <w:rPr>
                <w:rFonts w:ascii="Times New Roman" w:hAnsi="Times New Roman"/>
                <w:b/>
                <w:sz w:val="28"/>
                <w:szCs w:val="28"/>
                <w:lang w:val="en-US"/>
              </w:rPr>
              <w:t>3.</w:t>
            </w:r>
          </w:p>
        </w:tc>
        <w:tc>
          <w:tcPr>
            <w:tcW w:w="2085" w:type="dxa"/>
          </w:tcPr>
          <w:p w14:paraId="41FEF57F" w14:textId="77777777" w:rsidR="0091235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3</w:t>
            </w:r>
            <w:r w:rsidR="00912355" w:rsidRPr="00776FFB">
              <w:rPr>
                <w:rFonts w:ascii="Times New Roman" w:hAnsi="Times New Roman"/>
                <w:b/>
                <w:sz w:val="28"/>
                <w:szCs w:val="28"/>
                <w:lang w:val="en-US"/>
              </w:rPr>
              <w:t>4.</w:t>
            </w:r>
          </w:p>
        </w:tc>
        <w:tc>
          <w:tcPr>
            <w:tcW w:w="2085" w:type="dxa"/>
          </w:tcPr>
          <w:p w14:paraId="6D1CE36C" w14:textId="77777777" w:rsidR="00912355" w:rsidRPr="00776FFB" w:rsidRDefault="000B0C5B"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3</w:t>
            </w:r>
            <w:r w:rsidR="00912355" w:rsidRPr="00776FFB">
              <w:rPr>
                <w:rFonts w:ascii="Times New Roman" w:hAnsi="Times New Roman"/>
                <w:b/>
                <w:sz w:val="28"/>
                <w:szCs w:val="28"/>
                <w:lang w:val="en-US"/>
              </w:rPr>
              <w:t>5.</w:t>
            </w:r>
          </w:p>
        </w:tc>
      </w:tr>
    </w:tbl>
    <w:p w14:paraId="2541D082" w14:textId="77777777" w:rsidR="00912355" w:rsidRPr="00776FFB" w:rsidRDefault="00912355" w:rsidP="00776FFB">
      <w:pPr>
        <w:spacing w:after="0" w:line="360" w:lineRule="auto"/>
        <w:jc w:val="both"/>
        <w:rPr>
          <w:rFonts w:cs="Times New Roman"/>
          <w:szCs w:val="28"/>
        </w:rPr>
      </w:pPr>
    </w:p>
    <w:p w14:paraId="68E8DBB3" w14:textId="77777777" w:rsidR="00A04090" w:rsidRPr="00776FFB" w:rsidRDefault="00912355" w:rsidP="00776FFB">
      <w:pPr>
        <w:spacing w:after="0" w:line="360" w:lineRule="auto"/>
        <w:jc w:val="both"/>
        <w:rPr>
          <w:rFonts w:cs="Times New Roman"/>
          <w:b/>
          <w:i/>
          <w:szCs w:val="28"/>
        </w:rPr>
      </w:pPr>
      <w:r w:rsidRPr="00776FFB">
        <w:rPr>
          <w:rFonts w:cs="Times New Roman"/>
          <w:b/>
          <w:szCs w:val="28"/>
        </w:rPr>
        <w:t xml:space="preserve">Part 3: </w:t>
      </w:r>
      <w:r w:rsidR="000B0C5B">
        <w:rPr>
          <w:rFonts w:cs="Times New Roman"/>
          <w:b/>
          <w:i/>
          <w:szCs w:val="28"/>
        </w:rPr>
        <w:t>For questions 36-4</w:t>
      </w:r>
      <w:r w:rsidRPr="00776FFB">
        <w:rPr>
          <w:rFonts w:cs="Times New Roman"/>
          <w:b/>
          <w:i/>
          <w:szCs w:val="28"/>
        </w:rPr>
        <w:t xml:space="preserve">0, complete the passage by </w:t>
      </w:r>
      <w:proofErr w:type="gramStart"/>
      <w:r w:rsidRPr="00776FFB">
        <w:rPr>
          <w:rFonts w:cs="Times New Roman"/>
          <w:b/>
          <w:i/>
          <w:szCs w:val="28"/>
        </w:rPr>
        <w:t>filling in</w:t>
      </w:r>
      <w:proofErr w:type="gramEnd"/>
      <w:r w:rsidRPr="00776FFB">
        <w:rPr>
          <w:rFonts w:cs="Times New Roman"/>
          <w:b/>
          <w:i/>
          <w:szCs w:val="28"/>
        </w:rPr>
        <w:t xml:space="preserve"> each space with one of the words given in the box in its correct form. There are </w:t>
      </w:r>
      <w:r w:rsidR="00C00532">
        <w:rPr>
          <w:rFonts w:cs="Times New Roman"/>
          <w:b/>
          <w:i/>
          <w:szCs w:val="28"/>
        </w:rPr>
        <w:t>FOUR</w:t>
      </w:r>
      <w:r w:rsidRPr="00776FFB">
        <w:rPr>
          <w:rFonts w:cs="Times New Roman"/>
          <w:b/>
          <w:i/>
          <w:szCs w:val="28"/>
        </w:rPr>
        <w:t xml:space="preserve"> extra words that you will not use. Write your answers in the corresponding numbered boxes provided.</w:t>
      </w:r>
    </w:p>
    <w:p w14:paraId="48413F03" w14:textId="77777777" w:rsidR="00BF79F9" w:rsidRDefault="00BF79F9" w:rsidP="00BF79F9">
      <w:pPr>
        <w:spacing w:after="0" w:line="360" w:lineRule="auto"/>
        <w:jc w:val="both"/>
        <w:rPr>
          <w:color w:val="000000" w:themeColor="text1"/>
          <w:spacing w:val="-2"/>
          <w:szCs w:val="28"/>
        </w:rPr>
      </w:pPr>
      <w:r w:rsidRPr="00776FFB">
        <w:rPr>
          <w:rFonts w:cs="Times New Roman"/>
          <w:b/>
          <w:i/>
          <w:noProof/>
          <w:szCs w:val="28"/>
        </w:rPr>
        <mc:AlternateContent>
          <mc:Choice Requires="wps">
            <w:drawing>
              <wp:anchor distT="0" distB="0" distL="114300" distR="114300" simplePos="0" relativeHeight="251661312" behindDoc="0" locked="0" layoutInCell="1" allowOverlap="1" wp14:anchorId="08DF39C8" wp14:editId="76B86EEA">
                <wp:simplePos x="0" y="0"/>
                <wp:positionH relativeFrom="column">
                  <wp:posOffset>19806</wp:posOffset>
                </wp:positionH>
                <wp:positionV relativeFrom="paragraph">
                  <wp:posOffset>94693</wp:posOffset>
                </wp:positionV>
                <wp:extent cx="6386258" cy="809697"/>
                <wp:effectExtent l="0" t="0" r="1460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258" cy="809697"/>
                        </a:xfrm>
                        <a:prstGeom prst="rect">
                          <a:avLst/>
                        </a:prstGeom>
                        <a:solidFill>
                          <a:srgbClr val="FFFFFF"/>
                        </a:solidFill>
                        <a:ln w="9525">
                          <a:solidFill>
                            <a:srgbClr val="000000"/>
                          </a:solidFill>
                          <a:miter lim="800000"/>
                          <a:headEnd/>
                          <a:tailEnd/>
                        </a:ln>
                      </wps:spPr>
                      <wps:txbx>
                        <w:txbxContent>
                          <w:p w14:paraId="7247EDAA" w14:textId="77777777" w:rsidR="00BF79F9" w:rsidRPr="00BF79F9" w:rsidRDefault="00BF79F9" w:rsidP="00BF79F9">
                            <w:pPr>
                              <w:spacing w:before="100" w:beforeAutospacing="1" w:after="100" w:afterAutospacing="1" w:line="240" w:lineRule="auto"/>
                              <w:outlineLvl w:val="1"/>
                              <w:rPr>
                                <w:rFonts w:eastAsia="Times New Roman" w:cs="Times New Roman"/>
                                <w:b/>
                                <w:bCs/>
                                <w:sz w:val="24"/>
                                <w:szCs w:val="24"/>
                              </w:rPr>
                            </w:pPr>
                            <w:r w:rsidRPr="00BF79F9">
                              <w:rPr>
                                <w:rFonts w:eastAsia="Times New Roman" w:cs="Times New Roman"/>
                                <w:b/>
                                <w:bCs/>
                                <w:sz w:val="24"/>
                                <w:szCs w:val="24"/>
                              </w:rPr>
                              <w:t>PRECEDENT</w:t>
                            </w:r>
                            <w:r w:rsidRPr="00BF79F9">
                              <w:rPr>
                                <w:rFonts w:eastAsia="Times New Roman" w:cs="Times New Roman"/>
                                <w:b/>
                                <w:bCs/>
                                <w:sz w:val="24"/>
                                <w:szCs w:val="24"/>
                              </w:rPr>
                              <w:tab/>
                              <w:t>SOLITARY</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PERSON</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LUCID</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HABIT</w:t>
                            </w:r>
                          </w:p>
                          <w:p w14:paraId="4C758BB1" w14:textId="77777777" w:rsidR="00BA73F1" w:rsidRPr="00BF79F9" w:rsidRDefault="00BF79F9" w:rsidP="00BF79F9">
                            <w:pPr>
                              <w:spacing w:after="0" w:line="240" w:lineRule="auto"/>
                              <w:rPr>
                                <w:i/>
                                <w:sz w:val="24"/>
                                <w:szCs w:val="24"/>
                              </w:rPr>
                            </w:pPr>
                            <w:r w:rsidRPr="00BF79F9">
                              <w:rPr>
                                <w:rFonts w:eastAsia="Times New Roman" w:cs="Times New Roman"/>
                                <w:b/>
                                <w:bCs/>
                                <w:sz w:val="24"/>
                                <w:szCs w:val="24"/>
                              </w:rPr>
                              <w:t>FLAMBOYANT</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PART</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AWE</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DF39C8" id="_x0000_t202" coordsize="21600,21600" o:spt="202" path="m,l,21600r21600,l21600,xe">
                <v:stroke joinstyle="miter"/>
                <v:path gradientshapeok="t" o:connecttype="rect"/>
              </v:shapetype>
              <v:shape id="Text Box 2" o:spid="_x0000_s1026" type="#_x0000_t202" style="position:absolute;left:0;text-align:left;margin-left:1.55pt;margin-top:7.45pt;width:502.8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">
                <v:textbox>
                  <w:txbxContent>
                    <w:p w14:paraId="7247EDAA" w14:textId="77777777" w:rsidR="00BF79F9" w:rsidRPr="00BF79F9" w:rsidRDefault="00BF79F9" w:rsidP="00BF79F9">
                      <w:pPr>
                        <w:spacing w:before="100" w:beforeAutospacing="1" w:after="100" w:afterAutospacing="1" w:line="240" w:lineRule="auto"/>
                        <w:outlineLvl w:val="1"/>
                        <w:rPr>
                          <w:rFonts w:eastAsia="Times New Roman" w:cs="Times New Roman"/>
                          <w:b/>
                          <w:bCs/>
                          <w:sz w:val="24"/>
                          <w:szCs w:val="24"/>
                        </w:rPr>
                      </w:pPr>
                      <w:r w:rsidRPr="00BF79F9">
                        <w:rPr>
                          <w:rFonts w:eastAsia="Times New Roman" w:cs="Times New Roman"/>
                          <w:b/>
                          <w:bCs/>
                          <w:sz w:val="24"/>
                          <w:szCs w:val="24"/>
                        </w:rPr>
                        <w:t>PRECEDENT</w:t>
                      </w:r>
                      <w:r w:rsidRPr="00BF79F9">
                        <w:rPr>
                          <w:rFonts w:eastAsia="Times New Roman" w:cs="Times New Roman"/>
                          <w:b/>
                          <w:bCs/>
                          <w:sz w:val="24"/>
                          <w:szCs w:val="24"/>
                        </w:rPr>
                        <w:tab/>
                        <w:t>SOLITARY</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PERSON</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LUCID</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HABIT</w:t>
                      </w:r>
                    </w:p>
                    <w:p w14:paraId="4C758BB1" w14:textId="77777777" w:rsidR="00BA73F1" w:rsidRPr="00BF79F9" w:rsidRDefault="00BF79F9" w:rsidP="00BF79F9">
                      <w:pPr>
                        <w:spacing w:after="0" w:line="240" w:lineRule="auto"/>
                        <w:rPr>
                          <w:i/>
                          <w:sz w:val="24"/>
                          <w:szCs w:val="24"/>
                        </w:rPr>
                      </w:pPr>
                      <w:r w:rsidRPr="00BF79F9">
                        <w:rPr>
                          <w:rFonts w:eastAsia="Times New Roman" w:cs="Times New Roman"/>
                          <w:b/>
                          <w:bCs/>
                          <w:sz w:val="24"/>
                          <w:szCs w:val="24"/>
                        </w:rPr>
                        <w:t>FLAMBOYANT</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PART</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AWE</w:t>
                      </w:r>
                      <w:r w:rsidRPr="00BF79F9">
                        <w:rPr>
                          <w:rFonts w:eastAsia="Times New Roman" w:cs="Times New Roman"/>
                          <w:b/>
                          <w:bCs/>
                          <w:sz w:val="24"/>
                          <w:szCs w:val="24"/>
                        </w:rPr>
                        <w:tab/>
                      </w:r>
                      <w:r w:rsidR="003B3FAC">
                        <w:rPr>
                          <w:rFonts w:eastAsia="Times New Roman" w:cs="Times New Roman"/>
                          <w:b/>
                          <w:bCs/>
                          <w:sz w:val="24"/>
                          <w:szCs w:val="24"/>
                        </w:rPr>
                        <w:t xml:space="preserve">         </w:t>
                      </w:r>
                      <w:r w:rsidRPr="00BF79F9">
                        <w:rPr>
                          <w:rFonts w:eastAsia="Times New Roman" w:cs="Times New Roman"/>
                          <w:b/>
                          <w:bCs/>
                          <w:sz w:val="24"/>
                          <w:szCs w:val="24"/>
                        </w:rPr>
                        <w:t>VARY</w:t>
                      </w:r>
                    </w:p>
                  </w:txbxContent>
                </v:textbox>
              </v:shape>
            </w:pict>
          </mc:Fallback>
        </mc:AlternateContent>
      </w:r>
    </w:p>
    <w:p w14:paraId="0A1B3FE4" w14:textId="77777777" w:rsidR="00BF79F9" w:rsidRDefault="00BF79F9" w:rsidP="00BF79F9">
      <w:pPr>
        <w:spacing w:after="0" w:line="360" w:lineRule="auto"/>
        <w:jc w:val="both"/>
        <w:rPr>
          <w:color w:val="000000" w:themeColor="text1"/>
          <w:spacing w:val="-2"/>
          <w:szCs w:val="28"/>
        </w:rPr>
      </w:pPr>
    </w:p>
    <w:p w14:paraId="526ED396" w14:textId="77777777" w:rsidR="00BF79F9" w:rsidRPr="00776FFB" w:rsidRDefault="00BF79F9" w:rsidP="00BF79F9">
      <w:pPr>
        <w:spacing w:after="0" w:line="360" w:lineRule="auto"/>
        <w:jc w:val="both"/>
        <w:rPr>
          <w:color w:val="000000" w:themeColor="text1"/>
          <w:spacing w:val="-2"/>
          <w:szCs w:val="28"/>
        </w:rPr>
      </w:pPr>
    </w:p>
    <w:p w14:paraId="00B7FF75" w14:textId="77777777" w:rsidR="00BF79F9" w:rsidRPr="00BF79F9" w:rsidRDefault="00BF79F9" w:rsidP="00BF79F9">
      <w:pPr>
        <w:pStyle w:val="NormalWeb"/>
        <w:spacing w:before="0" w:beforeAutospacing="0" w:after="0" w:afterAutospacing="0" w:line="360" w:lineRule="auto"/>
        <w:jc w:val="both"/>
        <w:rPr>
          <w:sz w:val="28"/>
          <w:szCs w:val="28"/>
        </w:rPr>
      </w:pPr>
      <w:r w:rsidRPr="00BF79F9">
        <w:rPr>
          <w:sz w:val="28"/>
          <w:szCs w:val="28"/>
        </w:rPr>
        <w:t>The Arctic wilderness is o</w:t>
      </w:r>
      <w:r w:rsidR="00C00532">
        <w:rPr>
          <w:sz w:val="28"/>
          <w:szCs w:val="28"/>
        </w:rPr>
        <w:t xml:space="preserve">ften perceived as </w:t>
      </w:r>
      <w:proofErr w:type="gramStart"/>
      <w:r w:rsidR="00C00532">
        <w:rPr>
          <w:sz w:val="28"/>
          <w:szCs w:val="28"/>
        </w:rPr>
        <w:t>a desolate</w:t>
      </w:r>
      <w:proofErr w:type="gramEnd"/>
      <w:r w:rsidR="00C00532">
        <w:rPr>
          <w:sz w:val="28"/>
          <w:szCs w:val="28"/>
        </w:rPr>
        <w:t>, (</w:t>
      </w:r>
      <w:proofErr w:type="gramStart"/>
      <w:r w:rsidR="00C00532">
        <w:rPr>
          <w:sz w:val="28"/>
          <w:szCs w:val="28"/>
        </w:rPr>
        <w:t>36</w:t>
      </w:r>
      <w:r w:rsidRPr="00BF79F9">
        <w:rPr>
          <w:sz w:val="28"/>
          <w:szCs w:val="28"/>
        </w:rPr>
        <w:t>) __________</w:t>
      </w:r>
      <w:proofErr w:type="gramEnd"/>
      <w:r w:rsidRPr="00BF79F9">
        <w:rPr>
          <w:sz w:val="28"/>
          <w:szCs w:val="28"/>
        </w:rPr>
        <w:t xml:space="preserve"> wasteland, yet to the seasoned explorer, it reveals a complex ecosystem of haunting bea</w:t>
      </w:r>
      <w:r w:rsidR="00C00532">
        <w:rPr>
          <w:sz w:val="28"/>
          <w:szCs w:val="28"/>
        </w:rPr>
        <w:t>uty. One cannot help but feel (37</w:t>
      </w:r>
      <w:r w:rsidRPr="00BF79F9">
        <w:rPr>
          <w:sz w:val="28"/>
          <w:szCs w:val="28"/>
        </w:rPr>
        <w:t>) __________ when standing before the colossal blue-ice glaciers that have carved the landscape over millennia. However, the region is now facing (</w:t>
      </w:r>
      <w:proofErr w:type="gramStart"/>
      <w:r w:rsidRPr="00BF79F9">
        <w:rPr>
          <w:sz w:val="28"/>
          <w:szCs w:val="28"/>
        </w:rPr>
        <w:t>3</w:t>
      </w:r>
      <w:r w:rsidR="00C00532">
        <w:rPr>
          <w:sz w:val="28"/>
          <w:szCs w:val="28"/>
        </w:rPr>
        <w:t>8</w:t>
      </w:r>
      <w:r w:rsidRPr="00BF79F9">
        <w:rPr>
          <w:sz w:val="28"/>
          <w:szCs w:val="28"/>
        </w:rPr>
        <w:t>) __________</w:t>
      </w:r>
      <w:proofErr w:type="gramEnd"/>
      <w:r w:rsidRPr="00BF79F9">
        <w:rPr>
          <w:sz w:val="28"/>
          <w:szCs w:val="28"/>
        </w:rPr>
        <w:t xml:space="preserve"> changes due to the escalating climate crisis, with temperatures rising at a rate that defies historical data.</w:t>
      </w:r>
    </w:p>
    <w:p w14:paraId="2DCFD670" w14:textId="77777777" w:rsidR="00BF79F9" w:rsidRDefault="00BF79F9" w:rsidP="00BF79F9">
      <w:pPr>
        <w:pStyle w:val="NormalWeb"/>
        <w:spacing w:before="0" w:beforeAutospacing="0" w:after="0" w:afterAutospacing="0" w:line="360" w:lineRule="auto"/>
        <w:jc w:val="both"/>
        <w:rPr>
          <w:sz w:val="28"/>
          <w:szCs w:val="28"/>
        </w:rPr>
      </w:pPr>
      <w:r w:rsidRPr="00BF79F9">
        <w:rPr>
          <w:sz w:val="28"/>
          <w:szCs w:val="28"/>
        </w:rPr>
        <w:t>Env</w:t>
      </w:r>
      <w:r w:rsidR="00C00532">
        <w:rPr>
          <w:sz w:val="28"/>
          <w:szCs w:val="28"/>
        </w:rPr>
        <w:t>ironmentalists argue that the (39</w:t>
      </w:r>
      <w:r w:rsidRPr="00BF79F9">
        <w:rPr>
          <w:sz w:val="28"/>
          <w:szCs w:val="28"/>
        </w:rPr>
        <w:t>) __________ of these icy realms is not merely a local tragedy but a global catastrophe in the making. The shifting ice floes, once predictable, have become erratic, making the traditional huntin</w:t>
      </w:r>
      <w:r w:rsidR="00C00532">
        <w:rPr>
          <w:sz w:val="28"/>
          <w:szCs w:val="28"/>
        </w:rPr>
        <w:t>g routes of indigenous tribes (40</w:t>
      </w:r>
      <w:r w:rsidRPr="00BF79F9">
        <w:rPr>
          <w:sz w:val="28"/>
          <w:szCs w:val="28"/>
        </w:rPr>
        <w:t>) __________. To save this fragile biome, we must move beyond mere rhetoric and implement radical policies that address the root causes of global warming before the damage becomes truly irreversible.</w:t>
      </w:r>
    </w:p>
    <w:p w14:paraId="1962639A" w14:textId="77777777" w:rsidR="003B3FAC" w:rsidRPr="00BF79F9" w:rsidRDefault="003B3FAC" w:rsidP="00BF79F9">
      <w:pPr>
        <w:pStyle w:val="NormalWeb"/>
        <w:spacing w:before="0" w:beforeAutospacing="0" w:after="0" w:afterAutospacing="0" w:line="360" w:lineRule="auto"/>
        <w:jc w:val="both"/>
        <w:rPr>
          <w:sz w:val="28"/>
          <w:szCs w:val="28"/>
        </w:rPr>
      </w:pPr>
    </w:p>
    <w:p w14:paraId="6E93D2E9" w14:textId="77777777" w:rsidR="003B3FAC" w:rsidRPr="00776FFB" w:rsidRDefault="003B3FAC" w:rsidP="003B3FAC">
      <w:pPr>
        <w:widowControl w:val="0"/>
        <w:autoSpaceDE w:val="0"/>
        <w:autoSpaceDN w:val="0"/>
        <w:spacing w:after="0" w:line="360" w:lineRule="auto"/>
        <w:ind w:right="124"/>
        <w:jc w:val="both"/>
        <w:rPr>
          <w:rFonts w:cs="Times New Roman"/>
          <w:b/>
          <w:i/>
          <w:szCs w:val="28"/>
        </w:rPr>
      </w:pPr>
      <w:r w:rsidRPr="00776FFB">
        <w:rPr>
          <w:rFonts w:cs="Times New Roman"/>
          <w:b/>
          <w:i/>
          <w:szCs w:val="28"/>
        </w:rPr>
        <w:lastRenderedPageBreak/>
        <w:t>Your answers:</w:t>
      </w:r>
    </w:p>
    <w:tbl>
      <w:tblPr>
        <w:tblStyle w:val="TableGrid"/>
        <w:tblW w:w="0" w:type="auto"/>
        <w:tblInd w:w="108" w:type="dxa"/>
        <w:tblLook w:val="04A0" w:firstRow="1" w:lastRow="0" w:firstColumn="1" w:lastColumn="0" w:noHBand="0" w:noVBand="1"/>
      </w:tblPr>
      <w:tblGrid>
        <w:gridCol w:w="1976"/>
        <w:gridCol w:w="2084"/>
        <w:gridCol w:w="2084"/>
        <w:gridCol w:w="2085"/>
        <w:gridCol w:w="2085"/>
      </w:tblGrid>
      <w:tr w:rsidR="003B3FAC" w:rsidRPr="00776FFB" w14:paraId="031016BA" w14:textId="77777777" w:rsidTr="00413FC8">
        <w:tc>
          <w:tcPr>
            <w:tcW w:w="1976" w:type="dxa"/>
          </w:tcPr>
          <w:p w14:paraId="380F3389" w14:textId="77777777" w:rsidR="003B3FAC" w:rsidRPr="00A04090" w:rsidRDefault="003B3FAC" w:rsidP="00413FC8">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3</w:t>
            </w:r>
            <w:r w:rsidRPr="00A04090">
              <w:rPr>
                <w:rFonts w:ascii="Times New Roman" w:hAnsi="Times New Roman"/>
                <w:b/>
                <w:sz w:val="28"/>
                <w:szCs w:val="28"/>
                <w:lang w:val="en-US"/>
              </w:rPr>
              <w:t>6.</w:t>
            </w:r>
          </w:p>
        </w:tc>
        <w:tc>
          <w:tcPr>
            <w:tcW w:w="2084" w:type="dxa"/>
          </w:tcPr>
          <w:p w14:paraId="3A38ECCE" w14:textId="77777777" w:rsidR="003B3FAC" w:rsidRPr="00A04090" w:rsidRDefault="003B3FAC" w:rsidP="00413FC8">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3</w:t>
            </w:r>
            <w:r w:rsidRPr="00A04090">
              <w:rPr>
                <w:rFonts w:ascii="Times New Roman" w:hAnsi="Times New Roman"/>
                <w:b/>
                <w:sz w:val="28"/>
                <w:szCs w:val="28"/>
                <w:lang w:val="en-US"/>
              </w:rPr>
              <w:t>7.</w:t>
            </w:r>
          </w:p>
        </w:tc>
        <w:tc>
          <w:tcPr>
            <w:tcW w:w="2084" w:type="dxa"/>
          </w:tcPr>
          <w:p w14:paraId="34E1731A" w14:textId="77777777" w:rsidR="003B3FAC" w:rsidRPr="00A04090" w:rsidRDefault="003B3FAC" w:rsidP="00413FC8">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3</w:t>
            </w:r>
            <w:r w:rsidRPr="00A04090">
              <w:rPr>
                <w:rFonts w:ascii="Times New Roman" w:hAnsi="Times New Roman"/>
                <w:b/>
                <w:sz w:val="28"/>
                <w:szCs w:val="28"/>
                <w:lang w:val="en-US"/>
              </w:rPr>
              <w:t>8.</w:t>
            </w:r>
          </w:p>
        </w:tc>
        <w:tc>
          <w:tcPr>
            <w:tcW w:w="2085" w:type="dxa"/>
          </w:tcPr>
          <w:p w14:paraId="4809853C" w14:textId="77777777" w:rsidR="003B3FAC" w:rsidRPr="00A04090" w:rsidRDefault="003B3FAC" w:rsidP="00413FC8">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3</w:t>
            </w:r>
            <w:r w:rsidRPr="00A04090">
              <w:rPr>
                <w:rFonts w:ascii="Times New Roman" w:hAnsi="Times New Roman"/>
                <w:b/>
                <w:sz w:val="28"/>
                <w:szCs w:val="28"/>
                <w:lang w:val="en-US"/>
              </w:rPr>
              <w:t>9.</w:t>
            </w:r>
          </w:p>
        </w:tc>
        <w:tc>
          <w:tcPr>
            <w:tcW w:w="2085" w:type="dxa"/>
          </w:tcPr>
          <w:p w14:paraId="30493201" w14:textId="77777777" w:rsidR="003B3FAC" w:rsidRPr="00A04090" w:rsidRDefault="003B3FAC" w:rsidP="00413FC8">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4</w:t>
            </w:r>
            <w:r w:rsidRPr="00A04090">
              <w:rPr>
                <w:rFonts w:ascii="Times New Roman" w:hAnsi="Times New Roman"/>
                <w:b/>
                <w:sz w:val="28"/>
                <w:szCs w:val="28"/>
                <w:lang w:val="en-US"/>
              </w:rPr>
              <w:t>0.</w:t>
            </w:r>
          </w:p>
        </w:tc>
      </w:tr>
    </w:tbl>
    <w:p w14:paraId="1B448031" w14:textId="77777777" w:rsidR="00E91172" w:rsidRPr="00776FFB" w:rsidRDefault="00E91172" w:rsidP="00776FFB">
      <w:pPr>
        <w:widowControl w:val="0"/>
        <w:autoSpaceDE w:val="0"/>
        <w:autoSpaceDN w:val="0"/>
        <w:spacing w:after="0" w:line="360" w:lineRule="auto"/>
        <w:ind w:right="124"/>
        <w:jc w:val="both"/>
        <w:rPr>
          <w:rFonts w:cs="Times New Roman"/>
          <w:szCs w:val="28"/>
        </w:rPr>
      </w:pPr>
    </w:p>
    <w:p w14:paraId="2DF68822" w14:textId="77777777" w:rsidR="008C753B" w:rsidRPr="00776FFB" w:rsidRDefault="00A54D7F" w:rsidP="00776FFB">
      <w:pPr>
        <w:spacing w:after="0" w:line="360" w:lineRule="auto"/>
        <w:jc w:val="both"/>
        <w:rPr>
          <w:rFonts w:cs="Times New Roman"/>
          <w:b/>
          <w:szCs w:val="28"/>
        </w:rPr>
      </w:pPr>
      <w:r w:rsidRPr="00776FFB">
        <w:rPr>
          <w:rFonts w:cs="Times New Roman"/>
          <w:b/>
          <w:szCs w:val="28"/>
        </w:rPr>
        <w:t xml:space="preserve">PART 4. </w:t>
      </w:r>
      <w:r w:rsidR="00E91172" w:rsidRPr="00776FFB">
        <w:rPr>
          <w:rFonts w:cs="Times New Roman"/>
          <w:b/>
          <w:i/>
          <w:szCs w:val="28"/>
        </w:rPr>
        <w:t xml:space="preserve">The passage below contains </w:t>
      </w:r>
      <w:r w:rsidR="000B5B67" w:rsidRPr="00776FFB">
        <w:rPr>
          <w:rFonts w:cs="Times New Roman"/>
          <w:b/>
          <w:i/>
          <w:szCs w:val="28"/>
        </w:rPr>
        <w:t>FIVE</w:t>
      </w:r>
      <w:r w:rsidR="00E91172" w:rsidRPr="00776FFB">
        <w:rPr>
          <w:rFonts w:cs="Times New Roman"/>
          <w:b/>
          <w:i/>
          <w:szCs w:val="28"/>
        </w:rPr>
        <w:t xml:space="preserve"> gramm</w:t>
      </w:r>
      <w:r w:rsidR="00555932">
        <w:rPr>
          <w:rFonts w:cs="Times New Roman"/>
          <w:b/>
          <w:i/>
          <w:szCs w:val="28"/>
        </w:rPr>
        <w:t>atical mistakes. For questions 41-4</w:t>
      </w:r>
      <w:r w:rsidR="00E91172" w:rsidRPr="00776FFB">
        <w:rPr>
          <w:rFonts w:cs="Times New Roman"/>
          <w:b/>
          <w:i/>
          <w:szCs w:val="28"/>
        </w:rPr>
        <w:t>5, UNDERLINE and WRITE THEIR CORRECT FORMS in the numbered boxes provided.</w:t>
      </w:r>
    </w:p>
    <w:p w14:paraId="65D150E6" w14:textId="77777777" w:rsidR="008648F7" w:rsidRPr="00776FFB" w:rsidRDefault="008648F7" w:rsidP="00A04090">
      <w:pPr>
        <w:spacing w:after="0" w:line="360" w:lineRule="auto"/>
        <w:jc w:val="center"/>
        <w:rPr>
          <w:rFonts w:eastAsia="Times New Roman" w:cs="Times New Roman"/>
          <w:b/>
          <w:bCs/>
          <w:color w:val="000000"/>
          <w:szCs w:val="28"/>
        </w:rPr>
      </w:pPr>
      <w:r w:rsidRPr="00776FFB">
        <w:rPr>
          <w:rFonts w:eastAsia="Times New Roman" w:cs="Times New Roman"/>
          <w:b/>
          <w:bCs/>
          <w:color w:val="000000"/>
          <w:szCs w:val="28"/>
        </w:rPr>
        <w:t>BRINGING UP CHILDREN</w:t>
      </w:r>
    </w:p>
    <w:p w14:paraId="2A196B83" w14:textId="77777777" w:rsidR="008648F7" w:rsidRPr="00776FFB" w:rsidRDefault="008648F7" w:rsidP="00776FFB">
      <w:pPr>
        <w:spacing w:after="0" w:line="360" w:lineRule="auto"/>
        <w:jc w:val="both"/>
        <w:rPr>
          <w:rFonts w:eastAsia="Times New Roman" w:cs="Times New Roman"/>
          <w:color w:val="000000"/>
          <w:szCs w:val="28"/>
        </w:rPr>
      </w:pPr>
      <w:r w:rsidRPr="00776FFB">
        <w:rPr>
          <w:rFonts w:eastAsia="Times New Roman" w:cs="Times New Roman"/>
          <w:color w:val="000000"/>
          <w:szCs w:val="28"/>
        </w:rPr>
        <w:tab/>
        <w:t xml:space="preserve">Where one stage of child development has been left </w:t>
      </w:r>
      <w:r w:rsidR="00F871A2">
        <w:rPr>
          <w:rFonts w:eastAsia="Times New Roman" w:cs="Times New Roman"/>
          <w:color w:val="000000"/>
          <w:szCs w:val="28"/>
        </w:rPr>
        <w:t>out</w:t>
      </w:r>
      <w:r w:rsidRPr="00776FFB">
        <w:rPr>
          <w:rFonts w:eastAsia="Times New Roman" w:cs="Times New Roman"/>
          <w:color w:val="000000"/>
          <w:szCs w:val="28"/>
        </w:rPr>
        <w:t>, or not sufficiently experienced, the child may have to go back and capture the experience of it. A good home makes this possible - for example, by providing the opportunity for the child to play with a clockwork car or toy railway train up to any age if he still needs to do so. This principle, in fact, underlies all psychological treatment</w:t>
      </w:r>
      <w:r w:rsidR="00E91172" w:rsidRPr="00776FFB">
        <w:rPr>
          <w:rFonts w:eastAsia="Times New Roman" w:cs="Times New Roman"/>
          <w:color w:val="000000"/>
          <w:szCs w:val="28"/>
        </w:rPr>
        <w:t>s</w:t>
      </w:r>
      <w:r w:rsidRPr="00776FFB">
        <w:rPr>
          <w:rFonts w:eastAsia="Times New Roman" w:cs="Times New Roman"/>
          <w:color w:val="000000"/>
          <w:szCs w:val="28"/>
        </w:rPr>
        <w:t xml:space="preserve"> of children in difficulties with their development, and is the basic of work in child clinics.</w:t>
      </w:r>
    </w:p>
    <w:p w14:paraId="2C3E3FE8" w14:textId="77777777" w:rsidR="008648F7" w:rsidRPr="00776FFB" w:rsidRDefault="008648F7" w:rsidP="00776FFB">
      <w:pPr>
        <w:spacing w:after="0" w:line="360" w:lineRule="auto"/>
        <w:jc w:val="both"/>
        <w:rPr>
          <w:rFonts w:eastAsia="Times New Roman" w:cs="Times New Roman"/>
          <w:color w:val="000000"/>
          <w:szCs w:val="28"/>
        </w:rPr>
      </w:pPr>
      <w:r w:rsidRPr="00776FFB">
        <w:rPr>
          <w:rFonts w:eastAsia="Times New Roman" w:cs="Times New Roman"/>
          <w:color w:val="000000"/>
          <w:szCs w:val="28"/>
        </w:rPr>
        <w:tab/>
        <w:t xml:space="preserve">The beginnings of discipline are in the nursery. Even the youngest baby is taught by gradual stages to wait for food, to sleep and </w:t>
      </w:r>
      <w:r w:rsidR="00E91172" w:rsidRPr="00776FFB">
        <w:rPr>
          <w:rFonts w:eastAsia="Times New Roman" w:cs="Times New Roman"/>
          <w:color w:val="000000"/>
          <w:szCs w:val="28"/>
        </w:rPr>
        <w:t>a</w:t>
      </w:r>
      <w:r w:rsidRPr="00776FFB">
        <w:rPr>
          <w:rFonts w:eastAsia="Times New Roman" w:cs="Times New Roman"/>
          <w:color w:val="000000"/>
          <w:szCs w:val="28"/>
        </w:rPr>
        <w:t>wake at regular intervals and so on. If the child feels the world around him is a warm and friendly one, he slowly accepts its rhythm and accustoms himself to </w:t>
      </w:r>
      <w:r w:rsidRPr="00755137">
        <w:rPr>
          <w:rFonts w:eastAsia="Times New Roman" w:cs="Times New Roman"/>
          <w:bCs/>
          <w:iCs/>
          <w:color w:val="000000"/>
          <w:szCs w:val="28"/>
        </w:rPr>
        <w:t>conforming to</w:t>
      </w:r>
      <w:r w:rsidRPr="00776FFB">
        <w:rPr>
          <w:rFonts w:eastAsia="Times New Roman" w:cs="Times New Roman"/>
          <w:b/>
          <w:bCs/>
          <w:color w:val="000000"/>
          <w:szCs w:val="28"/>
        </w:rPr>
        <w:t> </w:t>
      </w:r>
      <w:r w:rsidRPr="00776FFB">
        <w:rPr>
          <w:rFonts w:eastAsia="Times New Roman" w:cs="Times New Roman"/>
          <w:color w:val="000000"/>
          <w:szCs w:val="28"/>
        </w:rPr>
        <w:t xml:space="preserve">its demands. Learning to wait for things, particularly for food, is a very important element </w:t>
      </w:r>
      <w:r w:rsidR="00755137">
        <w:rPr>
          <w:rFonts w:eastAsia="Times New Roman" w:cs="Times New Roman"/>
          <w:color w:val="000000"/>
          <w:szCs w:val="28"/>
        </w:rPr>
        <w:t>to upbringing</w:t>
      </w:r>
      <w:r w:rsidRPr="00776FFB">
        <w:rPr>
          <w:rFonts w:eastAsia="Times New Roman" w:cs="Times New Roman"/>
          <w:color w:val="000000"/>
          <w:szCs w:val="28"/>
        </w:rPr>
        <w:t xml:space="preserve">, and is achieved successfully only if too great demands are not made before the child can understand them. Every parent watches eagerly the child’s acquisition of each new skill: the first spoken words, the first independent steps, or the beginning of reading and writing. It is often </w:t>
      </w:r>
      <w:r w:rsidRPr="00776FFB">
        <w:rPr>
          <w:rFonts w:eastAsia="Times New Roman" w:cs="Times New Roman"/>
          <w:color w:val="000000" w:themeColor="text1"/>
          <w:szCs w:val="28"/>
        </w:rPr>
        <w:t>tempting</w:t>
      </w:r>
      <w:r w:rsidRPr="00776FFB">
        <w:rPr>
          <w:rFonts w:eastAsia="Times New Roman" w:cs="Times New Roman"/>
          <w:color w:val="000000"/>
          <w:szCs w:val="28"/>
        </w:rPr>
        <w:t xml:space="preserve"> to hurry</w:t>
      </w:r>
      <w:r w:rsidR="00E91172" w:rsidRPr="00776FFB">
        <w:rPr>
          <w:rFonts w:eastAsia="Times New Roman" w:cs="Times New Roman"/>
          <w:color w:val="000000"/>
          <w:szCs w:val="28"/>
        </w:rPr>
        <w:t>ing</w:t>
      </w:r>
      <w:r w:rsidRPr="00776FFB">
        <w:rPr>
          <w:rFonts w:eastAsia="Times New Roman" w:cs="Times New Roman"/>
          <w:color w:val="000000"/>
          <w:szCs w:val="28"/>
        </w:rPr>
        <w:t xml:space="preserve"> the child beyond his natural learning rate, but this can set up dangerous feelings of failure and states of anxiety in the child. This might happen at any stage. A baby might be forced to use a toilet </w:t>
      </w:r>
      <w:proofErr w:type="gramStart"/>
      <w:r w:rsidRPr="00776FFB">
        <w:rPr>
          <w:rFonts w:eastAsia="Times New Roman" w:cs="Times New Roman"/>
          <w:color w:val="000000"/>
          <w:szCs w:val="28"/>
        </w:rPr>
        <w:t>too early,</w:t>
      </w:r>
      <w:proofErr w:type="gramEnd"/>
      <w:r w:rsidRPr="00776FFB">
        <w:rPr>
          <w:rFonts w:eastAsia="Times New Roman" w:cs="Times New Roman"/>
          <w:color w:val="000000"/>
          <w:szCs w:val="28"/>
        </w:rPr>
        <w:t xml:space="preserve"> a young child might be encouraged to learn to read </w:t>
      </w:r>
      <w:r w:rsidR="00755137">
        <w:rPr>
          <w:rFonts w:eastAsia="Times New Roman" w:cs="Times New Roman"/>
          <w:color w:val="000000"/>
          <w:szCs w:val="28"/>
        </w:rPr>
        <w:t>before</w:t>
      </w:r>
      <w:r w:rsidRPr="00776FFB">
        <w:rPr>
          <w:rFonts w:eastAsia="Times New Roman" w:cs="Times New Roman"/>
          <w:color w:val="000000"/>
          <w:szCs w:val="28"/>
        </w:rPr>
        <w:t xml:space="preserve"> he knows the meaning of the words he reads. On the other hand, though, if a child is left alone too much, or without any learning opportunities, he loses his natural </w:t>
      </w:r>
      <w:r w:rsidRPr="00776FFB">
        <w:rPr>
          <w:rFonts w:eastAsia="Times New Roman" w:cs="Times New Roman"/>
          <w:bCs/>
          <w:iCs/>
          <w:color w:val="000000"/>
          <w:szCs w:val="28"/>
        </w:rPr>
        <w:t>zest</w:t>
      </w:r>
      <w:r w:rsidRPr="00776FFB">
        <w:rPr>
          <w:rFonts w:eastAsia="Times New Roman" w:cs="Times New Roman"/>
          <w:bCs/>
          <w:color w:val="000000"/>
          <w:szCs w:val="28"/>
        </w:rPr>
        <w:t> </w:t>
      </w:r>
      <w:r w:rsidRPr="00776FFB">
        <w:rPr>
          <w:rFonts w:eastAsia="Times New Roman" w:cs="Times New Roman"/>
          <w:color w:val="000000"/>
          <w:szCs w:val="28"/>
        </w:rPr>
        <w:t>for life and his desire to find out new things for himself.</w:t>
      </w:r>
    </w:p>
    <w:p w14:paraId="6B266D69" w14:textId="77777777" w:rsidR="00E91172" w:rsidRPr="00776FFB" w:rsidRDefault="00E91172" w:rsidP="00776FFB">
      <w:pPr>
        <w:widowControl w:val="0"/>
        <w:autoSpaceDE w:val="0"/>
        <w:autoSpaceDN w:val="0"/>
        <w:spacing w:after="0" w:line="360" w:lineRule="auto"/>
        <w:ind w:right="124"/>
        <w:jc w:val="both"/>
        <w:rPr>
          <w:rFonts w:cs="Times New Roman"/>
          <w:b/>
          <w:i/>
          <w:szCs w:val="28"/>
        </w:rPr>
      </w:pPr>
      <w:r w:rsidRPr="00776FFB">
        <w:rPr>
          <w:rFonts w:cs="Times New Roman"/>
          <w:b/>
          <w:i/>
          <w:szCs w:val="28"/>
        </w:rPr>
        <w:t>Your answers:</w:t>
      </w:r>
    </w:p>
    <w:tbl>
      <w:tblPr>
        <w:tblStyle w:val="TableGrid"/>
        <w:tblW w:w="0" w:type="auto"/>
        <w:tblInd w:w="108" w:type="dxa"/>
        <w:tblLook w:val="04A0" w:firstRow="1" w:lastRow="0" w:firstColumn="1" w:lastColumn="0" w:noHBand="0" w:noVBand="1"/>
      </w:tblPr>
      <w:tblGrid>
        <w:gridCol w:w="1976"/>
        <w:gridCol w:w="2084"/>
        <w:gridCol w:w="2084"/>
        <w:gridCol w:w="2085"/>
        <w:gridCol w:w="2085"/>
      </w:tblGrid>
      <w:tr w:rsidR="00E91172" w:rsidRPr="00776FFB" w14:paraId="48EC22E4" w14:textId="77777777" w:rsidTr="00254C89">
        <w:tc>
          <w:tcPr>
            <w:tcW w:w="1976" w:type="dxa"/>
          </w:tcPr>
          <w:p w14:paraId="3C4055F2" w14:textId="77777777" w:rsidR="00E91172" w:rsidRPr="00A04090" w:rsidRDefault="00555932" w:rsidP="00776FFB">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4</w:t>
            </w:r>
            <w:r w:rsidR="000B5B67" w:rsidRPr="00A04090">
              <w:rPr>
                <w:rFonts w:ascii="Times New Roman" w:hAnsi="Times New Roman"/>
                <w:b/>
                <w:sz w:val="28"/>
                <w:szCs w:val="28"/>
                <w:lang w:val="en-US"/>
              </w:rPr>
              <w:t>1</w:t>
            </w:r>
            <w:r w:rsidR="00E91172" w:rsidRPr="00A04090">
              <w:rPr>
                <w:rFonts w:ascii="Times New Roman" w:hAnsi="Times New Roman"/>
                <w:b/>
                <w:sz w:val="28"/>
                <w:szCs w:val="28"/>
                <w:lang w:val="en-US"/>
              </w:rPr>
              <w:t>.</w:t>
            </w:r>
          </w:p>
        </w:tc>
        <w:tc>
          <w:tcPr>
            <w:tcW w:w="2084" w:type="dxa"/>
          </w:tcPr>
          <w:p w14:paraId="0B2E080C" w14:textId="77777777" w:rsidR="00E91172" w:rsidRPr="00A04090" w:rsidRDefault="00555932" w:rsidP="00776FFB">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4</w:t>
            </w:r>
            <w:r w:rsidR="000B5B67" w:rsidRPr="00A04090">
              <w:rPr>
                <w:rFonts w:ascii="Times New Roman" w:hAnsi="Times New Roman"/>
                <w:b/>
                <w:sz w:val="28"/>
                <w:szCs w:val="28"/>
                <w:lang w:val="en-US"/>
              </w:rPr>
              <w:t>2</w:t>
            </w:r>
            <w:r w:rsidR="00E91172" w:rsidRPr="00A04090">
              <w:rPr>
                <w:rFonts w:ascii="Times New Roman" w:hAnsi="Times New Roman"/>
                <w:b/>
                <w:sz w:val="28"/>
                <w:szCs w:val="28"/>
                <w:lang w:val="en-US"/>
              </w:rPr>
              <w:t>.</w:t>
            </w:r>
          </w:p>
        </w:tc>
        <w:tc>
          <w:tcPr>
            <w:tcW w:w="2084" w:type="dxa"/>
          </w:tcPr>
          <w:p w14:paraId="7FF773BF" w14:textId="77777777" w:rsidR="00E91172" w:rsidRPr="00A04090" w:rsidRDefault="00555932" w:rsidP="00776FFB">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4</w:t>
            </w:r>
            <w:r w:rsidR="000B5B67" w:rsidRPr="00A04090">
              <w:rPr>
                <w:rFonts w:ascii="Times New Roman" w:hAnsi="Times New Roman"/>
                <w:b/>
                <w:sz w:val="28"/>
                <w:szCs w:val="28"/>
                <w:lang w:val="en-US"/>
              </w:rPr>
              <w:t>3</w:t>
            </w:r>
            <w:r w:rsidR="00E91172" w:rsidRPr="00A04090">
              <w:rPr>
                <w:rFonts w:ascii="Times New Roman" w:hAnsi="Times New Roman"/>
                <w:b/>
                <w:sz w:val="28"/>
                <w:szCs w:val="28"/>
                <w:lang w:val="en-US"/>
              </w:rPr>
              <w:t>.</w:t>
            </w:r>
          </w:p>
        </w:tc>
        <w:tc>
          <w:tcPr>
            <w:tcW w:w="2085" w:type="dxa"/>
          </w:tcPr>
          <w:p w14:paraId="532059DA" w14:textId="77777777" w:rsidR="00E91172" w:rsidRPr="00A04090" w:rsidRDefault="00555932" w:rsidP="00776FFB">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4</w:t>
            </w:r>
            <w:r w:rsidR="000B5B67" w:rsidRPr="00A04090">
              <w:rPr>
                <w:rFonts w:ascii="Times New Roman" w:hAnsi="Times New Roman"/>
                <w:b/>
                <w:sz w:val="28"/>
                <w:szCs w:val="28"/>
                <w:lang w:val="en-US"/>
              </w:rPr>
              <w:t>4</w:t>
            </w:r>
            <w:r w:rsidR="00E91172" w:rsidRPr="00A04090">
              <w:rPr>
                <w:rFonts w:ascii="Times New Roman" w:hAnsi="Times New Roman"/>
                <w:b/>
                <w:sz w:val="28"/>
                <w:szCs w:val="28"/>
                <w:lang w:val="en-US"/>
              </w:rPr>
              <w:t>.</w:t>
            </w:r>
          </w:p>
        </w:tc>
        <w:tc>
          <w:tcPr>
            <w:tcW w:w="2085" w:type="dxa"/>
          </w:tcPr>
          <w:p w14:paraId="1B23D697" w14:textId="77777777" w:rsidR="00E91172" w:rsidRPr="00A04090" w:rsidRDefault="00555932" w:rsidP="00776FFB">
            <w:pPr>
              <w:widowControl w:val="0"/>
              <w:autoSpaceDE w:val="0"/>
              <w:autoSpaceDN w:val="0"/>
              <w:spacing w:line="360" w:lineRule="auto"/>
              <w:ind w:right="124"/>
              <w:jc w:val="both"/>
              <w:rPr>
                <w:rFonts w:ascii="Times New Roman" w:hAnsi="Times New Roman"/>
                <w:b/>
                <w:sz w:val="28"/>
                <w:szCs w:val="28"/>
                <w:lang w:val="en-US"/>
              </w:rPr>
            </w:pPr>
            <w:r>
              <w:rPr>
                <w:rFonts w:ascii="Times New Roman" w:hAnsi="Times New Roman"/>
                <w:b/>
                <w:sz w:val="28"/>
                <w:szCs w:val="28"/>
                <w:lang w:val="en-US"/>
              </w:rPr>
              <w:t>4</w:t>
            </w:r>
            <w:r w:rsidR="000B5B67" w:rsidRPr="00A04090">
              <w:rPr>
                <w:rFonts w:ascii="Times New Roman" w:hAnsi="Times New Roman"/>
                <w:b/>
                <w:sz w:val="28"/>
                <w:szCs w:val="28"/>
                <w:lang w:val="en-US"/>
              </w:rPr>
              <w:t>5</w:t>
            </w:r>
            <w:r w:rsidR="00E91172" w:rsidRPr="00A04090">
              <w:rPr>
                <w:rFonts w:ascii="Times New Roman" w:hAnsi="Times New Roman"/>
                <w:b/>
                <w:sz w:val="28"/>
                <w:szCs w:val="28"/>
                <w:lang w:val="en-US"/>
              </w:rPr>
              <w:t>.</w:t>
            </w:r>
          </w:p>
        </w:tc>
      </w:tr>
    </w:tbl>
    <w:p w14:paraId="26035BF9" w14:textId="77777777" w:rsidR="00E91172" w:rsidRPr="00776FFB" w:rsidRDefault="00E91172" w:rsidP="00776FFB">
      <w:pPr>
        <w:spacing w:after="0" w:line="360" w:lineRule="auto"/>
        <w:jc w:val="both"/>
        <w:rPr>
          <w:rFonts w:cs="Times New Roman"/>
          <w:szCs w:val="28"/>
        </w:rPr>
      </w:pPr>
    </w:p>
    <w:p w14:paraId="69EC1C72" w14:textId="77777777" w:rsidR="00A462C9" w:rsidRPr="00776FFB" w:rsidRDefault="00A462C9" w:rsidP="00776FFB">
      <w:pPr>
        <w:spacing w:after="0" w:line="360" w:lineRule="auto"/>
        <w:jc w:val="both"/>
        <w:rPr>
          <w:rFonts w:cs="Times New Roman"/>
          <w:b/>
          <w:szCs w:val="28"/>
        </w:rPr>
      </w:pPr>
      <w:r w:rsidRPr="00776FFB">
        <w:rPr>
          <w:rFonts w:cs="Times New Roman"/>
          <w:b/>
          <w:szCs w:val="28"/>
        </w:rPr>
        <w:t xml:space="preserve">II.2. </w:t>
      </w:r>
      <w:r w:rsidR="005E5DEB" w:rsidRPr="00776FFB">
        <w:rPr>
          <w:rFonts w:cs="Times New Roman"/>
          <w:b/>
          <w:szCs w:val="28"/>
        </w:rPr>
        <w:t>READING COMPREHENSION (5.0 points)</w:t>
      </w:r>
    </w:p>
    <w:p w14:paraId="220C3C13" w14:textId="77777777" w:rsidR="005E5DEB" w:rsidRPr="00776FFB" w:rsidRDefault="005E5DEB" w:rsidP="00776FFB">
      <w:pPr>
        <w:spacing w:after="0" w:line="360" w:lineRule="auto"/>
        <w:jc w:val="both"/>
        <w:rPr>
          <w:rFonts w:cs="Times New Roman"/>
          <w:b/>
          <w:i/>
          <w:szCs w:val="28"/>
        </w:rPr>
      </w:pPr>
      <w:r w:rsidRPr="00776FFB">
        <w:rPr>
          <w:rFonts w:cs="Times New Roman"/>
          <w:b/>
          <w:szCs w:val="28"/>
        </w:rPr>
        <w:lastRenderedPageBreak/>
        <w:t xml:space="preserve">Part 1. </w:t>
      </w:r>
      <w:r w:rsidR="00555932">
        <w:rPr>
          <w:rFonts w:cs="Times New Roman"/>
          <w:b/>
          <w:i/>
          <w:szCs w:val="28"/>
        </w:rPr>
        <w:t>For questions 46-5</w:t>
      </w:r>
      <w:r w:rsidRPr="00776FFB">
        <w:rPr>
          <w:rFonts w:cs="Times New Roman"/>
          <w:b/>
          <w:i/>
          <w:szCs w:val="28"/>
        </w:rPr>
        <w:t>5, read the following passage and fill in each of the numbered spaces with ONE suitable word. Write your answers in the corresponding numbered boxes provided.</w:t>
      </w:r>
    </w:p>
    <w:p w14:paraId="4A6965A4" w14:textId="77777777" w:rsidR="00E84583" w:rsidRPr="00776FFB" w:rsidRDefault="00E84583" w:rsidP="00776FFB">
      <w:pPr>
        <w:spacing w:after="0" w:line="360" w:lineRule="auto"/>
        <w:ind w:firstLine="720"/>
        <w:jc w:val="both"/>
        <w:rPr>
          <w:rFonts w:eastAsia="Times New Roman" w:cs="Times New Roman"/>
          <w:color w:val="000000"/>
          <w:szCs w:val="28"/>
        </w:rPr>
      </w:pPr>
      <w:r w:rsidRPr="00776FFB">
        <w:rPr>
          <w:rFonts w:eastAsia="Times New Roman" w:cs="Times New Roman"/>
          <w:color w:val="000000"/>
          <w:szCs w:val="28"/>
        </w:rPr>
        <w:t>Lancôme’s y</w:t>
      </w:r>
      <w:r w:rsidR="00555932">
        <w:rPr>
          <w:rFonts w:eastAsia="Times New Roman" w:cs="Times New Roman"/>
          <w:color w:val="000000"/>
          <w:szCs w:val="28"/>
        </w:rPr>
        <w:t>oungest ambassadress is being (4</w:t>
      </w:r>
      <w:r w:rsidR="00E91172" w:rsidRPr="00776FFB">
        <w:rPr>
          <w:rFonts w:eastAsia="Times New Roman" w:cs="Times New Roman"/>
          <w:color w:val="000000"/>
          <w:szCs w:val="28"/>
        </w:rPr>
        <w:t>6</w:t>
      </w:r>
      <w:r w:rsidRPr="00776FFB">
        <w:rPr>
          <w:rFonts w:eastAsia="Times New Roman" w:cs="Times New Roman"/>
          <w:color w:val="000000"/>
          <w:szCs w:val="28"/>
        </w:rPr>
        <w:t>) ______ to work. Yesterday, the bran</w:t>
      </w:r>
      <w:r w:rsidR="00555932">
        <w:rPr>
          <w:rFonts w:eastAsia="Times New Roman" w:cs="Times New Roman"/>
          <w:color w:val="000000"/>
          <w:szCs w:val="28"/>
        </w:rPr>
        <w:t>d announced that Zendaya, who (4</w:t>
      </w:r>
      <w:r w:rsidR="00E91172" w:rsidRPr="00776FFB">
        <w:rPr>
          <w:rFonts w:eastAsia="Times New Roman" w:cs="Times New Roman"/>
          <w:color w:val="000000"/>
          <w:szCs w:val="28"/>
        </w:rPr>
        <w:t>7</w:t>
      </w:r>
      <w:r w:rsidRPr="00776FFB">
        <w:rPr>
          <w:rFonts w:eastAsia="Times New Roman" w:cs="Times New Roman"/>
          <w:color w:val="000000"/>
          <w:szCs w:val="28"/>
        </w:rPr>
        <w:t>) ______ the team back</w:t>
      </w:r>
      <w:r w:rsidR="00555932">
        <w:rPr>
          <w:rFonts w:eastAsia="Times New Roman" w:cs="Times New Roman"/>
          <w:color w:val="000000"/>
          <w:szCs w:val="28"/>
        </w:rPr>
        <w:t xml:space="preserve"> in February, will be the new (4</w:t>
      </w:r>
      <w:r w:rsidR="00E91172" w:rsidRPr="00776FFB">
        <w:rPr>
          <w:rFonts w:eastAsia="Times New Roman" w:cs="Times New Roman"/>
          <w:color w:val="000000"/>
          <w:szCs w:val="28"/>
        </w:rPr>
        <w:t>8</w:t>
      </w:r>
      <w:r w:rsidRPr="00776FFB">
        <w:rPr>
          <w:rFonts w:eastAsia="Times New Roman" w:cs="Times New Roman"/>
          <w:color w:val="000000"/>
          <w:szCs w:val="28"/>
        </w:rPr>
        <w:t>) ______ of Idôle, the brand’s new feminine fragrance for a new generation of women.</w:t>
      </w:r>
    </w:p>
    <w:p w14:paraId="486D1C05" w14:textId="77777777" w:rsidR="00E84583" w:rsidRPr="00776FFB" w:rsidRDefault="00E84583" w:rsidP="00776FFB">
      <w:pPr>
        <w:spacing w:after="0" w:line="360" w:lineRule="auto"/>
        <w:ind w:firstLine="720"/>
        <w:jc w:val="both"/>
        <w:rPr>
          <w:rFonts w:eastAsia="Times New Roman" w:cs="Times New Roman"/>
          <w:color w:val="000000"/>
          <w:szCs w:val="28"/>
        </w:rPr>
      </w:pPr>
      <w:r w:rsidRPr="00776FFB">
        <w:rPr>
          <w:rFonts w:eastAsia="Times New Roman" w:cs="Times New Roman"/>
          <w:color w:val="000000"/>
          <w:szCs w:val="28"/>
        </w:rPr>
        <w:t>According to Françoise Lehmann, Lancôme global brand president, this new generation is</w:t>
      </w:r>
      <w:r w:rsidR="00555932">
        <w:rPr>
          <w:rFonts w:eastAsia="Times New Roman" w:cs="Times New Roman"/>
          <w:color w:val="000000"/>
          <w:szCs w:val="28"/>
        </w:rPr>
        <w:t xml:space="preserve"> “questioning the status quo, (4</w:t>
      </w:r>
      <w:r w:rsidR="00E91172" w:rsidRPr="00776FFB">
        <w:rPr>
          <w:rFonts w:eastAsia="Times New Roman" w:cs="Times New Roman"/>
          <w:color w:val="000000"/>
          <w:szCs w:val="28"/>
        </w:rPr>
        <w:t>9</w:t>
      </w:r>
      <w:r w:rsidRPr="00776FFB">
        <w:rPr>
          <w:rFonts w:eastAsia="Times New Roman" w:cs="Times New Roman"/>
          <w:color w:val="000000"/>
          <w:szCs w:val="28"/>
        </w:rPr>
        <w:t xml:space="preserve">) ______ free from tradition and re-defining the meaning of success,” and multi-hyphenate Zendaya Coleman </w:t>
      </w:r>
      <w:r w:rsidR="00555932">
        <w:rPr>
          <w:rFonts w:eastAsia="Times New Roman" w:cs="Times New Roman"/>
          <w:color w:val="000000"/>
          <w:szCs w:val="28"/>
        </w:rPr>
        <w:t xml:space="preserve">embodies </w:t>
      </w:r>
      <w:proofErr w:type="gramStart"/>
      <w:r w:rsidR="00555932">
        <w:rPr>
          <w:rFonts w:eastAsia="Times New Roman" w:cs="Times New Roman"/>
          <w:color w:val="000000"/>
          <w:szCs w:val="28"/>
        </w:rPr>
        <w:t>all of</w:t>
      </w:r>
      <w:proofErr w:type="gramEnd"/>
      <w:r w:rsidR="00555932">
        <w:rPr>
          <w:rFonts w:eastAsia="Times New Roman" w:cs="Times New Roman"/>
          <w:color w:val="000000"/>
          <w:szCs w:val="28"/>
        </w:rPr>
        <w:t xml:space="preserve"> that in human (5</w:t>
      </w:r>
      <w:r w:rsidR="00E91172" w:rsidRPr="00776FFB">
        <w:rPr>
          <w:rFonts w:eastAsia="Times New Roman" w:cs="Times New Roman"/>
          <w:color w:val="000000"/>
          <w:szCs w:val="28"/>
        </w:rPr>
        <w:t>0</w:t>
      </w:r>
      <w:r w:rsidRPr="00776FFB">
        <w:rPr>
          <w:rFonts w:eastAsia="Times New Roman" w:cs="Times New Roman"/>
          <w:color w:val="000000"/>
          <w:szCs w:val="28"/>
        </w:rPr>
        <w:t>) ______. The millennial pink gown she wears</w:t>
      </w:r>
      <w:r w:rsidR="00555932">
        <w:rPr>
          <w:rFonts w:eastAsia="Times New Roman" w:cs="Times New Roman"/>
          <w:color w:val="000000"/>
          <w:szCs w:val="28"/>
        </w:rPr>
        <w:t xml:space="preserve"> in the new promos perfectly (5</w:t>
      </w:r>
      <w:r w:rsidR="00E91172" w:rsidRPr="00776FFB">
        <w:rPr>
          <w:rFonts w:eastAsia="Times New Roman" w:cs="Times New Roman"/>
          <w:color w:val="000000"/>
          <w:szCs w:val="28"/>
        </w:rPr>
        <w:t>1</w:t>
      </w:r>
      <w:r w:rsidRPr="00776FFB">
        <w:rPr>
          <w:rFonts w:eastAsia="Times New Roman" w:cs="Times New Roman"/>
          <w:color w:val="000000"/>
          <w:szCs w:val="28"/>
        </w:rPr>
        <w:t>) ______ the slim, 15mm-thick pink bottle (designed by architect and industrial designer Chafik Gasmi).</w:t>
      </w:r>
    </w:p>
    <w:p w14:paraId="1CD8C4AF" w14:textId="77777777" w:rsidR="00E84583" w:rsidRPr="00776FFB" w:rsidRDefault="00E84583" w:rsidP="00776FFB">
      <w:pPr>
        <w:spacing w:after="0" w:line="360" w:lineRule="auto"/>
        <w:ind w:firstLine="720"/>
        <w:jc w:val="both"/>
        <w:rPr>
          <w:rFonts w:eastAsia="Times New Roman" w:cs="Times New Roman"/>
          <w:color w:val="000000"/>
          <w:szCs w:val="28"/>
        </w:rPr>
      </w:pPr>
      <w:r w:rsidRPr="00776FFB">
        <w:rPr>
          <w:rFonts w:eastAsia="Times New Roman" w:cs="Times New Roman"/>
          <w:color w:val="000000"/>
          <w:szCs w:val="28"/>
        </w:rPr>
        <w:t>The new fragrance is described as “a musky chypre floral fragrance,” and it was created by three female perfumers, Shyamala Maisondieu, Adriana Medin</w:t>
      </w:r>
      <w:r w:rsidR="00555932">
        <w:rPr>
          <w:rFonts w:eastAsia="Times New Roman" w:cs="Times New Roman"/>
          <w:color w:val="000000"/>
          <w:szCs w:val="28"/>
        </w:rPr>
        <w:t>a, and Nadège Le Garlantezec, (5</w:t>
      </w:r>
      <w:r w:rsidR="00E91172" w:rsidRPr="00776FFB">
        <w:rPr>
          <w:rFonts w:eastAsia="Times New Roman" w:cs="Times New Roman"/>
          <w:color w:val="000000"/>
          <w:szCs w:val="28"/>
        </w:rPr>
        <w:t>2</w:t>
      </w:r>
      <w:r w:rsidRPr="00776FFB">
        <w:rPr>
          <w:rFonts w:eastAsia="Times New Roman" w:cs="Times New Roman"/>
          <w:color w:val="000000"/>
          <w:szCs w:val="28"/>
        </w:rPr>
        <w:t>) ______ selected sustainably sourced Isparta Rose petal essence from Turkey, Centifolia rose, bergamot, accords of pear, a</w:t>
      </w:r>
      <w:r w:rsidR="00555932">
        <w:rPr>
          <w:rFonts w:eastAsia="Times New Roman" w:cs="Times New Roman"/>
          <w:color w:val="000000"/>
          <w:szCs w:val="28"/>
        </w:rPr>
        <w:t>nd India jasmine grandiflorum (5</w:t>
      </w:r>
      <w:r w:rsidR="00E91172" w:rsidRPr="00776FFB">
        <w:rPr>
          <w:rFonts w:eastAsia="Times New Roman" w:cs="Times New Roman"/>
          <w:color w:val="000000"/>
          <w:szCs w:val="28"/>
        </w:rPr>
        <w:t>3</w:t>
      </w:r>
      <w:r w:rsidRPr="00776FFB">
        <w:rPr>
          <w:rFonts w:eastAsia="Times New Roman" w:cs="Times New Roman"/>
          <w:color w:val="000000"/>
          <w:szCs w:val="28"/>
        </w:rPr>
        <w:t>) ______ the blend.</w:t>
      </w:r>
    </w:p>
    <w:p w14:paraId="42FE3162" w14:textId="77777777" w:rsidR="00E84583" w:rsidRPr="00776FFB" w:rsidRDefault="00E84583" w:rsidP="00776FFB">
      <w:pPr>
        <w:spacing w:after="0" w:line="360" w:lineRule="auto"/>
        <w:ind w:firstLine="720"/>
        <w:jc w:val="both"/>
        <w:rPr>
          <w:rFonts w:eastAsia="Times New Roman" w:cs="Times New Roman"/>
          <w:color w:val="000000"/>
          <w:szCs w:val="28"/>
        </w:rPr>
      </w:pPr>
      <w:r w:rsidRPr="00776FFB">
        <w:rPr>
          <w:rFonts w:eastAsia="Times New Roman" w:cs="Times New Roman"/>
          <w:color w:val="000000"/>
          <w:szCs w:val="28"/>
        </w:rPr>
        <w:t>The fragrance also features a new</w:t>
      </w:r>
      <w:r w:rsidR="00555932">
        <w:rPr>
          <w:rFonts w:eastAsia="Times New Roman" w:cs="Times New Roman"/>
          <w:color w:val="000000"/>
          <w:szCs w:val="28"/>
        </w:rPr>
        <w:t xml:space="preserve"> “clean and glow” accord that (5</w:t>
      </w:r>
      <w:r w:rsidR="00E91172" w:rsidRPr="00776FFB">
        <w:rPr>
          <w:rFonts w:eastAsia="Times New Roman" w:cs="Times New Roman"/>
          <w:color w:val="000000"/>
          <w:szCs w:val="28"/>
        </w:rPr>
        <w:t>4</w:t>
      </w:r>
      <w:r w:rsidRPr="00776FFB">
        <w:rPr>
          <w:rFonts w:eastAsia="Times New Roman" w:cs="Times New Roman"/>
          <w:color w:val="000000"/>
          <w:szCs w:val="28"/>
        </w:rPr>
        <w:t>) ______ “set to re-write the white page on which every woman starts her story” (a statement which gives one the sudden urge to start blasting “Unwritten.”) Today is where your book begins. And by “today,</w:t>
      </w:r>
      <w:r w:rsidR="00555932">
        <w:rPr>
          <w:rFonts w:eastAsia="Times New Roman" w:cs="Times New Roman"/>
          <w:color w:val="000000"/>
          <w:szCs w:val="28"/>
        </w:rPr>
        <w:t>” I mean August 22, which is (5</w:t>
      </w:r>
      <w:r w:rsidR="00E91172" w:rsidRPr="00776FFB">
        <w:rPr>
          <w:rFonts w:eastAsia="Times New Roman" w:cs="Times New Roman"/>
          <w:color w:val="000000"/>
          <w:szCs w:val="28"/>
        </w:rPr>
        <w:t>5</w:t>
      </w:r>
      <w:r w:rsidRPr="00776FFB">
        <w:rPr>
          <w:rFonts w:eastAsia="Times New Roman" w:cs="Times New Roman"/>
          <w:color w:val="000000"/>
          <w:szCs w:val="28"/>
        </w:rPr>
        <w:t>) ______ Idôle officially launches worldwide at Lancôme and select retailers.</w:t>
      </w:r>
    </w:p>
    <w:p w14:paraId="2CB96534" w14:textId="77777777" w:rsidR="00E91172" w:rsidRPr="00776FFB" w:rsidRDefault="00E91172" w:rsidP="00776FFB">
      <w:pPr>
        <w:widowControl w:val="0"/>
        <w:autoSpaceDE w:val="0"/>
        <w:autoSpaceDN w:val="0"/>
        <w:spacing w:after="0" w:line="360" w:lineRule="auto"/>
        <w:ind w:right="124"/>
        <w:jc w:val="both"/>
        <w:rPr>
          <w:rFonts w:cs="Times New Roman"/>
          <w:b/>
          <w:i/>
          <w:szCs w:val="28"/>
        </w:rPr>
      </w:pPr>
      <w:r w:rsidRPr="00776FFB">
        <w:rPr>
          <w:rFonts w:cs="Times New Roman"/>
          <w:b/>
          <w:i/>
          <w:szCs w:val="28"/>
        </w:rPr>
        <w:t>Your answers:</w:t>
      </w:r>
    </w:p>
    <w:tbl>
      <w:tblPr>
        <w:tblStyle w:val="TableGrid"/>
        <w:tblW w:w="0" w:type="auto"/>
        <w:tblInd w:w="108" w:type="dxa"/>
        <w:tblLook w:val="04A0" w:firstRow="1" w:lastRow="0" w:firstColumn="1" w:lastColumn="0" w:noHBand="0" w:noVBand="1"/>
      </w:tblPr>
      <w:tblGrid>
        <w:gridCol w:w="2127"/>
        <w:gridCol w:w="1842"/>
        <w:gridCol w:w="1985"/>
        <w:gridCol w:w="1843"/>
        <w:gridCol w:w="1842"/>
      </w:tblGrid>
      <w:tr w:rsidR="00E91172" w:rsidRPr="00776FFB" w14:paraId="4BD527C9" w14:textId="77777777" w:rsidTr="00D75E41">
        <w:tc>
          <w:tcPr>
            <w:tcW w:w="2127" w:type="dxa"/>
          </w:tcPr>
          <w:p w14:paraId="5F6C453E"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4</w:t>
            </w:r>
            <w:r w:rsidR="00E91172" w:rsidRPr="00A04090">
              <w:rPr>
                <w:rFonts w:ascii="Times New Roman" w:hAnsi="Times New Roman"/>
                <w:b/>
                <w:sz w:val="28"/>
                <w:szCs w:val="28"/>
                <w:lang w:val="en-US"/>
              </w:rPr>
              <w:t>6.</w:t>
            </w:r>
          </w:p>
        </w:tc>
        <w:tc>
          <w:tcPr>
            <w:tcW w:w="1842" w:type="dxa"/>
          </w:tcPr>
          <w:p w14:paraId="57A9550E"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4</w:t>
            </w:r>
            <w:r w:rsidR="00E91172" w:rsidRPr="00A04090">
              <w:rPr>
                <w:rFonts w:ascii="Times New Roman" w:hAnsi="Times New Roman"/>
                <w:b/>
                <w:sz w:val="28"/>
                <w:szCs w:val="28"/>
                <w:lang w:val="en-US"/>
              </w:rPr>
              <w:t>7.</w:t>
            </w:r>
          </w:p>
        </w:tc>
        <w:tc>
          <w:tcPr>
            <w:tcW w:w="1985" w:type="dxa"/>
          </w:tcPr>
          <w:p w14:paraId="1630EBC1"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4</w:t>
            </w:r>
            <w:r w:rsidR="00E91172" w:rsidRPr="00A04090">
              <w:rPr>
                <w:rFonts w:ascii="Times New Roman" w:hAnsi="Times New Roman"/>
                <w:b/>
                <w:sz w:val="28"/>
                <w:szCs w:val="28"/>
                <w:lang w:val="en-US"/>
              </w:rPr>
              <w:t>8.</w:t>
            </w:r>
          </w:p>
        </w:tc>
        <w:tc>
          <w:tcPr>
            <w:tcW w:w="1843" w:type="dxa"/>
          </w:tcPr>
          <w:p w14:paraId="6DD113A4"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4</w:t>
            </w:r>
            <w:r w:rsidR="00E91172" w:rsidRPr="00A04090">
              <w:rPr>
                <w:rFonts w:ascii="Times New Roman" w:hAnsi="Times New Roman"/>
                <w:b/>
                <w:sz w:val="28"/>
                <w:szCs w:val="28"/>
                <w:lang w:val="en-US"/>
              </w:rPr>
              <w:t>9.</w:t>
            </w:r>
          </w:p>
        </w:tc>
        <w:tc>
          <w:tcPr>
            <w:tcW w:w="1842" w:type="dxa"/>
          </w:tcPr>
          <w:p w14:paraId="08EB7431"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5</w:t>
            </w:r>
            <w:r w:rsidR="00E91172" w:rsidRPr="00A04090">
              <w:rPr>
                <w:rFonts w:ascii="Times New Roman" w:hAnsi="Times New Roman"/>
                <w:b/>
                <w:sz w:val="28"/>
                <w:szCs w:val="28"/>
                <w:lang w:val="en-US"/>
              </w:rPr>
              <w:t>0.</w:t>
            </w:r>
          </w:p>
        </w:tc>
      </w:tr>
      <w:tr w:rsidR="00E91172" w:rsidRPr="00776FFB" w14:paraId="59D646E2" w14:textId="77777777" w:rsidTr="00D75E41">
        <w:tc>
          <w:tcPr>
            <w:tcW w:w="2127" w:type="dxa"/>
          </w:tcPr>
          <w:p w14:paraId="4B641566"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5</w:t>
            </w:r>
            <w:r w:rsidR="00E91172" w:rsidRPr="00A04090">
              <w:rPr>
                <w:rFonts w:ascii="Times New Roman" w:hAnsi="Times New Roman"/>
                <w:b/>
                <w:sz w:val="28"/>
                <w:szCs w:val="28"/>
                <w:lang w:val="en-US"/>
              </w:rPr>
              <w:t>1.</w:t>
            </w:r>
          </w:p>
        </w:tc>
        <w:tc>
          <w:tcPr>
            <w:tcW w:w="1842" w:type="dxa"/>
          </w:tcPr>
          <w:p w14:paraId="5995B98D"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5</w:t>
            </w:r>
            <w:r w:rsidR="00E91172" w:rsidRPr="00A04090">
              <w:rPr>
                <w:rFonts w:ascii="Times New Roman" w:hAnsi="Times New Roman"/>
                <w:b/>
                <w:sz w:val="28"/>
                <w:szCs w:val="28"/>
                <w:lang w:val="en-US"/>
              </w:rPr>
              <w:t>2.</w:t>
            </w:r>
          </w:p>
        </w:tc>
        <w:tc>
          <w:tcPr>
            <w:tcW w:w="1985" w:type="dxa"/>
          </w:tcPr>
          <w:p w14:paraId="5FFC4BB5"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5</w:t>
            </w:r>
            <w:r w:rsidR="00E91172" w:rsidRPr="00A04090">
              <w:rPr>
                <w:rFonts w:ascii="Times New Roman" w:hAnsi="Times New Roman"/>
                <w:b/>
                <w:sz w:val="28"/>
                <w:szCs w:val="28"/>
                <w:lang w:val="en-US"/>
              </w:rPr>
              <w:t>3.</w:t>
            </w:r>
          </w:p>
        </w:tc>
        <w:tc>
          <w:tcPr>
            <w:tcW w:w="1843" w:type="dxa"/>
          </w:tcPr>
          <w:p w14:paraId="6CF157C3"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5</w:t>
            </w:r>
            <w:r w:rsidR="00E91172" w:rsidRPr="00A04090">
              <w:rPr>
                <w:rFonts w:ascii="Times New Roman" w:hAnsi="Times New Roman"/>
                <w:b/>
                <w:sz w:val="28"/>
                <w:szCs w:val="28"/>
                <w:lang w:val="en-US"/>
              </w:rPr>
              <w:t>4.</w:t>
            </w:r>
          </w:p>
        </w:tc>
        <w:tc>
          <w:tcPr>
            <w:tcW w:w="1842" w:type="dxa"/>
          </w:tcPr>
          <w:p w14:paraId="01C0BB18" w14:textId="77777777" w:rsidR="00E91172" w:rsidRPr="00A04090" w:rsidRDefault="00555932" w:rsidP="00776FFB">
            <w:pPr>
              <w:pStyle w:val="ListParagraph"/>
              <w:spacing w:line="360" w:lineRule="auto"/>
              <w:ind w:left="0"/>
              <w:jc w:val="both"/>
              <w:rPr>
                <w:rFonts w:ascii="Times New Roman" w:hAnsi="Times New Roman"/>
                <w:b/>
                <w:sz w:val="28"/>
                <w:szCs w:val="28"/>
                <w:lang w:val="en-US"/>
              </w:rPr>
            </w:pPr>
            <w:r>
              <w:rPr>
                <w:rFonts w:ascii="Times New Roman" w:hAnsi="Times New Roman"/>
                <w:b/>
                <w:sz w:val="28"/>
                <w:szCs w:val="28"/>
                <w:lang w:val="en-US"/>
              </w:rPr>
              <w:t>5</w:t>
            </w:r>
            <w:r w:rsidR="00E91172" w:rsidRPr="00A04090">
              <w:rPr>
                <w:rFonts w:ascii="Times New Roman" w:hAnsi="Times New Roman"/>
                <w:b/>
                <w:sz w:val="28"/>
                <w:szCs w:val="28"/>
                <w:lang w:val="en-US"/>
              </w:rPr>
              <w:t>5.</w:t>
            </w:r>
          </w:p>
        </w:tc>
      </w:tr>
    </w:tbl>
    <w:p w14:paraId="0C6A2AAB" w14:textId="77777777" w:rsidR="00E91172" w:rsidRPr="00776FFB" w:rsidRDefault="00E91172" w:rsidP="00776FFB">
      <w:pPr>
        <w:spacing w:after="0" w:line="360" w:lineRule="auto"/>
        <w:jc w:val="both"/>
        <w:rPr>
          <w:rFonts w:cs="Times New Roman"/>
          <w:szCs w:val="28"/>
        </w:rPr>
      </w:pPr>
    </w:p>
    <w:p w14:paraId="5FF38F14" w14:textId="77777777" w:rsidR="00E84583" w:rsidRPr="00776FFB" w:rsidRDefault="00E84583" w:rsidP="00776FFB">
      <w:pPr>
        <w:spacing w:after="0" w:line="360" w:lineRule="auto"/>
        <w:jc w:val="both"/>
        <w:rPr>
          <w:rFonts w:cs="Times New Roman"/>
          <w:b/>
          <w:szCs w:val="28"/>
        </w:rPr>
      </w:pPr>
      <w:r w:rsidRPr="00776FFB">
        <w:rPr>
          <w:rFonts w:cs="Times New Roman"/>
          <w:b/>
          <w:szCs w:val="28"/>
        </w:rPr>
        <w:t>Part 2.</w:t>
      </w:r>
      <w:r w:rsidR="00E91172" w:rsidRPr="00776FFB">
        <w:rPr>
          <w:rFonts w:cs="Times New Roman"/>
          <w:b/>
          <w:szCs w:val="28"/>
        </w:rPr>
        <w:t xml:space="preserve"> </w:t>
      </w:r>
      <w:r w:rsidR="00532EF6">
        <w:rPr>
          <w:rFonts w:cs="Times New Roman"/>
          <w:b/>
          <w:i/>
          <w:szCs w:val="28"/>
        </w:rPr>
        <w:t>For questions 56-6</w:t>
      </w:r>
      <w:r w:rsidR="00E91172" w:rsidRPr="00776FFB">
        <w:rPr>
          <w:rFonts w:cs="Times New Roman"/>
          <w:b/>
          <w:i/>
          <w:szCs w:val="28"/>
        </w:rPr>
        <w:t xml:space="preserve">2, rearrange the following </w:t>
      </w:r>
      <w:r w:rsidR="005E5DEB" w:rsidRPr="00776FFB">
        <w:rPr>
          <w:rFonts w:cs="Times New Roman"/>
          <w:b/>
          <w:i/>
          <w:szCs w:val="28"/>
        </w:rPr>
        <w:t>sentences</w:t>
      </w:r>
      <w:r w:rsidR="00E91172" w:rsidRPr="00776FFB">
        <w:rPr>
          <w:rFonts w:cs="Times New Roman"/>
          <w:b/>
          <w:i/>
          <w:szCs w:val="28"/>
        </w:rPr>
        <w:t xml:space="preserve"> from A-H </w:t>
      </w:r>
      <w:proofErr w:type="gramStart"/>
      <w:r w:rsidR="00E91172" w:rsidRPr="00776FFB">
        <w:rPr>
          <w:rFonts w:cs="Times New Roman"/>
          <w:b/>
          <w:i/>
          <w:szCs w:val="28"/>
        </w:rPr>
        <w:t>in order to</w:t>
      </w:r>
      <w:proofErr w:type="gramEnd"/>
      <w:r w:rsidR="00E91172" w:rsidRPr="00776FFB">
        <w:rPr>
          <w:rFonts w:cs="Times New Roman"/>
          <w:b/>
          <w:i/>
          <w:szCs w:val="28"/>
        </w:rPr>
        <w:t xml:space="preserve"> make a complete and meaningful passage. W</w:t>
      </w:r>
      <w:r w:rsidR="006F3F61" w:rsidRPr="00776FFB">
        <w:rPr>
          <w:rFonts w:cs="Times New Roman"/>
          <w:b/>
          <w:i/>
          <w:szCs w:val="28"/>
        </w:rPr>
        <w:t>rite your answers (A-H) in the corresponding numbered boxes provided.</w:t>
      </w:r>
    </w:p>
    <w:p w14:paraId="1DC4CB82" w14:textId="77777777" w:rsidR="00E84583" w:rsidRPr="00776FFB" w:rsidRDefault="00E84583" w:rsidP="00A04090">
      <w:pPr>
        <w:spacing w:after="0" w:line="360" w:lineRule="auto"/>
        <w:jc w:val="center"/>
        <w:rPr>
          <w:rFonts w:eastAsia="Times New Roman" w:cs="Times New Roman"/>
          <w:b/>
          <w:bCs/>
          <w:color w:val="000000"/>
          <w:szCs w:val="28"/>
        </w:rPr>
      </w:pPr>
      <w:r w:rsidRPr="00776FFB">
        <w:rPr>
          <w:rFonts w:eastAsia="Times New Roman" w:cs="Times New Roman"/>
          <w:b/>
          <w:bCs/>
          <w:color w:val="000000"/>
          <w:szCs w:val="28"/>
        </w:rPr>
        <w:t>THE SOUND OF SILENCE</w:t>
      </w:r>
    </w:p>
    <w:p w14:paraId="21BFFA84" w14:textId="77777777" w:rsidR="00E84583" w:rsidRPr="00776FFB" w:rsidRDefault="00E84583" w:rsidP="00776FFB">
      <w:pPr>
        <w:spacing w:after="0" w:line="360" w:lineRule="auto"/>
        <w:ind w:left="426" w:hanging="426"/>
        <w:jc w:val="both"/>
        <w:rPr>
          <w:rFonts w:eastAsia="Times New Roman" w:cs="Times New Roman"/>
          <w:color w:val="000000" w:themeColor="text1"/>
          <w:szCs w:val="28"/>
        </w:rPr>
      </w:pPr>
      <w:r w:rsidRPr="00776FFB">
        <w:rPr>
          <w:rFonts w:eastAsia="Times New Roman" w:cs="Times New Roman"/>
          <w:b/>
          <w:color w:val="000000" w:themeColor="text1"/>
          <w:szCs w:val="28"/>
        </w:rPr>
        <w:lastRenderedPageBreak/>
        <w:t>A.</w:t>
      </w:r>
      <w:r w:rsidRPr="00776FFB">
        <w:rPr>
          <w:rFonts w:eastAsia="Times New Roman" w:cs="Times New Roman"/>
          <w:color w:val="000000" w:themeColor="text1"/>
          <w:szCs w:val="28"/>
        </w:rPr>
        <w:t xml:space="preserve"> </w:t>
      </w:r>
      <w:r w:rsidR="006F3F61" w:rsidRPr="00776FFB">
        <w:rPr>
          <w:rFonts w:eastAsia="Times New Roman" w:cs="Times New Roman"/>
          <w:color w:val="000000" w:themeColor="text1"/>
          <w:szCs w:val="28"/>
        </w:rPr>
        <w:t xml:space="preserve"> </w:t>
      </w:r>
      <w:r w:rsidRPr="00776FFB">
        <w:rPr>
          <w:rFonts w:eastAsia="Times New Roman" w:cs="Times New Roman"/>
          <w:color w:val="000000" w:themeColor="text1"/>
          <w:szCs w:val="28"/>
        </w:rPr>
        <w:t xml:space="preserve">There has always been a reluctance to share new ideas in professions linked to the media, but it's a phenomenon that seems to be spreading, especially into the world of policy. It is finding its way into government departments and the 'think tanks', those groups of intellectuals and academics whose job it is to inform and inspire government policy. On an individual level, </w:t>
      </w:r>
      <w:r w:rsidRPr="00776FFB">
        <w:rPr>
          <w:rFonts w:eastAsia="Times New Roman" w:cs="Times New Roman"/>
          <w:bCs/>
          <w:color w:val="000000" w:themeColor="text1"/>
          <w:szCs w:val="28"/>
        </w:rPr>
        <w:t>hoarding and hiding</w:t>
      </w:r>
      <w:r w:rsidRPr="00776FFB">
        <w:rPr>
          <w:rFonts w:eastAsia="Times New Roman" w:cs="Times New Roman"/>
          <w:b/>
          <w:bCs/>
          <w:color w:val="000000" w:themeColor="text1"/>
          <w:szCs w:val="28"/>
        </w:rPr>
        <w:t xml:space="preserve"> </w:t>
      </w:r>
      <w:r w:rsidRPr="00776FFB">
        <w:rPr>
          <w:rFonts w:eastAsia="Times New Roman" w:cs="Times New Roman"/>
          <w:color w:val="000000" w:themeColor="text1"/>
          <w:szCs w:val="28"/>
        </w:rPr>
        <w:t>make good sense, but collectively it impoverishes conversation — potentially to the detriment of good policymaking.</w:t>
      </w:r>
    </w:p>
    <w:p w14:paraId="5CFA6DF2" w14:textId="77777777" w:rsidR="00E84583" w:rsidRPr="00776FFB" w:rsidRDefault="00E84583" w:rsidP="00776FFB">
      <w:pPr>
        <w:spacing w:after="0" w:line="360" w:lineRule="auto"/>
        <w:ind w:left="426" w:hanging="426"/>
        <w:jc w:val="both"/>
        <w:rPr>
          <w:rFonts w:cs="Times New Roman"/>
          <w:color w:val="000000" w:themeColor="text1"/>
          <w:szCs w:val="28"/>
        </w:rPr>
      </w:pPr>
      <w:r w:rsidRPr="00776FFB">
        <w:rPr>
          <w:rFonts w:eastAsia="Times New Roman" w:cs="Times New Roman"/>
          <w:b/>
          <w:color w:val="000000" w:themeColor="text1"/>
          <w:szCs w:val="28"/>
        </w:rPr>
        <w:t>B.</w:t>
      </w:r>
      <w:r w:rsidRPr="00776FFB">
        <w:rPr>
          <w:rFonts w:eastAsia="Times New Roman" w:cs="Times New Roman"/>
          <w:color w:val="000000" w:themeColor="text1"/>
          <w:szCs w:val="28"/>
        </w:rPr>
        <w:t xml:space="preserve"> </w:t>
      </w:r>
      <w:r w:rsidR="006F3F61" w:rsidRPr="00776FFB">
        <w:rPr>
          <w:rFonts w:eastAsia="Times New Roman" w:cs="Times New Roman"/>
          <w:color w:val="000000" w:themeColor="text1"/>
          <w:szCs w:val="28"/>
        </w:rPr>
        <w:t xml:space="preserve"> </w:t>
      </w:r>
      <w:r w:rsidRPr="00776FFB">
        <w:rPr>
          <w:rFonts w:eastAsia="Times New Roman" w:cs="Times New Roman"/>
          <w:color w:val="000000" w:themeColor="text1"/>
          <w:szCs w:val="28"/>
        </w:rPr>
        <w:t>All this means that intellectual generosity is becoming rarer and much more precious. It also elevates the role of trust. If my colleague gives me an idea, and I pass that idea on, either in print or through conversation, it's critical that I 'tag' it as hers, rather than succumbing to the temptation to pass it off as my own. Such a system of tagging would mean that my colleague continues to reap the rewards of her intellectual labour, making her more willing to share her ideas with others in the future, and it would also mean that our conversations would be free of the fear of theft. In short, she will trust me, and vice versa, thus ensuring a free flow of information.</w:t>
      </w:r>
    </w:p>
    <w:p w14:paraId="0E58CE82" w14:textId="77777777" w:rsidR="00E84583" w:rsidRPr="00776FFB" w:rsidRDefault="00E84583" w:rsidP="00776FFB">
      <w:pPr>
        <w:spacing w:after="0" w:line="360" w:lineRule="auto"/>
        <w:ind w:left="426" w:hanging="426"/>
        <w:jc w:val="both"/>
        <w:rPr>
          <w:rFonts w:eastAsia="Times New Roman" w:cs="Times New Roman"/>
          <w:color w:val="000000" w:themeColor="text1"/>
          <w:szCs w:val="28"/>
        </w:rPr>
      </w:pPr>
      <w:r w:rsidRPr="00776FFB">
        <w:rPr>
          <w:rFonts w:eastAsia="Times New Roman" w:cs="Times New Roman"/>
          <w:b/>
          <w:color w:val="000000" w:themeColor="text1"/>
          <w:szCs w:val="28"/>
        </w:rPr>
        <w:t>C.</w:t>
      </w:r>
      <w:r w:rsidRPr="00776FFB">
        <w:rPr>
          <w:rFonts w:eastAsia="Times New Roman" w:cs="Times New Roman"/>
          <w:color w:val="000000" w:themeColor="text1"/>
          <w:szCs w:val="28"/>
        </w:rPr>
        <w:t xml:space="preserve"> </w:t>
      </w:r>
      <w:r w:rsidR="006F3F61" w:rsidRPr="00776FFB">
        <w:rPr>
          <w:rFonts w:eastAsia="Times New Roman" w:cs="Times New Roman"/>
          <w:color w:val="000000" w:themeColor="text1"/>
          <w:szCs w:val="28"/>
        </w:rPr>
        <w:t xml:space="preserve"> </w:t>
      </w:r>
      <w:r w:rsidRPr="00776FFB">
        <w:rPr>
          <w:rFonts w:eastAsia="Times New Roman" w:cs="Times New Roman"/>
          <w:color w:val="000000" w:themeColor="text1"/>
          <w:szCs w:val="28"/>
        </w:rPr>
        <w:t>Twenty people — specialists, experts, thinkers — sit around a seminar table. They might be discussing education, the stock market or one of a whole range of issues. Although people are speaking, no one is saying anything. At least half of the participants have an original idea at the front of their mind. But they do not share it because it is too valuable. They are afraid that one of the others will steal the idea and use it, publish it or sell it before they do. Their intellectual property is at risk.</w:t>
      </w:r>
    </w:p>
    <w:p w14:paraId="7FF712C9" w14:textId="77777777" w:rsidR="00E84583" w:rsidRPr="00776FFB" w:rsidRDefault="00E84583" w:rsidP="00776FFB">
      <w:pPr>
        <w:spacing w:after="0" w:line="360" w:lineRule="auto"/>
        <w:ind w:left="426" w:hanging="426"/>
        <w:jc w:val="both"/>
        <w:rPr>
          <w:rFonts w:eastAsia="Times New Roman" w:cs="Times New Roman"/>
          <w:color w:val="000000" w:themeColor="text1"/>
          <w:szCs w:val="28"/>
        </w:rPr>
      </w:pPr>
      <w:r w:rsidRPr="00776FFB">
        <w:rPr>
          <w:rFonts w:eastAsia="Times New Roman" w:cs="Times New Roman"/>
          <w:b/>
          <w:color w:val="000000" w:themeColor="text1"/>
          <w:szCs w:val="28"/>
        </w:rPr>
        <w:t>D.</w:t>
      </w:r>
      <w:r w:rsidRPr="00776FFB">
        <w:rPr>
          <w:rFonts w:eastAsia="Times New Roman" w:cs="Times New Roman"/>
          <w:color w:val="000000" w:themeColor="text1"/>
          <w:szCs w:val="28"/>
        </w:rPr>
        <w:t xml:space="preserve"> </w:t>
      </w:r>
      <w:r w:rsidR="006F3F61" w:rsidRPr="00776FFB">
        <w:rPr>
          <w:rFonts w:eastAsia="Times New Roman" w:cs="Times New Roman"/>
          <w:color w:val="000000" w:themeColor="text1"/>
          <w:szCs w:val="28"/>
        </w:rPr>
        <w:t xml:space="preserve"> </w:t>
      </w:r>
      <w:r w:rsidRPr="00776FFB">
        <w:rPr>
          <w:rFonts w:eastAsia="Times New Roman" w:cs="Times New Roman"/>
          <w:color w:val="000000" w:themeColor="text1"/>
          <w:szCs w:val="28"/>
        </w:rPr>
        <w:t>This is why intellectual property lawyers are licking their lips, and why one academic has just taken out the first-ever patent on an idea. But legal and contractual approaches to the problem are of limited use. Many of the best ideas come out of a conversation between two people. Who, then, do they belong to? And the danger of legally based approaches is that they will make us more guarded, not less so.</w:t>
      </w:r>
    </w:p>
    <w:p w14:paraId="4498A6C0" w14:textId="77777777" w:rsidR="00E84583" w:rsidRPr="00776FFB" w:rsidRDefault="00E84583" w:rsidP="00776FFB">
      <w:pPr>
        <w:spacing w:after="0" w:line="360" w:lineRule="auto"/>
        <w:ind w:left="426" w:hanging="426"/>
        <w:jc w:val="both"/>
        <w:rPr>
          <w:rFonts w:eastAsia="Times New Roman" w:cs="Times New Roman"/>
          <w:color w:val="000000" w:themeColor="text1"/>
          <w:szCs w:val="28"/>
        </w:rPr>
      </w:pPr>
      <w:r w:rsidRPr="00776FFB">
        <w:rPr>
          <w:rFonts w:eastAsia="Times New Roman" w:cs="Times New Roman"/>
          <w:b/>
          <w:color w:val="000000" w:themeColor="text1"/>
          <w:szCs w:val="28"/>
        </w:rPr>
        <w:t>E.</w:t>
      </w:r>
      <w:r w:rsidRPr="00776FFB">
        <w:rPr>
          <w:rFonts w:eastAsia="Times New Roman" w:cs="Times New Roman"/>
          <w:color w:val="000000" w:themeColor="text1"/>
          <w:szCs w:val="28"/>
        </w:rPr>
        <w:t xml:space="preserve"> </w:t>
      </w:r>
      <w:r w:rsidR="006F3F61" w:rsidRPr="00776FFB">
        <w:rPr>
          <w:rFonts w:eastAsia="Times New Roman" w:cs="Times New Roman"/>
          <w:color w:val="000000" w:themeColor="text1"/>
          <w:szCs w:val="28"/>
        </w:rPr>
        <w:t xml:space="preserve"> </w:t>
      </w:r>
      <w:r w:rsidRPr="00776FFB">
        <w:rPr>
          <w:rFonts w:eastAsia="Times New Roman" w:cs="Times New Roman"/>
          <w:color w:val="000000" w:themeColor="text1"/>
          <w:szCs w:val="28"/>
        </w:rPr>
        <w:t xml:space="preserve">Well, yes. But most of the information we receive is of limited value. How many people who have a truly innovative idea will broadcast it on the web? Some, but not many. With </w:t>
      </w:r>
      <w:r w:rsidRPr="00776FFB">
        <w:rPr>
          <w:rFonts w:eastAsia="Times New Roman" w:cs="Times New Roman"/>
          <w:bCs/>
          <w:color w:val="000000" w:themeColor="text1"/>
          <w:szCs w:val="28"/>
        </w:rPr>
        <w:t>so much guff</w:t>
      </w:r>
      <w:r w:rsidRPr="00776FFB">
        <w:rPr>
          <w:rFonts w:eastAsia="Times New Roman" w:cs="Times New Roman"/>
          <w:b/>
          <w:bCs/>
          <w:color w:val="000000" w:themeColor="text1"/>
          <w:szCs w:val="28"/>
        </w:rPr>
        <w:t xml:space="preserve"> </w:t>
      </w:r>
      <w:r w:rsidRPr="00776FFB">
        <w:rPr>
          <w:rFonts w:eastAsia="Times New Roman" w:cs="Times New Roman"/>
          <w:color w:val="000000" w:themeColor="text1"/>
          <w:szCs w:val="28"/>
        </w:rPr>
        <w:t xml:space="preserve">all over the place, the value of an original idea is </w:t>
      </w:r>
      <w:proofErr w:type="gramStart"/>
      <w:r w:rsidRPr="00776FFB">
        <w:rPr>
          <w:rFonts w:eastAsia="Times New Roman" w:cs="Times New Roman"/>
          <w:color w:val="000000" w:themeColor="text1"/>
          <w:szCs w:val="28"/>
        </w:rPr>
        <w:t>all the more</w:t>
      </w:r>
      <w:proofErr w:type="gramEnd"/>
      <w:r w:rsidRPr="00776FFB">
        <w:rPr>
          <w:rFonts w:eastAsia="Times New Roman" w:cs="Times New Roman"/>
          <w:color w:val="000000" w:themeColor="text1"/>
          <w:szCs w:val="28"/>
        </w:rPr>
        <w:t xml:space="preserve"> worth guarding.</w:t>
      </w:r>
    </w:p>
    <w:p w14:paraId="2F41E5CC" w14:textId="77777777" w:rsidR="00E84583" w:rsidRPr="00776FFB" w:rsidRDefault="00E84583" w:rsidP="00776FFB">
      <w:pPr>
        <w:spacing w:after="0" w:line="360" w:lineRule="auto"/>
        <w:ind w:left="426" w:hanging="426"/>
        <w:jc w:val="both"/>
        <w:rPr>
          <w:rFonts w:eastAsia="Times New Roman" w:cs="Times New Roman"/>
          <w:color w:val="000000" w:themeColor="text1"/>
          <w:szCs w:val="28"/>
        </w:rPr>
      </w:pPr>
      <w:r w:rsidRPr="00776FFB">
        <w:rPr>
          <w:rFonts w:eastAsia="Times New Roman" w:cs="Times New Roman"/>
          <w:b/>
          <w:color w:val="000000" w:themeColor="text1"/>
          <w:szCs w:val="28"/>
        </w:rPr>
        <w:t>F.</w:t>
      </w:r>
      <w:r w:rsidRPr="00776FFB">
        <w:rPr>
          <w:rFonts w:eastAsia="Times New Roman" w:cs="Times New Roman"/>
          <w:color w:val="000000" w:themeColor="text1"/>
          <w:szCs w:val="28"/>
        </w:rPr>
        <w:t xml:space="preserve"> </w:t>
      </w:r>
      <w:r w:rsidR="006F3F61" w:rsidRPr="00776FFB">
        <w:rPr>
          <w:rFonts w:eastAsia="Times New Roman" w:cs="Times New Roman"/>
          <w:color w:val="000000" w:themeColor="text1"/>
          <w:szCs w:val="28"/>
        </w:rPr>
        <w:t xml:space="preserve">  </w:t>
      </w:r>
      <w:r w:rsidRPr="00776FFB">
        <w:rPr>
          <w:rFonts w:eastAsia="Times New Roman" w:cs="Times New Roman"/>
          <w:color w:val="000000" w:themeColor="text1"/>
          <w:szCs w:val="28"/>
        </w:rPr>
        <w:t xml:space="preserve">Images of the so-called ‘new economy’, that much talked about product of the 'age of information' are of </w:t>
      </w:r>
      <w:r w:rsidRPr="00776FFB">
        <w:rPr>
          <w:rFonts w:eastAsia="Times New Roman" w:cs="Times New Roman"/>
          <w:bCs/>
          <w:color w:val="000000" w:themeColor="text1"/>
          <w:szCs w:val="28"/>
        </w:rPr>
        <w:t>complexity and hubbub</w:t>
      </w:r>
      <w:r w:rsidRPr="00776FFB">
        <w:rPr>
          <w:rFonts w:eastAsia="Times New Roman" w:cs="Times New Roman"/>
          <w:color w:val="000000" w:themeColor="text1"/>
          <w:szCs w:val="28"/>
        </w:rPr>
        <w:t xml:space="preserve">. You get the sense that it is a noisy place. In fact, however, such is the fear of being </w:t>
      </w:r>
      <w:r w:rsidRPr="00776FFB">
        <w:rPr>
          <w:rFonts w:eastAsia="Times New Roman" w:cs="Times New Roman"/>
          <w:bCs/>
          <w:color w:val="000000" w:themeColor="text1"/>
          <w:szCs w:val="28"/>
        </w:rPr>
        <w:t xml:space="preserve">intellectually gazumped </w:t>
      </w:r>
      <w:r w:rsidRPr="00776FFB">
        <w:rPr>
          <w:rFonts w:eastAsia="Times New Roman" w:cs="Times New Roman"/>
          <w:color w:val="000000" w:themeColor="text1"/>
          <w:szCs w:val="28"/>
        </w:rPr>
        <w:t xml:space="preserve">that people who you </w:t>
      </w:r>
      <w:r w:rsidRPr="00776FFB">
        <w:rPr>
          <w:rFonts w:eastAsia="Times New Roman" w:cs="Times New Roman"/>
          <w:color w:val="000000" w:themeColor="text1"/>
          <w:szCs w:val="28"/>
        </w:rPr>
        <w:lastRenderedPageBreak/>
        <w:t xml:space="preserve">might think of as being in the driving seat of that new economy are becoming rather </w:t>
      </w:r>
      <w:r w:rsidRPr="00776FFB">
        <w:rPr>
          <w:rFonts w:eastAsia="Times New Roman" w:cs="Times New Roman"/>
          <w:bCs/>
          <w:color w:val="000000" w:themeColor="text1"/>
          <w:szCs w:val="28"/>
        </w:rPr>
        <w:t>cagey</w:t>
      </w:r>
      <w:r w:rsidRPr="00776FFB">
        <w:rPr>
          <w:rFonts w:eastAsia="Times New Roman" w:cs="Times New Roman"/>
          <w:color w:val="000000" w:themeColor="text1"/>
          <w:szCs w:val="28"/>
        </w:rPr>
        <w:t xml:space="preserve">, and as a result, it echoes to the sound of silence as </w:t>
      </w:r>
      <w:r w:rsidRPr="00776FFB">
        <w:rPr>
          <w:rFonts w:eastAsia="Times New Roman" w:cs="Times New Roman"/>
          <w:bCs/>
          <w:color w:val="000000" w:themeColor="text1"/>
          <w:szCs w:val="28"/>
        </w:rPr>
        <w:t xml:space="preserve">received wisdoms </w:t>
      </w:r>
      <w:r w:rsidRPr="00776FFB">
        <w:rPr>
          <w:rFonts w:eastAsia="Times New Roman" w:cs="Times New Roman"/>
          <w:color w:val="000000" w:themeColor="text1"/>
          <w:szCs w:val="28"/>
        </w:rPr>
        <w:t>are recycled.</w:t>
      </w:r>
    </w:p>
    <w:p w14:paraId="0E1998FB" w14:textId="77777777" w:rsidR="00E84583" w:rsidRPr="00776FFB" w:rsidRDefault="00E84583" w:rsidP="00776FFB">
      <w:pPr>
        <w:spacing w:after="0" w:line="360" w:lineRule="auto"/>
        <w:ind w:left="426" w:hanging="426"/>
        <w:jc w:val="both"/>
        <w:rPr>
          <w:rFonts w:eastAsia="Times New Roman" w:cs="Times New Roman"/>
          <w:color w:val="000000" w:themeColor="text1"/>
          <w:szCs w:val="28"/>
        </w:rPr>
      </w:pPr>
      <w:r w:rsidRPr="00776FFB">
        <w:rPr>
          <w:rFonts w:eastAsia="Times New Roman" w:cs="Times New Roman"/>
          <w:b/>
          <w:color w:val="000000" w:themeColor="text1"/>
          <w:szCs w:val="28"/>
        </w:rPr>
        <w:t>G.</w:t>
      </w:r>
      <w:r w:rsidRPr="00776FFB">
        <w:rPr>
          <w:rFonts w:eastAsia="Times New Roman" w:cs="Times New Roman"/>
          <w:color w:val="000000" w:themeColor="text1"/>
          <w:szCs w:val="28"/>
        </w:rPr>
        <w:t xml:space="preserve"> </w:t>
      </w:r>
      <w:r w:rsidR="006F3F61" w:rsidRPr="00776FFB">
        <w:rPr>
          <w:rFonts w:eastAsia="Times New Roman" w:cs="Times New Roman"/>
          <w:color w:val="000000" w:themeColor="text1"/>
          <w:szCs w:val="28"/>
        </w:rPr>
        <w:t xml:space="preserve"> </w:t>
      </w:r>
      <w:r w:rsidRPr="00776FFB">
        <w:rPr>
          <w:rFonts w:eastAsia="Times New Roman" w:cs="Times New Roman"/>
          <w:color w:val="000000" w:themeColor="text1"/>
          <w:szCs w:val="28"/>
        </w:rPr>
        <w:t>This new intellectual coyness highlights the peculiar quality of information and ideas in a market economy. The essential problem is this: you cannot know the value of a piece of information, still less an original idea, unless you know what it is. But once gleaned, it cannot be returned to its originator intact. In other words, you cannot feel the quality of an idea before deciding whether to buy it or not. Pricing, in the usual economic sense, is impossible because the value of the product is not physically captured — at least, not immediately.</w:t>
      </w:r>
    </w:p>
    <w:p w14:paraId="070E8ECF" w14:textId="77777777" w:rsidR="00E84583" w:rsidRPr="00776FFB" w:rsidRDefault="00E84583" w:rsidP="00776FFB">
      <w:pPr>
        <w:spacing w:after="0" w:line="360" w:lineRule="auto"/>
        <w:ind w:left="426" w:hanging="426"/>
        <w:jc w:val="both"/>
        <w:rPr>
          <w:rFonts w:eastAsia="Times New Roman" w:cs="Times New Roman"/>
          <w:color w:val="000000" w:themeColor="text1"/>
          <w:szCs w:val="28"/>
        </w:rPr>
      </w:pPr>
      <w:r w:rsidRPr="00776FFB">
        <w:rPr>
          <w:rFonts w:eastAsia="Times New Roman" w:cs="Times New Roman"/>
          <w:b/>
          <w:color w:val="000000" w:themeColor="text1"/>
          <w:szCs w:val="28"/>
        </w:rPr>
        <w:t>H.</w:t>
      </w:r>
      <w:r w:rsidRPr="00776FFB">
        <w:rPr>
          <w:rFonts w:eastAsia="Times New Roman" w:cs="Times New Roman"/>
          <w:color w:val="000000" w:themeColor="text1"/>
          <w:szCs w:val="28"/>
        </w:rPr>
        <w:t xml:space="preserve"> On the face of it, the argument that we are becoming intellectual </w:t>
      </w:r>
      <w:proofErr w:type="gramStart"/>
      <w:r w:rsidRPr="00776FFB">
        <w:rPr>
          <w:rFonts w:eastAsia="Times New Roman" w:cs="Times New Roman"/>
          <w:color w:val="000000" w:themeColor="text1"/>
          <w:szCs w:val="28"/>
        </w:rPr>
        <w:t>misers</w:t>
      </w:r>
      <w:proofErr w:type="gramEnd"/>
      <w:r w:rsidRPr="00776FFB">
        <w:rPr>
          <w:rFonts w:eastAsia="Times New Roman" w:cs="Times New Roman"/>
          <w:color w:val="000000" w:themeColor="text1"/>
          <w:szCs w:val="28"/>
        </w:rPr>
        <w:t xml:space="preserve"> </w:t>
      </w:r>
      <w:r w:rsidRPr="00776FFB">
        <w:rPr>
          <w:rFonts w:eastAsia="Times New Roman" w:cs="Times New Roman"/>
          <w:bCs/>
          <w:color w:val="000000" w:themeColor="text1"/>
          <w:szCs w:val="28"/>
        </w:rPr>
        <w:t>flies in the face of</w:t>
      </w:r>
      <w:r w:rsidRPr="00776FFB">
        <w:rPr>
          <w:rFonts w:eastAsia="Times New Roman" w:cs="Times New Roman"/>
          <w:b/>
          <w:bCs/>
          <w:color w:val="000000" w:themeColor="text1"/>
          <w:szCs w:val="28"/>
        </w:rPr>
        <w:t xml:space="preserve"> </w:t>
      </w:r>
      <w:r w:rsidRPr="00776FFB">
        <w:rPr>
          <w:rFonts w:eastAsia="Times New Roman" w:cs="Times New Roman"/>
          <w:color w:val="000000" w:themeColor="text1"/>
          <w:szCs w:val="28"/>
        </w:rPr>
        <w:t xml:space="preserve">current developments. Isn't the Internet </w:t>
      </w:r>
      <w:r w:rsidR="006F3F61" w:rsidRPr="00776FFB">
        <w:rPr>
          <w:rFonts w:eastAsia="Times New Roman" w:cs="Times New Roman"/>
          <w:color w:val="000000" w:themeColor="text1"/>
          <w:szCs w:val="28"/>
        </w:rPr>
        <w:t>democratizing</w:t>
      </w:r>
      <w:r w:rsidRPr="00776FFB">
        <w:rPr>
          <w:rFonts w:eastAsia="Times New Roman" w:cs="Times New Roman"/>
          <w:color w:val="000000" w:themeColor="text1"/>
          <w:szCs w:val="28"/>
        </w:rPr>
        <w:t xml:space="preserve"> knowledge? And what about the free software at the heart of cyberspace? Far from living in monastic silence. aren't we being bombarded with ideas and information?</w:t>
      </w:r>
    </w:p>
    <w:p w14:paraId="54894276" w14:textId="77777777" w:rsidR="006F3F61" w:rsidRPr="00776FFB" w:rsidRDefault="005E5DEB" w:rsidP="00776FFB">
      <w:pPr>
        <w:spacing w:after="0" w:line="360" w:lineRule="auto"/>
        <w:jc w:val="both"/>
        <w:rPr>
          <w:rFonts w:cs="Times New Roman"/>
          <w:b/>
          <w:i/>
          <w:szCs w:val="28"/>
        </w:rPr>
      </w:pPr>
      <w:r w:rsidRPr="00776FFB">
        <w:rPr>
          <w:rFonts w:cs="Times New Roman"/>
          <w:b/>
          <w:i/>
          <w:szCs w:val="28"/>
        </w:rPr>
        <w:t xml:space="preserve"> </w:t>
      </w:r>
      <w:r w:rsidR="006F3F61" w:rsidRPr="00776FFB">
        <w:rPr>
          <w:rFonts w:cs="Times New Roman"/>
          <w:b/>
          <w:i/>
          <w:szCs w:val="28"/>
        </w:rPr>
        <w:t>Your answers:</w:t>
      </w:r>
    </w:p>
    <w:tbl>
      <w:tblPr>
        <w:tblStyle w:val="TableGrid"/>
        <w:tblW w:w="0" w:type="auto"/>
        <w:tblInd w:w="108" w:type="dxa"/>
        <w:tblLook w:val="04A0" w:firstRow="1" w:lastRow="0" w:firstColumn="1" w:lastColumn="0" w:noHBand="0" w:noVBand="1"/>
      </w:tblPr>
      <w:tblGrid>
        <w:gridCol w:w="1380"/>
        <w:gridCol w:w="1489"/>
        <w:gridCol w:w="1489"/>
        <w:gridCol w:w="1489"/>
        <w:gridCol w:w="1489"/>
        <w:gridCol w:w="1489"/>
        <w:gridCol w:w="1489"/>
      </w:tblGrid>
      <w:tr w:rsidR="005E5DEB" w:rsidRPr="00776FFB" w14:paraId="4366BD8C" w14:textId="77777777" w:rsidTr="00091478">
        <w:tc>
          <w:tcPr>
            <w:tcW w:w="1380" w:type="dxa"/>
          </w:tcPr>
          <w:p w14:paraId="30C7899A" w14:textId="77777777" w:rsidR="005E5DEB" w:rsidRPr="00776FFB" w:rsidRDefault="00532EF6"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5</w:t>
            </w:r>
            <w:r w:rsidR="00091478" w:rsidRPr="00776FFB">
              <w:rPr>
                <w:rFonts w:ascii="Times New Roman" w:hAnsi="Times New Roman"/>
                <w:b/>
                <w:sz w:val="28"/>
                <w:szCs w:val="28"/>
                <w:lang w:val="en-US"/>
              </w:rPr>
              <w:t>6.</w:t>
            </w:r>
          </w:p>
        </w:tc>
        <w:tc>
          <w:tcPr>
            <w:tcW w:w="1489" w:type="dxa"/>
          </w:tcPr>
          <w:p w14:paraId="71F69F86" w14:textId="77777777" w:rsidR="005E5DEB" w:rsidRPr="00776FFB" w:rsidRDefault="00532EF6"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5</w:t>
            </w:r>
            <w:r w:rsidR="00091478" w:rsidRPr="00776FFB">
              <w:rPr>
                <w:rFonts w:ascii="Times New Roman" w:hAnsi="Times New Roman"/>
                <w:b/>
                <w:sz w:val="28"/>
                <w:szCs w:val="28"/>
                <w:lang w:val="en-US"/>
              </w:rPr>
              <w:t>7.</w:t>
            </w:r>
          </w:p>
        </w:tc>
        <w:tc>
          <w:tcPr>
            <w:tcW w:w="1489" w:type="dxa"/>
          </w:tcPr>
          <w:p w14:paraId="1D52DBEE" w14:textId="77777777" w:rsidR="005E5DEB" w:rsidRPr="00776FFB" w:rsidRDefault="00532EF6"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5</w:t>
            </w:r>
            <w:r w:rsidR="00091478" w:rsidRPr="00776FFB">
              <w:rPr>
                <w:rFonts w:ascii="Times New Roman" w:hAnsi="Times New Roman"/>
                <w:b/>
                <w:sz w:val="28"/>
                <w:szCs w:val="28"/>
                <w:lang w:val="en-US"/>
              </w:rPr>
              <w:t>8.</w:t>
            </w:r>
          </w:p>
        </w:tc>
        <w:tc>
          <w:tcPr>
            <w:tcW w:w="1489" w:type="dxa"/>
          </w:tcPr>
          <w:p w14:paraId="0ECC03DE" w14:textId="77777777" w:rsidR="005E5DEB" w:rsidRPr="00776FFB" w:rsidRDefault="00532EF6"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5</w:t>
            </w:r>
            <w:r w:rsidR="00091478" w:rsidRPr="00776FFB">
              <w:rPr>
                <w:rFonts w:ascii="Times New Roman" w:hAnsi="Times New Roman"/>
                <w:b/>
                <w:sz w:val="28"/>
                <w:szCs w:val="28"/>
                <w:lang w:val="en-US"/>
              </w:rPr>
              <w:t>9.</w:t>
            </w:r>
          </w:p>
        </w:tc>
        <w:tc>
          <w:tcPr>
            <w:tcW w:w="1489" w:type="dxa"/>
          </w:tcPr>
          <w:p w14:paraId="43BD1D49" w14:textId="77777777" w:rsidR="005E5DEB" w:rsidRPr="00776FFB" w:rsidRDefault="00532EF6"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6</w:t>
            </w:r>
            <w:r w:rsidR="00091478" w:rsidRPr="00776FFB">
              <w:rPr>
                <w:rFonts w:ascii="Times New Roman" w:hAnsi="Times New Roman"/>
                <w:b/>
                <w:sz w:val="28"/>
                <w:szCs w:val="28"/>
                <w:lang w:val="en-US"/>
              </w:rPr>
              <w:t>0.</w:t>
            </w:r>
          </w:p>
        </w:tc>
        <w:tc>
          <w:tcPr>
            <w:tcW w:w="1489" w:type="dxa"/>
          </w:tcPr>
          <w:p w14:paraId="491957DB" w14:textId="77777777" w:rsidR="005E5DEB" w:rsidRPr="00776FFB" w:rsidRDefault="00532EF6"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6</w:t>
            </w:r>
            <w:r w:rsidR="00091478" w:rsidRPr="00776FFB">
              <w:rPr>
                <w:rFonts w:ascii="Times New Roman" w:hAnsi="Times New Roman"/>
                <w:b/>
                <w:sz w:val="28"/>
                <w:szCs w:val="28"/>
                <w:lang w:val="en-US"/>
              </w:rPr>
              <w:t>1.</w:t>
            </w:r>
          </w:p>
        </w:tc>
        <w:tc>
          <w:tcPr>
            <w:tcW w:w="1489" w:type="dxa"/>
          </w:tcPr>
          <w:p w14:paraId="6C4C3A55" w14:textId="77777777" w:rsidR="005E5DEB" w:rsidRPr="00776FFB" w:rsidRDefault="00532EF6"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6</w:t>
            </w:r>
            <w:r w:rsidR="00091478" w:rsidRPr="00776FFB">
              <w:rPr>
                <w:rFonts w:ascii="Times New Roman" w:hAnsi="Times New Roman"/>
                <w:b/>
                <w:sz w:val="28"/>
                <w:szCs w:val="28"/>
                <w:lang w:val="en-US"/>
              </w:rPr>
              <w:t>2.</w:t>
            </w:r>
          </w:p>
        </w:tc>
      </w:tr>
    </w:tbl>
    <w:p w14:paraId="578288A3" w14:textId="77777777" w:rsidR="005E5DEB" w:rsidRPr="00776FFB" w:rsidRDefault="005E5DEB" w:rsidP="00776FFB">
      <w:pPr>
        <w:spacing w:after="0" w:line="360" w:lineRule="auto"/>
        <w:jc w:val="both"/>
        <w:rPr>
          <w:rFonts w:cs="Times New Roman"/>
          <w:b/>
          <w:i/>
          <w:szCs w:val="28"/>
        </w:rPr>
      </w:pPr>
    </w:p>
    <w:p w14:paraId="45C0BAD1" w14:textId="77777777" w:rsidR="00387291" w:rsidRPr="00776FFB" w:rsidRDefault="00E84583" w:rsidP="00776FFB">
      <w:pPr>
        <w:spacing w:after="0" w:line="360" w:lineRule="auto"/>
        <w:jc w:val="both"/>
        <w:rPr>
          <w:rFonts w:cs="Times New Roman"/>
          <w:b/>
          <w:szCs w:val="28"/>
        </w:rPr>
      </w:pPr>
      <w:r w:rsidRPr="00776FFB">
        <w:rPr>
          <w:rFonts w:cs="Times New Roman"/>
          <w:b/>
          <w:szCs w:val="28"/>
        </w:rPr>
        <w:t xml:space="preserve">PART 3. </w:t>
      </w:r>
      <w:r w:rsidR="00E81FD5" w:rsidRPr="00776FFB">
        <w:rPr>
          <w:rFonts w:cs="Times New Roman"/>
          <w:b/>
          <w:i/>
          <w:szCs w:val="28"/>
        </w:rPr>
        <w:t>Read the following passage and do the tasks that follow.</w:t>
      </w:r>
    </w:p>
    <w:p w14:paraId="0DCBC975" w14:textId="77777777" w:rsidR="00BF79F9" w:rsidRPr="00FF1C2F" w:rsidRDefault="00BF79F9" w:rsidP="00FF1C2F">
      <w:pPr>
        <w:spacing w:after="0" w:line="360" w:lineRule="auto"/>
        <w:jc w:val="center"/>
        <w:rPr>
          <w:rFonts w:eastAsia="Times New Roman" w:cs="Times New Roman"/>
          <w:b/>
          <w:bCs/>
          <w:sz w:val="24"/>
          <w:szCs w:val="24"/>
        </w:rPr>
      </w:pPr>
      <w:r w:rsidRPr="00FF1C2F">
        <w:rPr>
          <w:b/>
          <w:sz w:val="24"/>
          <w:szCs w:val="24"/>
        </w:rPr>
        <w:t>THE ANTHROPOCENE AND THE PARADOX OF TECHNOLOGICAL PROGRESS</w:t>
      </w:r>
    </w:p>
    <w:p w14:paraId="5DFC45B3" w14:textId="77777777" w:rsidR="00602874" w:rsidRPr="000060B5" w:rsidRDefault="00602874" w:rsidP="00602874">
      <w:pPr>
        <w:spacing w:after="0" w:line="360" w:lineRule="auto"/>
        <w:jc w:val="both"/>
        <w:rPr>
          <w:rFonts w:eastAsia="Times New Roman" w:cs="Times New Roman"/>
          <w:szCs w:val="28"/>
        </w:rPr>
      </w:pPr>
      <w:r w:rsidRPr="00602874">
        <w:rPr>
          <w:rFonts w:eastAsia="Times New Roman" w:cs="Times New Roman"/>
          <w:b/>
          <w:bCs/>
          <w:szCs w:val="28"/>
        </w:rPr>
        <w:t>A.</w:t>
      </w:r>
      <w:r w:rsidRPr="000060B5">
        <w:rPr>
          <w:rFonts w:eastAsia="Times New Roman" w:cs="Times New Roman"/>
          <w:szCs w:val="28"/>
        </w:rPr>
        <w:t xml:space="preserve"> The dawn of the 21st century has brought about a fundamental shift in the geological narrative of Earth, giving rise to the term "Anthropocene." This epoch, defined by significant human impact on the planet's ecosystems, is characterized by a dualistic reality. On one hand, humanity has achieved unprecedented milestones in biotechnology, artificial intelligence, and renewable energy. These advancements promise a utopian future where scarcity is </w:t>
      </w:r>
      <w:proofErr w:type="gramStart"/>
      <w:r w:rsidRPr="000060B5">
        <w:rPr>
          <w:rFonts w:eastAsia="Times New Roman" w:cs="Times New Roman"/>
          <w:szCs w:val="28"/>
        </w:rPr>
        <w:t>eradicated</w:t>
      </w:r>
      <w:proofErr w:type="gramEnd"/>
      <w:r w:rsidRPr="000060B5">
        <w:rPr>
          <w:rFonts w:eastAsia="Times New Roman" w:cs="Times New Roman"/>
          <w:szCs w:val="28"/>
        </w:rPr>
        <w:t xml:space="preserve"> and chronic diseases are consigned to history. However, this optimism is often eclipsed by the sheer scale of environmental degradation. The very tools that have liberated us from the whims of nature—industrialization and mass production—now threaten to destabilize the precarious equilibrium of the global climate. This paradox suggests that our technological prowess has outpaced our ecological wisdom, creating a "progress trap" where every solution introduces a more complex set of existential risks.</w:t>
      </w:r>
    </w:p>
    <w:p w14:paraId="320AC6B6" w14:textId="77777777" w:rsidR="00602874" w:rsidRPr="000060B5" w:rsidRDefault="00602874" w:rsidP="00602874">
      <w:pPr>
        <w:spacing w:after="0" w:line="360" w:lineRule="auto"/>
        <w:jc w:val="both"/>
        <w:rPr>
          <w:rFonts w:eastAsia="Times New Roman" w:cs="Times New Roman"/>
          <w:szCs w:val="28"/>
        </w:rPr>
      </w:pPr>
      <w:r w:rsidRPr="00602874">
        <w:rPr>
          <w:rFonts w:eastAsia="Times New Roman" w:cs="Times New Roman"/>
          <w:b/>
          <w:bCs/>
          <w:szCs w:val="28"/>
        </w:rPr>
        <w:t>B.</w:t>
      </w:r>
      <w:r w:rsidRPr="000060B5">
        <w:rPr>
          <w:rFonts w:eastAsia="Times New Roman" w:cs="Times New Roman"/>
          <w:szCs w:val="28"/>
        </w:rPr>
        <w:t xml:space="preserve"> Economically, the drive for perpetual growth has become the secular religion of the modern age. Silicon Valley, the contemporary temple of innovation, operates on the </w:t>
      </w:r>
      <w:r w:rsidRPr="000060B5">
        <w:rPr>
          <w:rFonts w:eastAsia="Times New Roman" w:cs="Times New Roman"/>
          <w:szCs w:val="28"/>
        </w:rPr>
        <w:lastRenderedPageBreak/>
        <w:t>principle of "disruption." While disruption has undeniably democratized information and streamlined global commerce, its socio-psychological toll is becoming increasingly evident. The "attention economy," fueled by algorithms designed to maximize engagement, has fragmented our collective focus. Critics argue that we are witnessing the erosion of "deep literacy"—the ability to engage with complex, long-form ideas. As we navigate an ocean of bite-sized data, our capacity for nuanced thought is being replaced by a binary, reactive mindset. This shift not only affects individual well-being but also undermines the foundations of democratic discourse, which requires patience and the synthesis of conflicting viewpoints.</w:t>
      </w:r>
    </w:p>
    <w:p w14:paraId="6275F00F" w14:textId="77777777" w:rsidR="00602874" w:rsidRPr="000060B5" w:rsidRDefault="00602874" w:rsidP="00602874">
      <w:pPr>
        <w:spacing w:after="0" w:line="360" w:lineRule="auto"/>
        <w:jc w:val="both"/>
        <w:rPr>
          <w:rFonts w:eastAsia="Times New Roman" w:cs="Times New Roman"/>
          <w:szCs w:val="28"/>
        </w:rPr>
      </w:pPr>
      <w:r w:rsidRPr="00602874">
        <w:rPr>
          <w:rFonts w:eastAsia="Times New Roman" w:cs="Times New Roman"/>
          <w:b/>
          <w:bCs/>
          <w:szCs w:val="28"/>
        </w:rPr>
        <w:t>C.</w:t>
      </w:r>
      <w:r w:rsidRPr="000060B5">
        <w:rPr>
          <w:rFonts w:eastAsia="Times New Roman" w:cs="Times New Roman"/>
          <w:szCs w:val="28"/>
        </w:rPr>
        <w:t xml:space="preserve"> From an ethical standpoint, the rapid integration of Artificial Intelligence (AI) into the fabric of daily life presents a labyrinth of moral dilemmas. Proponents of AI argue that it can act as a "great equalizer," providing high-quality education and healthcare to underserved populations. Yet, the "black box" nature of neural networks—where the decision-making process is opaque even to its creators—raises concerns about accountability and bias. When an algorithm determines a loan application or a criminal sentence, the potential for systemic discrimination is amplified. Furthermore, the specter of automation looms over the global workforce. Unlike the Industrial Revolution, which replaced brawn with brain, the AI revolution threatens to displace cognitive labor itself. This necessitates a radical reimagining of the social contract, perhaps through mechanisms like Universal Basic Income, to prevent a future defined by radical inequality.</w:t>
      </w:r>
    </w:p>
    <w:p w14:paraId="61875546" w14:textId="77777777" w:rsidR="00602874" w:rsidRPr="000060B5" w:rsidRDefault="00602874" w:rsidP="00602874">
      <w:pPr>
        <w:spacing w:after="0" w:line="360" w:lineRule="auto"/>
        <w:jc w:val="both"/>
        <w:rPr>
          <w:rFonts w:eastAsia="Times New Roman" w:cs="Times New Roman"/>
          <w:szCs w:val="28"/>
        </w:rPr>
      </w:pPr>
      <w:r w:rsidRPr="00602874">
        <w:rPr>
          <w:rFonts w:eastAsia="Times New Roman" w:cs="Times New Roman"/>
          <w:b/>
          <w:bCs/>
          <w:szCs w:val="28"/>
        </w:rPr>
        <w:t>D.</w:t>
      </w:r>
      <w:r w:rsidRPr="000060B5">
        <w:rPr>
          <w:rFonts w:eastAsia="Times New Roman" w:cs="Times New Roman"/>
          <w:szCs w:val="28"/>
        </w:rPr>
        <w:t xml:space="preserve"> Looking ahead, the resolution of the Anthropocene crisis may lie not in a retreat from technology, but in a "Great Transition" toward regenerative systems. This involves shifting from a linear "take-make-waste" model to a circular economy that mimics the closed-loop systems of nature. Biomimicry, the practice of looking to nature for design inspiration, offers a roadmap for this evolution. For instance, architects are designing buildings that sequester carbon like trees, and chemists are developing materials that are infinitely recyclable. However, such a transition is not merely a technical challenge; it is a cultural one. It requires a departure from the anthropocentric view that nature is a resource to be exploited, toward a biocentric ethos that recognizes our interdependence with all life forms. The survival of our species may ultimately depend on whether we can harmonize our digital ambitions with our biological realities.</w:t>
      </w:r>
    </w:p>
    <w:p w14:paraId="1FDF58DD" w14:textId="77777777" w:rsidR="000E12F9" w:rsidRPr="00776FFB" w:rsidRDefault="00532EF6" w:rsidP="00602874">
      <w:pPr>
        <w:pStyle w:val="ListParagraph"/>
        <w:spacing w:after="0" w:line="360" w:lineRule="auto"/>
        <w:ind w:left="0"/>
        <w:jc w:val="both"/>
        <w:rPr>
          <w:rFonts w:cs="Times New Roman"/>
          <w:b/>
          <w:szCs w:val="28"/>
        </w:rPr>
      </w:pPr>
      <w:r>
        <w:rPr>
          <w:rFonts w:cs="Times New Roman"/>
          <w:b/>
          <w:szCs w:val="28"/>
        </w:rPr>
        <w:lastRenderedPageBreak/>
        <w:t>For questions 63-6</w:t>
      </w:r>
      <w:r w:rsidR="000E12F9" w:rsidRPr="00776FFB">
        <w:rPr>
          <w:rFonts w:cs="Times New Roman"/>
          <w:b/>
          <w:szCs w:val="28"/>
        </w:rPr>
        <w:t>9, decide whether eac</w:t>
      </w:r>
      <w:r w:rsidR="00A04090">
        <w:rPr>
          <w:rFonts w:cs="Times New Roman"/>
          <w:b/>
          <w:szCs w:val="28"/>
        </w:rPr>
        <w:t>h of the following statements is</w:t>
      </w:r>
      <w:r w:rsidR="000E12F9" w:rsidRPr="00776FFB">
        <w:rPr>
          <w:rFonts w:cs="Times New Roman"/>
          <w:b/>
          <w:szCs w:val="28"/>
        </w:rPr>
        <w:t xml:space="preserve"> </w:t>
      </w:r>
      <w:r w:rsidR="000E12F9" w:rsidRPr="00776FFB">
        <w:rPr>
          <w:rFonts w:cs="Times New Roman"/>
          <w:b/>
          <w:i/>
          <w:szCs w:val="28"/>
        </w:rPr>
        <w:t>True</w:t>
      </w:r>
      <w:r w:rsidR="000E12F9" w:rsidRPr="00776FFB">
        <w:rPr>
          <w:rFonts w:cs="Times New Roman"/>
          <w:b/>
          <w:szCs w:val="28"/>
        </w:rPr>
        <w:t xml:space="preserve"> (T), </w:t>
      </w:r>
      <w:r w:rsidR="000E12F9" w:rsidRPr="00776FFB">
        <w:rPr>
          <w:rFonts w:cs="Times New Roman"/>
          <w:b/>
          <w:i/>
          <w:szCs w:val="28"/>
        </w:rPr>
        <w:t>False</w:t>
      </w:r>
      <w:r w:rsidR="000E12F9" w:rsidRPr="00776FFB">
        <w:rPr>
          <w:rFonts w:cs="Times New Roman"/>
          <w:b/>
          <w:szCs w:val="28"/>
        </w:rPr>
        <w:t xml:space="preserve"> (F) or </w:t>
      </w:r>
      <w:r w:rsidR="000E12F9" w:rsidRPr="00776FFB">
        <w:rPr>
          <w:rFonts w:cs="Times New Roman"/>
          <w:b/>
          <w:i/>
          <w:szCs w:val="28"/>
        </w:rPr>
        <w:t>Not Given</w:t>
      </w:r>
      <w:r w:rsidR="000E12F9" w:rsidRPr="00776FFB">
        <w:rPr>
          <w:rFonts w:cs="Times New Roman"/>
          <w:b/>
          <w:szCs w:val="28"/>
        </w:rPr>
        <w:t xml:space="preserve"> (NG). Write T, F, or NG in the corresponding numbered boxes provided.</w:t>
      </w:r>
    </w:p>
    <w:p w14:paraId="5660E87B" w14:textId="77777777" w:rsidR="00602874" w:rsidRPr="000060B5" w:rsidRDefault="00602874" w:rsidP="00602874">
      <w:pPr>
        <w:spacing w:after="0" w:line="360" w:lineRule="auto"/>
        <w:rPr>
          <w:rFonts w:eastAsia="Times New Roman" w:cs="Times New Roman"/>
          <w:szCs w:val="28"/>
        </w:rPr>
      </w:pPr>
      <w:r w:rsidRPr="00602874">
        <w:rPr>
          <w:rFonts w:eastAsia="Times New Roman" w:cs="Times New Roman"/>
          <w:szCs w:val="28"/>
        </w:rPr>
        <w:t xml:space="preserve">63. </w:t>
      </w:r>
      <w:r w:rsidRPr="000060B5">
        <w:rPr>
          <w:rFonts w:eastAsia="Times New Roman" w:cs="Times New Roman"/>
          <w:szCs w:val="28"/>
        </w:rPr>
        <w:t>The term "Anthropocene" refers to a period where human activity is the primary driver of geological and ecological change.</w:t>
      </w:r>
    </w:p>
    <w:p w14:paraId="5EC39A7D" w14:textId="77777777" w:rsidR="00602874" w:rsidRPr="000060B5" w:rsidRDefault="00602874" w:rsidP="00602874">
      <w:pPr>
        <w:spacing w:after="0" w:line="360" w:lineRule="auto"/>
        <w:rPr>
          <w:rFonts w:eastAsia="Times New Roman" w:cs="Times New Roman"/>
          <w:szCs w:val="28"/>
        </w:rPr>
      </w:pPr>
      <w:r w:rsidRPr="00602874">
        <w:rPr>
          <w:rFonts w:eastAsia="Times New Roman" w:cs="Times New Roman"/>
          <w:szCs w:val="28"/>
        </w:rPr>
        <w:t xml:space="preserve">64. </w:t>
      </w:r>
      <w:r w:rsidRPr="000060B5">
        <w:rPr>
          <w:rFonts w:eastAsia="Times New Roman" w:cs="Times New Roman"/>
          <w:szCs w:val="28"/>
        </w:rPr>
        <w:t>The author believes that technological advancements will inevitably lead to a utopian society without scarcity.</w:t>
      </w:r>
    </w:p>
    <w:p w14:paraId="110A8528" w14:textId="77777777" w:rsidR="00602874" w:rsidRPr="000060B5" w:rsidRDefault="00602874" w:rsidP="00602874">
      <w:pPr>
        <w:spacing w:after="0" w:line="360" w:lineRule="auto"/>
        <w:rPr>
          <w:rFonts w:eastAsia="Times New Roman" w:cs="Times New Roman"/>
          <w:szCs w:val="28"/>
        </w:rPr>
      </w:pPr>
      <w:r w:rsidRPr="00602874">
        <w:rPr>
          <w:rFonts w:eastAsia="Times New Roman" w:cs="Times New Roman"/>
          <w:szCs w:val="28"/>
        </w:rPr>
        <w:t xml:space="preserve">65. </w:t>
      </w:r>
      <w:r w:rsidRPr="000060B5">
        <w:rPr>
          <w:rFonts w:eastAsia="Times New Roman" w:cs="Times New Roman"/>
          <w:szCs w:val="28"/>
        </w:rPr>
        <w:t>The "attention economy" is primarily criticized for its negative impact on the global financial markets.</w:t>
      </w:r>
    </w:p>
    <w:p w14:paraId="5BA2F78B" w14:textId="77777777" w:rsidR="00602874" w:rsidRPr="000060B5" w:rsidRDefault="00602874" w:rsidP="00602874">
      <w:pPr>
        <w:spacing w:after="0" w:line="360" w:lineRule="auto"/>
        <w:rPr>
          <w:rFonts w:eastAsia="Times New Roman" w:cs="Times New Roman"/>
          <w:szCs w:val="28"/>
        </w:rPr>
      </w:pPr>
      <w:r w:rsidRPr="00602874">
        <w:rPr>
          <w:rFonts w:eastAsia="Times New Roman" w:cs="Times New Roman"/>
          <w:szCs w:val="28"/>
        </w:rPr>
        <w:t xml:space="preserve">66. </w:t>
      </w:r>
      <w:r w:rsidRPr="000060B5">
        <w:rPr>
          <w:rFonts w:eastAsia="Times New Roman" w:cs="Times New Roman"/>
          <w:szCs w:val="28"/>
        </w:rPr>
        <w:t>"Deep literacy" is defined as the ability to process large amounts of digital information quickly.</w:t>
      </w:r>
    </w:p>
    <w:p w14:paraId="15FF6930" w14:textId="77777777" w:rsidR="00602874" w:rsidRPr="000060B5" w:rsidRDefault="00602874" w:rsidP="00602874">
      <w:pPr>
        <w:spacing w:after="0" w:line="360" w:lineRule="auto"/>
        <w:rPr>
          <w:rFonts w:eastAsia="Times New Roman" w:cs="Times New Roman"/>
          <w:szCs w:val="28"/>
        </w:rPr>
      </w:pPr>
      <w:r w:rsidRPr="00602874">
        <w:rPr>
          <w:rFonts w:eastAsia="Times New Roman" w:cs="Times New Roman"/>
          <w:szCs w:val="28"/>
        </w:rPr>
        <w:t xml:space="preserve">67. </w:t>
      </w:r>
      <w:r w:rsidRPr="000060B5">
        <w:rPr>
          <w:rFonts w:eastAsia="Times New Roman" w:cs="Times New Roman"/>
          <w:szCs w:val="28"/>
        </w:rPr>
        <w:t>AI algorithms are currently used more in judicial sentencing than in the banking sector.</w:t>
      </w:r>
    </w:p>
    <w:p w14:paraId="02731A2D" w14:textId="77777777" w:rsidR="00602874" w:rsidRPr="000060B5" w:rsidRDefault="00602874" w:rsidP="00602874">
      <w:pPr>
        <w:spacing w:after="0" w:line="360" w:lineRule="auto"/>
        <w:rPr>
          <w:rFonts w:eastAsia="Times New Roman" w:cs="Times New Roman"/>
          <w:szCs w:val="28"/>
        </w:rPr>
      </w:pPr>
      <w:r w:rsidRPr="00602874">
        <w:rPr>
          <w:rFonts w:eastAsia="Times New Roman" w:cs="Times New Roman"/>
          <w:szCs w:val="28"/>
        </w:rPr>
        <w:t xml:space="preserve">68. </w:t>
      </w:r>
      <w:r w:rsidRPr="000060B5">
        <w:rPr>
          <w:rFonts w:eastAsia="Times New Roman" w:cs="Times New Roman"/>
          <w:szCs w:val="28"/>
        </w:rPr>
        <w:t>The current technological revolution differs from the Industrial Revolution in the type of labor it threatens to replace.</w:t>
      </w:r>
    </w:p>
    <w:p w14:paraId="14BFEB9E" w14:textId="77777777" w:rsidR="00602874" w:rsidRPr="00602874" w:rsidRDefault="00602874" w:rsidP="00602874">
      <w:pPr>
        <w:spacing w:after="0" w:line="360" w:lineRule="auto"/>
        <w:rPr>
          <w:rFonts w:eastAsia="Times New Roman" w:cs="Times New Roman"/>
          <w:szCs w:val="28"/>
        </w:rPr>
      </w:pPr>
      <w:r w:rsidRPr="00602874">
        <w:rPr>
          <w:rFonts w:eastAsia="Times New Roman" w:cs="Times New Roman"/>
          <w:szCs w:val="28"/>
        </w:rPr>
        <w:t xml:space="preserve">69. </w:t>
      </w:r>
      <w:r w:rsidRPr="000060B5">
        <w:rPr>
          <w:rFonts w:eastAsia="Times New Roman" w:cs="Times New Roman"/>
          <w:szCs w:val="28"/>
        </w:rPr>
        <w:t>A transition to a circular economy requires both scientific innovation and a shift in human values.</w:t>
      </w:r>
    </w:p>
    <w:p w14:paraId="21BED9E1" w14:textId="77777777" w:rsidR="000E12F9" w:rsidRPr="00776FFB" w:rsidRDefault="000E12F9" w:rsidP="00602874">
      <w:pPr>
        <w:spacing w:after="0" w:line="360" w:lineRule="auto"/>
        <w:jc w:val="both"/>
        <w:rPr>
          <w:rFonts w:eastAsia="Times New Roman" w:cs="Times New Roman"/>
          <w:b/>
          <w:i/>
          <w:szCs w:val="28"/>
        </w:rPr>
      </w:pPr>
      <w:r w:rsidRPr="00776FFB">
        <w:rPr>
          <w:rFonts w:eastAsia="Times New Roman" w:cs="Times New Roman"/>
          <w:b/>
          <w:i/>
          <w:szCs w:val="28"/>
        </w:rPr>
        <w:t>Your answers:</w:t>
      </w:r>
    </w:p>
    <w:tbl>
      <w:tblPr>
        <w:tblStyle w:val="TableGrid"/>
        <w:tblW w:w="0" w:type="auto"/>
        <w:tblInd w:w="108" w:type="dxa"/>
        <w:tblLook w:val="04A0" w:firstRow="1" w:lastRow="0" w:firstColumn="1" w:lastColumn="0" w:noHBand="0" w:noVBand="1"/>
      </w:tblPr>
      <w:tblGrid>
        <w:gridCol w:w="1380"/>
        <w:gridCol w:w="1489"/>
        <w:gridCol w:w="1489"/>
        <w:gridCol w:w="1489"/>
        <w:gridCol w:w="1489"/>
        <w:gridCol w:w="1489"/>
        <w:gridCol w:w="1489"/>
      </w:tblGrid>
      <w:tr w:rsidR="000E12F9" w:rsidRPr="00776FFB" w14:paraId="777E4B89" w14:textId="77777777" w:rsidTr="000E12F9">
        <w:tc>
          <w:tcPr>
            <w:tcW w:w="1380" w:type="dxa"/>
          </w:tcPr>
          <w:p w14:paraId="31B9502D" w14:textId="77777777" w:rsidR="000E12F9" w:rsidRPr="00A04090" w:rsidRDefault="00532EF6" w:rsidP="00602874">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6</w:t>
            </w:r>
            <w:r w:rsidR="00091478" w:rsidRPr="00A04090">
              <w:rPr>
                <w:rFonts w:ascii="Times New Roman" w:eastAsia="Times New Roman" w:hAnsi="Times New Roman"/>
                <w:b/>
                <w:sz w:val="28"/>
                <w:szCs w:val="28"/>
                <w:lang w:val="en-US"/>
              </w:rPr>
              <w:t>3.</w:t>
            </w:r>
          </w:p>
        </w:tc>
        <w:tc>
          <w:tcPr>
            <w:tcW w:w="1489" w:type="dxa"/>
          </w:tcPr>
          <w:p w14:paraId="2D45941B" w14:textId="77777777" w:rsidR="000E12F9" w:rsidRPr="00A04090" w:rsidRDefault="00532EF6" w:rsidP="00602874">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6</w:t>
            </w:r>
            <w:r w:rsidR="00091478" w:rsidRPr="00A04090">
              <w:rPr>
                <w:rFonts w:ascii="Times New Roman" w:eastAsia="Times New Roman" w:hAnsi="Times New Roman"/>
                <w:b/>
                <w:sz w:val="28"/>
                <w:szCs w:val="28"/>
                <w:lang w:val="en-US"/>
              </w:rPr>
              <w:t>4.</w:t>
            </w:r>
          </w:p>
        </w:tc>
        <w:tc>
          <w:tcPr>
            <w:tcW w:w="1489" w:type="dxa"/>
          </w:tcPr>
          <w:p w14:paraId="614FADC4" w14:textId="77777777" w:rsidR="000E12F9" w:rsidRPr="00A04090" w:rsidRDefault="00532EF6" w:rsidP="00602874">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6</w:t>
            </w:r>
            <w:r w:rsidR="00091478" w:rsidRPr="00A04090">
              <w:rPr>
                <w:rFonts w:ascii="Times New Roman" w:eastAsia="Times New Roman" w:hAnsi="Times New Roman"/>
                <w:b/>
                <w:sz w:val="28"/>
                <w:szCs w:val="28"/>
                <w:lang w:val="en-US"/>
              </w:rPr>
              <w:t>5.</w:t>
            </w:r>
          </w:p>
        </w:tc>
        <w:tc>
          <w:tcPr>
            <w:tcW w:w="1489" w:type="dxa"/>
          </w:tcPr>
          <w:p w14:paraId="48CA2FDD" w14:textId="77777777" w:rsidR="000E12F9" w:rsidRPr="00A04090" w:rsidRDefault="00532EF6" w:rsidP="00602874">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6</w:t>
            </w:r>
            <w:r w:rsidR="00091478" w:rsidRPr="00A04090">
              <w:rPr>
                <w:rFonts w:ascii="Times New Roman" w:eastAsia="Times New Roman" w:hAnsi="Times New Roman"/>
                <w:b/>
                <w:sz w:val="28"/>
                <w:szCs w:val="28"/>
                <w:lang w:val="en-US"/>
              </w:rPr>
              <w:t>6.</w:t>
            </w:r>
          </w:p>
        </w:tc>
        <w:tc>
          <w:tcPr>
            <w:tcW w:w="1489" w:type="dxa"/>
          </w:tcPr>
          <w:p w14:paraId="0F9B0E33" w14:textId="77777777" w:rsidR="000E12F9" w:rsidRPr="00A04090" w:rsidRDefault="00532EF6" w:rsidP="00602874">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6</w:t>
            </w:r>
            <w:r w:rsidR="00091478" w:rsidRPr="00A04090">
              <w:rPr>
                <w:rFonts w:ascii="Times New Roman" w:eastAsia="Times New Roman" w:hAnsi="Times New Roman"/>
                <w:b/>
                <w:sz w:val="28"/>
                <w:szCs w:val="28"/>
                <w:lang w:val="en-US"/>
              </w:rPr>
              <w:t>7</w:t>
            </w:r>
            <w:r>
              <w:rPr>
                <w:rFonts w:ascii="Times New Roman" w:eastAsia="Times New Roman" w:hAnsi="Times New Roman"/>
                <w:b/>
                <w:sz w:val="28"/>
                <w:szCs w:val="28"/>
                <w:lang w:val="en-US"/>
              </w:rPr>
              <w:t>.</w:t>
            </w:r>
          </w:p>
        </w:tc>
        <w:tc>
          <w:tcPr>
            <w:tcW w:w="1489" w:type="dxa"/>
          </w:tcPr>
          <w:p w14:paraId="4A7C76FF" w14:textId="77777777" w:rsidR="000E12F9" w:rsidRPr="00A04090" w:rsidRDefault="00532EF6" w:rsidP="00602874">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6</w:t>
            </w:r>
            <w:r w:rsidR="00091478" w:rsidRPr="00A04090">
              <w:rPr>
                <w:rFonts w:ascii="Times New Roman" w:eastAsia="Times New Roman" w:hAnsi="Times New Roman"/>
                <w:b/>
                <w:sz w:val="28"/>
                <w:szCs w:val="28"/>
                <w:lang w:val="en-US"/>
              </w:rPr>
              <w:t>8.</w:t>
            </w:r>
          </w:p>
        </w:tc>
        <w:tc>
          <w:tcPr>
            <w:tcW w:w="1489" w:type="dxa"/>
          </w:tcPr>
          <w:p w14:paraId="23EDDE85" w14:textId="77777777" w:rsidR="000E12F9" w:rsidRPr="00A04090" w:rsidRDefault="00532EF6" w:rsidP="00602874">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6</w:t>
            </w:r>
            <w:r w:rsidR="00091478" w:rsidRPr="00A04090">
              <w:rPr>
                <w:rFonts w:ascii="Times New Roman" w:eastAsia="Times New Roman" w:hAnsi="Times New Roman"/>
                <w:b/>
                <w:sz w:val="28"/>
                <w:szCs w:val="28"/>
                <w:lang w:val="en-US"/>
              </w:rPr>
              <w:t>9.</w:t>
            </w:r>
          </w:p>
        </w:tc>
      </w:tr>
    </w:tbl>
    <w:p w14:paraId="4324C1F4" w14:textId="77777777" w:rsidR="000E12F9" w:rsidRPr="00776FFB" w:rsidRDefault="000E12F9" w:rsidP="00776FFB">
      <w:pPr>
        <w:spacing w:after="0" w:line="360" w:lineRule="auto"/>
        <w:jc w:val="both"/>
        <w:rPr>
          <w:rFonts w:eastAsia="Times New Roman" w:cs="Times New Roman"/>
          <w:szCs w:val="28"/>
        </w:rPr>
      </w:pPr>
    </w:p>
    <w:p w14:paraId="743178CA" w14:textId="77777777" w:rsidR="00C820C7" w:rsidRPr="00602874" w:rsidRDefault="004154EF" w:rsidP="00776FFB">
      <w:pPr>
        <w:spacing w:after="0" w:line="360" w:lineRule="auto"/>
        <w:jc w:val="both"/>
        <w:rPr>
          <w:rFonts w:eastAsia="Times New Roman" w:cs="Times New Roman"/>
          <w:b/>
          <w:i/>
          <w:szCs w:val="28"/>
        </w:rPr>
      </w:pPr>
      <w:r w:rsidRPr="00602874">
        <w:rPr>
          <w:rFonts w:eastAsia="Times New Roman" w:cs="Times New Roman"/>
          <w:b/>
          <w:i/>
          <w:szCs w:val="28"/>
        </w:rPr>
        <w:t>For questions 70-7</w:t>
      </w:r>
      <w:r w:rsidR="00C820C7" w:rsidRPr="00602874">
        <w:rPr>
          <w:rFonts w:eastAsia="Times New Roman" w:cs="Times New Roman"/>
          <w:b/>
          <w:i/>
          <w:szCs w:val="28"/>
        </w:rPr>
        <w:t>7, choose from the sections (A-D). The sections may be selected more than once. Write the letter A, B, C, or D in the corresponding numbered boxes provided.</w:t>
      </w:r>
    </w:p>
    <w:p w14:paraId="28F3E4B4" w14:textId="77777777" w:rsidR="00602874" w:rsidRPr="000060B5" w:rsidRDefault="00602874" w:rsidP="00602874">
      <w:pPr>
        <w:spacing w:before="100" w:beforeAutospacing="1" w:after="100" w:afterAutospacing="1" w:line="240" w:lineRule="auto"/>
        <w:rPr>
          <w:rFonts w:eastAsia="Times New Roman" w:cs="Times New Roman"/>
          <w:szCs w:val="28"/>
        </w:rPr>
      </w:pPr>
      <w:r w:rsidRPr="00602874">
        <w:rPr>
          <w:rFonts w:eastAsia="Times New Roman" w:cs="Times New Roman"/>
          <w:szCs w:val="28"/>
        </w:rPr>
        <w:t xml:space="preserve">70. </w:t>
      </w:r>
      <w:r w:rsidRPr="000060B5">
        <w:rPr>
          <w:rFonts w:eastAsia="Times New Roman" w:cs="Times New Roman"/>
          <w:szCs w:val="28"/>
        </w:rPr>
        <w:t>A reference to a specific location considered a hub of modern technological advancement.</w:t>
      </w:r>
    </w:p>
    <w:p w14:paraId="2F99A907" w14:textId="77777777" w:rsidR="00602874" w:rsidRPr="000060B5" w:rsidRDefault="00602874" w:rsidP="00602874">
      <w:pPr>
        <w:spacing w:before="100" w:beforeAutospacing="1" w:after="100" w:afterAutospacing="1" w:line="240" w:lineRule="auto"/>
        <w:rPr>
          <w:rFonts w:eastAsia="Times New Roman" w:cs="Times New Roman"/>
          <w:szCs w:val="28"/>
        </w:rPr>
      </w:pPr>
      <w:r w:rsidRPr="00602874">
        <w:rPr>
          <w:rFonts w:eastAsia="Times New Roman" w:cs="Times New Roman"/>
          <w:szCs w:val="28"/>
        </w:rPr>
        <w:t xml:space="preserve">71. </w:t>
      </w:r>
      <w:r w:rsidRPr="000060B5">
        <w:rPr>
          <w:rFonts w:eastAsia="Times New Roman" w:cs="Times New Roman"/>
          <w:szCs w:val="28"/>
        </w:rPr>
        <w:t>An explanation of how nature can serve as a blueprint for sustainable human design.</w:t>
      </w:r>
    </w:p>
    <w:p w14:paraId="34F65101" w14:textId="77777777" w:rsidR="00602874" w:rsidRPr="000060B5" w:rsidRDefault="00602874" w:rsidP="00602874">
      <w:pPr>
        <w:spacing w:before="100" w:beforeAutospacing="1" w:after="100" w:afterAutospacing="1" w:line="240" w:lineRule="auto"/>
        <w:rPr>
          <w:rFonts w:eastAsia="Times New Roman" w:cs="Times New Roman"/>
          <w:szCs w:val="28"/>
        </w:rPr>
      </w:pPr>
      <w:r w:rsidRPr="00602874">
        <w:rPr>
          <w:rFonts w:eastAsia="Times New Roman" w:cs="Times New Roman"/>
          <w:szCs w:val="28"/>
        </w:rPr>
        <w:t xml:space="preserve">72. </w:t>
      </w:r>
      <w:r w:rsidRPr="000060B5">
        <w:rPr>
          <w:rFonts w:eastAsia="Times New Roman" w:cs="Times New Roman"/>
          <w:szCs w:val="28"/>
        </w:rPr>
        <w:t>The mention of a potential policy solution to address the loss of jobs caused by automation.</w:t>
      </w:r>
    </w:p>
    <w:p w14:paraId="688E5692" w14:textId="77777777" w:rsidR="00602874" w:rsidRPr="000060B5" w:rsidRDefault="00602874" w:rsidP="00602874">
      <w:pPr>
        <w:spacing w:before="100" w:beforeAutospacing="1" w:after="100" w:afterAutospacing="1" w:line="240" w:lineRule="auto"/>
        <w:rPr>
          <w:rFonts w:eastAsia="Times New Roman" w:cs="Times New Roman"/>
          <w:szCs w:val="28"/>
        </w:rPr>
      </w:pPr>
      <w:r w:rsidRPr="00602874">
        <w:rPr>
          <w:rFonts w:eastAsia="Times New Roman" w:cs="Times New Roman"/>
          <w:szCs w:val="28"/>
        </w:rPr>
        <w:t xml:space="preserve">73. </w:t>
      </w:r>
      <w:r w:rsidRPr="000060B5">
        <w:rPr>
          <w:rFonts w:eastAsia="Times New Roman" w:cs="Times New Roman"/>
          <w:szCs w:val="28"/>
        </w:rPr>
        <w:t>A discussion on the loss of human ability to handle sophisticated and lengthy intellectual content.</w:t>
      </w:r>
    </w:p>
    <w:p w14:paraId="379C1C9F" w14:textId="77777777" w:rsidR="00602874" w:rsidRPr="000060B5" w:rsidRDefault="00602874" w:rsidP="00602874">
      <w:pPr>
        <w:spacing w:before="100" w:beforeAutospacing="1" w:after="100" w:afterAutospacing="1" w:line="240" w:lineRule="auto"/>
        <w:rPr>
          <w:rFonts w:eastAsia="Times New Roman" w:cs="Times New Roman"/>
          <w:szCs w:val="28"/>
        </w:rPr>
      </w:pPr>
      <w:r w:rsidRPr="00602874">
        <w:rPr>
          <w:rFonts w:eastAsia="Times New Roman" w:cs="Times New Roman"/>
          <w:szCs w:val="28"/>
        </w:rPr>
        <w:t xml:space="preserve">74. </w:t>
      </w:r>
      <w:r w:rsidRPr="000060B5">
        <w:rPr>
          <w:rFonts w:eastAsia="Times New Roman" w:cs="Times New Roman"/>
          <w:szCs w:val="28"/>
        </w:rPr>
        <w:t>The idea that humanity’s technical abilities have surpassed its understanding of natural limits.</w:t>
      </w:r>
    </w:p>
    <w:p w14:paraId="7B02C3B8" w14:textId="77777777" w:rsidR="00602874" w:rsidRPr="000060B5" w:rsidRDefault="00602874" w:rsidP="00602874">
      <w:pPr>
        <w:spacing w:before="100" w:beforeAutospacing="1" w:after="100" w:afterAutospacing="1" w:line="240" w:lineRule="auto"/>
        <w:rPr>
          <w:rFonts w:eastAsia="Times New Roman" w:cs="Times New Roman"/>
          <w:szCs w:val="28"/>
        </w:rPr>
      </w:pPr>
      <w:r w:rsidRPr="00602874">
        <w:rPr>
          <w:rFonts w:eastAsia="Times New Roman" w:cs="Times New Roman"/>
          <w:szCs w:val="28"/>
        </w:rPr>
        <w:t xml:space="preserve">75. </w:t>
      </w:r>
      <w:r w:rsidRPr="000060B5">
        <w:rPr>
          <w:rFonts w:eastAsia="Times New Roman" w:cs="Times New Roman"/>
          <w:szCs w:val="28"/>
        </w:rPr>
        <w:t>A warning about the lack of transparency in the functioning of advanced computing systems.</w:t>
      </w:r>
    </w:p>
    <w:p w14:paraId="341B6062" w14:textId="77777777" w:rsidR="00602874" w:rsidRPr="000060B5" w:rsidRDefault="00602874" w:rsidP="00602874">
      <w:pPr>
        <w:spacing w:before="100" w:beforeAutospacing="1" w:after="100" w:afterAutospacing="1" w:line="240" w:lineRule="auto"/>
        <w:rPr>
          <w:rFonts w:eastAsia="Times New Roman" w:cs="Times New Roman"/>
          <w:szCs w:val="28"/>
        </w:rPr>
      </w:pPr>
      <w:r w:rsidRPr="00602874">
        <w:rPr>
          <w:rFonts w:eastAsia="Times New Roman" w:cs="Times New Roman"/>
          <w:szCs w:val="28"/>
        </w:rPr>
        <w:lastRenderedPageBreak/>
        <w:t xml:space="preserve">76. </w:t>
      </w:r>
      <w:r w:rsidRPr="000060B5">
        <w:rPr>
          <w:rFonts w:eastAsia="Times New Roman" w:cs="Times New Roman"/>
          <w:szCs w:val="28"/>
        </w:rPr>
        <w:t>The call for a move away from a human-centered perspective of the world.</w:t>
      </w:r>
    </w:p>
    <w:p w14:paraId="194D50DE" w14:textId="77777777" w:rsidR="00602874" w:rsidRPr="00602874" w:rsidRDefault="00602874" w:rsidP="00602874">
      <w:pPr>
        <w:spacing w:before="100" w:beforeAutospacing="1" w:after="100" w:afterAutospacing="1" w:line="240" w:lineRule="auto"/>
        <w:rPr>
          <w:rFonts w:eastAsia="Times New Roman" w:cs="Times New Roman"/>
          <w:szCs w:val="28"/>
        </w:rPr>
      </w:pPr>
      <w:r w:rsidRPr="00602874">
        <w:rPr>
          <w:rFonts w:eastAsia="Times New Roman" w:cs="Times New Roman"/>
          <w:szCs w:val="28"/>
        </w:rPr>
        <w:t xml:space="preserve">77. </w:t>
      </w:r>
      <w:r w:rsidRPr="000060B5">
        <w:rPr>
          <w:rFonts w:eastAsia="Times New Roman" w:cs="Times New Roman"/>
          <w:szCs w:val="28"/>
        </w:rPr>
        <w:t>The comparison of modern economic growth to a religious belief system.</w:t>
      </w:r>
    </w:p>
    <w:p w14:paraId="46241024" w14:textId="77777777" w:rsidR="00C661C3" w:rsidRPr="00776FFB" w:rsidRDefault="00C661C3" w:rsidP="00776FFB">
      <w:pPr>
        <w:spacing w:after="0" w:line="360" w:lineRule="auto"/>
        <w:jc w:val="both"/>
        <w:rPr>
          <w:rFonts w:cs="Times New Roman"/>
          <w:b/>
          <w:i/>
          <w:szCs w:val="28"/>
        </w:rPr>
      </w:pPr>
      <w:r w:rsidRPr="00776FFB">
        <w:rPr>
          <w:rFonts w:cs="Times New Roman"/>
          <w:b/>
          <w:i/>
          <w:szCs w:val="28"/>
        </w:rPr>
        <w:t>Your answers:</w:t>
      </w:r>
    </w:p>
    <w:tbl>
      <w:tblPr>
        <w:tblStyle w:val="TableGrid"/>
        <w:tblW w:w="0" w:type="auto"/>
        <w:tblInd w:w="108" w:type="dxa"/>
        <w:tblLook w:val="04A0" w:firstRow="1" w:lastRow="0" w:firstColumn="1" w:lastColumn="0" w:noHBand="0" w:noVBand="1"/>
      </w:tblPr>
      <w:tblGrid>
        <w:gridCol w:w="1194"/>
        <w:gridCol w:w="1302"/>
        <w:gridCol w:w="1303"/>
        <w:gridCol w:w="1303"/>
        <w:gridCol w:w="1303"/>
        <w:gridCol w:w="1303"/>
        <w:gridCol w:w="1303"/>
        <w:gridCol w:w="1303"/>
      </w:tblGrid>
      <w:tr w:rsidR="00C661C3" w:rsidRPr="00776FFB" w14:paraId="6E0C51C7" w14:textId="77777777" w:rsidTr="00C661C3">
        <w:tc>
          <w:tcPr>
            <w:tcW w:w="1194" w:type="dxa"/>
          </w:tcPr>
          <w:p w14:paraId="708C1775" w14:textId="77777777" w:rsidR="00C661C3" w:rsidRPr="00A04090"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7</w:t>
            </w:r>
            <w:r w:rsidR="00C661C3" w:rsidRPr="00A04090">
              <w:rPr>
                <w:rFonts w:ascii="Times New Roman" w:hAnsi="Times New Roman"/>
                <w:b/>
                <w:sz w:val="28"/>
                <w:szCs w:val="28"/>
                <w:lang w:val="en-US"/>
              </w:rPr>
              <w:t>0.</w:t>
            </w:r>
          </w:p>
        </w:tc>
        <w:tc>
          <w:tcPr>
            <w:tcW w:w="1302" w:type="dxa"/>
          </w:tcPr>
          <w:p w14:paraId="496CD04D" w14:textId="77777777" w:rsidR="00C661C3" w:rsidRPr="00A04090"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7</w:t>
            </w:r>
            <w:r w:rsidR="00C661C3" w:rsidRPr="00A04090">
              <w:rPr>
                <w:rFonts w:ascii="Times New Roman" w:hAnsi="Times New Roman"/>
                <w:b/>
                <w:sz w:val="28"/>
                <w:szCs w:val="28"/>
                <w:lang w:val="en-US"/>
              </w:rPr>
              <w:t>1.</w:t>
            </w:r>
          </w:p>
        </w:tc>
        <w:tc>
          <w:tcPr>
            <w:tcW w:w="1303" w:type="dxa"/>
          </w:tcPr>
          <w:p w14:paraId="6E7FE9EB" w14:textId="77777777" w:rsidR="00C661C3" w:rsidRPr="00A04090"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7</w:t>
            </w:r>
            <w:r w:rsidR="00C661C3" w:rsidRPr="00A04090">
              <w:rPr>
                <w:rFonts w:ascii="Times New Roman" w:hAnsi="Times New Roman"/>
                <w:b/>
                <w:sz w:val="28"/>
                <w:szCs w:val="28"/>
                <w:lang w:val="en-US"/>
              </w:rPr>
              <w:t>2.</w:t>
            </w:r>
          </w:p>
        </w:tc>
        <w:tc>
          <w:tcPr>
            <w:tcW w:w="1303" w:type="dxa"/>
          </w:tcPr>
          <w:p w14:paraId="3C3DD54E" w14:textId="77777777" w:rsidR="00C661C3" w:rsidRPr="00A04090"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7</w:t>
            </w:r>
            <w:r w:rsidR="00C661C3" w:rsidRPr="00A04090">
              <w:rPr>
                <w:rFonts w:ascii="Times New Roman" w:hAnsi="Times New Roman"/>
                <w:b/>
                <w:sz w:val="28"/>
                <w:szCs w:val="28"/>
                <w:lang w:val="en-US"/>
              </w:rPr>
              <w:t>3.</w:t>
            </w:r>
          </w:p>
        </w:tc>
        <w:tc>
          <w:tcPr>
            <w:tcW w:w="1303" w:type="dxa"/>
          </w:tcPr>
          <w:p w14:paraId="2B2CF1C5" w14:textId="77777777" w:rsidR="00C661C3" w:rsidRPr="00A04090"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7</w:t>
            </w:r>
            <w:r w:rsidR="00C661C3" w:rsidRPr="00A04090">
              <w:rPr>
                <w:rFonts w:ascii="Times New Roman" w:hAnsi="Times New Roman"/>
                <w:b/>
                <w:sz w:val="28"/>
                <w:szCs w:val="28"/>
                <w:lang w:val="en-US"/>
              </w:rPr>
              <w:t>4.</w:t>
            </w:r>
          </w:p>
        </w:tc>
        <w:tc>
          <w:tcPr>
            <w:tcW w:w="1303" w:type="dxa"/>
          </w:tcPr>
          <w:p w14:paraId="7643E3A3" w14:textId="77777777" w:rsidR="00C661C3" w:rsidRPr="00A04090"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7</w:t>
            </w:r>
            <w:r w:rsidR="00C661C3" w:rsidRPr="00A04090">
              <w:rPr>
                <w:rFonts w:ascii="Times New Roman" w:hAnsi="Times New Roman"/>
                <w:b/>
                <w:sz w:val="28"/>
                <w:szCs w:val="28"/>
                <w:lang w:val="en-US"/>
              </w:rPr>
              <w:t>5.</w:t>
            </w:r>
          </w:p>
        </w:tc>
        <w:tc>
          <w:tcPr>
            <w:tcW w:w="1303" w:type="dxa"/>
          </w:tcPr>
          <w:p w14:paraId="2580D296" w14:textId="77777777" w:rsidR="00C661C3" w:rsidRPr="00A04090"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7</w:t>
            </w:r>
            <w:r w:rsidR="00C661C3" w:rsidRPr="00A04090">
              <w:rPr>
                <w:rFonts w:ascii="Times New Roman" w:hAnsi="Times New Roman"/>
                <w:b/>
                <w:sz w:val="28"/>
                <w:szCs w:val="28"/>
                <w:lang w:val="en-US"/>
              </w:rPr>
              <w:t>6.</w:t>
            </w:r>
          </w:p>
        </w:tc>
        <w:tc>
          <w:tcPr>
            <w:tcW w:w="1303" w:type="dxa"/>
          </w:tcPr>
          <w:p w14:paraId="5A1B8D65" w14:textId="77777777" w:rsidR="00C661C3" w:rsidRPr="00A04090"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7</w:t>
            </w:r>
            <w:r w:rsidR="00C661C3" w:rsidRPr="00A04090">
              <w:rPr>
                <w:rFonts w:ascii="Times New Roman" w:hAnsi="Times New Roman"/>
                <w:b/>
                <w:sz w:val="28"/>
                <w:szCs w:val="28"/>
                <w:lang w:val="en-US"/>
              </w:rPr>
              <w:t>7.</w:t>
            </w:r>
          </w:p>
        </w:tc>
      </w:tr>
    </w:tbl>
    <w:p w14:paraId="69AA2352" w14:textId="77777777" w:rsidR="00C820C7" w:rsidRPr="00776FFB" w:rsidRDefault="00C820C7" w:rsidP="00776FFB">
      <w:pPr>
        <w:spacing w:after="0" w:line="360" w:lineRule="auto"/>
        <w:jc w:val="both"/>
        <w:rPr>
          <w:rFonts w:cs="Times New Roman"/>
          <w:b/>
          <w:szCs w:val="28"/>
        </w:rPr>
      </w:pPr>
    </w:p>
    <w:p w14:paraId="3F19ED83" w14:textId="77777777" w:rsidR="00906D82" w:rsidRPr="00776FFB" w:rsidRDefault="00724D2A" w:rsidP="00776FFB">
      <w:pPr>
        <w:spacing w:after="0" w:line="360" w:lineRule="auto"/>
        <w:jc w:val="both"/>
        <w:rPr>
          <w:rFonts w:cs="Times New Roman"/>
          <w:b/>
          <w:i/>
          <w:szCs w:val="28"/>
        </w:rPr>
      </w:pPr>
      <w:r w:rsidRPr="00776FFB">
        <w:rPr>
          <w:rFonts w:cs="Times New Roman"/>
          <w:b/>
          <w:szCs w:val="28"/>
        </w:rPr>
        <w:t>PART 4.</w:t>
      </w:r>
      <w:r w:rsidR="00906D82" w:rsidRPr="00776FFB">
        <w:rPr>
          <w:rFonts w:cs="Times New Roman"/>
          <w:b/>
          <w:szCs w:val="28"/>
        </w:rPr>
        <w:t xml:space="preserve"> </w:t>
      </w:r>
      <w:r w:rsidR="00906D82" w:rsidRPr="00776FFB">
        <w:rPr>
          <w:rFonts w:cs="Times New Roman"/>
          <w:b/>
          <w:i/>
          <w:szCs w:val="28"/>
        </w:rPr>
        <w:t>Read the following passage and do the tasks that follow.</w:t>
      </w:r>
    </w:p>
    <w:p w14:paraId="60B98391" w14:textId="77777777" w:rsidR="00FC0859" w:rsidRPr="00F27FD9" w:rsidRDefault="00FC0859" w:rsidP="00C6501D">
      <w:pPr>
        <w:spacing w:after="0" w:line="360" w:lineRule="auto"/>
        <w:jc w:val="both"/>
        <w:outlineLvl w:val="1"/>
        <w:rPr>
          <w:rFonts w:eastAsia="Times New Roman" w:cs="Times New Roman"/>
          <w:b/>
          <w:bCs/>
          <w:szCs w:val="28"/>
        </w:rPr>
      </w:pPr>
      <w:r w:rsidRPr="00F27FD9">
        <w:rPr>
          <w:rFonts w:eastAsia="Times New Roman" w:cs="Times New Roman"/>
          <w:b/>
          <w:bCs/>
          <w:szCs w:val="28"/>
        </w:rPr>
        <w:t>THE ARCHIVE PARADOX</w:t>
      </w:r>
    </w:p>
    <w:p w14:paraId="47F94EBB"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In the contemporary era, humanity is producing data at an exponential rate, a phenomenon often hailed as the "Digital Renaissance." Every second, millions of emails, photos, and social media updates are uploaded to the cloud, creating a seemingly indestructible repository of human experience. Proponents of this digital shift argue that we have finally conquered the frailty of parchment and the decay of film. However, beneath this veneer of permanent preservation lies a profound and unsettling paradox: the more we record, the more we are at risk of losing. This "Digital Dark Age," a term coined by internet pioneers, refers to the potential loss of historical information as software and hardware become obsolete, rendering digital records unreadable.</w:t>
      </w:r>
    </w:p>
    <w:p w14:paraId="424E3BD8"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The precariousness of digital storage stems from two primary factors: technical obsolescence and the degradation of physical media. Unlike a medieval manuscript, which can be read by any literate human even after centuries of neglect, a digital file requires a specific set of interpreters—hardware, operating systems, and software applications. As technology evolves, these interpreters vanish. Consider the humble floppy disk; only three decades ago, it was the gold standard for data storage. Today, finding a functional drive to read one is a task suited for an archaeologist rather than a casual user. When the software that created a file is no longer supported, the data within becomes a "bitstream" of meaningless ones and zeros, locked away in a digital vault for which the key has been discarded.</w:t>
      </w:r>
    </w:p>
    <w:p w14:paraId="4E5A9420"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Furthermore, the physical media themselves are surprisingly fragile. Hard drives rely on complex mechanical parts that eventually fail, and "bit rot"—the slow loss of data on storage media—can corrupt files without warning. While the cloud offers a sense of ethereal permanence, it is in fact a vast network of energy-hungry server farms, vulnerable to cyber-attacks, geopolitical instability, and physical disasters. The centralization of data </w:t>
      </w:r>
      <w:r w:rsidRPr="00F27FD9">
        <w:rPr>
          <w:rFonts w:eastAsia="Times New Roman" w:cs="Times New Roman"/>
          <w:szCs w:val="28"/>
        </w:rPr>
        <w:lastRenderedPageBreak/>
        <w:t>in the hands of a few tech giants further exacerbates this vulnerability. If a major provider were to collapse or change its terms of service, portions of our collective cultural memory could be deleted with a single keystroke.</w:t>
      </w:r>
    </w:p>
    <w:p w14:paraId="03F1747C"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The psychological impact of this "infobesity" is equally concerning. In an age where everything is recorded, the act of remembering has been outsourced to our devices. This "Google Effect" suggests that we are less likely to retain information if we believe it can be easily retrieved online. As we flood the digital landscape with the mundane and the ephemeral, the signal-to-noise ratio becomes skewed. Future historians may find themselves overwhelmed by a sea of trivialities—cat videos and brunch photos—while the significant documents of our time are lost in the digital deluge. The challenge, therefore, is not just how to save everything, but how to curate what is truly worth saving. To navigate this paradox, we must invest in "emulation" and "migration" strategies, ensuring that our digital legacy remains accessible to the generations that follow, lest we become the first civilization to leave no trace of its existence.</w:t>
      </w:r>
    </w:p>
    <w:p w14:paraId="610E58E4" w14:textId="77777777" w:rsidR="00FC0859" w:rsidRPr="00C6501D" w:rsidRDefault="00E32772" w:rsidP="00C6501D">
      <w:pPr>
        <w:spacing w:after="0" w:line="360" w:lineRule="auto"/>
        <w:jc w:val="both"/>
        <w:rPr>
          <w:rFonts w:eastAsia="Times New Roman" w:cs="Times New Roman"/>
          <w:szCs w:val="28"/>
        </w:rPr>
      </w:pPr>
      <w:r>
        <w:rPr>
          <w:rFonts w:eastAsia="Times New Roman" w:cs="Times New Roman"/>
          <w:b/>
          <w:bCs/>
          <w:szCs w:val="28"/>
        </w:rPr>
        <w:t>78</w:t>
      </w:r>
      <w:r w:rsidR="00FC0859" w:rsidRPr="00F27FD9">
        <w:rPr>
          <w:rFonts w:eastAsia="Times New Roman" w:cs="Times New Roman"/>
          <w:b/>
          <w:bCs/>
          <w:szCs w:val="28"/>
        </w:rPr>
        <w:t>. Which of the following best summarizes the main idea of the passage?</w:t>
      </w:r>
      <w:r w:rsidR="00FC0859" w:rsidRPr="00F27FD9">
        <w:rPr>
          <w:rFonts w:eastAsia="Times New Roman" w:cs="Times New Roman"/>
          <w:szCs w:val="28"/>
        </w:rPr>
        <w:t xml:space="preserve"> </w:t>
      </w:r>
    </w:p>
    <w:p w14:paraId="7E75043B"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A. The superiority of digital storage over traditional paper-based methods. </w:t>
      </w:r>
    </w:p>
    <w:p w14:paraId="6A3050BB"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B. The inevitable collapse of the cloud due to excessive energy consumption. </w:t>
      </w:r>
    </w:p>
    <w:p w14:paraId="5A95F52B"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C. The danger of losing cultural history despite the vast amount of data being recorded. </w:t>
      </w:r>
    </w:p>
    <w:p w14:paraId="45EB474A"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D. The psychological benefits of outsourcing memory to digital devices.</w:t>
      </w:r>
    </w:p>
    <w:p w14:paraId="6E1AC576" w14:textId="77777777" w:rsidR="00FC0859" w:rsidRPr="00C6501D" w:rsidRDefault="00E32772" w:rsidP="00C6501D">
      <w:pPr>
        <w:spacing w:after="0" w:line="360" w:lineRule="auto"/>
        <w:jc w:val="both"/>
        <w:rPr>
          <w:rFonts w:eastAsia="Times New Roman" w:cs="Times New Roman"/>
          <w:szCs w:val="28"/>
        </w:rPr>
      </w:pPr>
      <w:r>
        <w:rPr>
          <w:rFonts w:eastAsia="Times New Roman" w:cs="Times New Roman"/>
          <w:b/>
          <w:bCs/>
          <w:szCs w:val="28"/>
        </w:rPr>
        <w:t>79</w:t>
      </w:r>
      <w:r w:rsidR="00FC0859" w:rsidRPr="00F27FD9">
        <w:rPr>
          <w:rFonts w:eastAsia="Times New Roman" w:cs="Times New Roman"/>
          <w:b/>
          <w:bCs/>
          <w:szCs w:val="28"/>
        </w:rPr>
        <w:t>. The term "Digital Dark Age" refers to a period where ________.</w:t>
      </w:r>
      <w:r w:rsidR="00FC0859" w:rsidRPr="00F27FD9">
        <w:rPr>
          <w:rFonts w:eastAsia="Times New Roman" w:cs="Times New Roman"/>
          <w:szCs w:val="28"/>
        </w:rPr>
        <w:t xml:space="preserve"> </w:t>
      </w:r>
    </w:p>
    <w:p w14:paraId="14162912"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A. electricity is no longer available to power the internet. </w:t>
      </w:r>
    </w:p>
    <w:p w14:paraId="31324BEA"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B. historical records become inaccessible due to outdated technology. </w:t>
      </w:r>
    </w:p>
    <w:p w14:paraId="71972892"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C. social media platforms dominate all forms of human communication. </w:t>
      </w:r>
    </w:p>
    <w:p w14:paraId="4EFC5DB4"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D. the government </w:t>
      </w:r>
      <w:proofErr w:type="gramStart"/>
      <w:r w:rsidRPr="00F27FD9">
        <w:rPr>
          <w:rFonts w:eastAsia="Times New Roman" w:cs="Times New Roman"/>
          <w:szCs w:val="28"/>
        </w:rPr>
        <w:t>censors</w:t>
      </w:r>
      <w:proofErr w:type="gramEnd"/>
      <w:r w:rsidRPr="00F27FD9">
        <w:rPr>
          <w:rFonts w:eastAsia="Times New Roman" w:cs="Times New Roman"/>
          <w:szCs w:val="28"/>
        </w:rPr>
        <w:t xml:space="preserve"> information stored in the cloud.</w:t>
      </w:r>
    </w:p>
    <w:p w14:paraId="42A39530" w14:textId="77777777" w:rsidR="00FC0859" w:rsidRPr="00C6501D" w:rsidRDefault="00E32772" w:rsidP="00C6501D">
      <w:pPr>
        <w:spacing w:after="0" w:line="360" w:lineRule="auto"/>
        <w:jc w:val="both"/>
        <w:rPr>
          <w:rFonts w:eastAsia="Times New Roman" w:cs="Times New Roman"/>
          <w:szCs w:val="28"/>
        </w:rPr>
      </w:pPr>
      <w:r>
        <w:rPr>
          <w:rFonts w:eastAsia="Times New Roman" w:cs="Times New Roman"/>
          <w:b/>
          <w:bCs/>
          <w:szCs w:val="28"/>
        </w:rPr>
        <w:t>80</w:t>
      </w:r>
      <w:r w:rsidR="00FC0859" w:rsidRPr="00F27FD9">
        <w:rPr>
          <w:rFonts w:eastAsia="Times New Roman" w:cs="Times New Roman"/>
          <w:b/>
          <w:bCs/>
          <w:szCs w:val="28"/>
        </w:rPr>
        <w:t>. Why does the author mention the "medieval manuscript" in the second paragraph?</w:t>
      </w:r>
      <w:r w:rsidR="00FC0859" w:rsidRPr="00F27FD9">
        <w:rPr>
          <w:rFonts w:eastAsia="Times New Roman" w:cs="Times New Roman"/>
          <w:szCs w:val="28"/>
        </w:rPr>
        <w:t xml:space="preserve"> </w:t>
      </w:r>
    </w:p>
    <w:p w14:paraId="189F2144"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A. To argue that ancient civilizations were more technologically advanced. </w:t>
      </w:r>
    </w:p>
    <w:p w14:paraId="2BCBE47A"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B. To contrast the long-term legibility of physical records with the fragility of digital ones. </w:t>
      </w:r>
    </w:p>
    <w:p w14:paraId="4808EDB1"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C. To encourage a return to hand-written documentation. </w:t>
      </w:r>
    </w:p>
    <w:p w14:paraId="1993832F"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D. To illustrate the difficulty of translating ancient languages.</w:t>
      </w:r>
    </w:p>
    <w:p w14:paraId="4B1C5A6C" w14:textId="77777777" w:rsidR="00FC0859" w:rsidRPr="00C6501D" w:rsidRDefault="00E32772" w:rsidP="00C6501D">
      <w:pPr>
        <w:spacing w:after="0" w:line="360" w:lineRule="auto"/>
        <w:jc w:val="both"/>
        <w:rPr>
          <w:rFonts w:eastAsia="Times New Roman" w:cs="Times New Roman"/>
          <w:szCs w:val="28"/>
        </w:rPr>
      </w:pPr>
      <w:r>
        <w:rPr>
          <w:rFonts w:eastAsia="Times New Roman" w:cs="Times New Roman"/>
          <w:b/>
          <w:bCs/>
          <w:szCs w:val="28"/>
        </w:rPr>
        <w:t>81</w:t>
      </w:r>
      <w:r w:rsidR="00FC0859" w:rsidRPr="00F27FD9">
        <w:rPr>
          <w:rFonts w:eastAsia="Times New Roman" w:cs="Times New Roman"/>
          <w:b/>
          <w:bCs/>
          <w:szCs w:val="28"/>
        </w:rPr>
        <w:t>. According to the third paragraph, "bit rot" is a process that ________.</w:t>
      </w:r>
      <w:r w:rsidR="00FC0859" w:rsidRPr="00F27FD9">
        <w:rPr>
          <w:rFonts w:eastAsia="Times New Roman" w:cs="Times New Roman"/>
          <w:szCs w:val="28"/>
        </w:rPr>
        <w:t xml:space="preserve"> </w:t>
      </w:r>
    </w:p>
    <w:p w14:paraId="19C5AB7E"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A. speeds up the processing power of modern computers. </w:t>
      </w:r>
    </w:p>
    <w:p w14:paraId="4F50B479"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lastRenderedPageBreak/>
        <w:t>B. allows for the recovery of deleted files.</w:t>
      </w:r>
    </w:p>
    <w:p w14:paraId="66286C88"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C. leads to the gradual, unnoticeable corruption of stored data. </w:t>
      </w:r>
    </w:p>
    <w:p w14:paraId="37D890CC"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D. protects hard drives from physical damage.</w:t>
      </w:r>
    </w:p>
    <w:p w14:paraId="0A37B176" w14:textId="77777777" w:rsidR="00FC0859" w:rsidRPr="00C6501D" w:rsidRDefault="00E32772" w:rsidP="00C6501D">
      <w:pPr>
        <w:spacing w:after="0" w:line="360" w:lineRule="auto"/>
        <w:jc w:val="both"/>
        <w:rPr>
          <w:rFonts w:eastAsia="Times New Roman" w:cs="Times New Roman"/>
          <w:szCs w:val="28"/>
        </w:rPr>
      </w:pPr>
      <w:r>
        <w:rPr>
          <w:rFonts w:eastAsia="Times New Roman" w:cs="Times New Roman"/>
          <w:b/>
          <w:bCs/>
          <w:szCs w:val="28"/>
        </w:rPr>
        <w:t>82</w:t>
      </w:r>
      <w:r w:rsidR="00FC0859" w:rsidRPr="00F27FD9">
        <w:rPr>
          <w:rFonts w:eastAsia="Times New Roman" w:cs="Times New Roman"/>
          <w:b/>
          <w:bCs/>
          <w:szCs w:val="28"/>
        </w:rPr>
        <w:t>. The "Google Effect" mentioned in the passage leads to ________.</w:t>
      </w:r>
      <w:r w:rsidR="00FC0859" w:rsidRPr="00F27FD9">
        <w:rPr>
          <w:rFonts w:eastAsia="Times New Roman" w:cs="Times New Roman"/>
          <w:szCs w:val="28"/>
        </w:rPr>
        <w:t xml:space="preserve"> </w:t>
      </w:r>
    </w:p>
    <w:p w14:paraId="159FBD0F"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A. an increase in the accuracy of online information. </w:t>
      </w:r>
    </w:p>
    <w:p w14:paraId="2C249CFA"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B. a decline in the human ability to store information internally. </w:t>
      </w:r>
    </w:p>
    <w:p w14:paraId="13A6E2F6" w14:textId="77777777" w:rsidR="00FC0859"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C. a more efficient way of organizing cultural archives. </w:t>
      </w:r>
    </w:p>
    <w:p w14:paraId="045DBD6E"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D. a higher demand for faster internet speeds.</w:t>
      </w:r>
    </w:p>
    <w:p w14:paraId="1B38D212" w14:textId="77777777" w:rsidR="00C6501D" w:rsidRDefault="00E32772" w:rsidP="00C6501D">
      <w:pPr>
        <w:spacing w:after="0" w:line="360" w:lineRule="auto"/>
        <w:jc w:val="both"/>
        <w:rPr>
          <w:rFonts w:eastAsia="Times New Roman" w:cs="Times New Roman"/>
          <w:szCs w:val="28"/>
        </w:rPr>
      </w:pPr>
      <w:r>
        <w:rPr>
          <w:rFonts w:eastAsia="Times New Roman" w:cs="Times New Roman"/>
          <w:b/>
          <w:bCs/>
          <w:szCs w:val="28"/>
        </w:rPr>
        <w:t>83</w:t>
      </w:r>
      <w:r w:rsidR="00FC0859" w:rsidRPr="00F27FD9">
        <w:rPr>
          <w:rFonts w:eastAsia="Times New Roman" w:cs="Times New Roman"/>
          <w:b/>
          <w:bCs/>
          <w:szCs w:val="28"/>
        </w:rPr>
        <w:t>. The author’s tone towards the role of tech giants in data storage can be described as ________.</w:t>
      </w:r>
      <w:r w:rsidR="00FC0859" w:rsidRPr="00F27FD9">
        <w:rPr>
          <w:rFonts w:eastAsia="Times New Roman" w:cs="Times New Roman"/>
          <w:szCs w:val="28"/>
        </w:rPr>
        <w:t xml:space="preserve"> </w:t>
      </w:r>
    </w:p>
    <w:p w14:paraId="6DDFBD59" w14:textId="77777777" w:rsidR="00C6501D"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A. Appreciative </w:t>
      </w:r>
    </w:p>
    <w:p w14:paraId="3B70041B" w14:textId="77777777" w:rsidR="00C6501D"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B. Indifferent </w:t>
      </w:r>
    </w:p>
    <w:p w14:paraId="535A548D" w14:textId="77777777" w:rsidR="00C6501D"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C. Apprehensive </w:t>
      </w:r>
    </w:p>
    <w:p w14:paraId="4B6A8FC5"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D. Dismissive</w:t>
      </w:r>
    </w:p>
    <w:p w14:paraId="521A5DA5" w14:textId="77777777" w:rsidR="00C6501D" w:rsidRPr="00C6501D" w:rsidRDefault="00E32772" w:rsidP="00C6501D">
      <w:pPr>
        <w:spacing w:after="0" w:line="360" w:lineRule="auto"/>
        <w:jc w:val="both"/>
        <w:rPr>
          <w:rFonts w:eastAsia="Times New Roman" w:cs="Times New Roman"/>
          <w:szCs w:val="28"/>
        </w:rPr>
      </w:pPr>
      <w:r>
        <w:rPr>
          <w:rFonts w:eastAsia="Times New Roman" w:cs="Times New Roman"/>
          <w:b/>
          <w:bCs/>
          <w:szCs w:val="28"/>
        </w:rPr>
        <w:t>84</w:t>
      </w:r>
      <w:r w:rsidR="00FC0859" w:rsidRPr="00F27FD9">
        <w:rPr>
          <w:rFonts w:eastAsia="Times New Roman" w:cs="Times New Roman"/>
          <w:b/>
          <w:bCs/>
          <w:szCs w:val="28"/>
        </w:rPr>
        <w:t>. It can be inferred from the final paragraph that the author believes ________.</w:t>
      </w:r>
      <w:r w:rsidR="00FC0859" w:rsidRPr="00F27FD9">
        <w:rPr>
          <w:rFonts w:eastAsia="Times New Roman" w:cs="Times New Roman"/>
          <w:szCs w:val="28"/>
        </w:rPr>
        <w:t xml:space="preserve"> </w:t>
      </w:r>
    </w:p>
    <w:p w14:paraId="58875E0E" w14:textId="77777777" w:rsidR="00C6501D"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A. saving all data is the only way to avoid a "Dark Age." </w:t>
      </w:r>
    </w:p>
    <w:p w14:paraId="5C301421" w14:textId="77777777" w:rsidR="00C6501D"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B. future historians will prefer digital data over physical artifacts. </w:t>
      </w:r>
    </w:p>
    <w:p w14:paraId="3B81160C" w14:textId="77777777" w:rsidR="00C6501D" w:rsidRPr="00C6501D" w:rsidRDefault="00FC0859" w:rsidP="00C6501D">
      <w:pPr>
        <w:spacing w:after="0" w:line="360" w:lineRule="auto"/>
        <w:jc w:val="both"/>
        <w:rPr>
          <w:rFonts w:eastAsia="Times New Roman" w:cs="Times New Roman"/>
          <w:szCs w:val="28"/>
        </w:rPr>
      </w:pPr>
      <w:r w:rsidRPr="00F27FD9">
        <w:rPr>
          <w:rFonts w:eastAsia="Times New Roman" w:cs="Times New Roman"/>
          <w:szCs w:val="28"/>
        </w:rPr>
        <w:t xml:space="preserve">C. selective preservation is essential for a meaningful historical record. </w:t>
      </w:r>
    </w:p>
    <w:p w14:paraId="62379EF4" w14:textId="77777777" w:rsidR="00FC0859" w:rsidRPr="00F27FD9" w:rsidRDefault="00FC0859" w:rsidP="00C6501D">
      <w:pPr>
        <w:spacing w:after="0" w:line="360" w:lineRule="auto"/>
        <w:jc w:val="both"/>
        <w:rPr>
          <w:rFonts w:eastAsia="Times New Roman" w:cs="Times New Roman"/>
          <w:szCs w:val="28"/>
        </w:rPr>
      </w:pPr>
      <w:r w:rsidRPr="00F27FD9">
        <w:rPr>
          <w:rFonts w:eastAsia="Times New Roman" w:cs="Times New Roman"/>
          <w:szCs w:val="28"/>
        </w:rPr>
        <w:t>D. technology will eventually solve the problem of data degradation automatically.</w:t>
      </w:r>
    </w:p>
    <w:p w14:paraId="0AD9D341" w14:textId="77777777" w:rsidR="00C820C7" w:rsidRPr="00776FFB" w:rsidRDefault="00C820C7" w:rsidP="00FC0859">
      <w:pPr>
        <w:spacing w:after="0" w:line="360" w:lineRule="auto"/>
        <w:jc w:val="both"/>
        <w:rPr>
          <w:rFonts w:cs="Times New Roman"/>
          <w:b/>
          <w:i/>
          <w:szCs w:val="28"/>
        </w:rPr>
      </w:pPr>
      <w:r w:rsidRPr="00776FFB">
        <w:rPr>
          <w:rFonts w:eastAsia="Times New Roman" w:cs="Times New Roman"/>
          <w:b/>
          <w:i/>
          <w:color w:val="000000"/>
          <w:szCs w:val="28"/>
        </w:rPr>
        <w:t>Your answers:</w:t>
      </w:r>
    </w:p>
    <w:tbl>
      <w:tblPr>
        <w:tblStyle w:val="TableGrid"/>
        <w:tblW w:w="0" w:type="auto"/>
        <w:tblInd w:w="108" w:type="dxa"/>
        <w:tblLook w:val="04A0" w:firstRow="1" w:lastRow="0" w:firstColumn="1" w:lastColumn="0" w:noHBand="0" w:noVBand="1"/>
      </w:tblPr>
      <w:tblGrid>
        <w:gridCol w:w="1380"/>
        <w:gridCol w:w="1489"/>
        <w:gridCol w:w="1489"/>
        <w:gridCol w:w="1489"/>
        <w:gridCol w:w="1489"/>
        <w:gridCol w:w="1489"/>
        <w:gridCol w:w="1489"/>
      </w:tblGrid>
      <w:tr w:rsidR="00091478" w:rsidRPr="00776FFB" w14:paraId="6E1EE04C" w14:textId="77777777" w:rsidTr="00C6501D">
        <w:tc>
          <w:tcPr>
            <w:tcW w:w="1380" w:type="dxa"/>
          </w:tcPr>
          <w:p w14:paraId="618A2B92" w14:textId="77777777" w:rsidR="00091478" w:rsidRPr="00776FFB" w:rsidRDefault="004154EF" w:rsidP="00776FFB">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7</w:t>
            </w:r>
            <w:r w:rsidR="00091478" w:rsidRPr="00776FFB">
              <w:rPr>
                <w:rFonts w:ascii="Times New Roman" w:eastAsia="Times New Roman" w:hAnsi="Times New Roman"/>
                <w:b/>
                <w:sz w:val="28"/>
                <w:szCs w:val="28"/>
                <w:lang w:val="en-US"/>
              </w:rPr>
              <w:t>8.</w:t>
            </w:r>
          </w:p>
        </w:tc>
        <w:tc>
          <w:tcPr>
            <w:tcW w:w="1489" w:type="dxa"/>
          </w:tcPr>
          <w:p w14:paraId="0CB65A68" w14:textId="77777777" w:rsidR="00091478" w:rsidRPr="00776FFB" w:rsidRDefault="004154EF" w:rsidP="00776FFB">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7</w:t>
            </w:r>
            <w:r w:rsidR="00091478" w:rsidRPr="00776FFB">
              <w:rPr>
                <w:rFonts w:ascii="Times New Roman" w:eastAsia="Times New Roman" w:hAnsi="Times New Roman"/>
                <w:b/>
                <w:sz w:val="28"/>
                <w:szCs w:val="28"/>
                <w:lang w:val="en-US"/>
              </w:rPr>
              <w:t>9.</w:t>
            </w:r>
          </w:p>
        </w:tc>
        <w:tc>
          <w:tcPr>
            <w:tcW w:w="1489" w:type="dxa"/>
          </w:tcPr>
          <w:p w14:paraId="4AB6FD81" w14:textId="77777777" w:rsidR="00091478" w:rsidRPr="00776FFB" w:rsidRDefault="004154EF" w:rsidP="00776FFB">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8</w:t>
            </w:r>
            <w:r w:rsidR="00091478" w:rsidRPr="00776FFB">
              <w:rPr>
                <w:rFonts w:ascii="Times New Roman" w:eastAsia="Times New Roman" w:hAnsi="Times New Roman"/>
                <w:b/>
                <w:sz w:val="28"/>
                <w:szCs w:val="28"/>
                <w:lang w:val="en-US"/>
              </w:rPr>
              <w:t>0.</w:t>
            </w:r>
          </w:p>
        </w:tc>
        <w:tc>
          <w:tcPr>
            <w:tcW w:w="1489" w:type="dxa"/>
          </w:tcPr>
          <w:p w14:paraId="692820C4" w14:textId="77777777" w:rsidR="00091478" w:rsidRPr="00776FFB" w:rsidRDefault="004154EF" w:rsidP="00776FFB">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8</w:t>
            </w:r>
            <w:r w:rsidR="00091478" w:rsidRPr="00776FFB">
              <w:rPr>
                <w:rFonts w:ascii="Times New Roman" w:eastAsia="Times New Roman" w:hAnsi="Times New Roman"/>
                <w:b/>
                <w:sz w:val="28"/>
                <w:szCs w:val="28"/>
                <w:lang w:val="en-US"/>
              </w:rPr>
              <w:t>1.</w:t>
            </w:r>
          </w:p>
        </w:tc>
        <w:tc>
          <w:tcPr>
            <w:tcW w:w="1489" w:type="dxa"/>
          </w:tcPr>
          <w:p w14:paraId="437DF66A" w14:textId="77777777" w:rsidR="00091478" w:rsidRPr="00776FFB" w:rsidRDefault="004154EF" w:rsidP="00776FFB">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8</w:t>
            </w:r>
            <w:r w:rsidR="00091478" w:rsidRPr="00776FFB">
              <w:rPr>
                <w:rFonts w:ascii="Times New Roman" w:eastAsia="Times New Roman" w:hAnsi="Times New Roman"/>
                <w:b/>
                <w:sz w:val="28"/>
                <w:szCs w:val="28"/>
                <w:lang w:val="en-US"/>
              </w:rPr>
              <w:t>2.</w:t>
            </w:r>
          </w:p>
        </w:tc>
        <w:tc>
          <w:tcPr>
            <w:tcW w:w="1489" w:type="dxa"/>
          </w:tcPr>
          <w:p w14:paraId="526319F9" w14:textId="77777777" w:rsidR="00091478" w:rsidRPr="00776FFB" w:rsidRDefault="004154EF" w:rsidP="00776FFB">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8</w:t>
            </w:r>
            <w:r w:rsidR="00091478" w:rsidRPr="00776FFB">
              <w:rPr>
                <w:rFonts w:ascii="Times New Roman" w:eastAsia="Times New Roman" w:hAnsi="Times New Roman"/>
                <w:b/>
                <w:sz w:val="28"/>
                <w:szCs w:val="28"/>
                <w:lang w:val="en-US"/>
              </w:rPr>
              <w:t>3.</w:t>
            </w:r>
          </w:p>
        </w:tc>
        <w:tc>
          <w:tcPr>
            <w:tcW w:w="1489" w:type="dxa"/>
          </w:tcPr>
          <w:p w14:paraId="3EE83AA7" w14:textId="77777777" w:rsidR="00091478" w:rsidRPr="00776FFB" w:rsidRDefault="004154EF" w:rsidP="00776FFB">
            <w:pPr>
              <w:spacing w:line="360" w:lineRule="auto"/>
              <w:jc w:val="both"/>
              <w:rPr>
                <w:rFonts w:ascii="Times New Roman" w:eastAsia="Times New Roman" w:hAnsi="Times New Roman"/>
                <w:b/>
                <w:sz w:val="28"/>
                <w:szCs w:val="28"/>
                <w:lang w:val="en-US"/>
              </w:rPr>
            </w:pPr>
            <w:r>
              <w:rPr>
                <w:rFonts w:ascii="Times New Roman" w:eastAsia="Times New Roman" w:hAnsi="Times New Roman"/>
                <w:b/>
                <w:sz w:val="28"/>
                <w:szCs w:val="28"/>
                <w:lang w:val="en-US"/>
              </w:rPr>
              <w:t>8</w:t>
            </w:r>
            <w:r w:rsidR="00091478" w:rsidRPr="00776FFB">
              <w:rPr>
                <w:rFonts w:ascii="Times New Roman" w:eastAsia="Times New Roman" w:hAnsi="Times New Roman"/>
                <w:b/>
                <w:sz w:val="28"/>
                <w:szCs w:val="28"/>
                <w:lang w:val="en-US"/>
              </w:rPr>
              <w:t>4.</w:t>
            </w:r>
          </w:p>
        </w:tc>
      </w:tr>
    </w:tbl>
    <w:p w14:paraId="318FB653" w14:textId="77777777" w:rsidR="00E32772" w:rsidRDefault="00E32772" w:rsidP="00C6501D">
      <w:pPr>
        <w:spacing w:after="0" w:line="360" w:lineRule="auto"/>
        <w:jc w:val="both"/>
        <w:rPr>
          <w:rFonts w:eastAsia="Times New Roman" w:cs="Times New Roman"/>
          <w:b/>
          <w:i/>
          <w:szCs w:val="28"/>
        </w:rPr>
      </w:pPr>
    </w:p>
    <w:p w14:paraId="71526B96" w14:textId="77777777" w:rsidR="00C820C7" w:rsidRPr="00C6501D" w:rsidRDefault="004154EF" w:rsidP="00C6501D">
      <w:pPr>
        <w:spacing w:after="0" w:line="360" w:lineRule="auto"/>
        <w:jc w:val="both"/>
        <w:rPr>
          <w:rFonts w:eastAsia="Times New Roman" w:cs="Times New Roman"/>
          <w:b/>
          <w:i/>
          <w:szCs w:val="28"/>
        </w:rPr>
      </w:pPr>
      <w:r>
        <w:rPr>
          <w:rFonts w:eastAsia="Times New Roman" w:cs="Times New Roman"/>
          <w:b/>
          <w:i/>
          <w:szCs w:val="28"/>
        </w:rPr>
        <w:t>For questions, 85-9</w:t>
      </w:r>
      <w:r w:rsidR="00C820C7" w:rsidRPr="00776FFB">
        <w:rPr>
          <w:rFonts w:eastAsia="Times New Roman" w:cs="Times New Roman"/>
          <w:b/>
          <w:i/>
          <w:szCs w:val="28"/>
        </w:rPr>
        <w:t xml:space="preserve">0, complete the summary with no more than </w:t>
      </w:r>
      <w:r w:rsidR="00FC0859">
        <w:rPr>
          <w:rFonts w:eastAsia="Times New Roman" w:cs="Times New Roman"/>
          <w:b/>
          <w:i/>
          <w:szCs w:val="28"/>
        </w:rPr>
        <w:t>TWO</w:t>
      </w:r>
      <w:r w:rsidR="00C820C7" w:rsidRPr="00776FFB">
        <w:rPr>
          <w:rFonts w:eastAsia="Times New Roman" w:cs="Times New Roman"/>
          <w:b/>
          <w:i/>
          <w:szCs w:val="28"/>
        </w:rPr>
        <w:t xml:space="preserve"> words taken from the passage for each space. Write your answers in the corresponding numbered boxes </w:t>
      </w:r>
      <w:r w:rsidR="00C820C7" w:rsidRPr="00C6501D">
        <w:rPr>
          <w:rFonts w:eastAsia="Times New Roman" w:cs="Times New Roman"/>
          <w:b/>
          <w:i/>
          <w:szCs w:val="28"/>
        </w:rPr>
        <w:t>provided.</w:t>
      </w:r>
    </w:p>
    <w:p w14:paraId="01F646BE" w14:textId="77777777" w:rsidR="00FC0859" w:rsidRPr="00F27FD9" w:rsidRDefault="00FC0859" w:rsidP="00C6501D">
      <w:pPr>
        <w:spacing w:after="0" w:line="360" w:lineRule="auto"/>
        <w:jc w:val="both"/>
        <w:rPr>
          <w:rFonts w:eastAsia="Times New Roman" w:cs="Times New Roman"/>
          <w:szCs w:val="28"/>
        </w:rPr>
      </w:pPr>
      <w:r w:rsidRPr="00C6501D">
        <w:rPr>
          <w:rFonts w:eastAsia="Times New Roman" w:cs="Times New Roman"/>
          <w:szCs w:val="28"/>
        </w:rPr>
        <w:t>The digital era has created a (85</w:t>
      </w:r>
      <w:r w:rsidRPr="00F27FD9">
        <w:rPr>
          <w:rFonts w:eastAsia="Times New Roman" w:cs="Times New Roman"/>
          <w:szCs w:val="28"/>
        </w:rPr>
        <w:t>) __________ where the abundance of data does not guarantee its survival. Whil</w:t>
      </w:r>
      <w:r w:rsidRPr="00C6501D">
        <w:rPr>
          <w:rFonts w:eastAsia="Times New Roman" w:cs="Times New Roman"/>
          <w:szCs w:val="28"/>
        </w:rPr>
        <w:t>e we have moved away from the (86</w:t>
      </w:r>
      <w:r w:rsidRPr="00F27FD9">
        <w:rPr>
          <w:rFonts w:eastAsia="Times New Roman" w:cs="Times New Roman"/>
          <w:szCs w:val="28"/>
        </w:rPr>
        <w:t>) __________ of older materials like parchme</w:t>
      </w:r>
      <w:r w:rsidRPr="00C6501D">
        <w:rPr>
          <w:rFonts w:eastAsia="Times New Roman" w:cs="Times New Roman"/>
          <w:szCs w:val="28"/>
        </w:rPr>
        <w:t>nt, we now face the threat of (87</w:t>
      </w:r>
      <w:r w:rsidRPr="00F27FD9">
        <w:rPr>
          <w:rFonts w:eastAsia="Times New Roman" w:cs="Times New Roman"/>
          <w:szCs w:val="28"/>
        </w:rPr>
        <w:t>) __________, where files cannot be read because the necessary software no</w:t>
      </w:r>
      <w:r w:rsidRPr="00C6501D">
        <w:rPr>
          <w:rFonts w:eastAsia="Times New Roman" w:cs="Times New Roman"/>
          <w:szCs w:val="28"/>
        </w:rPr>
        <w:t xml:space="preserve"> longer exists. Additionally, (88</w:t>
      </w:r>
      <w:r w:rsidRPr="00F27FD9">
        <w:rPr>
          <w:rFonts w:eastAsia="Times New Roman" w:cs="Times New Roman"/>
          <w:szCs w:val="28"/>
        </w:rPr>
        <w:t>) __________ can destroy data on physical drives over time. This reliance on technology has caused a shift in</w:t>
      </w:r>
      <w:r w:rsidRPr="00C6501D">
        <w:rPr>
          <w:rFonts w:eastAsia="Times New Roman" w:cs="Times New Roman"/>
          <w:szCs w:val="28"/>
        </w:rPr>
        <w:t xml:space="preserve"> human cognition known as the (89</w:t>
      </w:r>
      <w:r w:rsidRPr="00F27FD9">
        <w:rPr>
          <w:rFonts w:eastAsia="Times New Roman" w:cs="Times New Roman"/>
          <w:szCs w:val="28"/>
        </w:rPr>
        <w:t>) __________. T</w:t>
      </w:r>
      <w:r w:rsidRPr="00C6501D">
        <w:rPr>
          <w:rFonts w:eastAsia="Times New Roman" w:cs="Times New Roman"/>
          <w:szCs w:val="28"/>
        </w:rPr>
        <w:t>o prevent a total loss of our (90</w:t>
      </w:r>
      <w:r w:rsidRPr="00F27FD9">
        <w:rPr>
          <w:rFonts w:eastAsia="Times New Roman" w:cs="Times New Roman"/>
          <w:szCs w:val="28"/>
        </w:rPr>
        <w:t>) __________, we must develop active strategies like emulation and migration.</w:t>
      </w:r>
    </w:p>
    <w:p w14:paraId="60049434" w14:textId="77777777" w:rsidR="00126FE5" w:rsidRPr="00776FFB" w:rsidRDefault="00126FE5" w:rsidP="00776FFB">
      <w:pPr>
        <w:spacing w:after="0" w:line="360" w:lineRule="auto"/>
        <w:jc w:val="both"/>
        <w:rPr>
          <w:rFonts w:cs="Times New Roman"/>
          <w:b/>
          <w:szCs w:val="28"/>
        </w:rPr>
      </w:pPr>
      <w:r w:rsidRPr="00776FFB">
        <w:rPr>
          <w:rFonts w:cs="Times New Roman"/>
          <w:b/>
          <w:szCs w:val="28"/>
        </w:rPr>
        <w:lastRenderedPageBreak/>
        <w:t>Your answers:</w:t>
      </w:r>
    </w:p>
    <w:tbl>
      <w:tblPr>
        <w:tblStyle w:val="TableGrid"/>
        <w:tblW w:w="0" w:type="auto"/>
        <w:tblLook w:val="04A0" w:firstRow="1" w:lastRow="0" w:firstColumn="1" w:lastColumn="0" w:noHBand="0" w:noVBand="1"/>
      </w:tblPr>
      <w:tblGrid>
        <w:gridCol w:w="1737"/>
        <w:gridCol w:w="1737"/>
        <w:gridCol w:w="1737"/>
        <w:gridCol w:w="1737"/>
        <w:gridCol w:w="1737"/>
        <w:gridCol w:w="1737"/>
      </w:tblGrid>
      <w:tr w:rsidR="00126FE5" w:rsidRPr="00776FFB" w14:paraId="177EB884" w14:textId="77777777" w:rsidTr="00126FE5">
        <w:tc>
          <w:tcPr>
            <w:tcW w:w="1737" w:type="dxa"/>
          </w:tcPr>
          <w:p w14:paraId="2AB67D0A" w14:textId="77777777" w:rsidR="00126FE5" w:rsidRPr="00776FFB"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8</w:t>
            </w:r>
            <w:r w:rsidR="00126FE5" w:rsidRPr="00776FFB">
              <w:rPr>
                <w:rFonts w:ascii="Times New Roman" w:hAnsi="Times New Roman"/>
                <w:b/>
                <w:sz w:val="28"/>
                <w:szCs w:val="28"/>
                <w:lang w:val="en-US"/>
              </w:rPr>
              <w:t>5.</w:t>
            </w:r>
          </w:p>
        </w:tc>
        <w:tc>
          <w:tcPr>
            <w:tcW w:w="1737" w:type="dxa"/>
          </w:tcPr>
          <w:p w14:paraId="35E7B390" w14:textId="77777777" w:rsidR="00126FE5" w:rsidRPr="00776FFB"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8</w:t>
            </w:r>
            <w:r w:rsidR="00126FE5" w:rsidRPr="00776FFB">
              <w:rPr>
                <w:rFonts w:ascii="Times New Roman" w:hAnsi="Times New Roman"/>
                <w:b/>
                <w:sz w:val="28"/>
                <w:szCs w:val="28"/>
                <w:lang w:val="en-US"/>
              </w:rPr>
              <w:t>6.</w:t>
            </w:r>
          </w:p>
        </w:tc>
        <w:tc>
          <w:tcPr>
            <w:tcW w:w="1737" w:type="dxa"/>
          </w:tcPr>
          <w:p w14:paraId="14E0675E" w14:textId="77777777" w:rsidR="00126FE5" w:rsidRPr="00776FFB"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8</w:t>
            </w:r>
            <w:r w:rsidR="00126FE5" w:rsidRPr="00776FFB">
              <w:rPr>
                <w:rFonts w:ascii="Times New Roman" w:hAnsi="Times New Roman"/>
                <w:b/>
                <w:sz w:val="28"/>
                <w:szCs w:val="28"/>
                <w:lang w:val="en-US"/>
              </w:rPr>
              <w:t>7.</w:t>
            </w:r>
          </w:p>
        </w:tc>
        <w:tc>
          <w:tcPr>
            <w:tcW w:w="1737" w:type="dxa"/>
          </w:tcPr>
          <w:p w14:paraId="7FEA42A2" w14:textId="77777777" w:rsidR="00126FE5" w:rsidRPr="00776FFB"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8</w:t>
            </w:r>
            <w:r w:rsidR="00126FE5" w:rsidRPr="00776FFB">
              <w:rPr>
                <w:rFonts w:ascii="Times New Roman" w:hAnsi="Times New Roman"/>
                <w:b/>
                <w:sz w:val="28"/>
                <w:szCs w:val="28"/>
                <w:lang w:val="en-US"/>
              </w:rPr>
              <w:t>8.</w:t>
            </w:r>
          </w:p>
        </w:tc>
        <w:tc>
          <w:tcPr>
            <w:tcW w:w="1737" w:type="dxa"/>
          </w:tcPr>
          <w:p w14:paraId="590B379D" w14:textId="77777777" w:rsidR="00126FE5" w:rsidRPr="00776FFB" w:rsidRDefault="00BD410D"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8</w:t>
            </w:r>
            <w:r w:rsidR="00126FE5" w:rsidRPr="00776FFB">
              <w:rPr>
                <w:rFonts w:ascii="Times New Roman" w:hAnsi="Times New Roman"/>
                <w:b/>
                <w:sz w:val="28"/>
                <w:szCs w:val="28"/>
                <w:lang w:val="en-US"/>
              </w:rPr>
              <w:t>9.</w:t>
            </w:r>
          </w:p>
        </w:tc>
        <w:tc>
          <w:tcPr>
            <w:tcW w:w="1737" w:type="dxa"/>
          </w:tcPr>
          <w:p w14:paraId="1E615821" w14:textId="77777777" w:rsidR="00126FE5" w:rsidRPr="00776FFB" w:rsidRDefault="004154EF" w:rsidP="00776FFB">
            <w:pPr>
              <w:spacing w:line="360" w:lineRule="auto"/>
              <w:jc w:val="both"/>
              <w:rPr>
                <w:rFonts w:ascii="Times New Roman" w:hAnsi="Times New Roman"/>
                <w:b/>
                <w:sz w:val="28"/>
                <w:szCs w:val="28"/>
                <w:lang w:val="en-US"/>
              </w:rPr>
            </w:pPr>
            <w:r>
              <w:rPr>
                <w:rFonts w:ascii="Times New Roman" w:hAnsi="Times New Roman"/>
                <w:b/>
                <w:sz w:val="28"/>
                <w:szCs w:val="28"/>
                <w:lang w:val="en-US"/>
              </w:rPr>
              <w:t>9</w:t>
            </w:r>
            <w:r w:rsidR="00126FE5" w:rsidRPr="00776FFB">
              <w:rPr>
                <w:rFonts w:ascii="Times New Roman" w:hAnsi="Times New Roman"/>
                <w:b/>
                <w:sz w:val="28"/>
                <w:szCs w:val="28"/>
                <w:lang w:val="en-US"/>
              </w:rPr>
              <w:t>0.</w:t>
            </w:r>
          </w:p>
        </w:tc>
      </w:tr>
    </w:tbl>
    <w:p w14:paraId="73796136" w14:textId="77777777" w:rsidR="00126FE5" w:rsidRPr="00776FFB" w:rsidRDefault="00126FE5" w:rsidP="00776FFB">
      <w:pPr>
        <w:spacing w:after="0" w:line="360" w:lineRule="auto"/>
        <w:jc w:val="both"/>
        <w:rPr>
          <w:rFonts w:cs="Times New Roman"/>
          <w:b/>
          <w:szCs w:val="28"/>
        </w:rPr>
      </w:pPr>
    </w:p>
    <w:p w14:paraId="12935CD7" w14:textId="77777777" w:rsidR="00B75933" w:rsidRPr="00776FFB" w:rsidRDefault="0034152F" w:rsidP="00776FFB">
      <w:pPr>
        <w:spacing w:after="0" w:line="360" w:lineRule="auto"/>
        <w:jc w:val="both"/>
        <w:rPr>
          <w:rFonts w:cs="Times New Roman"/>
          <w:szCs w:val="28"/>
        </w:rPr>
      </w:pPr>
      <w:r w:rsidRPr="00776FFB">
        <w:rPr>
          <w:rFonts w:cs="Times New Roman"/>
          <w:b/>
          <w:szCs w:val="28"/>
        </w:rPr>
        <w:t>PART 5.</w:t>
      </w:r>
      <w:r w:rsidR="00C820C7" w:rsidRPr="00776FFB">
        <w:rPr>
          <w:rFonts w:cs="Times New Roman"/>
          <w:b/>
          <w:szCs w:val="28"/>
        </w:rPr>
        <w:t xml:space="preserve"> </w:t>
      </w:r>
      <w:r w:rsidR="00B75933" w:rsidRPr="00776FFB">
        <w:rPr>
          <w:rFonts w:eastAsia="Calibri" w:cs="Times New Roman"/>
          <w:b/>
          <w:i/>
          <w:color w:val="000000"/>
          <w:szCs w:val="28"/>
        </w:rPr>
        <w:t>In the passage below, five paragraphs hav</w:t>
      </w:r>
      <w:r w:rsidR="00BD410D">
        <w:rPr>
          <w:rFonts w:eastAsia="Calibri" w:cs="Times New Roman"/>
          <w:b/>
          <w:i/>
          <w:color w:val="000000"/>
          <w:szCs w:val="28"/>
        </w:rPr>
        <w:t>e been removed. For questions 91-9</w:t>
      </w:r>
      <w:r w:rsidR="00B75933" w:rsidRPr="00776FFB">
        <w:rPr>
          <w:rFonts w:eastAsia="Calibri" w:cs="Times New Roman"/>
          <w:b/>
          <w:i/>
          <w:color w:val="000000"/>
          <w:szCs w:val="28"/>
        </w:rPr>
        <w:t xml:space="preserve">5, read the passage and choose from the paragraphs A-H the one which fits each gap. There is THREE extra </w:t>
      </w:r>
      <w:r w:rsidR="007E5162" w:rsidRPr="00776FFB">
        <w:rPr>
          <w:rFonts w:eastAsia="Calibri" w:cs="Times New Roman"/>
          <w:b/>
          <w:i/>
          <w:color w:val="000000"/>
          <w:szCs w:val="28"/>
        </w:rPr>
        <w:t>paragraphs</w:t>
      </w:r>
      <w:r w:rsidR="00B75933" w:rsidRPr="00776FFB">
        <w:rPr>
          <w:rFonts w:eastAsia="Calibri" w:cs="Times New Roman"/>
          <w:b/>
          <w:i/>
          <w:color w:val="000000"/>
          <w:szCs w:val="28"/>
        </w:rPr>
        <w:t xml:space="preserve"> which you do not need to use. Write your answers in the corresponding numbered box provided.</w:t>
      </w:r>
    </w:p>
    <w:p w14:paraId="3A5D6046" w14:textId="77777777" w:rsidR="00B75933" w:rsidRPr="00776FFB" w:rsidRDefault="00B75933" w:rsidP="00A04090">
      <w:pPr>
        <w:spacing w:after="0" w:line="360" w:lineRule="auto"/>
        <w:jc w:val="center"/>
        <w:rPr>
          <w:rFonts w:eastAsia="Calibri" w:cs="Times New Roman"/>
          <w:b/>
          <w:color w:val="000000"/>
          <w:szCs w:val="28"/>
        </w:rPr>
      </w:pPr>
      <w:r w:rsidRPr="00776FFB">
        <w:rPr>
          <w:rFonts w:eastAsia="Calibri" w:cs="Times New Roman"/>
          <w:b/>
          <w:color w:val="000000"/>
          <w:szCs w:val="28"/>
        </w:rPr>
        <w:t>Happy as your genes allow</w:t>
      </w:r>
    </w:p>
    <w:p w14:paraId="2B4331CD"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color w:val="000000"/>
          <w:szCs w:val="28"/>
        </w:rPr>
        <w:t xml:space="preserve">The true key to happiness, says researcher David Lykken, lies in our genes. To many of us, this notion might seem absurd. Humans seem to be on an emotional roller coaster, the ups and downs of which often appear to be determined by fate. We feel good when we win an award or make a new friend; bad when we </w:t>
      </w:r>
      <w:proofErr w:type="gramStart"/>
      <w:r w:rsidRPr="00776FFB">
        <w:rPr>
          <w:rFonts w:eastAsia="Calibri" w:cs="Times New Roman"/>
          <w:color w:val="000000"/>
          <w:szCs w:val="28"/>
        </w:rPr>
        <w:t>have to</w:t>
      </w:r>
      <w:proofErr w:type="gramEnd"/>
      <w:r w:rsidRPr="00776FFB">
        <w:rPr>
          <w:rFonts w:eastAsia="Calibri" w:cs="Times New Roman"/>
          <w:color w:val="000000"/>
          <w:szCs w:val="28"/>
        </w:rPr>
        <w:t xml:space="preserve"> face one of </w:t>
      </w:r>
      <w:proofErr w:type="gramStart"/>
      <w:r w:rsidRPr="00776FFB">
        <w:rPr>
          <w:rFonts w:eastAsia="Calibri" w:cs="Times New Roman"/>
          <w:color w:val="000000"/>
          <w:szCs w:val="28"/>
        </w:rPr>
        <w:t>life‘</w:t>
      </w:r>
      <w:proofErr w:type="gramEnd"/>
      <w:r w:rsidRPr="00776FFB">
        <w:rPr>
          <w:rFonts w:eastAsia="Calibri" w:cs="Times New Roman"/>
          <w:color w:val="000000"/>
          <w:szCs w:val="28"/>
        </w:rPr>
        <w:t>s inevitable setbacks.</w:t>
      </w:r>
    </w:p>
    <w:p w14:paraId="4BDA4D2E" w14:textId="77777777" w:rsidR="00B75933" w:rsidRPr="00776FFB" w:rsidRDefault="00B75933" w:rsidP="00776FFB">
      <w:pPr>
        <w:spacing w:after="0" w:line="360" w:lineRule="auto"/>
        <w:jc w:val="both"/>
        <w:rPr>
          <w:rFonts w:eastAsia="Calibri" w:cs="Times New Roman"/>
          <w:color w:val="000000"/>
          <w:szCs w:val="28"/>
        </w:rPr>
      </w:pPr>
    </w:p>
    <w:tbl>
      <w:tblPr>
        <w:tblStyle w:val="TableGrid1"/>
        <w:tblW w:w="0" w:type="auto"/>
        <w:tblInd w:w="108" w:type="dxa"/>
        <w:tblLook w:val="04A0" w:firstRow="1" w:lastRow="0" w:firstColumn="1" w:lastColumn="0" w:noHBand="0" w:noVBand="1"/>
      </w:tblPr>
      <w:tblGrid>
        <w:gridCol w:w="626"/>
        <w:gridCol w:w="9319"/>
      </w:tblGrid>
      <w:tr w:rsidR="00B75933" w:rsidRPr="00776FFB" w14:paraId="1CB3C718" w14:textId="77777777" w:rsidTr="0049010E">
        <w:trPr>
          <w:trHeight w:val="548"/>
        </w:trPr>
        <w:tc>
          <w:tcPr>
            <w:tcW w:w="626" w:type="dxa"/>
            <w:tcBorders>
              <w:right w:val="single" w:sz="4" w:space="0" w:color="auto"/>
            </w:tcBorders>
            <w:vAlign w:val="center"/>
          </w:tcPr>
          <w:p w14:paraId="10CFB109" w14:textId="77777777" w:rsidR="00B75933" w:rsidRPr="00776FFB" w:rsidRDefault="00BD410D" w:rsidP="00776FFB">
            <w:pPr>
              <w:spacing w:line="36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9</w:t>
            </w:r>
            <w:r w:rsidR="00B75933" w:rsidRPr="00776FFB">
              <w:rPr>
                <w:rFonts w:ascii="Times New Roman" w:eastAsia="Calibri" w:hAnsi="Times New Roman" w:cs="Times New Roman"/>
                <w:b/>
                <w:color w:val="000000"/>
                <w:sz w:val="28"/>
                <w:szCs w:val="28"/>
              </w:rPr>
              <w:t>1.</w:t>
            </w:r>
          </w:p>
        </w:tc>
        <w:tc>
          <w:tcPr>
            <w:tcW w:w="9319" w:type="dxa"/>
            <w:tcBorders>
              <w:left w:val="single" w:sz="4" w:space="0" w:color="auto"/>
            </w:tcBorders>
            <w:vAlign w:val="center"/>
          </w:tcPr>
          <w:p w14:paraId="0AC75926" w14:textId="77777777" w:rsidR="00B75933" w:rsidRPr="00776FFB" w:rsidRDefault="00B75933" w:rsidP="00776FFB">
            <w:pPr>
              <w:spacing w:line="360" w:lineRule="auto"/>
              <w:jc w:val="both"/>
              <w:rPr>
                <w:rFonts w:ascii="Times New Roman" w:eastAsia="Calibri" w:hAnsi="Times New Roman" w:cs="Times New Roman"/>
                <w:b/>
                <w:color w:val="000000"/>
                <w:sz w:val="28"/>
                <w:szCs w:val="28"/>
              </w:rPr>
            </w:pPr>
          </w:p>
        </w:tc>
      </w:tr>
    </w:tbl>
    <w:p w14:paraId="37E9B7B7" w14:textId="77777777" w:rsidR="00B75933" w:rsidRPr="00776FFB" w:rsidRDefault="00B75933" w:rsidP="00776FFB">
      <w:pPr>
        <w:spacing w:after="0" w:line="360" w:lineRule="auto"/>
        <w:jc w:val="both"/>
        <w:rPr>
          <w:rFonts w:eastAsia="Calibri" w:cs="Times New Roman"/>
          <w:color w:val="000000"/>
          <w:szCs w:val="28"/>
        </w:rPr>
      </w:pPr>
    </w:p>
    <w:p w14:paraId="1C39B2B6" w14:textId="77777777" w:rsidR="00B75933" w:rsidRPr="00776FFB" w:rsidRDefault="00B75933" w:rsidP="00776FFB">
      <w:pPr>
        <w:spacing w:after="0" w:line="360" w:lineRule="auto"/>
        <w:jc w:val="both"/>
        <w:rPr>
          <w:rFonts w:eastAsia="Calibri" w:cs="Times New Roman"/>
          <w:color w:val="000000"/>
          <w:szCs w:val="28"/>
        </w:rPr>
      </w:pPr>
      <w:proofErr w:type="gramStart"/>
      <w:r w:rsidRPr="00776FFB">
        <w:rPr>
          <w:rFonts w:eastAsia="Calibri" w:cs="Times New Roman"/>
          <w:color w:val="000000"/>
          <w:szCs w:val="28"/>
        </w:rPr>
        <w:t>Lykken‘</w:t>
      </w:r>
      <w:proofErr w:type="gramEnd"/>
      <w:r w:rsidRPr="00776FFB">
        <w:rPr>
          <w:rFonts w:eastAsia="Calibri" w:cs="Times New Roman"/>
          <w:color w:val="000000"/>
          <w:szCs w:val="28"/>
        </w:rPr>
        <w:t xml:space="preserve">s interest in happiness was sparked by his earliest research into its possible determinants. Scientists have tried for years to identify a link between contentment and marital status, socioeconomic position, professional success and other factors. Yet they invariably come up empty handed. “I was intrigued by the way that things like beauty, wealth and status never seemed to make much difference,” says Lykken, a semi-retired professor at the </w:t>
      </w:r>
      <w:proofErr w:type="gramStart"/>
      <w:r w:rsidRPr="00776FFB">
        <w:rPr>
          <w:rFonts w:eastAsia="Calibri" w:cs="Times New Roman"/>
          <w:color w:val="000000"/>
          <w:szCs w:val="28"/>
        </w:rPr>
        <w:t>university</w:t>
      </w:r>
      <w:proofErr w:type="gramEnd"/>
      <w:r w:rsidRPr="00776FFB">
        <w:rPr>
          <w:rFonts w:eastAsia="Calibri" w:cs="Times New Roman"/>
          <w:color w:val="000000"/>
          <w:szCs w:val="28"/>
        </w:rPr>
        <w:t xml:space="preserve"> of Minnesota.</w:t>
      </w:r>
    </w:p>
    <w:p w14:paraId="6C89B1AD" w14:textId="77777777" w:rsidR="00B75933" w:rsidRPr="00776FFB" w:rsidRDefault="00B75933" w:rsidP="00776FFB">
      <w:pPr>
        <w:spacing w:after="0" w:line="360" w:lineRule="auto"/>
        <w:jc w:val="both"/>
        <w:rPr>
          <w:rFonts w:eastAsia="Calibri" w:cs="Times New Roman"/>
          <w:color w:val="000000"/>
          <w:szCs w:val="28"/>
        </w:rPr>
      </w:pPr>
    </w:p>
    <w:tbl>
      <w:tblPr>
        <w:tblStyle w:val="TableGrid1"/>
        <w:tblW w:w="0" w:type="auto"/>
        <w:tblInd w:w="108" w:type="dxa"/>
        <w:tblLook w:val="04A0" w:firstRow="1" w:lastRow="0" w:firstColumn="1" w:lastColumn="0" w:noHBand="0" w:noVBand="1"/>
      </w:tblPr>
      <w:tblGrid>
        <w:gridCol w:w="626"/>
        <w:gridCol w:w="9319"/>
      </w:tblGrid>
      <w:tr w:rsidR="00B75933" w:rsidRPr="00776FFB" w14:paraId="5F04D381" w14:textId="77777777" w:rsidTr="0049010E">
        <w:trPr>
          <w:trHeight w:val="548"/>
        </w:trPr>
        <w:tc>
          <w:tcPr>
            <w:tcW w:w="626" w:type="dxa"/>
            <w:tcBorders>
              <w:right w:val="single" w:sz="4" w:space="0" w:color="auto"/>
            </w:tcBorders>
            <w:vAlign w:val="center"/>
          </w:tcPr>
          <w:p w14:paraId="79723793" w14:textId="77777777" w:rsidR="00B75933" w:rsidRPr="00776FFB" w:rsidRDefault="00BD410D" w:rsidP="00776FFB">
            <w:pPr>
              <w:spacing w:line="36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9</w:t>
            </w:r>
            <w:r w:rsidR="00B75933" w:rsidRPr="00776FFB">
              <w:rPr>
                <w:rFonts w:ascii="Times New Roman" w:eastAsia="Calibri" w:hAnsi="Times New Roman" w:cs="Times New Roman"/>
                <w:b/>
                <w:color w:val="000000"/>
                <w:sz w:val="28"/>
                <w:szCs w:val="28"/>
              </w:rPr>
              <w:t>2.</w:t>
            </w:r>
          </w:p>
        </w:tc>
        <w:tc>
          <w:tcPr>
            <w:tcW w:w="9319" w:type="dxa"/>
            <w:tcBorders>
              <w:left w:val="single" w:sz="4" w:space="0" w:color="auto"/>
            </w:tcBorders>
            <w:vAlign w:val="center"/>
          </w:tcPr>
          <w:p w14:paraId="2DCAFAD0" w14:textId="77777777" w:rsidR="00B75933" w:rsidRPr="00776FFB" w:rsidRDefault="00B75933" w:rsidP="00776FFB">
            <w:pPr>
              <w:spacing w:line="360" w:lineRule="auto"/>
              <w:jc w:val="both"/>
              <w:rPr>
                <w:rFonts w:ascii="Times New Roman" w:eastAsia="Calibri" w:hAnsi="Times New Roman" w:cs="Times New Roman"/>
                <w:b/>
                <w:color w:val="000000"/>
                <w:sz w:val="28"/>
                <w:szCs w:val="28"/>
              </w:rPr>
            </w:pPr>
          </w:p>
        </w:tc>
      </w:tr>
    </w:tbl>
    <w:p w14:paraId="5732E2D0" w14:textId="77777777" w:rsidR="00B75933" w:rsidRPr="00776FFB" w:rsidRDefault="00B75933" w:rsidP="00776FFB">
      <w:pPr>
        <w:spacing w:after="0" w:line="360" w:lineRule="auto"/>
        <w:jc w:val="both"/>
        <w:rPr>
          <w:rFonts w:eastAsia="Calibri" w:cs="Times New Roman"/>
          <w:color w:val="000000"/>
          <w:szCs w:val="28"/>
        </w:rPr>
      </w:pPr>
    </w:p>
    <w:p w14:paraId="5634356E"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color w:val="000000"/>
          <w:szCs w:val="28"/>
        </w:rPr>
        <w:t xml:space="preserve">As part of the comprehensive research on the siblings, Lykken had asked his subjects a range of questions about how happy they felt. He decided to revisit those studies to see if he could establish a ge netic connection. The results, says Lykken, were surprising. He found a very high correlation between happiness and genes as revealed by the similarities in the </w:t>
      </w:r>
      <w:proofErr w:type="gramStart"/>
      <w:r w:rsidRPr="00776FFB">
        <w:rPr>
          <w:rFonts w:eastAsia="Calibri" w:cs="Times New Roman"/>
          <w:color w:val="000000"/>
          <w:szCs w:val="28"/>
        </w:rPr>
        <w:t>twins‘ responses</w:t>
      </w:r>
      <w:proofErr w:type="gramEnd"/>
      <w:r w:rsidRPr="00776FFB">
        <w:rPr>
          <w:rFonts w:eastAsia="Calibri" w:cs="Times New Roman"/>
          <w:color w:val="000000"/>
          <w:szCs w:val="28"/>
        </w:rPr>
        <w:t xml:space="preserve"> to questions, irrespective of whether they had been raised together or apart.</w:t>
      </w:r>
    </w:p>
    <w:p w14:paraId="2BF29E12" w14:textId="77777777" w:rsidR="00B75933" w:rsidRPr="00776FFB" w:rsidRDefault="00B75933" w:rsidP="00776FFB">
      <w:pPr>
        <w:spacing w:after="0" w:line="360" w:lineRule="auto"/>
        <w:jc w:val="both"/>
        <w:rPr>
          <w:rFonts w:eastAsia="Calibri" w:cs="Times New Roman"/>
          <w:color w:val="000000"/>
          <w:szCs w:val="28"/>
        </w:rPr>
      </w:pPr>
    </w:p>
    <w:tbl>
      <w:tblPr>
        <w:tblStyle w:val="TableGrid1"/>
        <w:tblW w:w="0" w:type="auto"/>
        <w:tblInd w:w="108" w:type="dxa"/>
        <w:tblLook w:val="04A0" w:firstRow="1" w:lastRow="0" w:firstColumn="1" w:lastColumn="0" w:noHBand="0" w:noVBand="1"/>
      </w:tblPr>
      <w:tblGrid>
        <w:gridCol w:w="626"/>
        <w:gridCol w:w="9319"/>
      </w:tblGrid>
      <w:tr w:rsidR="00B75933" w:rsidRPr="00776FFB" w14:paraId="5E9BB945" w14:textId="77777777" w:rsidTr="0049010E">
        <w:trPr>
          <w:trHeight w:val="548"/>
        </w:trPr>
        <w:tc>
          <w:tcPr>
            <w:tcW w:w="626" w:type="dxa"/>
            <w:tcBorders>
              <w:right w:val="single" w:sz="4" w:space="0" w:color="auto"/>
            </w:tcBorders>
            <w:vAlign w:val="center"/>
          </w:tcPr>
          <w:p w14:paraId="15A6DB9A" w14:textId="77777777" w:rsidR="00B75933" w:rsidRPr="00776FFB" w:rsidRDefault="00BD410D" w:rsidP="00776FFB">
            <w:pPr>
              <w:spacing w:line="36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9</w:t>
            </w:r>
            <w:r w:rsidR="00B75933" w:rsidRPr="00776FFB">
              <w:rPr>
                <w:rFonts w:ascii="Times New Roman" w:eastAsia="Calibri" w:hAnsi="Times New Roman" w:cs="Times New Roman"/>
                <w:b/>
                <w:color w:val="000000"/>
                <w:sz w:val="28"/>
                <w:szCs w:val="28"/>
              </w:rPr>
              <w:t>3.</w:t>
            </w:r>
          </w:p>
        </w:tc>
        <w:tc>
          <w:tcPr>
            <w:tcW w:w="9319" w:type="dxa"/>
            <w:tcBorders>
              <w:left w:val="single" w:sz="4" w:space="0" w:color="auto"/>
            </w:tcBorders>
            <w:vAlign w:val="center"/>
          </w:tcPr>
          <w:p w14:paraId="3D436C3A" w14:textId="77777777" w:rsidR="00B75933" w:rsidRPr="00776FFB" w:rsidRDefault="00B75933" w:rsidP="00776FFB">
            <w:pPr>
              <w:spacing w:line="360" w:lineRule="auto"/>
              <w:jc w:val="both"/>
              <w:rPr>
                <w:rFonts w:ascii="Times New Roman" w:eastAsia="Calibri" w:hAnsi="Times New Roman" w:cs="Times New Roman"/>
                <w:b/>
                <w:color w:val="000000"/>
                <w:sz w:val="28"/>
                <w:szCs w:val="28"/>
              </w:rPr>
            </w:pPr>
          </w:p>
        </w:tc>
      </w:tr>
    </w:tbl>
    <w:p w14:paraId="171F81DB" w14:textId="77777777" w:rsidR="00B75933" w:rsidRPr="00776FFB" w:rsidRDefault="00B75933" w:rsidP="00776FFB">
      <w:pPr>
        <w:spacing w:after="0" w:line="360" w:lineRule="auto"/>
        <w:jc w:val="both"/>
        <w:rPr>
          <w:rFonts w:eastAsia="Calibri" w:cs="Times New Roman"/>
          <w:b/>
          <w:color w:val="000000"/>
          <w:szCs w:val="28"/>
        </w:rPr>
      </w:pPr>
    </w:p>
    <w:p w14:paraId="2EC576B7"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color w:val="000000"/>
          <w:szCs w:val="28"/>
        </w:rPr>
        <w:t xml:space="preserve">Nine years on, therefore, he decided to ask the same subjects the same questions. The evidence Lykken found suggested that their contentment was 90 per cent genetic. Both </w:t>
      </w:r>
      <w:proofErr w:type="gramStart"/>
      <w:r w:rsidRPr="00776FFB">
        <w:rPr>
          <w:rFonts w:eastAsia="Calibri" w:cs="Times New Roman"/>
          <w:color w:val="000000"/>
          <w:szCs w:val="28"/>
        </w:rPr>
        <w:t>twins‘ previous</w:t>
      </w:r>
      <w:proofErr w:type="gramEnd"/>
      <w:r w:rsidRPr="00776FFB">
        <w:rPr>
          <w:rFonts w:eastAsia="Calibri" w:cs="Times New Roman"/>
          <w:color w:val="000000"/>
          <w:szCs w:val="28"/>
        </w:rPr>
        <w:t xml:space="preserve"> responses and those made almost a decade later enabled the answers of the other twin to be predicted with a high level of accuracy. </w:t>
      </w:r>
      <w:proofErr w:type="gramStart"/>
      <w:r w:rsidRPr="00776FFB">
        <w:rPr>
          <w:rFonts w:eastAsia="Calibri" w:cs="Times New Roman"/>
          <w:color w:val="000000"/>
          <w:szCs w:val="28"/>
        </w:rPr>
        <w:t>Lykken‘</w:t>
      </w:r>
      <w:proofErr w:type="gramEnd"/>
      <w:r w:rsidRPr="00776FFB">
        <w:rPr>
          <w:rFonts w:eastAsia="Calibri" w:cs="Times New Roman"/>
          <w:color w:val="000000"/>
          <w:szCs w:val="28"/>
        </w:rPr>
        <w:t>s first reaction was to label the pursuit of happiness as a futile exercise.</w:t>
      </w:r>
    </w:p>
    <w:p w14:paraId="6868213F" w14:textId="77777777" w:rsidR="0049010E" w:rsidRPr="00776FFB" w:rsidRDefault="0049010E" w:rsidP="00776FFB">
      <w:pPr>
        <w:spacing w:after="0" w:line="360" w:lineRule="auto"/>
        <w:jc w:val="both"/>
        <w:rPr>
          <w:rFonts w:eastAsia="Calibri" w:cs="Times New Roman"/>
          <w:color w:val="000000"/>
          <w:szCs w:val="28"/>
        </w:rPr>
      </w:pPr>
    </w:p>
    <w:tbl>
      <w:tblPr>
        <w:tblStyle w:val="TableGrid1"/>
        <w:tblW w:w="0" w:type="auto"/>
        <w:tblInd w:w="108" w:type="dxa"/>
        <w:tblLook w:val="04A0" w:firstRow="1" w:lastRow="0" w:firstColumn="1" w:lastColumn="0" w:noHBand="0" w:noVBand="1"/>
      </w:tblPr>
      <w:tblGrid>
        <w:gridCol w:w="626"/>
        <w:gridCol w:w="9319"/>
      </w:tblGrid>
      <w:tr w:rsidR="00B75933" w:rsidRPr="00776FFB" w14:paraId="7CF328E3" w14:textId="77777777" w:rsidTr="0049010E">
        <w:trPr>
          <w:trHeight w:val="548"/>
        </w:trPr>
        <w:tc>
          <w:tcPr>
            <w:tcW w:w="626" w:type="dxa"/>
            <w:tcBorders>
              <w:right w:val="single" w:sz="4" w:space="0" w:color="auto"/>
            </w:tcBorders>
            <w:vAlign w:val="center"/>
          </w:tcPr>
          <w:p w14:paraId="7DD054C3" w14:textId="77777777" w:rsidR="00B75933" w:rsidRPr="00776FFB" w:rsidRDefault="00BD410D" w:rsidP="00776FFB">
            <w:pPr>
              <w:spacing w:line="36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9</w:t>
            </w:r>
            <w:r w:rsidR="00B75933" w:rsidRPr="00776FFB">
              <w:rPr>
                <w:rFonts w:ascii="Times New Roman" w:eastAsia="Calibri" w:hAnsi="Times New Roman" w:cs="Times New Roman"/>
                <w:b/>
                <w:color w:val="000000"/>
                <w:sz w:val="28"/>
                <w:szCs w:val="28"/>
              </w:rPr>
              <w:t>4.</w:t>
            </w:r>
          </w:p>
        </w:tc>
        <w:tc>
          <w:tcPr>
            <w:tcW w:w="9319" w:type="dxa"/>
            <w:tcBorders>
              <w:left w:val="single" w:sz="4" w:space="0" w:color="auto"/>
            </w:tcBorders>
            <w:vAlign w:val="center"/>
          </w:tcPr>
          <w:p w14:paraId="3C50A5BD" w14:textId="77777777" w:rsidR="00B75933" w:rsidRPr="00776FFB" w:rsidRDefault="00B75933" w:rsidP="00776FFB">
            <w:pPr>
              <w:spacing w:line="360" w:lineRule="auto"/>
              <w:jc w:val="both"/>
              <w:rPr>
                <w:rFonts w:ascii="Times New Roman" w:eastAsia="Calibri" w:hAnsi="Times New Roman" w:cs="Times New Roman"/>
                <w:b/>
                <w:color w:val="000000"/>
                <w:sz w:val="28"/>
                <w:szCs w:val="28"/>
              </w:rPr>
            </w:pPr>
          </w:p>
        </w:tc>
      </w:tr>
    </w:tbl>
    <w:p w14:paraId="17747584" w14:textId="77777777" w:rsidR="00B75933" w:rsidRPr="00776FFB" w:rsidRDefault="00B75933" w:rsidP="00776FFB">
      <w:pPr>
        <w:spacing w:after="0" w:line="360" w:lineRule="auto"/>
        <w:jc w:val="both"/>
        <w:rPr>
          <w:rFonts w:eastAsia="Calibri" w:cs="Times New Roman"/>
          <w:b/>
          <w:color w:val="000000"/>
          <w:szCs w:val="28"/>
        </w:rPr>
      </w:pPr>
    </w:p>
    <w:p w14:paraId="69CD15E7"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color w:val="000000"/>
          <w:szCs w:val="28"/>
        </w:rPr>
        <w:t xml:space="preserve">In his own life, Lykken concentrates on completing small tasks that give him a great deal of satisfaction. “I have just spent the morning writing, which is something I like and that I am pretty good at”, he says. “This afternoon, </w:t>
      </w:r>
      <w:proofErr w:type="gramStart"/>
      <w:r w:rsidRPr="00776FFB">
        <w:rPr>
          <w:rFonts w:eastAsia="Calibri" w:cs="Times New Roman"/>
          <w:color w:val="000000"/>
          <w:szCs w:val="28"/>
        </w:rPr>
        <w:t>I‘</w:t>
      </w:r>
      <w:proofErr w:type="gramEnd"/>
      <w:r w:rsidRPr="00776FFB">
        <w:rPr>
          <w:rFonts w:eastAsia="Calibri" w:cs="Times New Roman"/>
          <w:color w:val="000000"/>
          <w:szCs w:val="28"/>
        </w:rPr>
        <w:t>ll bake some loaves of bread, because I need that for my morning toast. I just discovered that American Psychological Association wants to give me an award, and that makes me feel good, but maybe not as good as that daily baking.”</w:t>
      </w:r>
    </w:p>
    <w:p w14:paraId="7BCE2DA9" w14:textId="77777777" w:rsidR="00B75933" w:rsidRPr="00776FFB" w:rsidRDefault="00B75933" w:rsidP="00776FFB">
      <w:pPr>
        <w:spacing w:after="0" w:line="360" w:lineRule="auto"/>
        <w:jc w:val="both"/>
        <w:rPr>
          <w:rFonts w:eastAsia="Calibri" w:cs="Times New Roman"/>
          <w:color w:val="000000"/>
          <w:szCs w:val="28"/>
        </w:rPr>
      </w:pPr>
    </w:p>
    <w:tbl>
      <w:tblPr>
        <w:tblStyle w:val="TableGrid1"/>
        <w:tblW w:w="0" w:type="auto"/>
        <w:tblInd w:w="108" w:type="dxa"/>
        <w:tblLook w:val="04A0" w:firstRow="1" w:lastRow="0" w:firstColumn="1" w:lastColumn="0" w:noHBand="0" w:noVBand="1"/>
      </w:tblPr>
      <w:tblGrid>
        <w:gridCol w:w="626"/>
        <w:gridCol w:w="9319"/>
      </w:tblGrid>
      <w:tr w:rsidR="00B75933" w:rsidRPr="00776FFB" w14:paraId="5C9F8FD5" w14:textId="77777777" w:rsidTr="0049010E">
        <w:trPr>
          <w:trHeight w:val="548"/>
        </w:trPr>
        <w:tc>
          <w:tcPr>
            <w:tcW w:w="626" w:type="dxa"/>
            <w:tcBorders>
              <w:right w:val="single" w:sz="4" w:space="0" w:color="auto"/>
            </w:tcBorders>
            <w:vAlign w:val="center"/>
          </w:tcPr>
          <w:p w14:paraId="2FBA9811" w14:textId="77777777" w:rsidR="00B75933" w:rsidRPr="00776FFB" w:rsidRDefault="00BD410D" w:rsidP="00776FFB">
            <w:pPr>
              <w:spacing w:line="36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9</w:t>
            </w:r>
            <w:r w:rsidR="00B75933" w:rsidRPr="00776FFB">
              <w:rPr>
                <w:rFonts w:ascii="Times New Roman" w:eastAsia="Calibri" w:hAnsi="Times New Roman" w:cs="Times New Roman"/>
                <w:b/>
                <w:color w:val="000000"/>
                <w:sz w:val="28"/>
                <w:szCs w:val="28"/>
              </w:rPr>
              <w:t>5.</w:t>
            </w:r>
          </w:p>
        </w:tc>
        <w:tc>
          <w:tcPr>
            <w:tcW w:w="9319" w:type="dxa"/>
            <w:tcBorders>
              <w:left w:val="single" w:sz="4" w:space="0" w:color="auto"/>
            </w:tcBorders>
            <w:vAlign w:val="center"/>
          </w:tcPr>
          <w:p w14:paraId="24689EC4" w14:textId="77777777" w:rsidR="00B75933" w:rsidRPr="00776FFB" w:rsidRDefault="00B75933" w:rsidP="00776FFB">
            <w:pPr>
              <w:spacing w:line="360" w:lineRule="auto"/>
              <w:jc w:val="both"/>
              <w:rPr>
                <w:rFonts w:ascii="Times New Roman" w:eastAsia="Calibri" w:hAnsi="Times New Roman" w:cs="Times New Roman"/>
                <w:b/>
                <w:color w:val="000000"/>
                <w:sz w:val="28"/>
                <w:szCs w:val="28"/>
              </w:rPr>
            </w:pPr>
          </w:p>
        </w:tc>
      </w:tr>
    </w:tbl>
    <w:p w14:paraId="705DB4EB" w14:textId="77777777" w:rsidR="00B75933" w:rsidRPr="00776FFB" w:rsidRDefault="00B75933" w:rsidP="00776FFB">
      <w:pPr>
        <w:spacing w:after="0" w:line="360" w:lineRule="auto"/>
        <w:jc w:val="both"/>
        <w:rPr>
          <w:rFonts w:eastAsia="Calibri" w:cs="Times New Roman"/>
          <w:color w:val="000000"/>
          <w:szCs w:val="28"/>
        </w:rPr>
      </w:pPr>
    </w:p>
    <w:p w14:paraId="55F293B4"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color w:val="000000"/>
          <w:szCs w:val="28"/>
        </w:rPr>
        <w:t xml:space="preserve">The </w:t>
      </w:r>
      <w:r w:rsidR="0049010E" w:rsidRPr="00776FFB">
        <w:rPr>
          <w:rFonts w:eastAsia="Calibri" w:cs="Times New Roman"/>
          <w:color w:val="000000"/>
          <w:szCs w:val="28"/>
        </w:rPr>
        <w:t>demeanor</w:t>
      </w:r>
      <w:r w:rsidRPr="00776FFB">
        <w:rPr>
          <w:rFonts w:eastAsia="Calibri" w:cs="Times New Roman"/>
          <w:color w:val="000000"/>
          <w:szCs w:val="28"/>
        </w:rPr>
        <w:t xml:space="preserve"> of those we live with is another vital factor. Teenagers with happy parents tend to be happy themselves. It is not until they leave home that they find their own set point. Likewise, a husband or </w:t>
      </w:r>
      <w:proofErr w:type="gramStart"/>
      <w:r w:rsidRPr="00776FFB">
        <w:rPr>
          <w:rFonts w:eastAsia="Calibri" w:cs="Times New Roman"/>
          <w:color w:val="000000"/>
          <w:szCs w:val="28"/>
        </w:rPr>
        <w:t>wife‘</w:t>
      </w:r>
      <w:proofErr w:type="gramEnd"/>
      <w:r w:rsidRPr="00776FFB">
        <w:rPr>
          <w:rFonts w:eastAsia="Calibri" w:cs="Times New Roman"/>
          <w:color w:val="000000"/>
          <w:szCs w:val="28"/>
        </w:rPr>
        <w:t>s inner contentment has a large bearing on that of their spouse. Marrying an upbeat person is probably the best mood enhancer around.</w:t>
      </w:r>
    </w:p>
    <w:p w14:paraId="561955CD" w14:textId="77777777" w:rsidR="00B75933" w:rsidRPr="00776FFB" w:rsidRDefault="00B75933" w:rsidP="00776FFB">
      <w:pPr>
        <w:spacing w:after="0" w:line="360" w:lineRule="auto"/>
        <w:jc w:val="both"/>
        <w:rPr>
          <w:rFonts w:eastAsia="Calibri" w:cs="Times New Roman"/>
          <w:color w:val="000000"/>
          <w:szCs w:val="28"/>
        </w:rPr>
      </w:pPr>
    </w:p>
    <w:p w14:paraId="24FD8B84" w14:textId="77777777" w:rsidR="00B75933" w:rsidRPr="00776FFB" w:rsidRDefault="00B75933" w:rsidP="00776FFB">
      <w:pPr>
        <w:spacing w:after="0" w:line="360" w:lineRule="auto"/>
        <w:jc w:val="both"/>
        <w:rPr>
          <w:rFonts w:eastAsia="Calibri" w:cs="Times New Roman"/>
          <w:b/>
          <w:i/>
          <w:color w:val="000000"/>
          <w:szCs w:val="28"/>
        </w:rPr>
      </w:pPr>
      <w:r w:rsidRPr="00776FFB">
        <w:rPr>
          <w:rFonts w:eastAsia="Calibri" w:cs="Times New Roman"/>
          <w:b/>
          <w:i/>
          <w:color w:val="000000"/>
          <w:szCs w:val="28"/>
        </w:rPr>
        <w:t>The missing paragraphs:</w:t>
      </w:r>
    </w:p>
    <w:p w14:paraId="2DDE0BF7"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b/>
          <w:color w:val="000000"/>
          <w:szCs w:val="28"/>
        </w:rPr>
        <w:t>A.</w:t>
      </w:r>
      <w:r w:rsidRPr="00776FFB">
        <w:rPr>
          <w:rFonts w:eastAsia="Calibri" w:cs="Times New Roman"/>
          <w:color w:val="000000"/>
          <w:szCs w:val="28"/>
        </w:rPr>
        <w:t xml:space="preserve"> “Then I began to ask myself whether those findings may have been influenced by how people were feeling on a certain day – if they had just cut themselves, for example, or had trouble finding a parking space,” he says.</w:t>
      </w:r>
    </w:p>
    <w:p w14:paraId="3A7DC15F" w14:textId="77777777" w:rsidR="00B75933" w:rsidRPr="00776FFB" w:rsidRDefault="00B75933" w:rsidP="00776FFB">
      <w:pPr>
        <w:spacing w:after="0" w:line="360" w:lineRule="auto"/>
        <w:jc w:val="both"/>
        <w:rPr>
          <w:rFonts w:eastAsia="Calibri" w:cs="Times New Roman"/>
          <w:color w:val="000000"/>
          <w:szCs w:val="28"/>
        </w:rPr>
      </w:pPr>
    </w:p>
    <w:p w14:paraId="05702DA9"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b/>
          <w:color w:val="000000"/>
          <w:szCs w:val="28"/>
        </w:rPr>
        <w:t>B</w:t>
      </w:r>
      <w:r w:rsidRPr="00776FFB">
        <w:rPr>
          <w:rFonts w:eastAsia="Calibri" w:cs="Times New Roman"/>
          <w:color w:val="000000"/>
          <w:szCs w:val="28"/>
        </w:rPr>
        <w:t xml:space="preserve">. Lykken also advocates control of anger as another regular way of boosting happiness questions. “People would rather feel anger than feel scared,” he says. “When we are </w:t>
      </w:r>
      <w:proofErr w:type="gramStart"/>
      <w:r w:rsidRPr="00776FFB">
        <w:rPr>
          <w:rFonts w:eastAsia="Calibri" w:cs="Times New Roman"/>
          <w:color w:val="000000"/>
          <w:szCs w:val="28"/>
        </w:rPr>
        <w:t>angry</w:t>
      </w:r>
      <w:proofErr w:type="gramEnd"/>
      <w:r w:rsidRPr="00776FFB">
        <w:rPr>
          <w:rFonts w:eastAsia="Calibri" w:cs="Times New Roman"/>
          <w:color w:val="000000"/>
          <w:szCs w:val="28"/>
        </w:rPr>
        <w:t xml:space="preserve"> </w:t>
      </w:r>
      <w:r w:rsidRPr="00776FFB">
        <w:rPr>
          <w:rFonts w:eastAsia="Calibri" w:cs="Times New Roman"/>
          <w:color w:val="000000"/>
          <w:szCs w:val="28"/>
        </w:rPr>
        <w:lastRenderedPageBreak/>
        <w:t xml:space="preserve">we feel strong, but in the long run, I believe </w:t>
      </w:r>
      <w:proofErr w:type="gramStart"/>
      <w:r w:rsidRPr="00776FFB">
        <w:rPr>
          <w:rFonts w:eastAsia="Calibri" w:cs="Times New Roman"/>
          <w:color w:val="000000"/>
          <w:szCs w:val="28"/>
        </w:rPr>
        <w:t>it‘</w:t>
      </w:r>
      <w:proofErr w:type="gramEnd"/>
      <w:r w:rsidRPr="00776FFB">
        <w:rPr>
          <w:rFonts w:eastAsia="Calibri" w:cs="Times New Roman"/>
          <w:color w:val="000000"/>
          <w:szCs w:val="28"/>
        </w:rPr>
        <w:t>s more harmful to happiness than anything else.”</w:t>
      </w:r>
    </w:p>
    <w:p w14:paraId="3B945F32" w14:textId="77777777" w:rsidR="00B75933" w:rsidRPr="00776FFB" w:rsidRDefault="00B75933" w:rsidP="00776FFB">
      <w:pPr>
        <w:spacing w:after="0" w:line="360" w:lineRule="auto"/>
        <w:jc w:val="both"/>
        <w:rPr>
          <w:rFonts w:eastAsia="Calibri" w:cs="Times New Roman"/>
          <w:color w:val="000000"/>
          <w:szCs w:val="28"/>
        </w:rPr>
      </w:pPr>
    </w:p>
    <w:p w14:paraId="4614E0D9"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b/>
          <w:color w:val="000000"/>
          <w:szCs w:val="28"/>
        </w:rPr>
        <w:t>C.</w:t>
      </w:r>
      <w:r w:rsidRPr="00776FFB">
        <w:rPr>
          <w:rFonts w:eastAsia="Calibri" w:cs="Times New Roman"/>
          <w:color w:val="000000"/>
          <w:szCs w:val="28"/>
        </w:rPr>
        <w:t xml:space="preserve"> The surest way to do this, Lykken believes, is to lose sight of our purpose in life. We describe the case of a Californian firefighter - the patient of a friend – who recently retired from the service and quickly became depressed. His mood picked up when he discovered that many windows in the neighbourhood needed to have things fixed round the house.</w:t>
      </w:r>
    </w:p>
    <w:p w14:paraId="2A02BCF3" w14:textId="77777777" w:rsidR="00B75933" w:rsidRPr="00776FFB" w:rsidRDefault="00B75933" w:rsidP="00776FFB">
      <w:pPr>
        <w:spacing w:after="0" w:line="360" w:lineRule="auto"/>
        <w:jc w:val="both"/>
        <w:rPr>
          <w:rFonts w:eastAsia="Calibri" w:cs="Times New Roman"/>
          <w:color w:val="000000"/>
          <w:szCs w:val="28"/>
        </w:rPr>
      </w:pPr>
    </w:p>
    <w:p w14:paraId="46178121"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b/>
          <w:color w:val="000000"/>
          <w:szCs w:val="28"/>
        </w:rPr>
        <w:t>D</w:t>
      </w:r>
      <w:r w:rsidRPr="00776FFB">
        <w:rPr>
          <w:rFonts w:eastAsia="Calibri" w:cs="Times New Roman"/>
          <w:color w:val="000000"/>
          <w:szCs w:val="28"/>
        </w:rPr>
        <w:t xml:space="preserve">. Some philosophers question whether humans should </w:t>
      </w:r>
      <w:proofErr w:type="gramStart"/>
      <w:r w:rsidRPr="00776FFB">
        <w:rPr>
          <w:rFonts w:eastAsia="Calibri" w:cs="Times New Roman"/>
          <w:color w:val="000000"/>
          <w:szCs w:val="28"/>
        </w:rPr>
        <w:t>actually be</w:t>
      </w:r>
      <w:proofErr w:type="gramEnd"/>
      <w:r w:rsidRPr="00776FFB">
        <w:rPr>
          <w:rFonts w:eastAsia="Calibri" w:cs="Times New Roman"/>
          <w:color w:val="000000"/>
          <w:szCs w:val="28"/>
        </w:rPr>
        <w:t xml:space="preserve"> seeking such happiness including arrangements in the first place. Joy is sometimes associated with ignorance, they argue, causing happy people to “see the world through rose-tinted glasses”.</w:t>
      </w:r>
    </w:p>
    <w:p w14:paraId="0EC1BA70" w14:textId="77777777" w:rsidR="00B75933" w:rsidRPr="00776FFB" w:rsidRDefault="00B75933" w:rsidP="00776FFB">
      <w:pPr>
        <w:spacing w:after="0" w:line="360" w:lineRule="auto"/>
        <w:jc w:val="both"/>
        <w:rPr>
          <w:rFonts w:eastAsia="Calibri" w:cs="Times New Roman"/>
          <w:color w:val="000000"/>
          <w:szCs w:val="28"/>
        </w:rPr>
      </w:pPr>
    </w:p>
    <w:p w14:paraId="391A204C"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b/>
          <w:color w:val="000000"/>
          <w:szCs w:val="28"/>
        </w:rPr>
        <w:t>E.</w:t>
      </w:r>
      <w:r w:rsidRPr="00776FFB">
        <w:rPr>
          <w:rFonts w:eastAsia="Calibri" w:cs="Times New Roman"/>
          <w:color w:val="000000"/>
          <w:szCs w:val="28"/>
        </w:rPr>
        <w:t xml:space="preserve"> According to Lykken, however, each person possesses a “happiness set point” – the level of contentment to which we return after the impact of such specific events is absorbed. While humans teeter wildly around that point during their lives, experiencing moments of extreme elation or depression, in the long run they gravitate back to their pre-set happiness level.</w:t>
      </w:r>
    </w:p>
    <w:p w14:paraId="3A55D3A2" w14:textId="77777777" w:rsidR="00B75933" w:rsidRPr="00776FFB" w:rsidRDefault="00B75933" w:rsidP="00776FFB">
      <w:pPr>
        <w:spacing w:after="0" w:line="360" w:lineRule="auto"/>
        <w:jc w:val="both"/>
        <w:rPr>
          <w:rFonts w:eastAsia="Calibri" w:cs="Times New Roman"/>
          <w:color w:val="000000"/>
          <w:szCs w:val="28"/>
        </w:rPr>
      </w:pPr>
    </w:p>
    <w:p w14:paraId="09A4C765"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b/>
          <w:color w:val="000000"/>
          <w:szCs w:val="28"/>
        </w:rPr>
        <w:t>F.</w:t>
      </w:r>
      <w:r w:rsidRPr="00776FFB">
        <w:rPr>
          <w:rFonts w:eastAsia="Calibri" w:cs="Times New Roman"/>
          <w:color w:val="000000"/>
          <w:szCs w:val="28"/>
        </w:rPr>
        <w:t xml:space="preserve"> “I said at the time that trying to be happier might be the same as trying to be taller,” he recalls, but he no longer views his research in that light. While the </w:t>
      </w:r>
      <w:proofErr w:type="gramStart"/>
      <w:r w:rsidRPr="00776FFB">
        <w:rPr>
          <w:rFonts w:eastAsia="Calibri" w:cs="Times New Roman"/>
          <w:color w:val="000000"/>
          <w:szCs w:val="28"/>
        </w:rPr>
        <w:t>individual‘</w:t>
      </w:r>
      <w:proofErr w:type="gramEnd"/>
      <w:r w:rsidRPr="00776FFB">
        <w:rPr>
          <w:rFonts w:eastAsia="Calibri" w:cs="Times New Roman"/>
          <w:color w:val="000000"/>
          <w:szCs w:val="28"/>
        </w:rPr>
        <w:t>s sense of well-being might be 90 per cent predetermined, people still have substantial leeway to control their emotions. Lykken believes humans can – and should – aim to achieve happiness slightly above their pre-set level.</w:t>
      </w:r>
    </w:p>
    <w:p w14:paraId="1182237E" w14:textId="77777777" w:rsidR="00B75933" w:rsidRPr="00776FFB" w:rsidRDefault="00B75933" w:rsidP="00776FFB">
      <w:pPr>
        <w:spacing w:after="0" w:line="360" w:lineRule="auto"/>
        <w:jc w:val="both"/>
        <w:rPr>
          <w:rFonts w:eastAsia="Calibri" w:cs="Times New Roman"/>
          <w:color w:val="000000"/>
          <w:szCs w:val="28"/>
        </w:rPr>
      </w:pPr>
    </w:p>
    <w:p w14:paraId="48985C49"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b/>
          <w:color w:val="000000"/>
          <w:szCs w:val="28"/>
        </w:rPr>
        <w:t>G.</w:t>
      </w:r>
      <w:r w:rsidRPr="00776FFB">
        <w:rPr>
          <w:rFonts w:eastAsia="Calibri" w:cs="Times New Roman"/>
          <w:color w:val="000000"/>
          <w:szCs w:val="28"/>
        </w:rPr>
        <w:t xml:space="preserve"> In the late 1990s, the psychologist realized that he might be able to shed some further light on the subject. “That was a happy moment,” he jokes. Over a long period of time, Lykken had been following the progress of 300 pairs of identical twins. Identical twins help scientists differentiate between the effects of the environment and heredity. Because </w:t>
      </w:r>
      <w:proofErr w:type="gramStart"/>
      <w:r w:rsidRPr="00776FFB">
        <w:rPr>
          <w:rFonts w:eastAsia="Calibri" w:cs="Times New Roman"/>
          <w:color w:val="000000"/>
          <w:szCs w:val="28"/>
        </w:rPr>
        <w:t>twins‘ genetic</w:t>
      </w:r>
      <w:proofErr w:type="gramEnd"/>
      <w:r w:rsidRPr="00776FFB">
        <w:rPr>
          <w:rFonts w:eastAsia="Calibri" w:cs="Times New Roman"/>
          <w:color w:val="000000"/>
          <w:szCs w:val="28"/>
        </w:rPr>
        <w:t xml:space="preserve"> make-up is the same, small differences between them argue in favour of heredity. Large divergences point to the environment as the greater determining factor.</w:t>
      </w:r>
    </w:p>
    <w:p w14:paraId="18192940" w14:textId="77777777" w:rsidR="00B75933" w:rsidRPr="00776FFB" w:rsidRDefault="00B75933" w:rsidP="00776FFB">
      <w:pPr>
        <w:spacing w:after="0" w:line="360" w:lineRule="auto"/>
        <w:jc w:val="both"/>
        <w:rPr>
          <w:rFonts w:eastAsia="Calibri" w:cs="Times New Roman"/>
          <w:color w:val="000000"/>
          <w:szCs w:val="28"/>
        </w:rPr>
      </w:pPr>
    </w:p>
    <w:p w14:paraId="18502FBA" w14:textId="77777777" w:rsidR="00B75933" w:rsidRPr="00776FFB" w:rsidRDefault="00B75933" w:rsidP="00776FFB">
      <w:pPr>
        <w:spacing w:after="0" w:line="360" w:lineRule="auto"/>
        <w:jc w:val="both"/>
        <w:rPr>
          <w:rFonts w:eastAsia="Calibri" w:cs="Times New Roman"/>
          <w:color w:val="000000"/>
          <w:szCs w:val="28"/>
        </w:rPr>
      </w:pPr>
      <w:r w:rsidRPr="00776FFB">
        <w:rPr>
          <w:rFonts w:eastAsia="Calibri" w:cs="Times New Roman"/>
          <w:b/>
          <w:color w:val="000000"/>
          <w:szCs w:val="28"/>
        </w:rPr>
        <w:lastRenderedPageBreak/>
        <w:t>H.</w:t>
      </w:r>
      <w:r w:rsidRPr="00776FFB">
        <w:rPr>
          <w:rFonts w:eastAsia="Calibri" w:cs="Times New Roman"/>
          <w:color w:val="000000"/>
          <w:szCs w:val="28"/>
        </w:rPr>
        <w:t xml:space="preserve"> Some people would rule out even this possibility, insisting that happiness is inconsistent with modern times. Contemporary lives are so stressful, they say, that joy becomes elusive. Primitive tribes are better off. We should feel nostalgic for “simpler” times when we felt content with so much less.</w:t>
      </w:r>
    </w:p>
    <w:p w14:paraId="5743C43E" w14:textId="77777777" w:rsidR="00126FE5" w:rsidRPr="00776FFB" w:rsidRDefault="00126FE5" w:rsidP="00776FFB">
      <w:pPr>
        <w:spacing w:after="0" w:line="360" w:lineRule="auto"/>
        <w:jc w:val="both"/>
        <w:rPr>
          <w:rFonts w:cs="Times New Roman"/>
          <w:b/>
          <w:szCs w:val="28"/>
        </w:rPr>
      </w:pPr>
    </w:p>
    <w:p w14:paraId="5DCC57E9" w14:textId="77777777" w:rsidR="00254D7F" w:rsidRPr="00776FFB" w:rsidRDefault="00C820C7" w:rsidP="00776FFB">
      <w:pPr>
        <w:spacing w:after="0" w:line="360" w:lineRule="auto"/>
        <w:jc w:val="both"/>
        <w:rPr>
          <w:rFonts w:cs="Times New Roman"/>
          <w:b/>
          <w:szCs w:val="28"/>
        </w:rPr>
      </w:pPr>
      <w:r w:rsidRPr="00776FFB">
        <w:rPr>
          <w:rFonts w:cs="Times New Roman"/>
          <w:b/>
          <w:szCs w:val="28"/>
        </w:rPr>
        <w:t xml:space="preserve">III. </w:t>
      </w:r>
      <w:r w:rsidR="00A462C9" w:rsidRPr="00776FFB">
        <w:rPr>
          <w:rFonts w:cs="Times New Roman"/>
          <w:b/>
          <w:szCs w:val="28"/>
        </w:rPr>
        <w:t>WRITING (5.0 points)</w:t>
      </w:r>
    </w:p>
    <w:p w14:paraId="03557A3D" w14:textId="77777777" w:rsidR="006F0334" w:rsidRPr="00776FFB" w:rsidRDefault="00A04090" w:rsidP="00776FFB">
      <w:pPr>
        <w:pStyle w:val="NormalWeb"/>
        <w:shd w:val="clear" w:color="auto" w:fill="FFFFFF"/>
        <w:spacing w:before="0" w:beforeAutospacing="0" w:after="0" w:afterAutospacing="0" w:line="360" w:lineRule="auto"/>
        <w:jc w:val="both"/>
        <w:rPr>
          <w:color w:val="222222"/>
          <w:sz w:val="28"/>
          <w:szCs w:val="28"/>
        </w:rPr>
      </w:pPr>
      <w:r>
        <w:rPr>
          <w:rStyle w:val="Strong"/>
          <w:color w:val="222222"/>
          <w:sz w:val="28"/>
          <w:szCs w:val="28"/>
        </w:rPr>
        <w:t>Part</w:t>
      </w:r>
      <w:r w:rsidR="006F0334" w:rsidRPr="00776FFB">
        <w:rPr>
          <w:rStyle w:val="Strong"/>
          <w:color w:val="222222"/>
          <w:sz w:val="28"/>
          <w:szCs w:val="28"/>
        </w:rPr>
        <w:t xml:space="preserve"> 1:</w:t>
      </w:r>
      <w:r w:rsidR="006F0334" w:rsidRPr="00776FFB">
        <w:rPr>
          <w:color w:val="222222"/>
          <w:sz w:val="28"/>
          <w:szCs w:val="28"/>
        </w:rPr>
        <w:t> </w:t>
      </w:r>
      <w:r w:rsidR="00FC2BEE" w:rsidRPr="00FC2BEE">
        <w:rPr>
          <w:b/>
          <w:color w:val="222222"/>
          <w:sz w:val="28"/>
          <w:szCs w:val="28"/>
        </w:rPr>
        <w:t>You should write between 150 and 200 words.</w:t>
      </w:r>
    </w:p>
    <w:p w14:paraId="013F1B8E" w14:textId="77777777" w:rsidR="00774E1F" w:rsidRDefault="006F0334" w:rsidP="00776FFB">
      <w:pPr>
        <w:pStyle w:val="ListParagraph"/>
        <w:spacing w:after="0" w:line="360" w:lineRule="auto"/>
        <w:ind w:left="0"/>
        <w:jc w:val="both"/>
        <w:rPr>
          <w:rFonts w:cs="Times New Roman"/>
          <w:szCs w:val="28"/>
        </w:rPr>
      </w:pPr>
      <w:r w:rsidRPr="00776FFB">
        <w:rPr>
          <w:rFonts w:cs="Times New Roman"/>
          <w:noProof/>
          <w:szCs w:val="28"/>
        </w:rPr>
        <w:drawing>
          <wp:inline distT="0" distB="0" distL="0" distR="0" wp14:anchorId="6221F7C6" wp14:editId="4C2B566C">
            <wp:extent cx="6083300" cy="3460750"/>
            <wp:effectExtent l="0" t="0" r="0" b="6350"/>
            <wp:docPr id="4" name="Picture 4" descr="Đề thi IELTS Writing Task 1 ngày 23.08.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ề thi IELTS Writing Task 1 ngày 23.08.20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300" cy="3460750"/>
                    </a:xfrm>
                    <a:prstGeom prst="rect">
                      <a:avLst/>
                    </a:prstGeom>
                    <a:noFill/>
                    <a:ln>
                      <a:noFill/>
                    </a:ln>
                  </pic:spPr>
                </pic:pic>
              </a:graphicData>
            </a:graphic>
          </wp:inline>
        </w:drawing>
      </w:r>
    </w:p>
    <w:p w14:paraId="6D10BC33" w14:textId="77777777" w:rsidR="00CB0EB9" w:rsidRDefault="005E5DEB" w:rsidP="00CB0EB9">
      <w:pPr>
        <w:pStyle w:val="NormalWeb"/>
        <w:spacing w:before="0" w:beforeAutospacing="0" w:after="0" w:afterAutospacing="0" w:line="360" w:lineRule="auto"/>
        <w:jc w:val="both"/>
        <w:rPr>
          <w:b/>
          <w:sz w:val="28"/>
          <w:szCs w:val="28"/>
        </w:rPr>
      </w:pPr>
      <w:r w:rsidRPr="00776FFB">
        <w:rPr>
          <w:b/>
          <w:sz w:val="28"/>
          <w:szCs w:val="28"/>
        </w:rPr>
        <w:t xml:space="preserve">Part 2. </w:t>
      </w:r>
      <w:r w:rsidR="00467281" w:rsidRPr="00776FFB">
        <w:rPr>
          <w:b/>
          <w:sz w:val="28"/>
          <w:szCs w:val="28"/>
        </w:rPr>
        <w:t>ESSAY WRITING</w:t>
      </w:r>
    </w:p>
    <w:p w14:paraId="3610D169" w14:textId="77777777" w:rsidR="00CB0EB9" w:rsidRPr="00CB0EB9" w:rsidRDefault="00CB0EB9" w:rsidP="00CB0EB9">
      <w:pPr>
        <w:pStyle w:val="NormalWeb"/>
        <w:spacing w:before="0" w:beforeAutospacing="0" w:after="0" w:afterAutospacing="0" w:line="360" w:lineRule="auto"/>
        <w:jc w:val="both"/>
        <w:rPr>
          <w:b/>
          <w:sz w:val="28"/>
          <w:szCs w:val="28"/>
        </w:rPr>
      </w:pPr>
      <w:r w:rsidRPr="00CB0EB9">
        <w:rPr>
          <w:i/>
          <w:iCs/>
          <w:sz w:val="28"/>
          <w:szCs w:val="28"/>
        </w:rPr>
        <w:t>In the contemporary era, the rapid advancement of digital technology has created a world that is more interconnected than ever before. However, some argue that this "hyper-connectivity" is leading to deeper social fragmentation and a decline in authentic human relationships.</w:t>
      </w:r>
    </w:p>
    <w:p w14:paraId="3E3E8947" w14:textId="77777777" w:rsidR="00CB0EB9" w:rsidRPr="00CB0EB9" w:rsidRDefault="00CB0EB9" w:rsidP="00CB0EB9">
      <w:pPr>
        <w:pStyle w:val="NormalWeb"/>
        <w:spacing w:before="0" w:beforeAutospacing="0" w:after="0" w:afterAutospacing="0" w:line="360" w:lineRule="auto"/>
        <w:jc w:val="both"/>
        <w:rPr>
          <w:sz w:val="28"/>
          <w:szCs w:val="28"/>
        </w:rPr>
      </w:pPr>
      <w:r w:rsidRPr="00CB0EB9">
        <w:rPr>
          <w:b/>
          <w:bCs/>
          <w:sz w:val="28"/>
          <w:szCs w:val="28"/>
        </w:rPr>
        <w:t>Task:</w:t>
      </w:r>
      <w:r w:rsidRPr="00CB0EB9">
        <w:rPr>
          <w:sz w:val="28"/>
          <w:szCs w:val="28"/>
        </w:rPr>
        <w:t xml:space="preserve"> Write an essay (at least 350 words) to discuss this issue, considering three main perspectives: </w:t>
      </w:r>
      <w:r w:rsidRPr="00CB0EB9">
        <w:rPr>
          <w:b/>
          <w:bCs/>
          <w:sz w:val="28"/>
          <w:szCs w:val="28"/>
        </w:rPr>
        <w:t>the erosion of deep focus, the rise of the "echo chamber" effect, and the commodification of personal identity.</w:t>
      </w:r>
    </w:p>
    <w:p w14:paraId="0025445C" w14:textId="77777777" w:rsidR="00254D7F" w:rsidRDefault="00254D7F" w:rsidP="00CB0EB9">
      <w:pPr>
        <w:spacing w:after="0" w:line="360" w:lineRule="auto"/>
        <w:jc w:val="both"/>
        <w:rPr>
          <w:rFonts w:cs="Times New Roman"/>
          <w:szCs w:val="28"/>
        </w:rPr>
      </w:pPr>
    </w:p>
    <w:p w14:paraId="30BC2F8D" w14:textId="77777777" w:rsidR="00A26E2A" w:rsidRPr="00A26E2A" w:rsidRDefault="00A26E2A" w:rsidP="00A26E2A">
      <w:pPr>
        <w:spacing w:after="0" w:line="360" w:lineRule="auto"/>
        <w:jc w:val="both"/>
        <w:rPr>
          <w:rFonts w:cs="Times New Roman"/>
          <w:szCs w:val="28"/>
        </w:rPr>
      </w:pPr>
    </w:p>
    <w:sectPr w:rsidR="00A26E2A" w:rsidRPr="00A26E2A" w:rsidSect="00E34E4C">
      <w:footerReference w:type="default" r:id="rId10"/>
      <w:pgSz w:w="11907" w:h="16840" w:code="9"/>
      <w:pgMar w:top="568" w:right="567" w:bottom="567" w:left="1134" w:header="720" w:footer="17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03B7B" w14:textId="77777777" w:rsidR="001244BD" w:rsidRDefault="001244BD" w:rsidP="00E34E4C">
      <w:pPr>
        <w:spacing w:after="0" w:line="240" w:lineRule="auto"/>
      </w:pPr>
      <w:r>
        <w:separator/>
      </w:r>
    </w:p>
  </w:endnote>
  <w:endnote w:type="continuationSeparator" w:id="0">
    <w:p w14:paraId="6D4E51C6" w14:textId="77777777" w:rsidR="001244BD" w:rsidRDefault="001244BD" w:rsidP="00E34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charset w:val="00"/>
    <w:family w:val="swiss"/>
    <w:pitch w:val="variable"/>
    <w:sig w:usb0="E0002AFF" w:usb1="C0007843" w:usb2="00000009" w:usb3="00000000" w:csb0="000001FF" w:csb1="00000000"/>
  </w:font>
  <w:font w:name="Yu Gothic Light">
    <w:altName w:val="游ゴシック Light"/>
    <w:panose1 w:val="020B03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381940"/>
      <w:docPartObj>
        <w:docPartGallery w:val="Page Numbers (Bottom of Page)"/>
        <w:docPartUnique/>
      </w:docPartObj>
    </w:sdtPr>
    <w:sdtContent>
      <w:p w14:paraId="72DDC23E" w14:textId="77777777" w:rsidR="00E34E4C" w:rsidRDefault="00E34E4C">
        <w:pPr>
          <w:pStyle w:val="Footer"/>
          <w:jc w:val="right"/>
        </w:pPr>
        <w:r>
          <w:t xml:space="preserve">Page | </w:t>
        </w:r>
        <w:r>
          <w:fldChar w:fldCharType="begin"/>
        </w:r>
        <w:r>
          <w:instrText xml:space="preserve"> PAGE   \* MERGEFORMAT </w:instrText>
        </w:r>
        <w:r>
          <w:fldChar w:fldCharType="separate"/>
        </w:r>
        <w:r w:rsidR="002A12B5">
          <w:rPr>
            <w:noProof/>
          </w:rPr>
          <w:t>1</w:t>
        </w:r>
        <w:r>
          <w:rPr>
            <w:noProof/>
          </w:rPr>
          <w:fldChar w:fldCharType="end"/>
        </w:r>
        <w:r>
          <w:t xml:space="preserve"> </w:t>
        </w:r>
      </w:p>
    </w:sdtContent>
  </w:sdt>
  <w:p w14:paraId="4071BA3C" w14:textId="77777777" w:rsidR="00E34E4C" w:rsidRDefault="00E34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8FA7A" w14:textId="77777777" w:rsidR="001244BD" w:rsidRDefault="001244BD" w:rsidP="00E34E4C">
      <w:pPr>
        <w:spacing w:after="0" w:line="240" w:lineRule="auto"/>
      </w:pPr>
      <w:r>
        <w:separator/>
      </w:r>
    </w:p>
  </w:footnote>
  <w:footnote w:type="continuationSeparator" w:id="0">
    <w:p w14:paraId="420DE431" w14:textId="77777777" w:rsidR="001244BD" w:rsidRDefault="001244BD" w:rsidP="00E34E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49F"/>
    <w:multiLevelType w:val="multilevel"/>
    <w:tmpl w:val="7582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0055B"/>
    <w:multiLevelType w:val="multilevel"/>
    <w:tmpl w:val="579C62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D74BA"/>
    <w:multiLevelType w:val="multilevel"/>
    <w:tmpl w:val="A54A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C388B"/>
    <w:multiLevelType w:val="multilevel"/>
    <w:tmpl w:val="E622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4265F"/>
    <w:multiLevelType w:val="multilevel"/>
    <w:tmpl w:val="4AE6F0DE"/>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304BDF"/>
    <w:multiLevelType w:val="multilevel"/>
    <w:tmpl w:val="D9BA6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E02C55"/>
    <w:multiLevelType w:val="hybridMultilevel"/>
    <w:tmpl w:val="C340114C"/>
    <w:lvl w:ilvl="0" w:tplc="98C4007A">
      <w:start w:val="2"/>
      <w:numFmt w:val="bullet"/>
      <w:lvlText w:val=""/>
      <w:lvlJc w:val="left"/>
      <w:pPr>
        <w:ind w:left="720" w:hanging="360"/>
      </w:pPr>
      <w:rPr>
        <w:rFonts w:ascii="Wingdings" w:eastAsia="Century Gothic" w:hAnsi="Wingdings" w:cs="Times New Roman" w:hint="default"/>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0F2E5E"/>
    <w:multiLevelType w:val="multilevel"/>
    <w:tmpl w:val="307EA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6325CA"/>
    <w:multiLevelType w:val="hybridMultilevel"/>
    <w:tmpl w:val="60E8040E"/>
    <w:lvl w:ilvl="0" w:tplc="A8F68C8C">
      <w:start w:val="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E9D64DB"/>
    <w:multiLevelType w:val="multilevel"/>
    <w:tmpl w:val="F92CC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7C4491"/>
    <w:multiLevelType w:val="hybridMultilevel"/>
    <w:tmpl w:val="144AE1C8"/>
    <w:lvl w:ilvl="0" w:tplc="247619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C252DD"/>
    <w:multiLevelType w:val="hybridMultilevel"/>
    <w:tmpl w:val="B4384642"/>
    <w:lvl w:ilvl="0" w:tplc="87E288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75060001">
    <w:abstractNumId w:val="10"/>
  </w:num>
  <w:num w:numId="2" w16cid:durableId="620184984">
    <w:abstractNumId w:val="9"/>
  </w:num>
  <w:num w:numId="3" w16cid:durableId="1994946071">
    <w:abstractNumId w:val="8"/>
  </w:num>
  <w:num w:numId="4" w16cid:durableId="1289435476">
    <w:abstractNumId w:val="11"/>
  </w:num>
  <w:num w:numId="5" w16cid:durableId="1107700004">
    <w:abstractNumId w:val="6"/>
  </w:num>
  <w:num w:numId="6" w16cid:durableId="1286814054">
    <w:abstractNumId w:val="7"/>
  </w:num>
  <w:num w:numId="7" w16cid:durableId="806242790">
    <w:abstractNumId w:val="0"/>
  </w:num>
  <w:num w:numId="8" w16cid:durableId="163472079">
    <w:abstractNumId w:val="2"/>
  </w:num>
  <w:num w:numId="9" w16cid:durableId="762069739">
    <w:abstractNumId w:val="3"/>
  </w:num>
  <w:num w:numId="10" w16cid:durableId="1100491911">
    <w:abstractNumId w:val="4"/>
  </w:num>
  <w:num w:numId="11" w16cid:durableId="683288138">
    <w:abstractNumId w:val="5"/>
  </w:num>
  <w:num w:numId="12" w16cid:durableId="849370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62C9"/>
    <w:rsid w:val="00057CD0"/>
    <w:rsid w:val="00061E44"/>
    <w:rsid w:val="000715F5"/>
    <w:rsid w:val="00091478"/>
    <w:rsid w:val="000B0C5B"/>
    <w:rsid w:val="000B5B67"/>
    <w:rsid w:val="000E12F9"/>
    <w:rsid w:val="000E3D32"/>
    <w:rsid w:val="00100E73"/>
    <w:rsid w:val="001244BD"/>
    <w:rsid w:val="00126FE5"/>
    <w:rsid w:val="001B5F1F"/>
    <w:rsid w:val="001B6329"/>
    <w:rsid w:val="001C14AA"/>
    <w:rsid w:val="001D0C6E"/>
    <w:rsid w:val="001D1DC7"/>
    <w:rsid w:val="00213A2C"/>
    <w:rsid w:val="00217D81"/>
    <w:rsid w:val="00252C1C"/>
    <w:rsid w:val="00254D7F"/>
    <w:rsid w:val="00272F49"/>
    <w:rsid w:val="002918C9"/>
    <w:rsid w:val="002A12B5"/>
    <w:rsid w:val="002A1B83"/>
    <w:rsid w:val="002C0B7B"/>
    <w:rsid w:val="0031613F"/>
    <w:rsid w:val="00320AC0"/>
    <w:rsid w:val="0034152F"/>
    <w:rsid w:val="00347AC1"/>
    <w:rsid w:val="0036128F"/>
    <w:rsid w:val="00387291"/>
    <w:rsid w:val="003B3FAC"/>
    <w:rsid w:val="003F2407"/>
    <w:rsid w:val="004154EF"/>
    <w:rsid w:val="00415562"/>
    <w:rsid w:val="0042051C"/>
    <w:rsid w:val="00425F9C"/>
    <w:rsid w:val="00467281"/>
    <w:rsid w:val="0049010E"/>
    <w:rsid w:val="004A2EDB"/>
    <w:rsid w:val="004A3D3B"/>
    <w:rsid w:val="004A6D9C"/>
    <w:rsid w:val="004D428F"/>
    <w:rsid w:val="004F3732"/>
    <w:rsid w:val="00505580"/>
    <w:rsid w:val="00532EF6"/>
    <w:rsid w:val="00535EF5"/>
    <w:rsid w:val="00555932"/>
    <w:rsid w:val="0057636E"/>
    <w:rsid w:val="005E5DEB"/>
    <w:rsid w:val="00602874"/>
    <w:rsid w:val="00632507"/>
    <w:rsid w:val="0068555F"/>
    <w:rsid w:val="006C1E17"/>
    <w:rsid w:val="006F0334"/>
    <w:rsid w:val="006F3F61"/>
    <w:rsid w:val="00717AE6"/>
    <w:rsid w:val="00724D2A"/>
    <w:rsid w:val="00755137"/>
    <w:rsid w:val="00774E1F"/>
    <w:rsid w:val="00776FFB"/>
    <w:rsid w:val="007820DD"/>
    <w:rsid w:val="007A2293"/>
    <w:rsid w:val="007E5162"/>
    <w:rsid w:val="007F061E"/>
    <w:rsid w:val="008103E1"/>
    <w:rsid w:val="008648F7"/>
    <w:rsid w:val="00872861"/>
    <w:rsid w:val="008C753B"/>
    <w:rsid w:val="008E4823"/>
    <w:rsid w:val="008E6E57"/>
    <w:rsid w:val="00906D82"/>
    <w:rsid w:val="00912355"/>
    <w:rsid w:val="00940799"/>
    <w:rsid w:val="009577C8"/>
    <w:rsid w:val="009606A7"/>
    <w:rsid w:val="009A012C"/>
    <w:rsid w:val="009E4453"/>
    <w:rsid w:val="00A04090"/>
    <w:rsid w:val="00A149E1"/>
    <w:rsid w:val="00A26E2A"/>
    <w:rsid w:val="00A462C9"/>
    <w:rsid w:val="00A54D7F"/>
    <w:rsid w:val="00A57BFD"/>
    <w:rsid w:val="00A738EE"/>
    <w:rsid w:val="00A8595F"/>
    <w:rsid w:val="00AC59FC"/>
    <w:rsid w:val="00B21AD2"/>
    <w:rsid w:val="00B233AA"/>
    <w:rsid w:val="00B3163E"/>
    <w:rsid w:val="00B33FB5"/>
    <w:rsid w:val="00B75933"/>
    <w:rsid w:val="00B77CE5"/>
    <w:rsid w:val="00B94E77"/>
    <w:rsid w:val="00BA73F1"/>
    <w:rsid w:val="00BD410D"/>
    <w:rsid w:val="00BE2562"/>
    <w:rsid w:val="00BF1A0C"/>
    <w:rsid w:val="00BF79F9"/>
    <w:rsid w:val="00C00532"/>
    <w:rsid w:val="00C130C4"/>
    <w:rsid w:val="00C6501D"/>
    <w:rsid w:val="00C661C3"/>
    <w:rsid w:val="00C820C7"/>
    <w:rsid w:val="00CA22A5"/>
    <w:rsid w:val="00CB0EB9"/>
    <w:rsid w:val="00CC0BCA"/>
    <w:rsid w:val="00D5572D"/>
    <w:rsid w:val="00D75E41"/>
    <w:rsid w:val="00D87841"/>
    <w:rsid w:val="00E32772"/>
    <w:rsid w:val="00E34E4C"/>
    <w:rsid w:val="00E35B42"/>
    <w:rsid w:val="00E40A7E"/>
    <w:rsid w:val="00E4110A"/>
    <w:rsid w:val="00E472A2"/>
    <w:rsid w:val="00E51DAE"/>
    <w:rsid w:val="00E81FD5"/>
    <w:rsid w:val="00E84583"/>
    <w:rsid w:val="00E91172"/>
    <w:rsid w:val="00ED2591"/>
    <w:rsid w:val="00F675CD"/>
    <w:rsid w:val="00F871A2"/>
    <w:rsid w:val="00FA7CD8"/>
    <w:rsid w:val="00FC0859"/>
    <w:rsid w:val="00FC2BEE"/>
    <w:rsid w:val="00FF1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4926"/>
  <w15:docId w15:val="{E765416E-9143-4FB2-AB41-F132F9E7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9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2C9"/>
    <w:pPr>
      <w:ind w:left="720"/>
      <w:contextualSpacing/>
    </w:pPr>
  </w:style>
  <w:style w:type="paragraph" w:styleId="NormalWeb">
    <w:name w:val="Normal (Web)"/>
    <w:basedOn w:val="Normal"/>
    <w:uiPriority w:val="99"/>
    <w:unhideWhenUsed/>
    <w:rsid w:val="00254D7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54D7F"/>
    <w:rPr>
      <w:b/>
      <w:bCs/>
    </w:rPr>
  </w:style>
  <w:style w:type="paragraph" w:styleId="BalloonText">
    <w:name w:val="Balloon Text"/>
    <w:basedOn w:val="Normal"/>
    <w:link w:val="BalloonTextChar"/>
    <w:uiPriority w:val="99"/>
    <w:semiHidden/>
    <w:unhideWhenUsed/>
    <w:rsid w:val="00254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D7F"/>
    <w:rPr>
      <w:rFonts w:ascii="Tahoma" w:hAnsi="Tahoma" w:cs="Tahoma"/>
      <w:sz w:val="16"/>
      <w:szCs w:val="16"/>
    </w:rPr>
  </w:style>
  <w:style w:type="table" w:styleId="TableGrid">
    <w:name w:val="Table Grid"/>
    <w:basedOn w:val="TableNormal"/>
    <w:uiPriority w:val="39"/>
    <w:rsid w:val="0042051C"/>
    <w:pPr>
      <w:spacing w:after="0" w:line="240" w:lineRule="auto"/>
    </w:pPr>
    <w:rPr>
      <w:rFonts w:ascii="Calibri" w:eastAsia="MS Mincho" w:hAnsi="Calibri" w:cs="Times New Roman"/>
      <w:sz w:val="22"/>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84583"/>
    <w:rPr>
      <w:rFonts w:ascii="ArialMT" w:hAnsi="ArialMT" w:cs="ArialMT" w:hint="default"/>
      <w:b w:val="0"/>
      <w:bCs w:val="0"/>
      <w:i w:val="0"/>
      <w:iCs w:val="0"/>
      <w:color w:val="000000"/>
      <w:sz w:val="20"/>
      <w:szCs w:val="20"/>
    </w:rPr>
  </w:style>
  <w:style w:type="table" w:customStyle="1" w:styleId="TableGrid1">
    <w:name w:val="Table Grid1"/>
    <w:basedOn w:val="TableNormal"/>
    <w:next w:val="TableGrid"/>
    <w:uiPriority w:val="59"/>
    <w:rsid w:val="00B75933"/>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467281"/>
    <w:rPr>
      <w:i/>
      <w:iCs/>
    </w:rPr>
  </w:style>
  <w:style w:type="table" w:customStyle="1" w:styleId="Table1">
    <w:name w:val="Table1"/>
    <w:basedOn w:val="TableNormal"/>
    <w:next w:val="TableGrid"/>
    <w:uiPriority w:val="59"/>
    <w:qFormat/>
    <w:rsid w:val="000E3D3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4E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E4C"/>
  </w:style>
  <w:style w:type="paragraph" w:styleId="Footer">
    <w:name w:val="footer"/>
    <w:basedOn w:val="Normal"/>
    <w:link w:val="FooterChar"/>
    <w:uiPriority w:val="99"/>
    <w:unhideWhenUsed/>
    <w:rsid w:val="00E34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62169">
      <w:bodyDiv w:val="1"/>
      <w:marLeft w:val="0"/>
      <w:marRight w:val="0"/>
      <w:marTop w:val="0"/>
      <w:marBottom w:val="0"/>
      <w:divBdr>
        <w:top w:val="none" w:sz="0" w:space="0" w:color="auto"/>
        <w:left w:val="none" w:sz="0" w:space="0" w:color="auto"/>
        <w:bottom w:val="none" w:sz="0" w:space="0" w:color="auto"/>
        <w:right w:val="none" w:sz="0" w:space="0" w:color="auto"/>
      </w:divBdr>
    </w:div>
    <w:div w:id="380519116">
      <w:bodyDiv w:val="1"/>
      <w:marLeft w:val="0"/>
      <w:marRight w:val="0"/>
      <w:marTop w:val="0"/>
      <w:marBottom w:val="0"/>
      <w:divBdr>
        <w:top w:val="none" w:sz="0" w:space="0" w:color="auto"/>
        <w:left w:val="none" w:sz="0" w:space="0" w:color="auto"/>
        <w:bottom w:val="none" w:sz="0" w:space="0" w:color="auto"/>
        <w:right w:val="none" w:sz="0" w:space="0" w:color="auto"/>
      </w:divBdr>
    </w:div>
    <w:div w:id="431050660">
      <w:bodyDiv w:val="1"/>
      <w:marLeft w:val="0"/>
      <w:marRight w:val="0"/>
      <w:marTop w:val="0"/>
      <w:marBottom w:val="0"/>
      <w:divBdr>
        <w:top w:val="none" w:sz="0" w:space="0" w:color="auto"/>
        <w:left w:val="none" w:sz="0" w:space="0" w:color="auto"/>
        <w:bottom w:val="none" w:sz="0" w:space="0" w:color="auto"/>
        <w:right w:val="none" w:sz="0" w:space="0" w:color="auto"/>
      </w:divBdr>
    </w:div>
    <w:div w:id="454907900">
      <w:bodyDiv w:val="1"/>
      <w:marLeft w:val="0"/>
      <w:marRight w:val="0"/>
      <w:marTop w:val="0"/>
      <w:marBottom w:val="0"/>
      <w:divBdr>
        <w:top w:val="none" w:sz="0" w:space="0" w:color="auto"/>
        <w:left w:val="none" w:sz="0" w:space="0" w:color="auto"/>
        <w:bottom w:val="none" w:sz="0" w:space="0" w:color="auto"/>
        <w:right w:val="none" w:sz="0" w:space="0" w:color="auto"/>
      </w:divBdr>
    </w:div>
    <w:div w:id="508447063">
      <w:bodyDiv w:val="1"/>
      <w:marLeft w:val="0"/>
      <w:marRight w:val="0"/>
      <w:marTop w:val="0"/>
      <w:marBottom w:val="0"/>
      <w:divBdr>
        <w:top w:val="none" w:sz="0" w:space="0" w:color="auto"/>
        <w:left w:val="none" w:sz="0" w:space="0" w:color="auto"/>
        <w:bottom w:val="none" w:sz="0" w:space="0" w:color="auto"/>
        <w:right w:val="none" w:sz="0" w:space="0" w:color="auto"/>
      </w:divBdr>
    </w:div>
    <w:div w:id="572392286">
      <w:bodyDiv w:val="1"/>
      <w:marLeft w:val="0"/>
      <w:marRight w:val="0"/>
      <w:marTop w:val="0"/>
      <w:marBottom w:val="0"/>
      <w:divBdr>
        <w:top w:val="none" w:sz="0" w:space="0" w:color="auto"/>
        <w:left w:val="none" w:sz="0" w:space="0" w:color="auto"/>
        <w:bottom w:val="none" w:sz="0" w:space="0" w:color="auto"/>
        <w:right w:val="none" w:sz="0" w:space="0" w:color="auto"/>
      </w:divBdr>
    </w:div>
    <w:div w:id="649023025">
      <w:bodyDiv w:val="1"/>
      <w:marLeft w:val="0"/>
      <w:marRight w:val="0"/>
      <w:marTop w:val="0"/>
      <w:marBottom w:val="0"/>
      <w:divBdr>
        <w:top w:val="none" w:sz="0" w:space="0" w:color="auto"/>
        <w:left w:val="none" w:sz="0" w:space="0" w:color="auto"/>
        <w:bottom w:val="none" w:sz="0" w:space="0" w:color="auto"/>
        <w:right w:val="none" w:sz="0" w:space="0" w:color="auto"/>
      </w:divBdr>
    </w:div>
    <w:div w:id="690181355">
      <w:bodyDiv w:val="1"/>
      <w:marLeft w:val="0"/>
      <w:marRight w:val="0"/>
      <w:marTop w:val="0"/>
      <w:marBottom w:val="0"/>
      <w:divBdr>
        <w:top w:val="none" w:sz="0" w:space="0" w:color="auto"/>
        <w:left w:val="none" w:sz="0" w:space="0" w:color="auto"/>
        <w:bottom w:val="none" w:sz="0" w:space="0" w:color="auto"/>
        <w:right w:val="none" w:sz="0" w:space="0" w:color="auto"/>
      </w:divBdr>
    </w:div>
    <w:div w:id="719323794">
      <w:bodyDiv w:val="1"/>
      <w:marLeft w:val="0"/>
      <w:marRight w:val="0"/>
      <w:marTop w:val="0"/>
      <w:marBottom w:val="0"/>
      <w:divBdr>
        <w:top w:val="none" w:sz="0" w:space="0" w:color="auto"/>
        <w:left w:val="none" w:sz="0" w:space="0" w:color="auto"/>
        <w:bottom w:val="none" w:sz="0" w:space="0" w:color="auto"/>
        <w:right w:val="none" w:sz="0" w:space="0" w:color="auto"/>
      </w:divBdr>
    </w:div>
    <w:div w:id="735664582">
      <w:bodyDiv w:val="1"/>
      <w:marLeft w:val="0"/>
      <w:marRight w:val="0"/>
      <w:marTop w:val="0"/>
      <w:marBottom w:val="0"/>
      <w:divBdr>
        <w:top w:val="none" w:sz="0" w:space="0" w:color="auto"/>
        <w:left w:val="none" w:sz="0" w:space="0" w:color="auto"/>
        <w:bottom w:val="none" w:sz="0" w:space="0" w:color="auto"/>
        <w:right w:val="none" w:sz="0" w:space="0" w:color="auto"/>
      </w:divBdr>
    </w:div>
    <w:div w:id="799763034">
      <w:bodyDiv w:val="1"/>
      <w:marLeft w:val="0"/>
      <w:marRight w:val="0"/>
      <w:marTop w:val="0"/>
      <w:marBottom w:val="0"/>
      <w:divBdr>
        <w:top w:val="none" w:sz="0" w:space="0" w:color="auto"/>
        <w:left w:val="none" w:sz="0" w:space="0" w:color="auto"/>
        <w:bottom w:val="none" w:sz="0" w:space="0" w:color="auto"/>
        <w:right w:val="none" w:sz="0" w:space="0" w:color="auto"/>
      </w:divBdr>
    </w:div>
    <w:div w:id="811756471">
      <w:bodyDiv w:val="1"/>
      <w:marLeft w:val="0"/>
      <w:marRight w:val="0"/>
      <w:marTop w:val="0"/>
      <w:marBottom w:val="0"/>
      <w:divBdr>
        <w:top w:val="none" w:sz="0" w:space="0" w:color="auto"/>
        <w:left w:val="none" w:sz="0" w:space="0" w:color="auto"/>
        <w:bottom w:val="none" w:sz="0" w:space="0" w:color="auto"/>
        <w:right w:val="none" w:sz="0" w:space="0" w:color="auto"/>
      </w:divBdr>
      <w:divsChild>
        <w:div w:id="798037487">
          <w:marLeft w:val="0"/>
          <w:marRight w:val="0"/>
          <w:marTop w:val="0"/>
          <w:marBottom w:val="0"/>
          <w:divBdr>
            <w:top w:val="single" w:sz="6" w:space="9" w:color="E2E8F0"/>
            <w:left w:val="single" w:sz="6" w:space="9" w:color="E2E8F0"/>
            <w:bottom w:val="single" w:sz="6" w:space="9" w:color="E2E8F0"/>
            <w:right w:val="single" w:sz="6" w:space="9" w:color="E2E8F0"/>
          </w:divBdr>
          <w:divsChild>
            <w:div w:id="1166172705">
              <w:marLeft w:val="0"/>
              <w:marRight w:val="0"/>
              <w:marTop w:val="0"/>
              <w:marBottom w:val="0"/>
              <w:divBdr>
                <w:top w:val="single" w:sz="2" w:space="0" w:color="auto"/>
                <w:left w:val="single" w:sz="2" w:space="0" w:color="auto"/>
                <w:bottom w:val="single" w:sz="2" w:space="0" w:color="auto"/>
                <w:right w:val="single" w:sz="2" w:space="0" w:color="auto"/>
              </w:divBdr>
              <w:divsChild>
                <w:div w:id="862323519">
                  <w:marLeft w:val="0"/>
                  <w:marRight w:val="0"/>
                  <w:marTop w:val="0"/>
                  <w:marBottom w:val="60"/>
                  <w:divBdr>
                    <w:top w:val="single" w:sz="2" w:space="0" w:color="auto"/>
                    <w:left w:val="single" w:sz="2" w:space="0" w:color="auto"/>
                    <w:bottom w:val="single" w:sz="2" w:space="0" w:color="auto"/>
                    <w:right w:val="single" w:sz="2" w:space="0" w:color="auto"/>
                  </w:divBdr>
                </w:div>
                <w:div w:id="1105348756">
                  <w:marLeft w:val="0"/>
                  <w:marRight w:val="0"/>
                  <w:marTop w:val="0"/>
                  <w:marBottom w:val="0"/>
                  <w:divBdr>
                    <w:top w:val="single" w:sz="2" w:space="0" w:color="auto"/>
                    <w:left w:val="single" w:sz="2" w:space="0" w:color="auto"/>
                    <w:bottom w:val="single" w:sz="2" w:space="0" w:color="auto"/>
                    <w:right w:val="single" w:sz="2" w:space="0" w:color="auto"/>
                  </w:divBdr>
                  <w:divsChild>
                    <w:div w:id="96029855">
                      <w:marLeft w:val="0"/>
                      <w:marRight w:val="0"/>
                      <w:marTop w:val="0"/>
                      <w:marBottom w:val="0"/>
                      <w:divBdr>
                        <w:top w:val="single" w:sz="2" w:space="0" w:color="auto"/>
                        <w:left w:val="single" w:sz="2" w:space="0" w:color="auto"/>
                        <w:bottom w:val="single" w:sz="2" w:space="0" w:color="auto"/>
                        <w:right w:val="single" w:sz="2" w:space="0" w:color="auto"/>
                      </w:divBdr>
                    </w:div>
                    <w:div w:id="140120407">
                      <w:marLeft w:val="0"/>
                      <w:marRight w:val="0"/>
                      <w:marTop w:val="0"/>
                      <w:marBottom w:val="0"/>
                      <w:divBdr>
                        <w:top w:val="single" w:sz="2" w:space="0" w:color="auto"/>
                        <w:left w:val="single" w:sz="2" w:space="0" w:color="auto"/>
                        <w:bottom w:val="single" w:sz="2" w:space="0" w:color="auto"/>
                        <w:right w:val="single" w:sz="2" w:space="0" w:color="auto"/>
                      </w:divBdr>
                    </w:div>
                  </w:divsChild>
                </w:div>
                <w:div w:id="1382482272">
                  <w:marLeft w:val="0"/>
                  <w:marRight w:val="0"/>
                  <w:marTop w:val="120"/>
                  <w:marBottom w:val="0"/>
                  <w:divBdr>
                    <w:top w:val="none" w:sz="0" w:space="0" w:color="auto"/>
                    <w:left w:val="none" w:sz="0" w:space="0" w:color="auto"/>
                    <w:bottom w:val="none" w:sz="0" w:space="0" w:color="auto"/>
                    <w:right w:val="none" w:sz="0" w:space="0" w:color="auto"/>
                  </w:divBdr>
                  <w:divsChild>
                    <w:div w:id="1836843822">
                      <w:marLeft w:val="0"/>
                      <w:marRight w:val="0"/>
                      <w:marTop w:val="0"/>
                      <w:marBottom w:val="60"/>
                      <w:divBdr>
                        <w:top w:val="single" w:sz="2" w:space="0" w:color="auto"/>
                        <w:left w:val="single" w:sz="2" w:space="0" w:color="auto"/>
                        <w:bottom w:val="single" w:sz="2" w:space="0" w:color="auto"/>
                        <w:right w:val="single" w:sz="2" w:space="0" w:color="auto"/>
                      </w:divBdr>
                    </w:div>
                    <w:div w:id="397099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04596700">
          <w:marLeft w:val="0"/>
          <w:marRight w:val="0"/>
          <w:marTop w:val="0"/>
          <w:marBottom w:val="0"/>
          <w:divBdr>
            <w:top w:val="single" w:sz="6" w:space="9" w:color="E2E8F0"/>
            <w:left w:val="single" w:sz="6" w:space="9" w:color="E2E8F0"/>
            <w:bottom w:val="single" w:sz="6" w:space="9" w:color="E2E8F0"/>
            <w:right w:val="single" w:sz="6" w:space="9" w:color="E2E8F0"/>
          </w:divBdr>
          <w:divsChild>
            <w:div w:id="1633360153">
              <w:marLeft w:val="0"/>
              <w:marRight w:val="0"/>
              <w:marTop w:val="0"/>
              <w:marBottom w:val="0"/>
              <w:divBdr>
                <w:top w:val="single" w:sz="2" w:space="0" w:color="auto"/>
                <w:left w:val="single" w:sz="2" w:space="0" w:color="auto"/>
                <w:bottom w:val="single" w:sz="2" w:space="0" w:color="auto"/>
                <w:right w:val="single" w:sz="2" w:space="0" w:color="auto"/>
              </w:divBdr>
              <w:divsChild>
                <w:div w:id="203908438">
                  <w:marLeft w:val="0"/>
                  <w:marRight w:val="0"/>
                  <w:marTop w:val="0"/>
                  <w:marBottom w:val="60"/>
                  <w:divBdr>
                    <w:top w:val="single" w:sz="2" w:space="0" w:color="auto"/>
                    <w:left w:val="single" w:sz="2" w:space="0" w:color="auto"/>
                    <w:bottom w:val="single" w:sz="2" w:space="0" w:color="auto"/>
                    <w:right w:val="single" w:sz="2" w:space="0" w:color="auto"/>
                  </w:divBdr>
                </w:div>
                <w:div w:id="780494311">
                  <w:marLeft w:val="0"/>
                  <w:marRight w:val="0"/>
                  <w:marTop w:val="0"/>
                  <w:marBottom w:val="0"/>
                  <w:divBdr>
                    <w:top w:val="single" w:sz="2" w:space="0" w:color="auto"/>
                    <w:left w:val="single" w:sz="2" w:space="0" w:color="auto"/>
                    <w:bottom w:val="single" w:sz="2" w:space="0" w:color="auto"/>
                    <w:right w:val="single" w:sz="2" w:space="0" w:color="auto"/>
                  </w:divBdr>
                  <w:divsChild>
                    <w:div w:id="746418259">
                      <w:marLeft w:val="0"/>
                      <w:marRight w:val="0"/>
                      <w:marTop w:val="0"/>
                      <w:marBottom w:val="0"/>
                      <w:divBdr>
                        <w:top w:val="single" w:sz="2" w:space="0" w:color="auto"/>
                        <w:left w:val="single" w:sz="2" w:space="0" w:color="auto"/>
                        <w:bottom w:val="single" w:sz="2" w:space="0" w:color="auto"/>
                        <w:right w:val="single" w:sz="2" w:space="0" w:color="auto"/>
                      </w:divBdr>
                    </w:div>
                    <w:div w:id="1175923683">
                      <w:marLeft w:val="0"/>
                      <w:marRight w:val="0"/>
                      <w:marTop w:val="0"/>
                      <w:marBottom w:val="0"/>
                      <w:divBdr>
                        <w:top w:val="single" w:sz="2" w:space="0" w:color="auto"/>
                        <w:left w:val="single" w:sz="2" w:space="0" w:color="auto"/>
                        <w:bottom w:val="single" w:sz="2" w:space="0" w:color="auto"/>
                        <w:right w:val="single" w:sz="2" w:space="0" w:color="auto"/>
                      </w:divBdr>
                    </w:div>
                  </w:divsChild>
                </w:div>
                <w:div w:id="1942760690">
                  <w:marLeft w:val="0"/>
                  <w:marRight w:val="0"/>
                  <w:marTop w:val="120"/>
                  <w:marBottom w:val="0"/>
                  <w:divBdr>
                    <w:top w:val="none" w:sz="0" w:space="0" w:color="auto"/>
                    <w:left w:val="none" w:sz="0" w:space="0" w:color="auto"/>
                    <w:bottom w:val="none" w:sz="0" w:space="0" w:color="auto"/>
                    <w:right w:val="none" w:sz="0" w:space="0" w:color="auto"/>
                  </w:divBdr>
                  <w:divsChild>
                    <w:div w:id="2070571838">
                      <w:marLeft w:val="0"/>
                      <w:marRight w:val="0"/>
                      <w:marTop w:val="0"/>
                      <w:marBottom w:val="60"/>
                      <w:divBdr>
                        <w:top w:val="single" w:sz="2" w:space="0" w:color="auto"/>
                        <w:left w:val="single" w:sz="2" w:space="0" w:color="auto"/>
                        <w:bottom w:val="single" w:sz="2" w:space="0" w:color="auto"/>
                        <w:right w:val="single" w:sz="2" w:space="0" w:color="auto"/>
                      </w:divBdr>
                    </w:div>
                    <w:div w:id="10684602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962216">
          <w:marLeft w:val="0"/>
          <w:marRight w:val="0"/>
          <w:marTop w:val="0"/>
          <w:marBottom w:val="0"/>
          <w:divBdr>
            <w:top w:val="single" w:sz="6" w:space="9" w:color="E2E8F0"/>
            <w:left w:val="single" w:sz="6" w:space="9" w:color="E2E8F0"/>
            <w:bottom w:val="single" w:sz="6" w:space="9" w:color="E2E8F0"/>
            <w:right w:val="single" w:sz="6" w:space="9" w:color="E2E8F0"/>
          </w:divBdr>
          <w:divsChild>
            <w:div w:id="91433590">
              <w:marLeft w:val="0"/>
              <w:marRight w:val="0"/>
              <w:marTop w:val="0"/>
              <w:marBottom w:val="0"/>
              <w:divBdr>
                <w:top w:val="single" w:sz="2" w:space="0" w:color="auto"/>
                <w:left w:val="single" w:sz="2" w:space="0" w:color="auto"/>
                <w:bottom w:val="single" w:sz="2" w:space="0" w:color="auto"/>
                <w:right w:val="single" w:sz="2" w:space="0" w:color="auto"/>
              </w:divBdr>
              <w:divsChild>
                <w:div w:id="1080059196">
                  <w:marLeft w:val="0"/>
                  <w:marRight w:val="0"/>
                  <w:marTop w:val="0"/>
                  <w:marBottom w:val="60"/>
                  <w:divBdr>
                    <w:top w:val="single" w:sz="2" w:space="0" w:color="auto"/>
                    <w:left w:val="single" w:sz="2" w:space="0" w:color="auto"/>
                    <w:bottom w:val="single" w:sz="2" w:space="0" w:color="auto"/>
                    <w:right w:val="single" w:sz="2" w:space="0" w:color="auto"/>
                  </w:divBdr>
                </w:div>
                <w:div w:id="1772582356">
                  <w:marLeft w:val="0"/>
                  <w:marRight w:val="0"/>
                  <w:marTop w:val="0"/>
                  <w:marBottom w:val="0"/>
                  <w:divBdr>
                    <w:top w:val="single" w:sz="2" w:space="0" w:color="auto"/>
                    <w:left w:val="single" w:sz="2" w:space="0" w:color="auto"/>
                    <w:bottom w:val="single" w:sz="2" w:space="0" w:color="auto"/>
                    <w:right w:val="single" w:sz="2" w:space="0" w:color="auto"/>
                  </w:divBdr>
                  <w:divsChild>
                    <w:div w:id="1215460521">
                      <w:marLeft w:val="0"/>
                      <w:marRight w:val="0"/>
                      <w:marTop w:val="0"/>
                      <w:marBottom w:val="0"/>
                      <w:divBdr>
                        <w:top w:val="single" w:sz="2" w:space="0" w:color="auto"/>
                        <w:left w:val="single" w:sz="2" w:space="0" w:color="auto"/>
                        <w:bottom w:val="single" w:sz="2" w:space="0" w:color="auto"/>
                        <w:right w:val="single" w:sz="2" w:space="0" w:color="auto"/>
                      </w:divBdr>
                    </w:div>
                    <w:div w:id="535771469">
                      <w:marLeft w:val="0"/>
                      <w:marRight w:val="0"/>
                      <w:marTop w:val="0"/>
                      <w:marBottom w:val="0"/>
                      <w:divBdr>
                        <w:top w:val="single" w:sz="2" w:space="0" w:color="auto"/>
                        <w:left w:val="single" w:sz="2" w:space="0" w:color="auto"/>
                        <w:bottom w:val="single" w:sz="2" w:space="0" w:color="auto"/>
                        <w:right w:val="single" w:sz="2" w:space="0" w:color="auto"/>
                      </w:divBdr>
                    </w:div>
                  </w:divsChild>
                </w:div>
                <w:div w:id="1606884501">
                  <w:marLeft w:val="0"/>
                  <w:marRight w:val="0"/>
                  <w:marTop w:val="120"/>
                  <w:marBottom w:val="0"/>
                  <w:divBdr>
                    <w:top w:val="none" w:sz="0" w:space="0" w:color="auto"/>
                    <w:left w:val="none" w:sz="0" w:space="0" w:color="auto"/>
                    <w:bottom w:val="none" w:sz="0" w:space="0" w:color="auto"/>
                    <w:right w:val="none" w:sz="0" w:space="0" w:color="auto"/>
                  </w:divBdr>
                  <w:divsChild>
                    <w:div w:id="1893032587">
                      <w:marLeft w:val="0"/>
                      <w:marRight w:val="0"/>
                      <w:marTop w:val="0"/>
                      <w:marBottom w:val="60"/>
                      <w:divBdr>
                        <w:top w:val="single" w:sz="2" w:space="0" w:color="auto"/>
                        <w:left w:val="single" w:sz="2" w:space="0" w:color="auto"/>
                        <w:bottom w:val="single" w:sz="2" w:space="0" w:color="auto"/>
                        <w:right w:val="single" w:sz="2" w:space="0" w:color="auto"/>
                      </w:divBdr>
                    </w:div>
                    <w:div w:id="868523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26127625">
          <w:marLeft w:val="0"/>
          <w:marRight w:val="0"/>
          <w:marTop w:val="0"/>
          <w:marBottom w:val="0"/>
          <w:divBdr>
            <w:top w:val="single" w:sz="6" w:space="9" w:color="E2E8F0"/>
            <w:left w:val="single" w:sz="6" w:space="9" w:color="E2E8F0"/>
            <w:bottom w:val="single" w:sz="6" w:space="9" w:color="E2E8F0"/>
            <w:right w:val="single" w:sz="6" w:space="9" w:color="E2E8F0"/>
          </w:divBdr>
          <w:divsChild>
            <w:div w:id="1456218191">
              <w:marLeft w:val="0"/>
              <w:marRight w:val="0"/>
              <w:marTop w:val="0"/>
              <w:marBottom w:val="0"/>
              <w:divBdr>
                <w:top w:val="single" w:sz="2" w:space="0" w:color="auto"/>
                <w:left w:val="single" w:sz="2" w:space="0" w:color="auto"/>
                <w:bottom w:val="single" w:sz="2" w:space="0" w:color="auto"/>
                <w:right w:val="single" w:sz="2" w:space="0" w:color="auto"/>
              </w:divBdr>
              <w:divsChild>
                <w:div w:id="739450278">
                  <w:marLeft w:val="0"/>
                  <w:marRight w:val="0"/>
                  <w:marTop w:val="0"/>
                  <w:marBottom w:val="60"/>
                  <w:divBdr>
                    <w:top w:val="single" w:sz="2" w:space="0" w:color="auto"/>
                    <w:left w:val="single" w:sz="2" w:space="0" w:color="auto"/>
                    <w:bottom w:val="single" w:sz="2" w:space="0" w:color="auto"/>
                    <w:right w:val="single" w:sz="2" w:space="0" w:color="auto"/>
                  </w:divBdr>
                </w:div>
                <w:div w:id="1161002627">
                  <w:marLeft w:val="0"/>
                  <w:marRight w:val="0"/>
                  <w:marTop w:val="0"/>
                  <w:marBottom w:val="0"/>
                  <w:divBdr>
                    <w:top w:val="single" w:sz="2" w:space="0" w:color="auto"/>
                    <w:left w:val="single" w:sz="2" w:space="0" w:color="auto"/>
                    <w:bottom w:val="single" w:sz="2" w:space="0" w:color="auto"/>
                    <w:right w:val="single" w:sz="2" w:space="0" w:color="auto"/>
                  </w:divBdr>
                  <w:divsChild>
                    <w:div w:id="1751736196">
                      <w:marLeft w:val="0"/>
                      <w:marRight w:val="0"/>
                      <w:marTop w:val="0"/>
                      <w:marBottom w:val="0"/>
                      <w:divBdr>
                        <w:top w:val="single" w:sz="2" w:space="0" w:color="auto"/>
                        <w:left w:val="single" w:sz="2" w:space="0" w:color="auto"/>
                        <w:bottom w:val="single" w:sz="2" w:space="0" w:color="auto"/>
                        <w:right w:val="single" w:sz="2" w:space="0" w:color="auto"/>
                      </w:divBdr>
                    </w:div>
                    <w:div w:id="2106728722">
                      <w:marLeft w:val="0"/>
                      <w:marRight w:val="0"/>
                      <w:marTop w:val="0"/>
                      <w:marBottom w:val="0"/>
                      <w:divBdr>
                        <w:top w:val="single" w:sz="2" w:space="0" w:color="auto"/>
                        <w:left w:val="single" w:sz="2" w:space="0" w:color="auto"/>
                        <w:bottom w:val="single" w:sz="2" w:space="0" w:color="auto"/>
                        <w:right w:val="single" w:sz="2" w:space="0" w:color="auto"/>
                      </w:divBdr>
                    </w:div>
                  </w:divsChild>
                </w:div>
                <w:div w:id="1374040950">
                  <w:marLeft w:val="0"/>
                  <w:marRight w:val="0"/>
                  <w:marTop w:val="120"/>
                  <w:marBottom w:val="0"/>
                  <w:divBdr>
                    <w:top w:val="none" w:sz="0" w:space="0" w:color="auto"/>
                    <w:left w:val="none" w:sz="0" w:space="0" w:color="auto"/>
                    <w:bottom w:val="none" w:sz="0" w:space="0" w:color="auto"/>
                    <w:right w:val="none" w:sz="0" w:space="0" w:color="auto"/>
                  </w:divBdr>
                  <w:divsChild>
                    <w:div w:id="636186718">
                      <w:marLeft w:val="0"/>
                      <w:marRight w:val="0"/>
                      <w:marTop w:val="0"/>
                      <w:marBottom w:val="60"/>
                      <w:divBdr>
                        <w:top w:val="single" w:sz="2" w:space="0" w:color="auto"/>
                        <w:left w:val="single" w:sz="2" w:space="0" w:color="auto"/>
                        <w:bottom w:val="single" w:sz="2" w:space="0" w:color="auto"/>
                        <w:right w:val="single" w:sz="2" w:space="0" w:color="auto"/>
                      </w:divBdr>
                    </w:div>
                    <w:div w:id="18734951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78884318">
          <w:marLeft w:val="0"/>
          <w:marRight w:val="0"/>
          <w:marTop w:val="0"/>
          <w:marBottom w:val="0"/>
          <w:divBdr>
            <w:top w:val="single" w:sz="6" w:space="9" w:color="E2E8F0"/>
            <w:left w:val="single" w:sz="6" w:space="9" w:color="E2E8F0"/>
            <w:bottom w:val="single" w:sz="6" w:space="9" w:color="E2E8F0"/>
            <w:right w:val="single" w:sz="6" w:space="9" w:color="E2E8F0"/>
          </w:divBdr>
          <w:divsChild>
            <w:div w:id="1602302916">
              <w:marLeft w:val="0"/>
              <w:marRight w:val="0"/>
              <w:marTop w:val="0"/>
              <w:marBottom w:val="0"/>
              <w:divBdr>
                <w:top w:val="single" w:sz="2" w:space="0" w:color="auto"/>
                <w:left w:val="single" w:sz="2" w:space="0" w:color="auto"/>
                <w:bottom w:val="single" w:sz="2" w:space="0" w:color="auto"/>
                <w:right w:val="single" w:sz="2" w:space="0" w:color="auto"/>
              </w:divBdr>
              <w:divsChild>
                <w:div w:id="595745953">
                  <w:marLeft w:val="0"/>
                  <w:marRight w:val="0"/>
                  <w:marTop w:val="0"/>
                  <w:marBottom w:val="60"/>
                  <w:divBdr>
                    <w:top w:val="single" w:sz="2" w:space="0" w:color="auto"/>
                    <w:left w:val="single" w:sz="2" w:space="0" w:color="auto"/>
                    <w:bottom w:val="single" w:sz="2" w:space="0" w:color="auto"/>
                    <w:right w:val="single" w:sz="2" w:space="0" w:color="auto"/>
                  </w:divBdr>
                </w:div>
                <w:div w:id="219219607">
                  <w:marLeft w:val="0"/>
                  <w:marRight w:val="0"/>
                  <w:marTop w:val="0"/>
                  <w:marBottom w:val="0"/>
                  <w:divBdr>
                    <w:top w:val="single" w:sz="2" w:space="0" w:color="auto"/>
                    <w:left w:val="single" w:sz="2" w:space="0" w:color="auto"/>
                    <w:bottom w:val="single" w:sz="2" w:space="0" w:color="auto"/>
                    <w:right w:val="single" w:sz="2" w:space="0" w:color="auto"/>
                  </w:divBdr>
                  <w:divsChild>
                    <w:div w:id="1106075200">
                      <w:marLeft w:val="0"/>
                      <w:marRight w:val="0"/>
                      <w:marTop w:val="0"/>
                      <w:marBottom w:val="0"/>
                      <w:divBdr>
                        <w:top w:val="single" w:sz="2" w:space="0" w:color="auto"/>
                        <w:left w:val="single" w:sz="2" w:space="0" w:color="auto"/>
                        <w:bottom w:val="single" w:sz="2" w:space="0" w:color="auto"/>
                        <w:right w:val="single" w:sz="2" w:space="0" w:color="auto"/>
                      </w:divBdr>
                    </w:div>
                    <w:div w:id="1951282176">
                      <w:marLeft w:val="0"/>
                      <w:marRight w:val="0"/>
                      <w:marTop w:val="0"/>
                      <w:marBottom w:val="0"/>
                      <w:divBdr>
                        <w:top w:val="single" w:sz="2" w:space="0" w:color="auto"/>
                        <w:left w:val="single" w:sz="2" w:space="0" w:color="auto"/>
                        <w:bottom w:val="single" w:sz="2" w:space="0" w:color="auto"/>
                        <w:right w:val="single" w:sz="2" w:space="0" w:color="auto"/>
                      </w:divBdr>
                    </w:div>
                  </w:divsChild>
                </w:div>
                <w:div w:id="520360163">
                  <w:marLeft w:val="0"/>
                  <w:marRight w:val="0"/>
                  <w:marTop w:val="120"/>
                  <w:marBottom w:val="0"/>
                  <w:divBdr>
                    <w:top w:val="none" w:sz="0" w:space="0" w:color="auto"/>
                    <w:left w:val="none" w:sz="0" w:space="0" w:color="auto"/>
                    <w:bottom w:val="none" w:sz="0" w:space="0" w:color="auto"/>
                    <w:right w:val="none" w:sz="0" w:space="0" w:color="auto"/>
                  </w:divBdr>
                  <w:divsChild>
                    <w:div w:id="1786847325">
                      <w:marLeft w:val="0"/>
                      <w:marRight w:val="0"/>
                      <w:marTop w:val="0"/>
                      <w:marBottom w:val="60"/>
                      <w:divBdr>
                        <w:top w:val="single" w:sz="2" w:space="0" w:color="auto"/>
                        <w:left w:val="single" w:sz="2" w:space="0" w:color="auto"/>
                        <w:bottom w:val="single" w:sz="2" w:space="0" w:color="auto"/>
                        <w:right w:val="single" w:sz="2" w:space="0" w:color="auto"/>
                      </w:divBdr>
                    </w:div>
                    <w:div w:id="8446334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06317652">
          <w:marLeft w:val="0"/>
          <w:marRight w:val="0"/>
          <w:marTop w:val="0"/>
          <w:marBottom w:val="0"/>
          <w:divBdr>
            <w:top w:val="single" w:sz="6" w:space="9" w:color="E2E8F0"/>
            <w:left w:val="single" w:sz="6" w:space="9" w:color="E2E8F0"/>
            <w:bottom w:val="single" w:sz="6" w:space="9" w:color="E2E8F0"/>
            <w:right w:val="single" w:sz="6" w:space="9" w:color="E2E8F0"/>
          </w:divBdr>
          <w:divsChild>
            <w:div w:id="126708676">
              <w:marLeft w:val="0"/>
              <w:marRight w:val="0"/>
              <w:marTop w:val="0"/>
              <w:marBottom w:val="0"/>
              <w:divBdr>
                <w:top w:val="single" w:sz="2" w:space="0" w:color="auto"/>
                <w:left w:val="single" w:sz="2" w:space="0" w:color="auto"/>
                <w:bottom w:val="single" w:sz="2" w:space="0" w:color="auto"/>
                <w:right w:val="single" w:sz="2" w:space="0" w:color="auto"/>
              </w:divBdr>
              <w:divsChild>
                <w:div w:id="345637604">
                  <w:marLeft w:val="0"/>
                  <w:marRight w:val="0"/>
                  <w:marTop w:val="0"/>
                  <w:marBottom w:val="60"/>
                  <w:divBdr>
                    <w:top w:val="single" w:sz="2" w:space="0" w:color="auto"/>
                    <w:left w:val="single" w:sz="2" w:space="0" w:color="auto"/>
                    <w:bottom w:val="single" w:sz="2" w:space="0" w:color="auto"/>
                    <w:right w:val="single" w:sz="2" w:space="0" w:color="auto"/>
                  </w:divBdr>
                </w:div>
                <w:div w:id="1705718011">
                  <w:marLeft w:val="0"/>
                  <w:marRight w:val="0"/>
                  <w:marTop w:val="0"/>
                  <w:marBottom w:val="0"/>
                  <w:divBdr>
                    <w:top w:val="single" w:sz="2" w:space="0" w:color="auto"/>
                    <w:left w:val="single" w:sz="2" w:space="0" w:color="auto"/>
                    <w:bottom w:val="single" w:sz="2" w:space="0" w:color="auto"/>
                    <w:right w:val="single" w:sz="2" w:space="0" w:color="auto"/>
                  </w:divBdr>
                  <w:divsChild>
                    <w:div w:id="1605840977">
                      <w:marLeft w:val="0"/>
                      <w:marRight w:val="0"/>
                      <w:marTop w:val="0"/>
                      <w:marBottom w:val="0"/>
                      <w:divBdr>
                        <w:top w:val="single" w:sz="2" w:space="0" w:color="auto"/>
                        <w:left w:val="single" w:sz="2" w:space="0" w:color="auto"/>
                        <w:bottom w:val="single" w:sz="2" w:space="0" w:color="auto"/>
                        <w:right w:val="single" w:sz="2" w:space="0" w:color="auto"/>
                      </w:divBdr>
                    </w:div>
                    <w:div w:id="382875221">
                      <w:marLeft w:val="0"/>
                      <w:marRight w:val="0"/>
                      <w:marTop w:val="0"/>
                      <w:marBottom w:val="0"/>
                      <w:divBdr>
                        <w:top w:val="single" w:sz="2" w:space="0" w:color="auto"/>
                        <w:left w:val="single" w:sz="2" w:space="0" w:color="auto"/>
                        <w:bottom w:val="single" w:sz="2" w:space="0" w:color="auto"/>
                        <w:right w:val="single" w:sz="2" w:space="0" w:color="auto"/>
                      </w:divBdr>
                    </w:div>
                  </w:divsChild>
                </w:div>
                <w:div w:id="1585333530">
                  <w:marLeft w:val="0"/>
                  <w:marRight w:val="0"/>
                  <w:marTop w:val="120"/>
                  <w:marBottom w:val="0"/>
                  <w:divBdr>
                    <w:top w:val="none" w:sz="0" w:space="0" w:color="auto"/>
                    <w:left w:val="none" w:sz="0" w:space="0" w:color="auto"/>
                    <w:bottom w:val="none" w:sz="0" w:space="0" w:color="auto"/>
                    <w:right w:val="none" w:sz="0" w:space="0" w:color="auto"/>
                  </w:divBdr>
                  <w:divsChild>
                    <w:div w:id="408381437">
                      <w:marLeft w:val="0"/>
                      <w:marRight w:val="0"/>
                      <w:marTop w:val="0"/>
                      <w:marBottom w:val="60"/>
                      <w:divBdr>
                        <w:top w:val="single" w:sz="2" w:space="0" w:color="auto"/>
                        <w:left w:val="single" w:sz="2" w:space="0" w:color="auto"/>
                        <w:bottom w:val="single" w:sz="2" w:space="0" w:color="auto"/>
                        <w:right w:val="single" w:sz="2" w:space="0" w:color="auto"/>
                      </w:divBdr>
                    </w:div>
                    <w:div w:id="1672123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45545156">
          <w:marLeft w:val="0"/>
          <w:marRight w:val="0"/>
          <w:marTop w:val="0"/>
          <w:marBottom w:val="0"/>
          <w:divBdr>
            <w:top w:val="single" w:sz="6" w:space="9" w:color="E2E8F0"/>
            <w:left w:val="single" w:sz="6" w:space="9" w:color="E2E8F0"/>
            <w:bottom w:val="single" w:sz="6" w:space="9" w:color="E2E8F0"/>
            <w:right w:val="single" w:sz="6" w:space="9" w:color="E2E8F0"/>
          </w:divBdr>
          <w:divsChild>
            <w:div w:id="159077349">
              <w:marLeft w:val="0"/>
              <w:marRight w:val="0"/>
              <w:marTop w:val="0"/>
              <w:marBottom w:val="0"/>
              <w:divBdr>
                <w:top w:val="single" w:sz="2" w:space="0" w:color="auto"/>
                <w:left w:val="single" w:sz="2" w:space="0" w:color="auto"/>
                <w:bottom w:val="single" w:sz="2" w:space="0" w:color="auto"/>
                <w:right w:val="single" w:sz="2" w:space="0" w:color="auto"/>
              </w:divBdr>
              <w:divsChild>
                <w:div w:id="24867322">
                  <w:marLeft w:val="0"/>
                  <w:marRight w:val="0"/>
                  <w:marTop w:val="0"/>
                  <w:marBottom w:val="60"/>
                  <w:divBdr>
                    <w:top w:val="single" w:sz="2" w:space="0" w:color="auto"/>
                    <w:left w:val="single" w:sz="2" w:space="0" w:color="auto"/>
                    <w:bottom w:val="single" w:sz="2" w:space="0" w:color="auto"/>
                    <w:right w:val="single" w:sz="2" w:space="0" w:color="auto"/>
                  </w:divBdr>
                </w:div>
                <w:div w:id="159466256">
                  <w:marLeft w:val="0"/>
                  <w:marRight w:val="0"/>
                  <w:marTop w:val="0"/>
                  <w:marBottom w:val="0"/>
                  <w:divBdr>
                    <w:top w:val="single" w:sz="2" w:space="0" w:color="auto"/>
                    <w:left w:val="single" w:sz="2" w:space="0" w:color="auto"/>
                    <w:bottom w:val="single" w:sz="2" w:space="0" w:color="auto"/>
                    <w:right w:val="single" w:sz="2" w:space="0" w:color="auto"/>
                  </w:divBdr>
                  <w:divsChild>
                    <w:div w:id="786505709">
                      <w:marLeft w:val="0"/>
                      <w:marRight w:val="0"/>
                      <w:marTop w:val="0"/>
                      <w:marBottom w:val="0"/>
                      <w:divBdr>
                        <w:top w:val="single" w:sz="2" w:space="0" w:color="auto"/>
                        <w:left w:val="single" w:sz="2" w:space="0" w:color="auto"/>
                        <w:bottom w:val="single" w:sz="2" w:space="0" w:color="auto"/>
                        <w:right w:val="single" w:sz="2" w:space="0" w:color="auto"/>
                      </w:divBdr>
                    </w:div>
                    <w:div w:id="1478304997">
                      <w:marLeft w:val="0"/>
                      <w:marRight w:val="0"/>
                      <w:marTop w:val="0"/>
                      <w:marBottom w:val="0"/>
                      <w:divBdr>
                        <w:top w:val="single" w:sz="2" w:space="0" w:color="auto"/>
                        <w:left w:val="single" w:sz="2" w:space="0" w:color="auto"/>
                        <w:bottom w:val="single" w:sz="2" w:space="0" w:color="auto"/>
                        <w:right w:val="single" w:sz="2" w:space="0" w:color="auto"/>
                      </w:divBdr>
                    </w:div>
                  </w:divsChild>
                </w:div>
                <w:div w:id="1541547751">
                  <w:marLeft w:val="0"/>
                  <w:marRight w:val="0"/>
                  <w:marTop w:val="120"/>
                  <w:marBottom w:val="0"/>
                  <w:divBdr>
                    <w:top w:val="none" w:sz="0" w:space="0" w:color="auto"/>
                    <w:left w:val="none" w:sz="0" w:space="0" w:color="auto"/>
                    <w:bottom w:val="none" w:sz="0" w:space="0" w:color="auto"/>
                    <w:right w:val="none" w:sz="0" w:space="0" w:color="auto"/>
                  </w:divBdr>
                  <w:divsChild>
                    <w:div w:id="1806386925">
                      <w:marLeft w:val="0"/>
                      <w:marRight w:val="0"/>
                      <w:marTop w:val="0"/>
                      <w:marBottom w:val="60"/>
                      <w:divBdr>
                        <w:top w:val="single" w:sz="2" w:space="0" w:color="auto"/>
                        <w:left w:val="single" w:sz="2" w:space="0" w:color="auto"/>
                        <w:bottom w:val="single" w:sz="2" w:space="0" w:color="auto"/>
                        <w:right w:val="single" w:sz="2" w:space="0" w:color="auto"/>
                      </w:divBdr>
                    </w:div>
                    <w:div w:id="4960422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92518268">
          <w:marLeft w:val="0"/>
          <w:marRight w:val="0"/>
          <w:marTop w:val="0"/>
          <w:marBottom w:val="0"/>
          <w:divBdr>
            <w:top w:val="single" w:sz="6" w:space="9" w:color="E2E8F0"/>
            <w:left w:val="single" w:sz="6" w:space="9" w:color="E2E8F0"/>
            <w:bottom w:val="single" w:sz="6" w:space="9" w:color="E2E8F0"/>
            <w:right w:val="single" w:sz="6" w:space="9" w:color="E2E8F0"/>
          </w:divBdr>
          <w:divsChild>
            <w:div w:id="1026833618">
              <w:marLeft w:val="0"/>
              <w:marRight w:val="0"/>
              <w:marTop w:val="0"/>
              <w:marBottom w:val="0"/>
              <w:divBdr>
                <w:top w:val="single" w:sz="2" w:space="0" w:color="auto"/>
                <w:left w:val="single" w:sz="2" w:space="0" w:color="auto"/>
                <w:bottom w:val="single" w:sz="2" w:space="0" w:color="auto"/>
                <w:right w:val="single" w:sz="2" w:space="0" w:color="auto"/>
              </w:divBdr>
              <w:divsChild>
                <w:div w:id="1413893836">
                  <w:marLeft w:val="0"/>
                  <w:marRight w:val="0"/>
                  <w:marTop w:val="0"/>
                  <w:marBottom w:val="60"/>
                  <w:divBdr>
                    <w:top w:val="single" w:sz="2" w:space="0" w:color="auto"/>
                    <w:left w:val="single" w:sz="2" w:space="0" w:color="auto"/>
                    <w:bottom w:val="single" w:sz="2" w:space="0" w:color="auto"/>
                    <w:right w:val="single" w:sz="2" w:space="0" w:color="auto"/>
                  </w:divBdr>
                </w:div>
                <w:div w:id="1057122968">
                  <w:marLeft w:val="0"/>
                  <w:marRight w:val="0"/>
                  <w:marTop w:val="0"/>
                  <w:marBottom w:val="0"/>
                  <w:divBdr>
                    <w:top w:val="single" w:sz="2" w:space="0" w:color="auto"/>
                    <w:left w:val="single" w:sz="2" w:space="0" w:color="auto"/>
                    <w:bottom w:val="single" w:sz="2" w:space="0" w:color="auto"/>
                    <w:right w:val="single" w:sz="2" w:space="0" w:color="auto"/>
                  </w:divBdr>
                  <w:divsChild>
                    <w:div w:id="57090977">
                      <w:marLeft w:val="0"/>
                      <w:marRight w:val="0"/>
                      <w:marTop w:val="0"/>
                      <w:marBottom w:val="0"/>
                      <w:divBdr>
                        <w:top w:val="single" w:sz="2" w:space="0" w:color="auto"/>
                        <w:left w:val="single" w:sz="2" w:space="0" w:color="auto"/>
                        <w:bottom w:val="single" w:sz="2" w:space="0" w:color="auto"/>
                        <w:right w:val="single" w:sz="2" w:space="0" w:color="auto"/>
                      </w:divBdr>
                    </w:div>
                    <w:div w:id="2004550811">
                      <w:marLeft w:val="0"/>
                      <w:marRight w:val="0"/>
                      <w:marTop w:val="0"/>
                      <w:marBottom w:val="0"/>
                      <w:divBdr>
                        <w:top w:val="single" w:sz="2" w:space="0" w:color="auto"/>
                        <w:left w:val="single" w:sz="2" w:space="0" w:color="auto"/>
                        <w:bottom w:val="single" w:sz="2" w:space="0" w:color="auto"/>
                        <w:right w:val="single" w:sz="2" w:space="0" w:color="auto"/>
                      </w:divBdr>
                    </w:div>
                  </w:divsChild>
                </w:div>
                <w:div w:id="1018509511">
                  <w:marLeft w:val="0"/>
                  <w:marRight w:val="0"/>
                  <w:marTop w:val="120"/>
                  <w:marBottom w:val="0"/>
                  <w:divBdr>
                    <w:top w:val="none" w:sz="0" w:space="0" w:color="auto"/>
                    <w:left w:val="none" w:sz="0" w:space="0" w:color="auto"/>
                    <w:bottom w:val="none" w:sz="0" w:space="0" w:color="auto"/>
                    <w:right w:val="none" w:sz="0" w:space="0" w:color="auto"/>
                  </w:divBdr>
                  <w:divsChild>
                    <w:div w:id="1726635029">
                      <w:marLeft w:val="0"/>
                      <w:marRight w:val="0"/>
                      <w:marTop w:val="0"/>
                      <w:marBottom w:val="60"/>
                      <w:divBdr>
                        <w:top w:val="single" w:sz="2" w:space="0" w:color="auto"/>
                        <w:left w:val="single" w:sz="2" w:space="0" w:color="auto"/>
                        <w:bottom w:val="single" w:sz="2" w:space="0" w:color="auto"/>
                        <w:right w:val="single" w:sz="2" w:space="0" w:color="auto"/>
                      </w:divBdr>
                    </w:div>
                    <w:div w:id="9640440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11451143">
          <w:marLeft w:val="0"/>
          <w:marRight w:val="0"/>
          <w:marTop w:val="0"/>
          <w:marBottom w:val="0"/>
          <w:divBdr>
            <w:top w:val="single" w:sz="6" w:space="9" w:color="E2E8F0"/>
            <w:left w:val="single" w:sz="6" w:space="9" w:color="E2E8F0"/>
            <w:bottom w:val="single" w:sz="6" w:space="9" w:color="E2E8F0"/>
            <w:right w:val="single" w:sz="6" w:space="9" w:color="E2E8F0"/>
          </w:divBdr>
          <w:divsChild>
            <w:div w:id="942689886">
              <w:marLeft w:val="0"/>
              <w:marRight w:val="0"/>
              <w:marTop w:val="0"/>
              <w:marBottom w:val="0"/>
              <w:divBdr>
                <w:top w:val="single" w:sz="2" w:space="0" w:color="auto"/>
                <w:left w:val="single" w:sz="2" w:space="0" w:color="auto"/>
                <w:bottom w:val="single" w:sz="2" w:space="0" w:color="auto"/>
                <w:right w:val="single" w:sz="2" w:space="0" w:color="auto"/>
              </w:divBdr>
              <w:divsChild>
                <w:div w:id="441002119">
                  <w:marLeft w:val="0"/>
                  <w:marRight w:val="0"/>
                  <w:marTop w:val="0"/>
                  <w:marBottom w:val="60"/>
                  <w:divBdr>
                    <w:top w:val="single" w:sz="2" w:space="0" w:color="auto"/>
                    <w:left w:val="single" w:sz="2" w:space="0" w:color="auto"/>
                    <w:bottom w:val="single" w:sz="2" w:space="0" w:color="auto"/>
                    <w:right w:val="single" w:sz="2" w:space="0" w:color="auto"/>
                  </w:divBdr>
                </w:div>
                <w:div w:id="1900552262">
                  <w:marLeft w:val="0"/>
                  <w:marRight w:val="0"/>
                  <w:marTop w:val="0"/>
                  <w:marBottom w:val="0"/>
                  <w:divBdr>
                    <w:top w:val="single" w:sz="2" w:space="0" w:color="auto"/>
                    <w:left w:val="single" w:sz="2" w:space="0" w:color="auto"/>
                    <w:bottom w:val="single" w:sz="2" w:space="0" w:color="auto"/>
                    <w:right w:val="single" w:sz="2" w:space="0" w:color="auto"/>
                  </w:divBdr>
                  <w:divsChild>
                    <w:div w:id="1637292027">
                      <w:marLeft w:val="0"/>
                      <w:marRight w:val="0"/>
                      <w:marTop w:val="0"/>
                      <w:marBottom w:val="0"/>
                      <w:divBdr>
                        <w:top w:val="single" w:sz="2" w:space="0" w:color="auto"/>
                        <w:left w:val="single" w:sz="2" w:space="0" w:color="auto"/>
                        <w:bottom w:val="single" w:sz="2" w:space="0" w:color="auto"/>
                        <w:right w:val="single" w:sz="2" w:space="0" w:color="auto"/>
                      </w:divBdr>
                    </w:div>
                    <w:div w:id="128983399">
                      <w:marLeft w:val="0"/>
                      <w:marRight w:val="0"/>
                      <w:marTop w:val="0"/>
                      <w:marBottom w:val="0"/>
                      <w:divBdr>
                        <w:top w:val="single" w:sz="2" w:space="0" w:color="auto"/>
                        <w:left w:val="single" w:sz="2" w:space="0" w:color="auto"/>
                        <w:bottom w:val="single" w:sz="2" w:space="0" w:color="auto"/>
                        <w:right w:val="single" w:sz="2" w:space="0" w:color="auto"/>
                      </w:divBdr>
                    </w:div>
                  </w:divsChild>
                </w:div>
                <w:div w:id="730614070">
                  <w:marLeft w:val="0"/>
                  <w:marRight w:val="0"/>
                  <w:marTop w:val="120"/>
                  <w:marBottom w:val="0"/>
                  <w:divBdr>
                    <w:top w:val="none" w:sz="0" w:space="0" w:color="auto"/>
                    <w:left w:val="none" w:sz="0" w:space="0" w:color="auto"/>
                    <w:bottom w:val="none" w:sz="0" w:space="0" w:color="auto"/>
                    <w:right w:val="none" w:sz="0" w:space="0" w:color="auto"/>
                  </w:divBdr>
                  <w:divsChild>
                    <w:div w:id="911282954">
                      <w:marLeft w:val="0"/>
                      <w:marRight w:val="0"/>
                      <w:marTop w:val="0"/>
                      <w:marBottom w:val="60"/>
                      <w:divBdr>
                        <w:top w:val="single" w:sz="2" w:space="0" w:color="auto"/>
                        <w:left w:val="single" w:sz="2" w:space="0" w:color="auto"/>
                        <w:bottom w:val="single" w:sz="2" w:space="0" w:color="auto"/>
                        <w:right w:val="single" w:sz="2" w:space="0" w:color="auto"/>
                      </w:divBdr>
                    </w:div>
                    <w:div w:id="20852528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78382363">
          <w:marLeft w:val="0"/>
          <w:marRight w:val="0"/>
          <w:marTop w:val="0"/>
          <w:marBottom w:val="0"/>
          <w:divBdr>
            <w:top w:val="single" w:sz="6" w:space="9" w:color="E2E8F0"/>
            <w:left w:val="single" w:sz="6" w:space="9" w:color="E2E8F0"/>
            <w:bottom w:val="single" w:sz="6" w:space="9" w:color="E2E8F0"/>
            <w:right w:val="single" w:sz="6" w:space="9" w:color="E2E8F0"/>
          </w:divBdr>
          <w:divsChild>
            <w:div w:id="304506189">
              <w:marLeft w:val="0"/>
              <w:marRight w:val="0"/>
              <w:marTop w:val="0"/>
              <w:marBottom w:val="0"/>
              <w:divBdr>
                <w:top w:val="single" w:sz="2" w:space="0" w:color="auto"/>
                <w:left w:val="single" w:sz="2" w:space="0" w:color="auto"/>
                <w:bottom w:val="single" w:sz="2" w:space="0" w:color="auto"/>
                <w:right w:val="single" w:sz="2" w:space="0" w:color="auto"/>
              </w:divBdr>
              <w:divsChild>
                <w:div w:id="1248929803">
                  <w:marLeft w:val="0"/>
                  <w:marRight w:val="0"/>
                  <w:marTop w:val="0"/>
                  <w:marBottom w:val="60"/>
                  <w:divBdr>
                    <w:top w:val="single" w:sz="2" w:space="0" w:color="auto"/>
                    <w:left w:val="single" w:sz="2" w:space="0" w:color="auto"/>
                    <w:bottom w:val="single" w:sz="2" w:space="0" w:color="auto"/>
                    <w:right w:val="single" w:sz="2" w:space="0" w:color="auto"/>
                  </w:divBdr>
                </w:div>
                <w:div w:id="1109814300">
                  <w:marLeft w:val="0"/>
                  <w:marRight w:val="0"/>
                  <w:marTop w:val="0"/>
                  <w:marBottom w:val="0"/>
                  <w:divBdr>
                    <w:top w:val="single" w:sz="2" w:space="0" w:color="auto"/>
                    <w:left w:val="single" w:sz="2" w:space="0" w:color="auto"/>
                    <w:bottom w:val="single" w:sz="2" w:space="0" w:color="auto"/>
                    <w:right w:val="single" w:sz="2" w:space="0" w:color="auto"/>
                  </w:divBdr>
                  <w:divsChild>
                    <w:div w:id="851799989">
                      <w:marLeft w:val="0"/>
                      <w:marRight w:val="0"/>
                      <w:marTop w:val="0"/>
                      <w:marBottom w:val="0"/>
                      <w:divBdr>
                        <w:top w:val="single" w:sz="2" w:space="0" w:color="auto"/>
                        <w:left w:val="single" w:sz="2" w:space="0" w:color="auto"/>
                        <w:bottom w:val="single" w:sz="2" w:space="0" w:color="auto"/>
                        <w:right w:val="single" w:sz="2" w:space="0" w:color="auto"/>
                      </w:divBdr>
                    </w:div>
                    <w:div w:id="663047308">
                      <w:marLeft w:val="0"/>
                      <w:marRight w:val="0"/>
                      <w:marTop w:val="0"/>
                      <w:marBottom w:val="0"/>
                      <w:divBdr>
                        <w:top w:val="single" w:sz="2" w:space="0" w:color="auto"/>
                        <w:left w:val="single" w:sz="2" w:space="0" w:color="auto"/>
                        <w:bottom w:val="single" w:sz="2" w:space="0" w:color="auto"/>
                        <w:right w:val="single" w:sz="2" w:space="0" w:color="auto"/>
                      </w:divBdr>
                    </w:div>
                  </w:divsChild>
                </w:div>
                <w:div w:id="572084830">
                  <w:marLeft w:val="0"/>
                  <w:marRight w:val="0"/>
                  <w:marTop w:val="120"/>
                  <w:marBottom w:val="0"/>
                  <w:divBdr>
                    <w:top w:val="none" w:sz="0" w:space="0" w:color="auto"/>
                    <w:left w:val="none" w:sz="0" w:space="0" w:color="auto"/>
                    <w:bottom w:val="none" w:sz="0" w:space="0" w:color="auto"/>
                    <w:right w:val="none" w:sz="0" w:space="0" w:color="auto"/>
                  </w:divBdr>
                  <w:divsChild>
                    <w:div w:id="540360684">
                      <w:marLeft w:val="0"/>
                      <w:marRight w:val="0"/>
                      <w:marTop w:val="0"/>
                      <w:marBottom w:val="60"/>
                      <w:divBdr>
                        <w:top w:val="single" w:sz="2" w:space="0" w:color="auto"/>
                        <w:left w:val="single" w:sz="2" w:space="0" w:color="auto"/>
                        <w:bottom w:val="single" w:sz="2" w:space="0" w:color="auto"/>
                        <w:right w:val="single" w:sz="2" w:space="0" w:color="auto"/>
                      </w:divBdr>
                    </w:div>
                    <w:div w:id="17643030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41430026">
      <w:bodyDiv w:val="1"/>
      <w:marLeft w:val="0"/>
      <w:marRight w:val="0"/>
      <w:marTop w:val="0"/>
      <w:marBottom w:val="0"/>
      <w:divBdr>
        <w:top w:val="none" w:sz="0" w:space="0" w:color="auto"/>
        <w:left w:val="none" w:sz="0" w:space="0" w:color="auto"/>
        <w:bottom w:val="none" w:sz="0" w:space="0" w:color="auto"/>
        <w:right w:val="none" w:sz="0" w:space="0" w:color="auto"/>
      </w:divBdr>
    </w:div>
    <w:div w:id="942998993">
      <w:bodyDiv w:val="1"/>
      <w:marLeft w:val="0"/>
      <w:marRight w:val="0"/>
      <w:marTop w:val="0"/>
      <w:marBottom w:val="0"/>
      <w:divBdr>
        <w:top w:val="none" w:sz="0" w:space="0" w:color="auto"/>
        <w:left w:val="none" w:sz="0" w:space="0" w:color="auto"/>
        <w:bottom w:val="none" w:sz="0" w:space="0" w:color="auto"/>
        <w:right w:val="none" w:sz="0" w:space="0" w:color="auto"/>
      </w:divBdr>
    </w:div>
    <w:div w:id="965740023">
      <w:bodyDiv w:val="1"/>
      <w:marLeft w:val="0"/>
      <w:marRight w:val="0"/>
      <w:marTop w:val="0"/>
      <w:marBottom w:val="0"/>
      <w:divBdr>
        <w:top w:val="none" w:sz="0" w:space="0" w:color="auto"/>
        <w:left w:val="none" w:sz="0" w:space="0" w:color="auto"/>
        <w:bottom w:val="none" w:sz="0" w:space="0" w:color="auto"/>
        <w:right w:val="none" w:sz="0" w:space="0" w:color="auto"/>
      </w:divBdr>
    </w:div>
    <w:div w:id="1064064390">
      <w:bodyDiv w:val="1"/>
      <w:marLeft w:val="0"/>
      <w:marRight w:val="0"/>
      <w:marTop w:val="0"/>
      <w:marBottom w:val="0"/>
      <w:divBdr>
        <w:top w:val="none" w:sz="0" w:space="0" w:color="auto"/>
        <w:left w:val="none" w:sz="0" w:space="0" w:color="auto"/>
        <w:bottom w:val="none" w:sz="0" w:space="0" w:color="auto"/>
        <w:right w:val="none" w:sz="0" w:space="0" w:color="auto"/>
      </w:divBdr>
    </w:div>
    <w:div w:id="1223179758">
      <w:bodyDiv w:val="1"/>
      <w:marLeft w:val="0"/>
      <w:marRight w:val="0"/>
      <w:marTop w:val="0"/>
      <w:marBottom w:val="0"/>
      <w:divBdr>
        <w:top w:val="none" w:sz="0" w:space="0" w:color="auto"/>
        <w:left w:val="none" w:sz="0" w:space="0" w:color="auto"/>
        <w:bottom w:val="none" w:sz="0" w:space="0" w:color="auto"/>
        <w:right w:val="none" w:sz="0" w:space="0" w:color="auto"/>
      </w:divBdr>
    </w:div>
    <w:div w:id="1284002957">
      <w:bodyDiv w:val="1"/>
      <w:marLeft w:val="0"/>
      <w:marRight w:val="0"/>
      <w:marTop w:val="0"/>
      <w:marBottom w:val="0"/>
      <w:divBdr>
        <w:top w:val="none" w:sz="0" w:space="0" w:color="auto"/>
        <w:left w:val="none" w:sz="0" w:space="0" w:color="auto"/>
        <w:bottom w:val="none" w:sz="0" w:space="0" w:color="auto"/>
        <w:right w:val="none" w:sz="0" w:space="0" w:color="auto"/>
      </w:divBdr>
      <w:divsChild>
        <w:div w:id="1574393937">
          <w:marLeft w:val="0"/>
          <w:marRight w:val="0"/>
          <w:marTop w:val="0"/>
          <w:marBottom w:val="0"/>
          <w:divBdr>
            <w:top w:val="none" w:sz="0" w:space="0" w:color="auto"/>
            <w:left w:val="none" w:sz="0" w:space="0" w:color="auto"/>
            <w:bottom w:val="none" w:sz="0" w:space="0" w:color="auto"/>
            <w:right w:val="none" w:sz="0" w:space="0" w:color="auto"/>
          </w:divBdr>
        </w:div>
      </w:divsChild>
    </w:div>
    <w:div w:id="1353339966">
      <w:bodyDiv w:val="1"/>
      <w:marLeft w:val="0"/>
      <w:marRight w:val="0"/>
      <w:marTop w:val="0"/>
      <w:marBottom w:val="0"/>
      <w:divBdr>
        <w:top w:val="none" w:sz="0" w:space="0" w:color="auto"/>
        <w:left w:val="none" w:sz="0" w:space="0" w:color="auto"/>
        <w:bottom w:val="none" w:sz="0" w:space="0" w:color="auto"/>
        <w:right w:val="none" w:sz="0" w:space="0" w:color="auto"/>
      </w:divBdr>
    </w:div>
    <w:div w:id="1411345355">
      <w:bodyDiv w:val="1"/>
      <w:marLeft w:val="0"/>
      <w:marRight w:val="0"/>
      <w:marTop w:val="0"/>
      <w:marBottom w:val="0"/>
      <w:divBdr>
        <w:top w:val="none" w:sz="0" w:space="0" w:color="auto"/>
        <w:left w:val="none" w:sz="0" w:space="0" w:color="auto"/>
        <w:bottom w:val="none" w:sz="0" w:space="0" w:color="auto"/>
        <w:right w:val="none" w:sz="0" w:space="0" w:color="auto"/>
      </w:divBdr>
    </w:div>
    <w:div w:id="1416977313">
      <w:bodyDiv w:val="1"/>
      <w:marLeft w:val="0"/>
      <w:marRight w:val="0"/>
      <w:marTop w:val="0"/>
      <w:marBottom w:val="0"/>
      <w:divBdr>
        <w:top w:val="none" w:sz="0" w:space="0" w:color="auto"/>
        <w:left w:val="none" w:sz="0" w:space="0" w:color="auto"/>
        <w:bottom w:val="none" w:sz="0" w:space="0" w:color="auto"/>
        <w:right w:val="none" w:sz="0" w:space="0" w:color="auto"/>
      </w:divBdr>
    </w:div>
    <w:div w:id="1423263941">
      <w:bodyDiv w:val="1"/>
      <w:marLeft w:val="0"/>
      <w:marRight w:val="0"/>
      <w:marTop w:val="0"/>
      <w:marBottom w:val="0"/>
      <w:divBdr>
        <w:top w:val="none" w:sz="0" w:space="0" w:color="auto"/>
        <w:left w:val="none" w:sz="0" w:space="0" w:color="auto"/>
        <w:bottom w:val="none" w:sz="0" w:space="0" w:color="auto"/>
        <w:right w:val="none" w:sz="0" w:space="0" w:color="auto"/>
      </w:divBdr>
    </w:div>
    <w:div w:id="1511791908">
      <w:bodyDiv w:val="1"/>
      <w:marLeft w:val="0"/>
      <w:marRight w:val="0"/>
      <w:marTop w:val="0"/>
      <w:marBottom w:val="0"/>
      <w:divBdr>
        <w:top w:val="none" w:sz="0" w:space="0" w:color="auto"/>
        <w:left w:val="none" w:sz="0" w:space="0" w:color="auto"/>
        <w:bottom w:val="none" w:sz="0" w:space="0" w:color="auto"/>
        <w:right w:val="none" w:sz="0" w:space="0" w:color="auto"/>
      </w:divBdr>
    </w:div>
    <w:div w:id="1827165791">
      <w:bodyDiv w:val="1"/>
      <w:marLeft w:val="0"/>
      <w:marRight w:val="0"/>
      <w:marTop w:val="0"/>
      <w:marBottom w:val="0"/>
      <w:divBdr>
        <w:top w:val="none" w:sz="0" w:space="0" w:color="auto"/>
        <w:left w:val="none" w:sz="0" w:space="0" w:color="auto"/>
        <w:bottom w:val="none" w:sz="0" w:space="0" w:color="auto"/>
        <w:right w:val="none" w:sz="0" w:space="0" w:color="auto"/>
      </w:divBdr>
    </w:div>
    <w:div w:id="1856731284">
      <w:bodyDiv w:val="1"/>
      <w:marLeft w:val="0"/>
      <w:marRight w:val="0"/>
      <w:marTop w:val="0"/>
      <w:marBottom w:val="0"/>
      <w:divBdr>
        <w:top w:val="none" w:sz="0" w:space="0" w:color="auto"/>
        <w:left w:val="none" w:sz="0" w:space="0" w:color="auto"/>
        <w:bottom w:val="none" w:sz="0" w:space="0" w:color="auto"/>
        <w:right w:val="none" w:sz="0" w:space="0" w:color="auto"/>
      </w:divBdr>
    </w:div>
    <w:div w:id="1976569072">
      <w:bodyDiv w:val="1"/>
      <w:marLeft w:val="0"/>
      <w:marRight w:val="0"/>
      <w:marTop w:val="0"/>
      <w:marBottom w:val="0"/>
      <w:divBdr>
        <w:top w:val="none" w:sz="0" w:space="0" w:color="auto"/>
        <w:left w:val="none" w:sz="0" w:space="0" w:color="auto"/>
        <w:bottom w:val="none" w:sz="0" w:space="0" w:color="auto"/>
        <w:right w:val="none" w:sz="0" w:space="0" w:color="auto"/>
      </w:divBdr>
    </w:div>
    <w:div w:id="1987123834">
      <w:bodyDiv w:val="1"/>
      <w:marLeft w:val="0"/>
      <w:marRight w:val="0"/>
      <w:marTop w:val="0"/>
      <w:marBottom w:val="0"/>
      <w:divBdr>
        <w:top w:val="none" w:sz="0" w:space="0" w:color="auto"/>
        <w:left w:val="none" w:sz="0" w:space="0" w:color="auto"/>
        <w:bottom w:val="none" w:sz="0" w:space="0" w:color="auto"/>
        <w:right w:val="none" w:sz="0" w:space="0" w:color="auto"/>
      </w:divBdr>
    </w:div>
    <w:div w:id="2010477791">
      <w:bodyDiv w:val="1"/>
      <w:marLeft w:val="0"/>
      <w:marRight w:val="0"/>
      <w:marTop w:val="0"/>
      <w:marBottom w:val="0"/>
      <w:divBdr>
        <w:top w:val="none" w:sz="0" w:space="0" w:color="auto"/>
        <w:left w:val="none" w:sz="0" w:space="0" w:color="auto"/>
        <w:bottom w:val="none" w:sz="0" w:space="0" w:color="auto"/>
        <w:right w:val="none" w:sz="0" w:space="0" w:color="auto"/>
      </w:divBdr>
    </w:div>
    <w:div w:id="205221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C9861-5282-4CEF-A695-AF57DB80F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5764</Words>
  <Characters>32859</Characters>
  <DocSecurity>0</DocSecurity>
  <Lines>273</Lines>
  <Paragraphs>77</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Part 1. For questions 1-5, listen to two people talking about their collaboratio</vt:lpstr>
      <vt:lpstr>write		S	for Sara;</vt:lpstr>
      <vt:lpstr>V 	for Vic;</vt:lpstr>
      <vt:lpstr>or		B 	for Both of the speakers.</vt:lpstr>
      <vt:lpstr>1. It can get harder for collaborators to agree when they have been collaboratin</vt:lpstr>
      <vt:lpstr/>
      <vt:lpstr>Part 4. For questions 16-25, listen to a talk about creating artificial blood an</vt:lpstr>
      <vt:lpstr>        (26) A. Religious traditions have been practiced in various forms throughout hum</vt:lpstr>
      <vt:lpstr>        (27) A. This paradox has led to enduring debates concerning compatibilism and de</vt:lpstr>
      <vt:lpstr>        (28) A. Symbolic expressions are commonly found in literature, art, and cultural</vt:lpstr>
      <vt:lpstr>        (29) A. However, some individuals prefer to maintain traditional beliefs without</vt:lpstr>
      <vt:lpstr>        (30) A. Theology has existed for centuries as an important field of study in man</vt:lpstr>
      <vt:lpstr>        D. Its continued relevance depends on its capacity to address both timel</vt:lpstr>
      <vt:lpstr>    THE ARCHIVE PARADOX</vt:lpstr>
    </vt:vector>
  </TitlesOfParts>
  <Company/>
  <LinksUpToDate>false</LinksUpToDate>
  <CharactersWithSpaces>38546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2026-03-22T05:19:00Z</cp:lastPrinted>
  <dcterms:created xsi:type="dcterms:W3CDTF">2026-03-22T04:13:00Z</dcterms:created>
  <dcterms:modified xsi:type="dcterms:W3CDTF">2026-08-21T03:41:00Z</dcterms:modified>
</cp:coreProperties>
</file>