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176" w:tblpY="-259"/>
        <w:tblW w:w="10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1"/>
        <w:gridCol w:w="6981"/>
      </w:tblGrid>
      <w:tr w:rsidR="00224C7E">
        <w:trPr>
          <w:trHeight w:val="1933"/>
        </w:trPr>
        <w:tc>
          <w:tcPr>
            <w:tcW w:w="3881" w:type="dxa"/>
          </w:tcPr>
          <w:p w:rsidR="00224C7E" w:rsidRPr="003B6A8F" w:rsidRDefault="00E828DB" w:rsidP="003B6A8F">
            <w:pPr>
              <w:spacing w:after="0"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41.9pt;margin-top:47.05pt;width:103.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0y/MZ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"/>
              </w:pict>
            </w:r>
            <w:r w:rsidR="00F95E0C">
              <w:rPr>
                <w:rFonts w:ascii="Times New Roman" w:hAnsi="Times New Roman" w:cs="Times New Roman"/>
                <w:sz w:val="26"/>
                <w:szCs w:val="26"/>
              </w:rPr>
              <w:t xml:space="preserve"> </w:t>
            </w:r>
            <w:r w:rsidR="000551D9" w:rsidRPr="003B6A8F">
              <w:rPr>
                <w:rFonts w:ascii="Times New Roman" w:hAnsi="Times New Roman" w:cs="Times New Roman"/>
                <w:sz w:val="26"/>
                <w:szCs w:val="26"/>
              </w:rPr>
              <w:t>SỞ GD &amp;ĐT NGHỆ AN</w:t>
            </w:r>
          </w:p>
          <w:p w:rsidR="00224C7E" w:rsidRDefault="000551D9" w:rsidP="003B6A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CỤM THI LIÊN TRƯỜNG QUỲNH LƯU - HOÀNG MAI</w:t>
            </w:r>
          </w:p>
          <w:p w:rsidR="003B6A8F" w:rsidRDefault="003B6A8F" w:rsidP="003B6A8F">
            <w:pPr>
              <w:spacing w:after="0" w:line="240" w:lineRule="auto"/>
              <w:jc w:val="center"/>
              <w:rPr>
                <w:rFonts w:ascii="Times New Roman" w:hAnsi="Times New Roman" w:cs="Times New Roman"/>
                <w:b/>
                <w:sz w:val="26"/>
                <w:szCs w:val="26"/>
              </w:rPr>
            </w:pPr>
          </w:p>
          <w:p w:rsidR="00224C7E" w:rsidRDefault="000551D9" w:rsidP="003B6A8F">
            <w:pPr>
              <w:spacing w:after="0" w:line="240" w:lineRule="auto"/>
              <w:jc w:val="center"/>
              <w:rPr>
                <w:rFonts w:ascii="Times New Roman" w:eastAsia="Times New Roman" w:hAnsi="Times New Roman" w:cs="Times New Roman"/>
                <w:i/>
                <w:iCs/>
                <w:color w:val="000000"/>
                <w:sz w:val="26"/>
                <w:szCs w:val="26"/>
                <w:lang w:eastAsia="vi-VN" w:bidi="vi-VN"/>
              </w:rPr>
            </w:pPr>
            <w:r>
              <w:rPr>
                <w:rFonts w:ascii="Times New Roman" w:eastAsia="Times New Roman" w:hAnsi="Times New Roman" w:cs="Times New Roman"/>
                <w:i/>
                <w:iCs/>
                <w:color w:val="000000"/>
                <w:sz w:val="26"/>
                <w:szCs w:val="26"/>
                <w:lang w:eastAsia="vi-VN" w:bidi="vi-VN"/>
              </w:rPr>
              <w:t>(Đề thi có 2 trang, gồm 5 câu)</w:t>
            </w:r>
          </w:p>
          <w:p w:rsidR="00224C7E" w:rsidRDefault="00224C7E" w:rsidP="003B6A8F">
            <w:pPr>
              <w:spacing w:after="0" w:line="240" w:lineRule="auto"/>
              <w:rPr>
                <w:rFonts w:ascii="Times New Roman" w:eastAsia="Times New Roman" w:hAnsi="Times New Roman" w:cs="Times New Roman"/>
                <w:i/>
                <w:iCs/>
                <w:color w:val="000000"/>
                <w:sz w:val="26"/>
                <w:szCs w:val="26"/>
                <w:lang w:eastAsia="vi-VN" w:bidi="vi-VN"/>
              </w:rPr>
            </w:pPr>
          </w:p>
        </w:tc>
        <w:tc>
          <w:tcPr>
            <w:tcW w:w="6981" w:type="dxa"/>
          </w:tcPr>
          <w:p w:rsidR="00224C7E" w:rsidRDefault="000551D9" w:rsidP="003B6A8F">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 xml:space="preserve">      ĐỀ THI KHẢO SÁT HSG TỈNH LỚP 12  LẦN 1       Môn: SINH HỌC</w:t>
            </w:r>
          </w:p>
          <w:p w:rsidR="00224C7E" w:rsidRDefault="000551D9" w:rsidP="003B6A8F">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Năm học 2020-2021</w:t>
            </w:r>
          </w:p>
          <w:p w:rsidR="00224C7E" w:rsidRDefault="000551D9" w:rsidP="003B6A8F">
            <w:pPr>
              <w:widowControl w:val="0"/>
              <w:spacing w:after="0" w:line="240" w:lineRule="auto"/>
              <w:ind w:left="960" w:hanging="960"/>
              <w:jc w:val="center"/>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Thời gian: </w:t>
            </w:r>
            <w:r>
              <w:rPr>
                <w:rFonts w:ascii="Times New Roman" w:eastAsia="Times New Roman" w:hAnsi="Times New Roman" w:cs="Times New Roman"/>
                <w:b/>
                <w:bCs/>
                <w:i/>
                <w:iCs/>
                <w:color w:val="000000"/>
                <w:sz w:val="28"/>
                <w:szCs w:val="28"/>
                <w:lang w:eastAsia="vi-VN" w:bidi="vi-VN"/>
              </w:rPr>
              <w:t xml:space="preserve">150 phút </w:t>
            </w:r>
            <w:r>
              <w:rPr>
                <w:rFonts w:ascii="Times New Roman" w:eastAsia="Times New Roman" w:hAnsi="Times New Roman" w:cs="Times New Roman"/>
                <w:i/>
                <w:iCs/>
                <w:color w:val="000000"/>
                <w:sz w:val="28"/>
                <w:szCs w:val="28"/>
                <w:lang w:eastAsia="vi-VN" w:bidi="vi-VN"/>
              </w:rPr>
              <w:t>(không kế thời gian giao đề)</w:t>
            </w:r>
          </w:p>
          <w:p w:rsidR="00224C7E" w:rsidRDefault="00224C7E" w:rsidP="003B6A8F">
            <w:pPr>
              <w:widowControl w:val="0"/>
              <w:spacing w:after="0" w:line="240" w:lineRule="auto"/>
              <w:ind w:left="960" w:hanging="960"/>
              <w:jc w:val="center"/>
              <w:rPr>
                <w:rFonts w:ascii="Times New Roman" w:eastAsia="Times New Roman" w:hAnsi="Times New Roman" w:cs="Times New Roman"/>
                <w:b/>
                <w:bCs/>
                <w:color w:val="000000"/>
                <w:sz w:val="26"/>
                <w:szCs w:val="26"/>
                <w:lang w:eastAsia="vi-VN" w:bidi="vi-VN"/>
              </w:rPr>
            </w:pPr>
          </w:p>
        </w:tc>
      </w:tr>
    </w:tbl>
    <w:p w:rsidR="00224C7E" w:rsidRDefault="000551D9">
      <w:pPr>
        <w:spacing w:before="60" w:after="60" w:line="340" w:lineRule="exact"/>
        <w:jc w:val="both"/>
        <w:rPr>
          <w:rFonts w:ascii="Times New Roman" w:hAnsi="Times New Roman" w:cs="Times New Roman"/>
          <w:b/>
          <w:sz w:val="26"/>
          <w:szCs w:val="26"/>
        </w:rPr>
      </w:pPr>
      <w:r>
        <w:rPr>
          <w:rFonts w:ascii="Times New Roman" w:hAnsi="Times New Roman" w:cs="Times New Roman"/>
          <w:b/>
          <w:sz w:val="26"/>
          <w:szCs w:val="26"/>
        </w:rPr>
        <w:t xml:space="preserve">Câu 1 (3.0 điểm)  </w:t>
      </w:r>
    </w:p>
    <w:p w:rsidR="00224C7E"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1.1. Trình bày vai trò của các loại enzim tham gia vào quá trình nhân đôi ADN. Vì sao dễ gây đột biến gen vào thời điểm này nhất?</w:t>
      </w:r>
    </w:p>
    <w:p w:rsidR="00224C7E"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1.2. Vì sao trong quá trình nhân đôi ADN đều sử dụng đoạn mồi trên cả 2 mạch gốc?</w:t>
      </w:r>
    </w:p>
    <w:p w:rsidR="00224C7E" w:rsidRDefault="000551D9">
      <w:pPr>
        <w:spacing w:after="0" w:line="360" w:lineRule="auto"/>
        <w:jc w:val="both"/>
        <w:rPr>
          <w:sz w:val="26"/>
          <w:szCs w:val="26"/>
        </w:rPr>
      </w:pPr>
      <w:r>
        <w:rPr>
          <w:rFonts w:ascii="Times New Roman" w:hAnsi="Times New Roman" w:cs="Times New Roman"/>
          <w:sz w:val="26"/>
          <w:szCs w:val="26"/>
        </w:rPr>
        <w:t>1.3.</w:t>
      </w:r>
      <w:r w:rsidRPr="00F95E0C">
        <w:rPr>
          <w:rFonts w:ascii="Times New Roman" w:hAnsi="Times New Roman" w:cs="Times New Roman"/>
          <w:sz w:val="26"/>
          <w:szCs w:val="26"/>
        </w:rPr>
        <w:t>Ở động vật, xét một cơ thể đực có kiểu gen</w:t>
      </w:r>
      <w:r w:rsidR="00224C7E" w:rsidRPr="00224C7E">
        <w:rPr>
          <w:rFonts w:ascii="Times New Roman" w:hAnsi="Times New Roman" w:cs="Times New Roman"/>
          <w:b/>
          <w:position w:val="-24"/>
          <w:sz w:val="26"/>
          <w:szCs w:val="26"/>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36.35pt" o:ole="">
            <v:imagedata r:id="rId6" o:title=""/>
          </v:shape>
          <o:OLEObject Type="Embed" ProgID="Equation.3" ShapeID="_x0000_i1025" DrawAspect="Content" ObjectID="_1703012289" r:id="rId7"/>
        </w:object>
      </w:r>
      <w:r>
        <w:rPr>
          <w:rFonts w:ascii="Times New Roman" w:hAnsi="Times New Roman" w:cs="Times New Roman"/>
          <w:sz w:val="26"/>
          <w:szCs w:val="26"/>
        </w:rPr>
        <w:t>Ddee. Một nhóm tế bào sinh tinh giảm phân bình thường tạo tối đa bao nhiêu loại giao tử ? Nếu trong quá trình giảm phân ở một số tế bào, cặp NST mang các cặp gen Aa và Bb không phân li ở kì sau của giảm phân I, các sự kiện khác trong giảm phân diễn ra bình thường; các tế bào còn lại giảm phân bình thường. Xác định số loại giao tử tối đa được tạo thành và viết kiểu gen của các loại giao tử đột biến.</w:t>
      </w:r>
    </w:p>
    <w:p w:rsidR="00224C7E" w:rsidRDefault="000551D9">
      <w:pPr>
        <w:spacing w:before="60" w:after="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(4,5 điểm)</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Các câu sau đúng hay sai, giải thích:</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Nồng độ khí CO</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thấp hơn nồng độ O</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trong mô lá gây ra hiện tượng quang hô hấp ở thực vật 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Giữa trưa nắng gắt, ánh sáng dồi dào, cường độ quang hợp tăng.</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Hiệu quả quang hợp của thực vật C4 lớn hơn thực vật C3 nên hiệu quả năng lượng của thực vật C4 lớn hơn thực vật C3.</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Ở rễ, việc kiểm soát dòng nước và khoáng từ ngoài vào trong mạch gỗ là do sự chênh lệch áp suất thẩm thấu.</w:t>
      </w:r>
    </w:p>
    <w:p w:rsidR="00224C7E" w:rsidRDefault="000551D9">
      <w:pPr>
        <w:spacing w:before="60" w:after="60" w:line="36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e. </w:t>
      </w:r>
      <w:r>
        <w:rPr>
          <w:rFonts w:ascii="Times New Roman" w:eastAsia="Calibri" w:hAnsi="Times New Roman" w:cs="Times New Roman"/>
          <w:sz w:val="26"/>
          <w:szCs w:val="26"/>
        </w:rPr>
        <w:t>Hiện tượng ứ giọt chỉ xảy ra ở những cây thân thảo và những cây bụi thấp?</w:t>
      </w:r>
    </w:p>
    <w:p w:rsidR="00224C7E" w:rsidRDefault="000551D9">
      <w:p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f. Thực vật C</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cố định CO</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tại tế  bào mô giậu ?</w:t>
      </w:r>
    </w:p>
    <w:p w:rsidR="00224C7E" w:rsidRPr="00F95E0C" w:rsidRDefault="000551D9">
      <w:pPr>
        <w:spacing w:before="60" w:after="60" w:line="360"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sz w:val="26"/>
          <w:szCs w:val="26"/>
          <w:lang w:val="pt-BR"/>
        </w:rPr>
        <w:t>2.2. Khi chiếu  ánh sáng mặt trời qua một lăng kính vào một sợi tảo dài trong dung dịch có các vi khuẩn hiếu khí, quan sát dưới kính hiển vi nhận thấy vi khuẩn tập trung nhiều ở 2 đầu, số lượng vi khuẩn tập trung ở 2 đầu sợi tảo khác nhau rõ rệt. Hãy giải thích hiện tượng trên.</w:t>
      </w:r>
    </w:p>
    <w:p w:rsidR="00224C7E" w:rsidRPr="00F95E0C" w:rsidRDefault="000551D9">
      <w:pPr>
        <w:tabs>
          <w:tab w:val="left" w:pos="284"/>
        </w:tabs>
        <w:autoSpaceDE w:val="0"/>
        <w:autoSpaceDN w:val="0"/>
        <w:adjustRightInd w:val="0"/>
        <w:spacing w:before="60" w:after="60" w:line="360" w:lineRule="auto"/>
        <w:jc w:val="both"/>
        <w:rPr>
          <w:rFonts w:ascii="Times New Roman" w:eastAsia="Times New Roman" w:hAnsi="Times New Roman" w:cs="Times New Roman"/>
          <w:b/>
          <w:sz w:val="26"/>
          <w:szCs w:val="26"/>
          <w:lang w:val="pt-BR"/>
        </w:rPr>
      </w:pPr>
      <w:r w:rsidRPr="00F95E0C">
        <w:rPr>
          <w:rFonts w:ascii="Times New Roman" w:eastAsia="Times New Roman" w:hAnsi="Times New Roman" w:cs="Times New Roman"/>
          <w:b/>
          <w:sz w:val="26"/>
          <w:szCs w:val="26"/>
          <w:lang w:val="pt-BR"/>
        </w:rPr>
        <w:t>Câu 3 (5,0 điểm)</w:t>
      </w:r>
    </w:p>
    <w:p w:rsidR="00224C7E" w:rsidRDefault="000551D9">
      <w:pPr>
        <w:tabs>
          <w:tab w:val="left" w:pos="284"/>
        </w:tabs>
        <w:autoSpaceDE w:val="0"/>
        <w:autoSpaceDN w:val="0"/>
        <w:adjustRightInd w:val="0"/>
        <w:spacing w:before="60" w:after="60" w:line="360" w:lineRule="auto"/>
        <w:jc w:val="both"/>
        <w:rPr>
          <w:rFonts w:ascii="Times New Roman" w:eastAsia="Calibri" w:hAnsi="Times New Roman" w:cs="Times New Roman"/>
          <w:sz w:val="26"/>
          <w:szCs w:val="26"/>
          <w:lang w:val="pt-BR"/>
        </w:rPr>
      </w:pPr>
      <w:r w:rsidRPr="00F95E0C">
        <w:rPr>
          <w:rFonts w:ascii="Times New Roman" w:eastAsia="Times New Roman" w:hAnsi="Times New Roman" w:cs="Times New Roman"/>
          <w:sz w:val="26"/>
          <w:szCs w:val="26"/>
          <w:lang w:val="pt-BR"/>
        </w:rPr>
        <w:lastRenderedPageBreak/>
        <w:t>3.1.</w:t>
      </w:r>
      <w:r>
        <w:rPr>
          <w:rFonts w:ascii="Times New Roman" w:eastAsia="Calibri" w:hAnsi="Times New Roman" w:cs="Times New Roman"/>
          <w:sz w:val="26"/>
          <w:szCs w:val="26"/>
          <w:lang w:val="pt-BR"/>
        </w:rPr>
        <w:t xml:space="preserve">Một Opêron Lac của vi khuẩn </w:t>
      </w:r>
      <w:r>
        <w:rPr>
          <w:rFonts w:ascii="Times New Roman" w:eastAsia="Calibri" w:hAnsi="Times New Roman" w:cs="Times New Roman"/>
          <w:i/>
          <w:sz w:val="26"/>
          <w:szCs w:val="26"/>
          <w:lang w:val="pt-BR"/>
        </w:rPr>
        <w:t>E. coli</w:t>
      </w:r>
      <w:r>
        <w:rPr>
          <w:rFonts w:ascii="Times New Roman" w:eastAsia="Calibri" w:hAnsi="Times New Roman" w:cs="Times New Roman"/>
          <w:sz w:val="26"/>
          <w:szCs w:val="26"/>
          <w:lang w:val="pt-BR"/>
        </w:rPr>
        <w:t xml:space="preserve"> bao gồm những thành phần nào? Nêu vai trò của mỗi thành phần đó. </w:t>
      </w:r>
    </w:p>
    <w:p w:rsidR="00224C7E" w:rsidRDefault="000551D9">
      <w:pPr>
        <w:tabs>
          <w:tab w:val="left" w:pos="284"/>
        </w:tabs>
        <w:autoSpaceDE w:val="0"/>
        <w:autoSpaceDN w:val="0"/>
        <w:adjustRightInd w:val="0"/>
        <w:spacing w:before="60" w:after="6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3.2. </w:t>
      </w:r>
      <w:r>
        <w:rPr>
          <w:rFonts w:ascii="Times New Roman" w:eastAsia="Calibri" w:hAnsi="Times New Roman" w:cs="Times New Roman"/>
          <w:spacing w:val="-2"/>
          <w:sz w:val="26"/>
          <w:szCs w:val="26"/>
          <w:lang w:val="vi-VN"/>
        </w:rPr>
        <w:t>Sử dụng 5-BU để gây đột biến ở opêron Lac của E. coli thu được đột biến ở giữa vùng mã hóa của gen LacZ. Hãy nêu hậu quả của đột biến này đối với sản phẩm của các gen cấu trúc.</w:t>
      </w:r>
    </w:p>
    <w:p w:rsidR="00224C7E" w:rsidRDefault="000551D9">
      <w:pPr>
        <w:tabs>
          <w:tab w:val="left" w:pos="284"/>
        </w:tabs>
        <w:spacing w:before="60" w:after="60" w:line="360" w:lineRule="auto"/>
        <w:jc w:val="both"/>
        <w:rPr>
          <w:rFonts w:ascii="Times New Roman" w:eastAsia="Times New Roman" w:hAnsi="Times New Roman" w:cs="Times New Roman"/>
          <w:sz w:val="26"/>
          <w:szCs w:val="26"/>
          <w:lang w:val="sv-SE"/>
        </w:rPr>
      </w:pPr>
      <w:r w:rsidRPr="00F95E0C">
        <w:rPr>
          <w:rFonts w:ascii="Times New Roman" w:eastAsia="Times New Roman" w:hAnsi="Times New Roman" w:cs="Times New Roman"/>
          <w:sz w:val="26"/>
          <w:szCs w:val="26"/>
          <w:lang w:val="pt-BR"/>
        </w:rPr>
        <w:t>3.3. Ở một thể đột biến cấu trúc NST của loài thực vật lưỡng bội (2n = 8), c</w:t>
      </w:r>
      <w:r>
        <w:rPr>
          <w:rFonts w:ascii="Times New Roman" w:eastAsia="Times New Roman" w:hAnsi="Times New Roman" w:cs="Times New Roman"/>
          <w:sz w:val="26"/>
          <w:szCs w:val="26"/>
          <w:lang w:val="vi-VN"/>
        </w:rPr>
        <w:t xml:space="preserve">ặp </w:t>
      </w:r>
      <w:r w:rsidRPr="00F95E0C">
        <w:rPr>
          <w:rFonts w:ascii="Times New Roman" w:eastAsia="Times New Roman" w:hAnsi="Times New Roman" w:cs="Times New Roman"/>
          <w:sz w:val="26"/>
          <w:szCs w:val="26"/>
          <w:lang w:val="pt-BR"/>
        </w:rPr>
        <w:t>NST</w:t>
      </w:r>
      <w:r>
        <w:rPr>
          <w:rFonts w:ascii="Times New Roman" w:eastAsia="Times New Roman" w:hAnsi="Times New Roman" w:cs="Times New Roman"/>
          <w:sz w:val="26"/>
          <w:szCs w:val="26"/>
          <w:lang w:val="vi-VN"/>
        </w:rPr>
        <w:t xml:space="preserve"> số 1 </w:t>
      </w:r>
      <w:r w:rsidRPr="00F95E0C">
        <w:rPr>
          <w:rFonts w:ascii="Times New Roman" w:eastAsia="Times New Roman" w:hAnsi="Times New Roman" w:cs="Times New Roman"/>
          <w:sz w:val="26"/>
          <w:szCs w:val="26"/>
          <w:lang w:val="pt-BR"/>
        </w:rPr>
        <w:t>có một chiếc bình thường, một chiếc bị đột biến mất đoạn; cặp NST số 3 bị</w:t>
      </w:r>
      <w:r>
        <w:rPr>
          <w:rFonts w:ascii="Times New Roman" w:eastAsia="Times New Roman" w:hAnsi="Times New Roman" w:cs="Times New Roman"/>
          <w:sz w:val="26"/>
          <w:szCs w:val="26"/>
          <w:lang w:val="vi-VN"/>
        </w:rPr>
        <w:t xml:space="preserve"> đột biến đảo đoạn ở cả hai chiếc</w:t>
      </w:r>
      <w:r w:rsidRPr="00F95E0C">
        <w:rPr>
          <w:rFonts w:ascii="Times New Roman" w:eastAsia="Times New Roman" w:hAnsi="Times New Roman" w:cs="Times New Roman"/>
          <w:sz w:val="26"/>
          <w:szCs w:val="26"/>
          <w:lang w:val="pt-BR"/>
        </w:rPr>
        <w:t xml:space="preserve">; cặp NST số 4 có một chiếc bình thường, một chiếc bị đột biến chuyển đoạn; cặp NST còn lại bình thường. Thể đột biến này thực hiện quá trình giảm phân bình thường. Theo lí thuyết, </w:t>
      </w:r>
      <w:r>
        <w:rPr>
          <w:rFonts w:ascii="Times New Roman" w:eastAsia="Times New Roman" w:hAnsi="Times New Roman" w:cs="Times New Roman"/>
          <w:sz w:val="26"/>
          <w:szCs w:val="26"/>
          <w:lang w:val="vi-VN"/>
        </w:rPr>
        <w:t>giao tử chứa một đột biến mất đoạn và một đột biến đảo đoạn chiếm t</w:t>
      </w:r>
      <w:r w:rsidRPr="00F95E0C">
        <w:rPr>
          <w:rFonts w:ascii="Times New Roman" w:eastAsia="Times New Roman" w:hAnsi="Times New Roman" w:cs="Times New Roman"/>
          <w:sz w:val="26"/>
          <w:szCs w:val="26"/>
          <w:lang w:val="pt-BR"/>
        </w:rPr>
        <w:t>ỉ</w:t>
      </w:r>
      <w:r>
        <w:rPr>
          <w:rFonts w:ascii="Times New Roman" w:eastAsia="Times New Roman" w:hAnsi="Times New Roman" w:cs="Times New Roman"/>
          <w:sz w:val="26"/>
          <w:szCs w:val="26"/>
          <w:lang w:val="vi-VN"/>
        </w:rPr>
        <w:t xml:space="preserve"> lệ</w:t>
      </w:r>
      <w:r w:rsidRPr="00F95E0C">
        <w:rPr>
          <w:rFonts w:ascii="Times New Roman" w:eastAsia="Times New Roman" w:hAnsi="Times New Roman" w:cs="Times New Roman"/>
          <w:sz w:val="26"/>
          <w:szCs w:val="26"/>
          <w:lang w:val="pt-BR"/>
        </w:rPr>
        <w:t xml:space="preserve"> là</w:t>
      </w:r>
      <w:r>
        <w:rPr>
          <w:rFonts w:ascii="Times New Roman" w:eastAsia="Times New Roman" w:hAnsi="Times New Roman" w:cs="Times New Roman"/>
          <w:sz w:val="26"/>
          <w:szCs w:val="26"/>
          <w:lang w:val="sv-SE"/>
        </w:rPr>
        <w:t xml:space="preserve"> bao nhiêu?</w:t>
      </w:r>
    </w:p>
    <w:p w:rsidR="00224C7E" w:rsidRDefault="000551D9">
      <w:pPr>
        <w:autoSpaceDE w:val="0"/>
        <w:autoSpaceDN w:val="0"/>
        <w:adjustRightInd w:val="0"/>
        <w:spacing w:before="60" w:after="60" w:line="360" w:lineRule="auto"/>
        <w:jc w:val="both"/>
        <w:rPr>
          <w:rFonts w:ascii="Times New Roman" w:eastAsiaTheme="minorEastAsia" w:hAnsi="Times New Roman" w:cs="Times New Roman"/>
          <w:sz w:val="26"/>
          <w:szCs w:val="26"/>
        </w:rPr>
      </w:pPr>
      <w:r w:rsidRPr="00F95E0C">
        <w:rPr>
          <w:rFonts w:ascii="Times New Roman" w:eastAsia="Times New Roman" w:hAnsi="Times New Roman" w:cs="Times New Roman"/>
          <w:sz w:val="26"/>
          <w:szCs w:val="26"/>
          <w:lang w:val="sv-SE"/>
        </w:rPr>
        <w:t xml:space="preserve">3.4. </w:t>
      </w:r>
      <w:r w:rsidRPr="00F95E0C">
        <w:rPr>
          <w:rFonts w:ascii="Times New Roman" w:eastAsiaTheme="minorEastAsia" w:hAnsi="Times New Roman" w:cs="Times New Roman"/>
          <w:sz w:val="26"/>
          <w:szCs w:val="26"/>
          <w:lang w:val="sv-SE"/>
        </w:rPr>
        <w:t xml:space="preserve">Ở một loài thực vật, alen A quy định hoa đỏ trội hoàn toàn so với alen a quy định hoa trắng. Khi lai cây mẹ hoa đỏ thuần chủng với cây bố hoa trắng, kết quả thu được F1 gồm hầu hết cây hoa đỏ và một số cây hoa trắng. Giải thích về sự xuất hiện cây hoa trắng ở F1. </w:t>
      </w:r>
      <w:r>
        <w:rPr>
          <w:rFonts w:ascii="Times New Roman" w:eastAsiaTheme="minorEastAsia" w:hAnsi="Times New Roman" w:cs="Times New Roman"/>
          <w:sz w:val="26"/>
          <w:szCs w:val="26"/>
        </w:rPr>
        <w:t>Biết tính trạng màu hoa do gen trong nhân quy định.</w:t>
      </w:r>
    </w:p>
    <w:p w:rsidR="00224C7E" w:rsidRDefault="000551D9">
      <w:pPr>
        <w:tabs>
          <w:tab w:val="left" w:pos="284"/>
        </w:tabs>
        <w:spacing w:before="60" w:after="6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Câu 4 (4,0 điểm) </w:t>
      </w:r>
    </w:p>
    <w:p w:rsidR="00224C7E" w:rsidRDefault="000551D9">
      <w:p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4.1. Một bệnh nhân bị hở van tim (van nhĩ thất đóng không kín). Hãy trả lới các câu hỏi sau:</w:t>
      </w:r>
    </w:p>
    <w:p w:rsidR="00224C7E" w:rsidRDefault="000551D9">
      <w:pPr>
        <w:pStyle w:val="ListParagraph"/>
        <w:numPr>
          <w:ilvl w:val="0"/>
          <w:numId w:val="1"/>
        </w:num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Nhịp tim của bệnh nhân có thay đổi không? Tại sao?</w:t>
      </w:r>
    </w:p>
    <w:p w:rsidR="00224C7E" w:rsidRPr="003B6A8F" w:rsidRDefault="000551D9" w:rsidP="003B6A8F">
      <w:pPr>
        <w:pStyle w:val="ListParagraph"/>
        <w:numPr>
          <w:ilvl w:val="0"/>
          <w:numId w:val="1"/>
        </w:numPr>
        <w:tabs>
          <w:tab w:val="clear" w:pos="720"/>
          <w:tab w:val="left" w:pos="0"/>
          <w:tab w:val="left" w:pos="284"/>
        </w:tabs>
        <w:spacing w:before="60" w:after="60" w:line="360" w:lineRule="auto"/>
        <w:ind w:left="0" w:firstLine="0"/>
        <w:contextualSpacing w:val="0"/>
        <w:jc w:val="both"/>
        <w:rPr>
          <w:rFonts w:ascii="Times New Roman" w:hAnsi="Times New Roman" w:cs="Times New Roman"/>
          <w:sz w:val="26"/>
          <w:szCs w:val="26"/>
        </w:rPr>
      </w:pPr>
      <w:r>
        <w:rPr>
          <w:rFonts w:ascii="Times New Roman" w:hAnsi="Times New Roman" w:cs="Times New Roman"/>
          <w:sz w:val="26"/>
          <w:szCs w:val="26"/>
        </w:rPr>
        <w:t xml:space="preserve">Lượng máu tim bơm lên động mạch chủ trong mỗi chu kì tim có thay đổi không? </w:t>
      </w:r>
      <w:r w:rsidRPr="003B6A8F">
        <w:rPr>
          <w:rFonts w:ascii="Times New Roman" w:hAnsi="Times New Roman" w:cs="Times New Roman"/>
          <w:sz w:val="26"/>
          <w:szCs w:val="26"/>
        </w:rPr>
        <w:t>Tại sao</w:t>
      </w:r>
      <w:r w:rsidR="003B6A8F">
        <w:rPr>
          <w:rFonts w:ascii="Times New Roman" w:hAnsi="Times New Roman" w:cs="Times New Roman"/>
          <w:sz w:val="26"/>
          <w:szCs w:val="26"/>
        </w:rPr>
        <w:t>.</w:t>
      </w:r>
    </w:p>
    <w:p w:rsidR="00224C7E" w:rsidRDefault="000551D9">
      <w:pPr>
        <w:pStyle w:val="ListParagraph"/>
        <w:numPr>
          <w:ilvl w:val="0"/>
          <w:numId w:val="1"/>
        </w:numPr>
        <w:tabs>
          <w:tab w:val="left" w:pos="284"/>
        </w:tabs>
        <w:spacing w:before="60" w:after="60" w:line="360" w:lineRule="auto"/>
        <w:contextualSpacing w:val="0"/>
        <w:jc w:val="both"/>
        <w:rPr>
          <w:rFonts w:ascii="Times New Roman" w:hAnsi="Times New Roman" w:cs="Times New Roman"/>
          <w:sz w:val="26"/>
          <w:szCs w:val="26"/>
        </w:rPr>
      </w:pPr>
      <w:r>
        <w:rPr>
          <w:rFonts w:ascii="Times New Roman" w:hAnsi="Times New Roman" w:cs="Times New Roman"/>
          <w:sz w:val="26"/>
          <w:szCs w:val="26"/>
        </w:rPr>
        <w:t>Huyết áp có thay đổi không? Tại sao?</w:t>
      </w:r>
    </w:p>
    <w:p w:rsidR="00224C7E" w:rsidRDefault="000551D9">
      <w:pPr>
        <w:pStyle w:val="ListParagraph"/>
        <w:numPr>
          <w:ilvl w:val="0"/>
          <w:numId w:val="1"/>
        </w:numPr>
        <w:tabs>
          <w:tab w:val="left" w:pos="284"/>
        </w:tabs>
        <w:spacing w:before="60" w:after="60" w:line="360" w:lineRule="auto"/>
        <w:contextualSpacing w:val="0"/>
        <w:jc w:val="both"/>
        <w:rPr>
          <w:rFonts w:ascii="Times New Roman" w:hAnsi="Times New Roman" w:cs="Times New Roman"/>
          <w:sz w:val="26"/>
          <w:szCs w:val="26"/>
        </w:rPr>
      </w:pPr>
      <w:r>
        <w:rPr>
          <w:rFonts w:ascii="Times New Roman" w:hAnsi="Times New Roman"/>
          <w:sz w:val="26"/>
          <w:szCs w:val="26"/>
        </w:rPr>
        <w:t xml:space="preserve"> Hở van tim gây nguy hại như thế nào đến tim?</w:t>
      </w:r>
    </w:p>
    <w:p w:rsidR="00224C7E" w:rsidRDefault="000551D9">
      <w:p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4.2. Nêu các nguyên nhân gây bệnh cao huyết áp và giải thích?</w:t>
      </w:r>
    </w:p>
    <w:p w:rsidR="00224C7E" w:rsidRDefault="000551D9">
      <w:pPr>
        <w:spacing w:before="60" w:after="60" w:line="360" w:lineRule="auto"/>
        <w:jc w:val="both"/>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Câu 5 (3,5 điểm)</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sv-SE"/>
        </w:rPr>
        <w:t>5.1</w:t>
      </w:r>
      <w:r>
        <w:rPr>
          <w:rFonts w:ascii="Times New Roman" w:eastAsia="Times New Roman" w:hAnsi="Times New Roman" w:cs="Times New Roman"/>
          <w:b/>
          <w:i/>
          <w:sz w:val="26"/>
          <w:szCs w:val="26"/>
          <w:lang w:val="sv-SE"/>
        </w:rPr>
        <w:t xml:space="preserve">. </w:t>
      </w:r>
      <w:r>
        <w:rPr>
          <w:rFonts w:ascii="Times New Roman" w:eastAsia="Times New Roman" w:hAnsi="Times New Roman" w:cs="Times New Roman"/>
          <w:sz w:val="26"/>
          <w:szCs w:val="26"/>
        </w:rPr>
        <w:t>Trình bày các nguồn cung cấp nit</w:t>
      </w:r>
      <w:r>
        <w:rPr>
          <w:rFonts w:ascii="Times New Roman" w:eastAsia="Times New Roman" w:hAnsi="Times New Roman" w:cs="Times New Roman" w:hint="eastAsia"/>
          <w:sz w:val="26"/>
          <w:szCs w:val="26"/>
        </w:rPr>
        <w:t>ơ</w:t>
      </w:r>
      <w:r>
        <w:rPr>
          <w:rFonts w:ascii="Times New Roman" w:eastAsia="Times New Roman" w:hAnsi="Times New Roman" w:cs="Times New Roman"/>
          <w:sz w:val="26"/>
          <w:szCs w:val="26"/>
        </w:rPr>
        <w:t xml:space="preserve"> cho cây xanh ? Ng</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ời ta th</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ờng khuyên rằng:"Rau xanh vừa t</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 xml:space="preserve">ới phân </w:t>
      </w:r>
      <w:r>
        <w:rPr>
          <w:rFonts w:ascii="Times New Roman" w:eastAsia="Times New Roman" w:hAnsi="Times New Roman" w:cs="Times New Roman" w:hint="eastAsia"/>
          <w:sz w:val="26"/>
          <w:szCs w:val="26"/>
        </w:rPr>
        <w:t>đ</w:t>
      </w:r>
      <w:r>
        <w:rPr>
          <w:rFonts w:ascii="Times New Roman" w:eastAsia="Times New Roman" w:hAnsi="Times New Roman" w:cs="Times New Roman"/>
          <w:sz w:val="26"/>
          <w:szCs w:val="26"/>
        </w:rPr>
        <w:t xml:space="preserve">ạm xong không nên </w:t>
      </w:r>
      <w:r>
        <w:rPr>
          <w:rFonts w:ascii="Times New Roman" w:eastAsia="Times New Roman" w:hAnsi="Times New Roman" w:cs="Times New Roman" w:hint="eastAsia"/>
          <w:sz w:val="26"/>
          <w:szCs w:val="26"/>
        </w:rPr>
        <w:t>ă</w:t>
      </w:r>
      <w:r>
        <w:rPr>
          <w:rFonts w:ascii="Times New Roman" w:eastAsia="Times New Roman" w:hAnsi="Times New Roman" w:cs="Times New Roman"/>
          <w:sz w:val="26"/>
          <w:szCs w:val="26"/>
        </w:rPr>
        <w:t xml:space="preserve">n ngay". Hãy giải thích lời khuyên </w:t>
      </w:r>
      <w:r>
        <w:rPr>
          <w:rFonts w:ascii="Times New Roman" w:eastAsia="Times New Roman" w:hAnsi="Times New Roman" w:cs="Times New Roman" w:hint="eastAsia"/>
          <w:sz w:val="26"/>
          <w:szCs w:val="26"/>
        </w:rPr>
        <w:t>đ</w:t>
      </w:r>
      <w:r>
        <w:rPr>
          <w:rFonts w:ascii="Times New Roman" w:eastAsia="Times New Roman" w:hAnsi="Times New Roman" w:cs="Times New Roman"/>
          <w:sz w:val="26"/>
          <w:szCs w:val="26"/>
        </w:rPr>
        <w:t>ó?</w:t>
      </w:r>
    </w:p>
    <w:p w:rsidR="00224C7E" w:rsidRPr="00F95E0C" w:rsidRDefault="000551D9">
      <w:pPr>
        <w:pStyle w:val="NormalWeb"/>
        <w:spacing w:before="60" w:beforeAutospacing="0" w:after="60" w:afterAutospacing="0" w:line="360" w:lineRule="auto"/>
        <w:jc w:val="both"/>
        <w:rPr>
          <w:sz w:val="26"/>
          <w:szCs w:val="26"/>
          <w:lang w:val="vi-VN"/>
        </w:rPr>
      </w:pPr>
      <w:r>
        <w:rPr>
          <w:sz w:val="26"/>
          <w:szCs w:val="26"/>
        </w:rPr>
        <w:t xml:space="preserve">5.2. </w:t>
      </w:r>
      <w:r>
        <w:rPr>
          <w:rFonts w:eastAsiaTheme="minorEastAsia"/>
          <w:kern w:val="24"/>
          <w:sz w:val="26"/>
          <w:szCs w:val="26"/>
          <w:lang w:val="vi-VN"/>
        </w:rPr>
        <w:t xml:space="preserve">Trong một thí nghiệm với cây trồng trong dung dịch, người ta cho một chất ức chế quang hợp tan trong nước vào dung dịch nuôi nhưng cường độ quang hợp của cây không bị giảm. </w:t>
      </w:r>
      <w:r w:rsidRPr="00F95E0C">
        <w:rPr>
          <w:rFonts w:eastAsiaTheme="minorEastAsia"/>
          <w:kern w:val="24"/>
          <w:sz w:val="26"/>
          <w:szCs w:val="26"/>
          <w:lang w:val="vi-VN"/>
        </w:rPr>
        <w:t>Hãy giải thích v</w:t>
      </w:r>
      <w:r>
        <w:rPr>
          <w:rFonts w:eastAsiaTheme="minorEastAsia"/>
          <w:kern w:val="24"/>
          <w:sz w:val="26"/>
          <w:szCs w:val="26"/>
          <w:lang w:val="vi-VN"/>
        </w:rPr>
        <w:t>ì sao</w:t>
      </w:r>
      <w:r w:rsidRPr="00F95E0C">
        <w:rPr>
          <w:rFonts w:eastAsiaTheme="minorEastAsia"/>
          <w:kern w:val="24"/>
          <w:sz w:val="26"/>
          <w:szCs w:val="26"/>
          <w:lang w:val="vi-VN"/>
        </w:rPr>
        <w:t xml:space="preserve"> cường độ quang hợp không bị giảm</w:t>
      </w:r>
      <w:r>
        <w:rPr>
          <w:rFonts w:eastAsiaTheme="minorEastAsia"/>
          <w:kern w:val="24"/>
          <w:sz w:val="26"/>
          <w:szCs w:val="26"/>
          <w:lang w:val="vi-VN"/>
        </w:rPr>
        <w:t>?</w:t>
      </w:r>
    </w:p>
    <w:p w:rsidR="00224C7E" w:rsidRDefault="000551D9">
      <w:pPr>
        <w:spacing w:before="60" w:after="60" w:line="34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Pr>
          <w:rFonts w:ascii="Times New Roman" w:hAnsi="Times New Roman" w:cs="Times New Roman"/>
          <w:b/>
          <w:bCs/>
          <w:sz w:val="26"/>
          <w:szCs w:val="26"/>
          <w:lang w:val="nl-NL"/>
        </w:rPr>
        <w:t>............................... HẾT .............................</w:t>
      </w:r>
      <w:r>
        <w:rPr>
          <w:rFonts w:ascii="Times New Roman" w:hAnsi="Times New Roman" w:cs="Times New Roman"/>
          <w:sz w:val="26"/>
          <w:szCs w:val="26"/>
          <w:lang w:val="nl-NL"/>
        </w:rPr>
        <w:t>.</w:t>
      </w:r>
    </w:p>
    <w:p w:rsidR="00224C7E" w:rsidRDefault="000551D9">
      <w:pPr>
        <w:spacing w:before="60" w:after="60" w:line="340" w:lineRule="exact"/>
        <w:ind w:left="360"/>
        <w:jc w:val="both"/>
        <w:rPr>
          <w:rFonts w:ascii="Times New Roman" w:hAnsi="Times New Roman" w:cs="Times New Roman"/>
          <w:sz w:val="26"/>
          <w:szCs w:val="26"/>
          <w:lang w:val="nl-NL"/>
        </w:rPr>
      </w:pPr>
      <w:r>
        <w:rPr>
          <w:rFonts w:ascii="Times New Roman" w:hAnsi="Times New Roman" w:cs="Times New Roman"/>
          <w:i/>
          <w:sz w:val="26"/>
          <w:szCs w:val="26"/>
          <w:lang w:val="nl-NL"/>
        </w:rPr>
        <w:tab/>
        <w:t>- Thí sinh không được sử dụng tài liệu.Giám thị coi thi không giải thích gì thêm.</w:t>
      </w:r>
    </w:p>
    <w:p w:rsidR="00224C7E" w:rsidRDefault="000551D9">
      <w:pPr>
        <w:spacing w:before="60" w:after="60" w:line="340" w:lineRule="exact"/>
        <w:ind w:left="709"/>
        <w:jc w:val="both"/>
        <w:rPr>
          <w:rFonts w:ascii="Times New Roman" w:hAnsi="Times New Roman" w:cs="Times New Roman"/>
          <w:i/>
          <w:sz w:val="26"/>
          <w:szCs w:val="26"/>
          <w:lang w:val="nl-NL"/>
        </w:rPr>
      </w:pPr>
      <w:r>
        <w:rPr>
          <w:rFonts w:ascii="Times New Roman" w:hAnsi="Times New Roman" w:cs="Times New Roman"/>
          <w:i/>
          <w:sz w:val="26"/>
          <w:szCs w:val="26"/>
          <w:lang w:val="nl-NL"/>
        </w:rPr>
        <w:t>Họ và tên thí sinh:...................................................Số báo danh:.......................</w:t>
      </w:r>
    </w:p>
    <w:tbl>
      <w:tblPr>
        <w:tblStyle w:val="TableGrid"/>
        <w:tblpPr w:leftFromText="180" w:rightFromText="180" w:horzAnchor="margin" w:tblpY="-25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6"/>
        <w:gridCol w:w="6295"/>
      </w:tblGrid>
      <w:tr w:rsidR="000551D9" w:rsidTr="000551D9">
        <w:tc>
          <w:tcPr>
            <w:tcW w:w="3736" w:type="dxa"/>
          </w:tcPr>
          <w:p w:rsidR="000551D9" w:rsidRPr="00F95E0C" w:rsidRDefault="000551D9">
            <w:pPr>
              <w:spacing w:after="0" w:line="240" w:lineRule="auto"/>
              <w:jc w:val="center"/>
              <w:rPr>
                <w:rFonts w:ascii="Times New Roman" w:hAnsi="Times New Roman" w:cs="Times New Roman"/>
                <w:b/>
                <w:sz w:val="26"/>
                <w:szCs w:val="26"/>
                <w:lang w:val="nl-NL"/>
              </w:rPr>
            </w:pPr>
          </w:p>
          <w:p w:rsidR="000551D9" w:rsidRPr="00F95E0C" w:rsidRDefault="000551D9">
            <w:pPr>
              <w:spacing w:after="0" w:line="240" w:lineRule="auto"/>
              <w:jc w:val="center"/>
              <w:rPr>
                <w:rFonts w:ascii="Times New Roman" w:hAnsi="Times New Roman" w:cs="Times New Roman"/>
                <w:sz w:val="26"/>
                <w:szCs w:val="26"/>
                <w:lang w:val="nl-NL"/>
              </w:rPr>
            </w:pPr>
            <w:r w:rsidRPr="00F95E0C">
              <w:rPr>
                <w:rFonts w:ascii="Times New Roman" w:hAnsi="Times New Roman" w:cs="Times New Roman"/>
                <w:sz w:val="26"/>
                <w:szCs w:val="26"/>
                <w:lang w:val="nl-NL"/>
              </w:rPr>
              <w:t>SỞ GD &amp; ĐT NGHỆ AN</w:t>
            </w:r>
          </w:p>
          <w:p w:rsidR="000551D9" w:rsidRPr="00F95E0C" w:rsidRDefault="000551D9">
            <w:pPr>
              <w:spacing w:after="0" w:line="240" w:lineRule="auto"/>
              <w:jc w:val="center"/>
              <w:rPr>
                <w:rFonts w:ascii="Times New Roman" w:hAnsi="Times New Roman" w:cs="Times New Roman"/>
                <w:b/>
                <w:sz w:val="26"/>
                <w:szCs w:val="26"/>
                <w:lang w:val="nl-NL"/>
              </w:rPr>
            </w:pPr>
            <w:r w:rsidRPr="00F95E0C">
              <w:rPr>
                <w:rFonts w:ascii="Times New Roman" w:hAnsi="Times New Roman" w:cs="Times New Roman"/>
                <w:b/>
                <w:sz w:val="26"/>
                <w:szCs w:val="26"/>
                <w:lang w:val="nl-NL"/>
              </w:rPr>
              <w:t>CỤM THI LIÊN TRƯỜNG QUỲNH LƯU - HOÀNG MAI</w:t>
            </w:r>
          </w:p>
          <w:p w:rsidR="000551D9" w:rsidRPr="00F95E0C" w:rsidRDefault="00E828DB">
            <w:pPr>
              <w:spacing w:after="0" w:line="240" w:lineRule="auto"/>
              <w:rPr>
                <w:rFonts w:ascii="Times New Roman" w:eastAsia="Times New Roman" w:hAnsi="Times New Roman" w:cs="Times New Roman"/>
                <w:i/>
                <w:iCs/>
                <w:color w:val="000000"/>
                <w:sz w:val="26"/>
                <w:szCs w:val="26"/>
                <w:lang w:val="nl-NL" w:eastAsia="vi-VN" w:bidi="vi-VN"/>
              </w:rPr>
            </w:pPr>
            <w:r w:rsidRPr="00E828DB">
              <w:rPr>
                <w:noProof/>
              </w:rPr>
              <w:pict>
                <v:shape id="AutoShape 4" o:spid="_x0000_s1028" type="#_x0000_t32" style="position:absolute;margin-left:28.35pt;margin-top:1.65pt;width:122.25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U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"/>
              </w:pict>
            </w:r>
            <w:r w:rsidR="000551D9" w:rsidRPr="00F95E0C">
              <w:rPr>
                <w:rFonts w:ascii="Times New Roman" w:eastAsia="Times New Roman" w:hAnsi="Times New Roman" w:cs="Times New Roman"/>
                <w:i/>
                <w:iCs/>
                <w:color w:val="000000"/>
                <w:sz w:val="26"/>
                <w:szCs w:val="26"/>
                <w:lang w:val="nl-NL" w:eastAsia="vi-VN" w:bidi="vi-VN"/>
              </w:rPr>
              <w:t xml:space="preserve">       </w:t>
            </w:r>
          </w:p>
          <w:p w:rsidR="000551D9" w:rsidRDefault="000551D9" w:rsidP="000551D9">
            <w:pPr>
              <w:spacing w:after="0" w:line="240" w:lineRule="auto"/>
              <w:jc w:val="center"/>
              <w:rPr>
                <w:rFonts w:ascii="Times New Roman" w:eastAsia="Times New Roman" w:hAnsi="Times New Roman" w:cs="Times New Roman"/>
                <w:i/>
                <w:iCs/>
                <w:color w:val="000000"/>
                <w:sz w:val="26"/>
                <w:szCs w:val="26"/>
                <w:lang w:eastAsia="vi-VN" w:bidi="vi-VN"/>
              </w:rPr>
            </w:pPr>
            <w:r>
              <w:rPr>
                <w:rFonts w:ascii="Times New Roman" w:eastAsia="Times New Roman" w:hAnsi="Times New Roman" w:cs="Times New Roman"/>
                <w:i/>
                <w:iCs/>
                <w:color w:val="000000"/>
                <w:sz w:val="26"/>
                <w:szCs w:val="26"/>
                <w:lang w:eastAsia="vi-VN" w:bidi="vi-VN"/>
              </w:rPr>
              <w:t>(Đáp án gồm 5 trang)</w:t>
            </w:r>
          </w:p>
        </w:tc>
        <w:tc>
          <w:tcPr>
            <w:tcW w:w="6295" w:type="dxa"/>
          </w:tcPr>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p>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HƯỚNG DẪN CHẤM ĐỀ THI KHẢO SÁT HỌC SINH GIỎI TỈNH LỚP 12 LẦN 1   Môn: SINH HỌC</w:t>
            </w:r>
          </w:p>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Năm học 2020-2021</w:t>
            </w:r>
          </w:p>
          <w:p w:rsidR="000551D9" w:rsidRDefault="000551D9">
            <w:pPr>
              <w:widowControl w:val="0"/>
              <w:spacing w:after="0" w:line="240" w:lineRule="auto"/>
              <w:ind w:left="960" w:hanging="960"/>
              <w:jc w:val="center"/>
              <w:rPr>
                <w:rFonts w:ascii="Times New Roman" w:eastAsia="Times New Roman" w:hAnsi="Times New Roman" w:cs="Times New Roman"/>
                <w:i/>
                <w:iCs/>
                <w:color w:val="000000"/>
                <w:sz w:val="26"/>
                <w:szCs w:val="26"/>
                <w:lang w:eastAsia="vi-VN" w:bidi="vi-VN"/>
              </w:rPr>
            </w:pPr>
          </w:p>
          <w:p w:rsidR="000551D9" w:rsidRDefault="000551D9">
            <w:pPr>
              <w:widowControl w:val="0"/>
              <w:spacing w:after="0" w:line="240" w:lineRule="auto"/>
              <w:ind w:left="960" w:hanging="960"/>
              <w:jc w:val="center"/>
              <w:rPr>
                <w:rFonts w:ascii="Times New Roman" w:eastAsia="Times New Roman" w:hAnsi="Times New Roman" w:cs="Times New Roman"/>
                <w:b/>
                <w:bCs/>
                <w:color w:val="000000"/>
                <w:sz w:val="26"/>
                <w:szCs w:val="26"/>
                <w:lang w:eastAsia="vi-VN" w:bidi="vi-VN"/>
              </w:rPr>
            </w:pPr>
          </w:p>
        </w:tc>
      </w:tr>
    </w:tbl>
    <w:p w:rsidR="000551D9" w:rsidRDefault="000551D9" w:rsidP="000551D9">
      <w:pPr>
        <w:tabs>
          <w:tab w:val="left" w:pos="284"/>
        </w:tabs>
        <w:spacing w:line="360" w:lineRule="auto"/>
        <w:rPr>
          <w:rFonts w:ascii="Times New Roman" w:hAnsi="Times New Roman" w:cs="Times New Roman"/>
          <w:b/>
          <w:sz w:val="26"/>
          <w:szCs w:val="26"/>
        </w:rPr>
      </w:pPr>
    </w:p>
    <w:tbl>
      <w:tblPr>
        <w:tblStyle w:val="TableGrid"/>
        <w:tblW w:w="0" w:type="auto"/>
        <w:tblLook w:val="04A0"/>
      </w:tblPr>
      <w:tblGrid>
        <w:gridCol w:w="701"/>
        <w:gridCol w:w="627"/>
        <w:gridCol w:w="7680"/>
        <w:gridCol w:w="1103"/>
      </w:tblGrid>
      <w:tr w:rsidR="000551D9" w:rsidTr="000551D9">
        <w:trPr>
          <w:trHeight w:val="397"/>
        </w:trPr>
        <w:tc>
          <w:tcPr>
            <w:tcW w:w="702"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Ý</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Nội dung trả lời</w:t>
            </w:r>
          </w:p>
        </w:tc>
        <w:tc>
          <w:tcPr>
            <w:tcW w:w="1134"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Điểm</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Enzim tháo xoắn (gyraza) và enzim tách mạch (helicaza)</w:t>
            </w:r>
          </w:p>
          <w:p w:rsidR="000551D9" w:rsidRDefault="000551D9">
            <w:pPr>
              <w:spacing w:after="0" w:line="360" w:lineRule="auto"/>
              <w:jc w:val="both"/>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Primaza(ARN - polimeraza): Tổng hợp đoạn mồi.</w:t>
            </w:r>
          </w:p>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ADN-Polimeraza : Lắp ráp mạch đơn mới bố sung với mạch mã gốc.</w:t>
            </w:r>
          </w:p>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ADN- Ligaza :Nối các đoạn Okazaki và nối đầu 3’của đoạn ADN thay thế đoạn mồi với phần còn lại.</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Dễ gây đột biến gen vào thời điểm này nhất vì: khi nhân đôi ADN 2 mạch tách nhau ra nên dễ chịu tác động của tác nhân đột biến làm thay đổi cấu trúc của các bazo nito, dẫn đến có sự kết cặp sai nguyên tắc bổ sung.</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Tạo đầu 3</w:t>
            </w:r>
            <w:r>
              <w:rPr>
                <w:rFonts w:ascii="Times New Roman" w:hAnsi="Times New Roman" w:cs="Times New Roman"/>
                <w:sz w:val="26"/>
                <w:szCs w:val="26"/>
                <w:vertAlign w:val="superscript"/>
              </w:rPr>
              <w:t>,</w:t>
            </w:r>
            <w:r>
              <w:rPr>
                <w:rFonts w:ascii="Times New Roman" w:hAnsi="Times New Roman" w:cs="Times New Roman"/>
                <w:sz w:val="26"/>
                <w:szCs w:val="26"/>
              </w:rPr>
              <w:t xml:space="preserve"> - OH để enzim tổng hợp ADN bám vào, lắp ráp các nu mới theo NTBS vào mạch ADN gốc.</w:t>
            </w:r>
          </w:p>
        </w:tc>
        <w:tc>
          <w:tcPr>
            <w:tcW w:w="1134"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Các tế bào giảm phân bình thường tạo số loại giao tử tối đa là: 4 x 2 x 1 = 8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Các tế bào giảm phân có rối loạn phân li của NST tạo số loại giao tử tối đa là:</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Số loại giao tử bình thường là: 8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Số loại giao tử đột biến:  7 x 2 x 1 = 14  </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Số loại giao tử tối đa là: 8 + 14 = 22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Kiểu gen của các loại giao tử đột biến là: </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tabs>
                <w:tab w:val="left" w:pos="1521"/>
              </w:tabs>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u w:val="single"/>
                <w:lang w:val="fr-FR"/>
              </w:rPr>
              <w:lastRenderedPageBreak/>
              <w:t>aBab</w:t>
            </w:r>
            <w:r w:rsidRPr="00F95E0C">
              <w:rPr>
                <w:rFonts w:ascii="Times New Roman" w:hAnsi="Times New Roman" w:cs="Times New Roman"/>
                <w:sz w:val="26"/>
                <w:szCs w:val="26"/>
                <w:lang w:val="fr-FR"/>
              </w:rPr>
              <w:t xml:space="preserve"> De;          </w:t>
            </w:r>
            <w:r w:rsidRPr="00F95E0C">
              <w:rPr>
                <w:rFonts w:ascii="Times New Roman" w:hAnsi="Times New Roman" w:cs="Times New Roman"/>
                <w:sz w:val="26"/>
                <w:szCs w:val="26"/>
                <w:u w:val="single"/>
                <w:lang w:val="fr-FR"/>
              </w:rPr>
              <w:t>aBab</w:t>
            </w:r>
            <w:r w:rsidRPr="00F95E0C">
              <w:rPr>
                <w:rFonts w:ascii="Times New Roman" w:hAnsi="Times New Roman" w:cs="Times New Roman"/>
                <w:sz w:val="26"/>
                <w:szCs w:val="26"/>
                <w:lang w:val="fr-FR"/>
              </w:rPr>
              <w:t xml:space="preserve"> de;</w:t>
            </w:r>
          </w:p>
          <w:p w:rsidR="000551D9" w:rsidRPr="00F95E0C" w:rsidRDefault="000551D9">
            <w:pPr>
              <w:spacing w:after="0" w:line="360" w:lineRule="auto"/>
              <w:rPr>
                <w:rFonts w:ascii="Times New Roman" w:hAnsi="Times New Roman" w:cs="Times New Roman"/>
                <w:sz w:val="26"/>
                <w:szCs w:val="26"/>
                <w:lang w:val="fr-FR"/>
              </w:rPr>
            </w:pPr>
            <w:r w:rsidRPr="00F95E0C">
              <w:rPr>
                <w:rFonts w:ascii="Times New Roman" w:hAnsi="Times New Roman" w:cs="Times New Roman"/>
                <w:sz w:val="26"/>
                <w:szCs w:val="26"/>
                <w:lang w:val="fr-FR"/>
              </w:rPr>
              <w:t xml:space="preserve">De                       de  </w:t>
            </w:r>
          </w:p>
          <w:p w:rsidR="000551D9" w:rsidRPr="00F95E0C" w:rsidRDefault="000551D9">
            <w:pPr>
              <w:spacing w:after="0" w:line="360" w:lineRule="auto"/>
              <w:rPr>
                <w:rFonts w:ascii="Times New Roman" w:hAnsi="Times New Roman" w:cs="Times New Roman"/>
                <w:sz w:val="26"/>
                <w:szCs w:val="26"/>
                <w:lang w:val="fr-FR"/>
              </w:rPr>
            </w:pPr>
            <w:r>
              <w:rPr>
                <w:rFonts w:ascii="Times New Roman" w:hAnsi="Times New Roman" w:cs="Times New Roman"/>
                <w:i/>
                <w:sz w:val="26"/>
                <w:szCs w:val="26"/>
                <w:lang w:val="fr-FR"/>
              </w:rPr>
              <w:t>(Cứ 4 kiểu gen viết đúng cho 0.25 điểm)</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0,75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4.5đ</w:t>
            </w:r>
          </w:p>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jc w:val="both"/>
              <w:rPr>
                <w:rFonts w:ascii="Times New Roman" w:hAnsi="Times New Roman"/>
                <w:sz w:val="26"/>
                <w:szCs w:val="26"/>
              </w:rPr>
            </w:pPr>
            <w:r>
              <w:rPr>
                <w:rFonts w:ascii="Times New Roman" w:hAnsi="Times New Roman" w:cs="Times New Roman"/>
                <w:sz w:val="26"/>
                <w:szCs w:val="26"/>
              </w:rPr>
              <w:t>a.</w:t>
            </w:r>
            <w:r>
              <w:rPr>
                <w:rFonts w:ascii="Times New Roman" w:hAnsi="Times New Roman"/>
                <w:sz w:val="26"/>
                <w:szCs w:val="26"/>
              </w:rPr>
              <w:t xml:space="preserve"> Đúng. Vì khi hàm lượng CO</w:t>
            </w:r>
            <w:r>
              <w:rPr>
                <w:rFonts w:ascii="Times New Roman" w:hAnsi="Times New Roman"/>
                <w:sz w:val="26"/>
                <w:szCs w:val="26"/>
                <w:vertAlign w:val="subscript"/>
              </w:rPr>
              <w:t xml:space="preserve">2 </w:t>
            </w:r>
            <w:r>
              <w:rPr>
                <w:rFonts w:ascii="Times New Roman" w:hAnsi="Times New Roman"/>
                <w:sz w:val="26"/>
                <w:szCs w:val="26"/>
              </w:rPr>
              <w:t>thấp thì sự ôxi hóa RiDP xảy ra → tạo nguyên liệu hô hấp sáng là axit glicolic.</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Sai, buổi trưa: thoát hơi nước mạnh, tế bào lỗ khí mất nước, giảm sức trương làm lỗ khí đóng lại</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quá trình thoát hơi nước mạnh hơn quá trình hút nước ở rễ, tế bào lỗ khí mất nhiều nước, kích thích quá trình tổng hợp AAB, hoocmon này kích thích sự vận chuyển ion K+ ra khỏi tế bào hình hạt đậu -&gt; lỗ khí đóng lại -&gt; trao đổi khí bị ngưng trệ, thiếu CO2 cung cấp cho quang hợp-&gt; quang hợp giảm</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c.Sai, Hiệu quả quang hợp của thực vật C4 lớn hơn thực vật C3 do C3 xảy ra hô hấp sáng, quá trình này làm tiêu hao 30-50% sản phẩm quang hợp.</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hiệu quả năng lượng của thực vật C4 nhỏ hơn thực vật C3 do ở thực vật C3 để hình thành 1 glucozo cần 18 ATP; ở thực vật C4 để hình thành 1 glucozo cần 24 ATP; trong đó có thêm 6 ATP để tái tạo chất nhận CO2</w:t>
            </w:r>
          </w:p>
          <w:p w:rsidR="000551D9" w:rsidRDefault="000551D9">
            <w:pPr>
              <w:spacing w:after="0" w:line="360" w:lineRule="auto"/>
              <w:rPr>
                <w:rFonts w:ascii="Times New Roman" w:hAnsi="Times New Roman"/>
                <w:sz w:val="26"/>
                <w:szCs w:val="26"/>
              </w:rPr>
            </w:pPr>
            <w:r>
              <w:rPr>
                <w:rFonts w:ascii="Times New Roman" w:hAnsi="Times New Roman"/>
                <w:sz w:val="26"/>
                <w:szCs w:val="26"/>
              </w:rPr>
              <w:t>d. Sai.Vì việc kiểm soát dòng nước và khoáng từ ngoài vào trong mạch gỗ là do nội bì của rễ. lớp nội bì có vòng đai Caspari không thấm nước, điều chỉnh dòng chảy vào trung trụ</w:t>
            </w:r>
          </w:p>
          <w:p w:rsidR="000551D9" w:rsidRDefault="000551D9">
            <w:pPr>
              <w:spacing w:after="0" w:line="360" w:lineRule="auto"/>
              <w:rPr>
                <w:rFonts w:ascii="Times New Roman" w:eastAsia="Calibri" w:hAnsi="Times New Roman" w:cs="Times New Roman"/>
                <w:sz w:val="25"/>
                <w:szCs w:val="25"/>
              </w:rPr>
            </w:pPr>
            <w:r>
              <w:rPr>
                <w:rFonts w:ascii="Times New Roman" w:eastAsia="Calibri" w:hAnsi="Times New Roman" w:cs="Times New Roman"/>
                <w:sz w:val="25"/>
                <w:szCs w:val="25"/>
              </w:rPr>
              <w:t>e.  Đúng.Vì những cây này thường thấp, dễ bị tình trạng bão hòa hơi nước và áp suất rễ đủ mạnh để đẩy nước từ rễ lên lá gây hiện tượng ứ giọt.</w:t>
            </w:r>
          </w:p>
          <w:p w:rsidR="000551D9" w:rsidRDefault="000551D9">
            <w:pPr>
              <w:spacing w:after="0" w:line="360" w:lineRule="auto"/>
              <w:rPr>
                <w:rFonts w:ascii="Times New Roman" w:hAnsi="Times New Roman" w:cs="Times New Roman"/>
                <w:sz w:val="26"/>
                <w:szCs w:val="26"/>
              </w:rPr>
            </w:pPr>
            <w:r>
              <w:rPr>
                <w:rFonts w:ascii="Times New Roman" w:eastAsia="Calibri" w:hAnsi="Times New Roman" w:cs="Times New Roman"/>
                <w:sz w:val="25"/>
                <w:szCs w:val="25"/>
              </w:rPr>
              <w:t>f. Sai. Vì nhóm thực vật C4 quang hợp trong điều kiện ánh sáng cao, nhiệt độ cao, nồng độ 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cao trong khi đó nồng độ CO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lại thấp ở vùng nhiệt đới nóng ẩm kéo dài nên phải có quá trình cố định CO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hai lần tại lục lạp tế bào mô giậu và lục lạp tế bào bao bó mạch. Tinh bột được tổng hợp ở tế bào bao bó mạch.</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hd w:val="clear" w:color="auto" w:fill="FFFFFF"/>
              <w:spacing w:before="100" w:beforeAutospacing="1" w:after="24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Khi chiếu ánh sáng mặt trời qua một lăng kính, các tia sáng sẽ phân thành 7 màu: đỏ, da cam, vàng, lục, lam, chàm, tím. Các tia đơn sắc </w:t>
            </w:r>
            <w:r>
              <w:rPr>
                <w:rFonts w:ascii="Times New Roman" w:eastAsia="Times New Roman" w:hAnsi="Times New Roman" w:cs="Times New Roman"/>
                <w:sz w:val="26"/>
                <w:szCs w:val="26"/>
                <w:lang w:val="pt-BR"/>
              </w:rPr>
              <w:lastRenderedPageBreak/>
              <w:t>này sẽ rơi trên sợi tảo theo thứ tự từ đỏ-&gt; tím từ đầu này đến đầu kia. Như vậy một đầu sợi tảo được chiếu tia đỏ và một đầu được chiếu tia tím. Đây là 2 vùng quang phổ được diệp lục hấp thụ nhiều và quang hợp xảy ra mạnh nhất -&gt; thải nhiều ôxi nhất -&gt; Vi khuẩn hiếu khí tập trung ở 2 đầu của sợi tảo.</w:t>
            </w:r>
          </w:p>
          <w:p w:rsidR="000551D9" w:rsidRPr="00F95E0C" w:rsidRDefault="000551D9">
            <w:pPr>
              <w:shd w:val="clear" w:color="auto" w:fill="FFFFFF"/>
              <w:spacing w:before="100" w:beforeAutospacing="1" w:after="240" w:line="360" w:lineRule="auto"/>
              <w:rPr>
                <w:rFonts w:ascii="Times New Roman" w:hAnsi="Times New Roman" w:cs="Times New Roman"/>
                <w:sz w:val="26"/>
                <w:szCs w:val="26"/>
                <w:lang w:val="pt-BR"/>
              </w:rPr>
            </w:pPr>
            <w:r>
              <w:rPr>
                <w:rFonts w:ascii="Times New Roman" w:eastAsia="Times New Roman" w:hAnsi="Times New Roman" w:cs="Times New Roman"/>
                <w:sz w:val="26"/>
                <w:szCs w:val="26"/>
                <w:lang w:val="pt-BR"/>
              </w:rPr>
              <w:t>- Số lượng vi khuẩn tập trung ở 2 đầu sợi tảo khác nhau rõ rệt, cụ thể là đầu sợi tảo được chiếu tia sáng đỏ, số lượng vi khuẩn nhiều hơn là do tia đỏ có hiệu quả quang hợp cao hơn tia xanh tím. Cường độ quang hợp chỉ phụ thuộc vào số lượng photon không phụ thuộc vào Q photon. Tia đỏ có mức Q thấp hơn -&gt;cùng một cường độ chiếu sáng thì số lượng photon của tia đỏ nhiều gấp đôi tia tím -&gt; IQH (hệ số quang hợp) cao hơn -&gt; giải phóng nhiều ôxi hơn.</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1,0</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0551D9" w:rsidTr="000551D9">
        <w:tc>
          <w:tcPr>
            <w:tcW w:w="702"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Một operon Lac của vi khuẩn </w:t>
            </w:r>
            <w:r>
              <w:rPr>
                <w:rFonts w:ascii="Times New Roman" w:eastAsia="Calibri" w:hAnsi="Times New Roman" w:cs="Times New Roman"/>
                <w:i/>
                <w:sz w:val="26"/>
                <w:szCs w:val="26"/>
                <w:lang w:val="pt-BR"/>
              </w:rPr>
              <w:t>E. coli</w:t>
            </w:r>
            <w:r>
              <w:rPr>
                <w:rFonts w:ascii="Times New Roman" w:eastAsia="Calibri" w:hAnsi="Times New Roman" w:cs="Times New Roman"/>
                <w:sz w:val="26"/>
                <w:szCs w:val="26"/>
                <w:lang w:val="pt-BR"/>
              </w:rPr>
              <w:t xml:space="preserve"> bao gồm 3 thành phần: vùng khởi động, vùng vận hành và nhóm gen cấu trúc Z, Y, A.</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Vai trò:</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Vùng khởi động: nơi mà ARN polimeraza bám vào và khởi đầu phiên mã.</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+Vùng vận hành: là trình tự nucleotit đặc biệt, tại đó protein ức chế có thể liên kết làm ngăn cản sự phiên mã.</w:t>
            </w:r>
          </w:p>
          <w:p w:rsidR="000551D9" w:rsidRPr="00F95E0C" w:rsidRDefault="000551D9">
            <w:pPr>
              <w:spacing w:after="0" w:line="360" w:lineRule="auto"/>
              <w:jc w:val="both"/>
              <w:rPr>
                <w:rFonts w:ascii="Times New Roman" w:hAnsi="Times New Roman" w:cs="Times New Roman"/>
                <w:sz w:val="26"/>
                <w:szCs w:val="26"/>
                <w:lang w:val="pt-BR"/>
              </w:rPr>
            </w:pPr>
            <w:r>
              <w:rPr>
                <w:rFonts w:ascii="Times New Roman" w:eastAsia="Calibri" w:hAnsi="Times New Roman" w:cs="Times New Roman"/>
                <w:sz w:val="26"/>
                <w:szCs w:val="26"/>
                <w:lang w:val="pt-BR"/>
              </w:rPr>
              <w:t>+ Nhóm gen cấu trúc Z, Y, A: quy định tổng hợp các enzim tham gia vào các phản ứng phân giải đường lactozơ có trong môi trường để cung cấp năng lượng cho tế bào.</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4"/>
                <w:szCs w:val="24"/>
                <w:lang w:val="vi-VN"/>
              </w:rPr>
              <w:t xml:space="preserve">- </w:t>
            </w:r>
            <w:r>
              <w:rPr>
                <w:rFonts w:ascii="Times New Roman" w:eastAsia="Calibri" w:hAnsi="Times New Roman" w:cs="Times New Roman"/>
                <w:spacing w:val="-2"/>
                <w:sz w:val="26"/>
                <w:szCs w:val="26"/>
                <w:lang w:val="vi-VN"/>
              </w:rPr>
              <w:t>5-BU gây đột biến thay thế nucleotit, thường từ A - T thành G - X.</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Vì đột biến ở giữa vùng mã hóa của gen </w:t>
            </w:r>
            <w:r>
              <w:rPr>
                <w:rFonts w:ascii="Times New Roman" w:eastAsia="Calibri" w:hAnsi="Times New Roman" w:cs="Times New Roman"/>
                <w:i/>
                <w:spacing w:val="-2"/>
                <w:sz w:val="26"/>
                <w:szCs w:val="26"/>
                <w:lang w:val="vi-VN"/>
              </w:rPr>
              <w:t xml:space="preserve">LacZ </w:t>
            </w:r>
            <w:r>
              <w:rPr>
                <w:rFonts w:ascii="Times New Roman" w:eastAsia="Calibri" w:hAnsi="Times New Roman" w:cs="Times New Roman"/>
                <w:spacing w:val="-2"/>
                <w:sz w:val="26"/>
                <w:szCs w:val="26"/>
                <w:lang w:val="vi-VN"/>
              </w:rPr>
              <w:t xml:space="preserve">nên có thể có 1 trong 3 </w:t>
            </w:r>
            <w:r w:rsidRPr="00F95E0C">
              <w:rPr>
                <w:rFonts w:ascii="Times New Roman" w:eastAsia="Calibri" w:hAnsi="Times New Roman" w:cs="Times New Roman"/>
                <w:spacing w:val="-2"/>
                <w:sz w:val="26"/>
                <w:szCs w:val="26"/>
                <w:lang w:val="vi-VN"/>
              </w:rPr>
              <w:t>trường hợp</w:t>
            </w:r>
            <w:r>
              <w:rPr>
                <w:rFonts w:ascii="Times New Roman" w:eastAsia="Calibri" w:hAnsi="Times New Roman" w:cs="Times New Roman"/>
                <w:spacing w:val="-2"/>
                <w:sz w:val="26"/>
                <w:szCs w:val="26"/>
                <w:lang w:val="vi-VN"/>
              </w:rPr>
              <w:t xml:space="preserve"> xảy ra:</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w:t>
            </w:r>
            <w:r w:rsidRPr="00F95E0C">
              <w:rPr>
                <w:rFonts w:ascii="Times New Roman" w:eastAsia="Calibri" w:hAnsi="Times New Roman" w:cs="Times New Roman"/>
                <w:spacing w:val="-2"/>
                <w:sz w:val="26"/>
                <w:szCs w:val="26"/>
                <w:lang w:val="vi-VN"/>
              </w:rPr>
              <w:t>N</w:t>
            </w:r>
            <w:r>
              <w:rPr>
                <w:rFonts w:ascii="Times New Roman" w:eastAsia="Calibri" w:hAnsi="Times New Roman" w:cs="Times New Roman"/>
                <w:spacing w:val="-2"/>
                <w:sz w:val="26"/>
                <w:szCs w:val="26"/>
                <w:lang w:val="vi-VN"/>
              </w:rPr>
              <w:t xml:space="preserve">ucleotit trong gen </w:t>
            </w:r>
            <w:r>
              <w:rPr>
                <w:rFonts w:ascii="Times New Roman" w:eastAsia="Calibri" w:hAnsi="Times New Roman" w:cs="Times New Roman"/>
                <w:i/>
                <w:spacing w:val="-2"/>
                <w:sz w:val="26"/>
                <w:szCs w:val="26"/>
                <w:lang w:val="vi-VN"/>
              </w:rPr>
              <w:t>LacZ</w:t>
            </w:r>
            <w:r>
              <w:rPr>
                <w:rFonts w:ascii="Times New Roman" w:eastAsia="Calibri" w:hAnsi="Times New Roman" w:cs="Times New Roman"/>
                <w:spacing w:val="-2"/>
                <w:sz w:val="26"/>
                <w:szCs w:val="26"/>
                <w:lang w:val="vi-VN"/>
              </w:rPr>
              <w:t xml:space="preserve"> bị thay thế, nhưng axit amin không bị thay đổi (do hiện tượng thoái hóa của mã di truyền)</w:t>
            </w:r>
            <w:r w:rsidRPr="00F95E0C">
              <w:rPr>
                <w:rFonts w:ascii="Times New Roman" w:eastAsia="Calibri" w:hAnsi="Times New Roman" w:cs="Times New Roman"/>
                <w:spacing w:val="-2"/>
                <w:sz w:val="26"/>
                <w:szCs w:val="26"/>
                <w:lang w:val="vi-VN"/>
              </w:rPr>
              <w:t>, gọi là đột biến đồng nghĩa hay đột biến câm</w:t>
            </w:r>
            <w:r w:rsidRPr="00E828DB">
              <w:rPr>
                <w:rFonts w:ascii="Times New Roman" w:eastAsia="Calibri" w:hAnsi="Times New Roman" w:cs="Times New Roman"/>
                <w:spacing w:val="-2"/>
                <w:position w:val="-6"/>
                <w:sz w:val="26"/>
                <w:szCs w:val="26"/>
                <w:lang w:val="vi-VN"/>
              </w:rPr>
              <w:object w:dxaOrig="300" w:dyaOrig="220">
                <v:shape id="_x0000_i1026" type="#_x0000_t75" style="width:14.1pt;height:14.1pt" o:ole="">
                  <v:imagedata r:id="rId8" o:title=""/>
                </v:shape>
                <o:OLEObject Type="Embed" ProgID="Equation.DSMT4" ShapeID="_x0000_i1026" DrawAspect="Content" ObjectID="_1703012290" r:id="rId9"/>
              </w:object>
            </w:r>
            <w:r>
              <w:rPr>
                <w:rFonts w:ascii="Times New Roman" w:eastAsia="Calibri" w:hAnsi="Times New Roman" w:cs="Times New Roman"/>
                <w:spacing w:val="-2"/>
                <w:sz w:val="26"/>
                <w:szCs w:val="26"/>
                <w:lang w:val="vi-VN"/>
              </w:rPr>
              <w:t xml:space="preserve"> sản phẩm của các gen cấu trúc (LacZ, LacY </w:t>
            </w:r>
            <w:r>
              <w:rPr>
                <w:rFonts w:ascii="Times New Roman" w:eastAsia="Calibri" w:hAnsi="Times New Roman" w:cs="Times New Roman"/>
                <w:spacing w:val="-2"/>
                <w:sz w:val="26"/>
                <w:szCs w:val="26"/>
                <w:lang w:val="vi-VN"/>
              </w:rPr>
              <w:lastRenderedPageBreak/>
              <w:t>và L</w:t>
            </w:r>
            <w:r w:rsidRPr="00F95E0C">
              <w:rPr>
                <w:rFonts w:ascii="Times New Roman" w:eastAsia="Calibri" w:hAnsi="Times New Roman" w:cs="Times New Roman"/>
                <w:spacing w:val="-2"/>
                <w:sz w:val="26"/>
                <w:szCs w:val="26"/>
                <w:lang w:val="vi-VN"/>
              </w:rPr>
              <w:t>acA</w:t>
            </w:r>
            <w:r>
              <w:rPr>
                <w:rFonts w:ascii="Times New Roman" w:eastAsia="Calibri" w:hAnsi="Times New Roman" w:cs="Times New Roman"/>
                <w:spacing w:val="-2"/>
                <w:sz w:val="26"/>
                <w:szCs w:val="26"/>
                <w:lang w:val="vi-VN"/>
              </w:rPr>
              <w:t>) được dịch mã bình thường.</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w:t>
            </w:r>
            <w:r w:rsidRPr="00F95E0C">
              <w:rPr>
                <w:rFonts w:ascii="Times New Roman" w:eastAsia="Calibri" w:hAnsi="Times New Roman" w:cs="Times New Roman"/>
                <w:spacing w:val="-2"/>
                <w:sz w:val="26"/>
                <w:szCs w:val="26"/>
                <w:lang w:val="vi-VN"/>
              </w:rPr>
              <w:t>S</w:t>
            </w:r>
            <w:r>
              <w:rPr>
                <w:rFonts w:ascii="Times New Roman" w:eastAsia="Calibri" w:hAnsi="Times New Roman" w:cs="Times New Roman"/>
                <w:spacing w:val="-2"/>
                <w:sz w:val="26"/>
                <w:szCs w:val="26"/>
                <w:lang w:val="vi-VN"/>
              </w:rPr>
              <w:t>ự thay thế nucleotit dẫn đến sự thay thế axit amin trong sản phẩm của gen LacZ (</w:t>
            </w:r>
            <w:r w:rsidRPr="00F95E0C">
              <w:rPr>
                <w:rFonts w:ascii="Times New Roman" w:eastAsia="Calibri" w:hAnsi="Times New Roman" w:cs="Times New Roman"/>
                <w:spacing w:val="-2"/>
                <w:sz w:val="26"/>
                <w:szCs w:val="26"/>
                <w:lang w:val="vi-VN"/>
              </w:rPr>
              <w:t>tức</w:t>
            </w:r>
            <w:r>
              <w:rPr>
                <w:rFonts w:ascii="Times New Roman" w:eastAsia="Calibri" w:hAnsi="Times New Roman" w:cs="Times New Roman"/>
                <w:spacing w:val="-2"/>
                <w:sz w:val="26"/>
                <w:szCs w:val="26"/>
                <w:lang w:val="vi-VN"/>
              </w:rPr>
              <w:t xml:space="preserve"> là enzym galalactozidaza)</w:t>
            </w:r>
            <w:r w:rsidRPr="00F95E0C">
              <w:rPr>
                <w:rFonts w:ascii="Times New Roman" w:eastAsia="Calibri" w:hAnsi="Times New Roman" w:cs="Times New Roman"/>
                <w:spacing w:val="-2"/>
                <w:sz w:val="26"/>
                <w:szCs w:val="26"/>
                <w:lang w:val="vi-VN"/>
              </w:rPr>
              <w:t xml:space="preserve"> gọi là đ</w:t>
            </w:r>
            <w:r>
              <w:rPr>
                <w:rFonts w:ascii="Times New Roman" w:eastAsia="Calibri" w:hAnsi="Times New Roman" w:cs="Times New Roman"/>
                <w:spacing w:val="-2"/>
                <w:sz w:val="26"/>
                <w:szCs w:val="26"/>
                <w:lang w:val="vi-VN"/>
              </w:rPr>
              <w:t xml:space="preserve">ột biến nhầm nghĩa </w:t>
            </w:r>
            <w:r w:rsidRPr="00F95E0C">
              <w:rPr>
                <w:rFonts w:ascii="Times New Roman" w:eastAsia="Calibri" w:hAnsi="Times New Roman" w:cs="Times New Roman"/>
                <w:spacing w:val="-2"/>
                <w:sz w:val="26"/>
                <w:szCs w:val="26"/>
                <w:lang w:val="vi-VN"/>
              </w:rPr>
              <w:t xml:space="preserve">hay </w:t>
            </w:r>
            <w:r>
              <w:rPr>
                <w:rFonts w:ascii="Times New Roman" w:eastAsia="Calibri" w:hAnsi="Times New Roman" w:cs="Times New Roman"/>
                <w:spacing w:val="-2"/>
                <w:sz w:val="26"/>
                <w:szCs w:val="26"/>
                <w:lang w:val="vi-VN"/>
              </w:rPr>
              <w:t>sai nghĩa, thường làm giảm hoặc mất hoạt tính của enzym này. Sản phẩm của các gen cấu trúc còn lại (LacY và L</w:t>
            </w:r>
            <w:r w:rsidRPr="00F95E0C">
              <w:rPr>
                <w:rFonts w:ascii="Times New Roman" w:eastAsia="Calibri" w:hAnsi="Times New Roman" w:cs="Times New Roman"/>
                <w:spacing w:val="-2"/>
                <w:sz w:val="26"/>
                <w:szCs w:val="26"/>
                <w:lang w:val="vi-VN"/>
              </w:rPr>
              <w:t>ac A</w:t>
            </w:r>
            <w:r>
              <w:rPr>
                <w:rFonts w:ascii="Times New Roman" w:eastAsia="Calibri" w:hAnsi="Times New Roman" w:cs="Times New Roman"/>
                <w:spacing w:val="-2"/>
                <w:sz w:val="26"/>
                <w:szCs w:val="26"/>
                <w:lang w:val="vi-VN"/>
              </w:rPr>
              <w:t>) vẫn được tạo ra bình thường.</w:t>
            </w:r>
          </w:p>
          <w:p w:rsidR="000551D9" w:rsidRPr="00F95E0C" w:rsidRDefault="000551D9">
            <w:pPr>
              <w:spacing w:after="0" w:line="360" w:lineRule="auto"/>
              <w:jc w:val="both"/>
              <w:rPr>
                <w:rFonts w:ascii="Times New Roman" w:hAnsi="Times New Roman" w:cs="Times New Roman"/>
                <w:sz w:val="26"/>
                <w:szCs w:val="26"/>
                <w:lang w:val="vi-VN"/>
              </w:rPr>
            </w:pPr>
            <w:r>
              <w:rPr>
                <w:rFonts w:ascii="Times New Roman" w:eastAsia="Calibri" w:hAnsi="Times New Roman" w:cs="Times New Roman"/>
                <w:spacing w:val="-2"/>
                <w:sz w:val="26"/>
                <w:szCs w:val="26"/>
                <w:lang w:val="vi-VN"/>
              </w:rPr>
              <w:t xml:space="preserve">+ </w:t>
            </w:r>
            <w:r w:rsidRPr="00F95E0C">
              <w:rPr>
                <w:rFonts w:ascii="Times New Roman" w:eastAsia="Calibri" w:hAnsi="Times New Roman" w:cs="Times New Roman"/>
                <w:spacing w:val="-2"/>
                <w:sz w:val="26"/>
                <w:szCs w:val="26"/>
                <w:lang w:val="vi-VN"/>
              </w:rPr>
              <w:t>S</w:t>
            </w:r>
            <w:r>
              <w:rPr>
                <w:rFonts w:ascii="Times New Roman" w:eastAsia="Calibri" w:hAnsi="Times New Roman" w:cs="Times New Roman"/>
                <w:spacing w:val="-2"/>
                <w:sz w:val="26"/>
                <w:szCs w:val="26"/>
                <w:lang w:val="vi-VN"/>
              </w:rPr>
              <w:t>ự thay thế nucleotit dẫn đến sự hình thành một mã bộ ba kết thúc (</w:t>
            </w:r>
            <w:r w:rsidRPr="00F95E0C">
              <w:rPr>
                <w:rFonts w:ascii="Times New Roman" w:eastAsia="Calibri" w:hAnsi="Times New Roman" w:cs="Times New Roman"/>
                <w:spacing w:val="-2"/>
                <w:sz w:val="26"/>
                <w:szCs w:val="26"/>
                <w:lang w:val="vi-VN"/>
              </w:rPr>
              <w:t>gọi làđ</w:t>
            </w:r>
            <w:r>
              <w:rPr>
                <w:rFonts w:ascii="Times New Roman" w:eastAsia="Calibri" w:hAnsi="Times New Roman" w:cs="Times New Roman"/>
                <w:spacing w:val="-2"/>
                <w:sz w:val="26"/>
                <w:szCs w:val="26"/>
                <w:lang w:val="vi-VN"/>
              </w:rPr>
              <w:t xml:space="preserve">ột biến vô nghĩa) ở gen LacZ, làm sản phẩm của gen này được tạo ra không hoàn chỉnh (ngắn hơn bình thường) và thường mất chức năng. Đồng thời, sản phẩm của các gen cấu trúc còn lại - </w:t>
            </w:r>
            <w:r>
              <w:rPr>
                <w:rFonts w:ascii="Times New Roman" w:eastAsia="Calibri" w:hAnsi="Times New Roman" w:cs="Times New Roman"/>
                <w:i/>
                <w:spacing w:val="-2"/>
                <w:sz w:val="26"/>
                <w:szCs w:val="26"/>
                <w:lang w:val="vi-VN"/>
              </w:rPr>
              <w:t xml:space="preserve">LacY </w:t>
            </w:r>
            <w:r>
              <w:rPr>
                <w:rFonts w:ascii="Times New Roman" w:eastAsia="Calibri" w:hAnsi="Times New Roman" w:cs="Times New Roman"/>
                <w:spacing w:val="-2"/>
                <w:sz w:val="26"/>
                <w:szCs w:val="26"/>
                <w:lang w:val="vi-VN"/>
              </w:rPr>
              <w:t>và</w:t>
            </w:r>
            <w:r>
              <w:rPr>
                <w:rFonts w:ascii="Times New Roman" w:eastAsia="Calibri" w:hAnsi="Times New Roman" w:cs="Times New Roman"/>
                <w:i/>
                <w:spacing w:val="-2"/>
                <w:sz w:val="26"/>
                <w:szCs w:val="26"/>
                <w:lang w:val="vi-VN"/>
              </w:rPr>
              <w:t xml:space="preserve"> LacA</w:t>
            </w:r>
            <w:r>
              <w:rPr>
                <w:rFonts w:ascii="Times New Roman" w:eastAsia="Calibri" w:hAnsi="Times New Roman" w:cs="Times New Roman"/>
                <w:spacing w:val="-2"/>
                <w:sz w:val="26"/>
                <w:szCs w:val="26"/>
                <w:lang w:val="vi-VN"/>
              </w:rPr>
              <w:t>cũng không được tạo ra.</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0,25</w:t>
            </w: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3.3</w:t>
            </w:r>
          </w:p>
        </w:tc>
        <w:tc>
          <w:tcPr>
            <w:tcW w:w="8268" w:type="dxa"/>
            <w:tcBorders>
              <w:top w:val="single" w:sz="4" w:space="0" w:color="auto"/>
              <w:left w:val="single" w:sz="4" w:space="0" w:color="auto"/>
              <w:bottom w:val="single" w:sz="4" w:space="0" w:color="auto"/>
              <w:right w:val="single" w:sz="4" w:space="0" w:color="auto"/>
            </w:tcBorders>
            <w:hideMark/>
          </w:tcPr>
          <w:p w:rsidR="000551D9" w:rsidRPr="00F95E0C" w:rsidRDefault="000551D9">
            <w:pPr>
              <w:tabs>
                <w:tab w:val="left" w:pos="2708"/>
                <w:tab w:val="left" w:pos="5138"/>
                <w:tab w:val="left" w:pos="7569"/>
              </w:tabs>
              <w:spacing w:after="0" w:line="360" w:lineRule="auto"/>
              <w:rPr>
                <w:rFonts w:ascii="Times New Roman" w:eastAsia="Times New Roman" w:hAnsi="Times New Roman" w:cs="Times New Roman"/>
                <w:i/>
                <w:color w:val="000000"/>
                <w:sz w:val="26"/>
                <w:szCs w:val="26"/>
              </w:rPr>
            </w:pPr>
            <w:r w:rsidRPr="00F95E0C">
              <w:rPr>
                <w:rFonts w:ascii="Times New Roman" w:eastAsia="Times New Roman" w:hAnsi="Times New Roman" w:cs="Times New Roman"/>
                <w:i/>
                <w:color w:val="000000"/>
                <w:sz w:val="26"/>
                <w:szCs w:val="26"/>
              </w:rPr>
              <w:t>- Xét riêng từng cặp NST :</w:t>
            </w:r>
          </w:p>
          <w:p w:rsidR="000551D9" w:rsidRPr="00F95E0C" w:rsidRDefault="000551D9">
            <w:pPr>
              <w:tabs>
                <w:tab w:val="left" w:pos="2708"/>
                <w:tab w:val="left" w:pos="5138"/>
                <w:tab w:val="left" w:pos="7569"/>
              </w:tabs>
              <w:spacing w:after="0" w:line="360" w:lineRule="auto"/>
              <w:rPr>
                <w:rFonts w:ascii="Arial" w:eastAsia="Times New Roman" w:hAnsi="Arial" w:cs="Arial"/>
                <w:color w:val="000000"/>
                <w:sz w:val="26"/>
                <w:szCs w:val="26"/>
              </w:rPr>
            </w:pPr>
            <w:r w:rsidRPr="00F95E0C">
              <w:rPr>
                <w:rFonts w:ascii="Times New Roman" w:eastAsia="Times New Roman" w:hAnsi="Times New Roman" w:cs="Times New Roman"/>
                <w:color w:val="000000"/>
                <w:sz w:val="26"/>
                <w:szCs w:val="26"/>
              </w:rPr>
              <w:t xml:space="preserve">+ Cặp 1 bị đột biến mất đoạn ở một chiếc </w:t>
            </w:r>
            <w:r>
              <w:rPr>
                <w:rFonts w:ascii=".VnTime" w:eastAsia="Times New Roman" w:hAnsi=".VnTime" w:cs="Times New Roman"/>
                <w:noProof/>
                <w:position w:val="-6"/>
                <w:sz w:val="26"/>
                <w:szCs w:val="26"/>
              </w:rPr>
              <w:drawing>
                <wp:inline distT="0" distB="0" distL="0" distR="0">
                  <wp:extent cx="190500" cy="123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VnTime" w:eastAsia="Times New Roman" w:hAnsi=".VnTime" w:cs="Times New Roman"/>
                <w:noProof/>
                <w:position w:val="-24"/>
                <w:sz w:val="26"/>
                <w:szCs w:val="26"/>
              </w:rPr>
              <w:drawing>
                <wp:inline distT="0" distB="0" distL="0" distR="0">
                  <wp:extent cx="161925" cy="409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1925" cy="409575"/>
                          </a:xfrm>
                          <a:prstGeom prst="rect">
                            <a:avLst/>
                          </a:prstGeom>
                          <a:noFill/>
                          <a:ln w="9525">
                            <a:noFill/>
                            <a:miter lim="800000"/>
                            <a:headEnd/>
                            <a:tailEnd/>
                          </a:ln>
                        </pic:spPr>
                      </pic:pic>
                    </a:graphicData>
                  </a:graphic>
                </wp:inline>
              </w:drawing>
            </w:r>
            <w:r w:rsidRPr="00F95E0C">
              <w:rPr>
                <w:rFonts w:ascii="Times New Roman" w:eastAsia="Times New Roman" w:hAnsi="Times New Roman" w:cs="Times New Roman"/>
                <w:color w:val="000000"/>
                <w:sz w:val="26"/>
                <w:szCs w:val="26"/>
              </w:rPr>
              <w:t xml:space="preserve">giao tử mang đột biến mất đoạn và </w:t>
            </w:r>
            <w:r>
              <w:rPr>
                <w:rFonts w:ascii=".VnTime" w:eastAsia="Times New Roman" w:hAnsi=".VnTime" w:cs="Times New Roman"/>
                <w:noProof/>
                <w:position w:val="-24"/>
                <w:sz w:val="26"/>
                <w:szCs w:val="26"/>
              </w:rPr>
              <w:drawing>
                <wp:inline distT="0" distB="0" distL="0" distR="0">
                  <wp:extent cx="161925" cy="4095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61925" cy="409575"/>
                          </a:xfrm>
                          <a:prstGeom prst="rect">
                            <a:avLst/>
                          </a:prstGeom>
                          <a:noFill/>
                          <a:ln w="9525">
                            <a:noFill/>
                            <a:miter lim="800000"/>
                            <a:headEnd/>
                            <a:tailEnd/>
                          </a:ln>
                        </pic:spPr>
                      </pic:pic>
                    </a:graphicData>
                  </a:graphic>
                </wp:inline>
              </w:drawing>
            </w:r>
            <w:r w:rsidRPr="00F95E0C">
              <w:rPr>
                <w:rFonts w:ascii="Times New Roman" w:eastAsia="Times New Roman" w:hAnsi="Times New Roman" w:cs="Times New Roman"/>
                <w:color w:val="000000"/>
                <w:sz w:val="26"/>
                <w:szCs w:val="26"/>
              </w:rPr>
              <w:t>giao tử bình thường</w:t>
            </w:r>
          </w:p>
          <w:p w:rsidR="000551D9" w:rsidRPr="00F95E0C"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rPr>
            </w:pPr>
            <w:r w:rsidRPr="00F95E0C">
              <w:rPr>
                <w:rFonts w:ascii="Times New Roman" w:eastAsia="Times New Roman" w:hAnsi="Times New Roman" w:cs="Times New Roman"/>
                <w:color w:val="000000"/>
                <w:sz w:val="26"/>
                <w:szCs w:val="26"/>
              </w:rPr>
              <w:t xml:space="preserve">+ Cặp 2 gồm 2 chiếc bình thường </w:t>
            </w:r>
            <w:r>
              <w:rPr>
                <w:rFonts w:ascii=".VnTime" w:eastAsia="Times New Roman" w:hAnsi=".VnTime" w:cs="Times New Roman"/>
                <w:noProof/>
                <w:position w:val="-6"/>
                <w:sz w:val="26"/>
                <w:szCs w:val="26"/>
              </w:rPr>
              <w:drawing>
                <wp:inline distT="0" distB="0" distL="0" distR="0">
                  <wp:extent cx="190500" cy="1238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F95E0C">
              <w:rPr>
                <w:rFonts w:ascii="Times New Roman" w:eastAsia="Times New Roman" w:hAnsi="Times New Roman" w:cs="Times New Roman"/>
                <w:color w:val="000000"/>
                <w:sz w:val="26"/>
                <w:szCs w:val="26"/>
              </w:rPr>
              <w:t>100% giao tử bình thường</w:t>
            </w:r>
          </w:p>
          <w:p w:rsidR="000551D9" w:rsidRPr="00F95E0C"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rPr>
            </w:pPr>
            <w:r w:rsidRPr="00F95E0C">
              <w:rPr>
                <w:rFonts w:ascii="Times New Roman" w:eastAsia="Times New Roman" w:hAnsi="Times New Roman" w:cs="Times New Roman"/>
                <w:color w:val="000000"/>
                <w:sz w:val="26"/>
                <w:szCs w:val="26"/>
              </w:rPr>
              <w:t xml:space="preserve">+ Cặp 3 bị đột biến đảo đoạn ở cả 2 chiếc </w:t>
            </w:r>
            <w:r>
              <w:rPr>
                <w:rFonts w:ascii=".VnTime" w:eastAsia="Times New Roman" w:hAnsi=".VnTime" w:cs="Times New Roman"/>
                <w:noProof/>
                <w:position w:val="-6"/>
                <w:sz w:val="26"/>
                <w:szCs w:val="26"/>
              </w:rPr>
              <w:drawing>
                <wp:inline distT="0" distB="0" distL="0" distR="0">
                  <wp:extent cx="190500" cy="1238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F95E0C">
              <w:rPr>
                <w:rFonts w:ascii="Times New Roman" w:eastAsia="Times New Roman" w:hAnsi="Times New Roman" w:cs="Times New Roman"/>
                <w:color w:val="000000"/>
                <w:sz w:val="26"/>
                <w:szCs w:val="26"/>
              </w:rPr>
              <w:t xml:space="preserve">100% giao tử mang đột biến đảo đoạn </w:t>
            </w:r>
          </w:p>
          <w:p w:rsidR="000551D9"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rPr>
            </w:pPr>
            <w:r w:rsidRPr="00F95E0C">
              <w:rPr>
                <w:rFonts w:ascii="Times New Roman" w:eastAsia="Times New Roman" w:hAnsi="Times New Roman" w:cs="Times New Roman"/>
                <w:color w:val="000000"/>
                <w:sz w:val="26"/>
                <w:szCs w:val="26"/>
              </w:rPr>
              <w:t xml:space="preserve">+ Cặp 4 </w:t>
            </w:r>
            <w:r>
              <w:rPr>
                <w:rFonts w:ascii="Times New Roman" w:eastAsia="Times New Roman" w:hAnsi="Times New Roman" w:cs="Times New Roman"/>
                <w:color w:val="000000"/>
                <w:sz w:val="26"/>
                <w:szCs w:val="26"/>
                <w:lang w:val="vi-VN"/>
              </w:rPr>
              <w:t>bị đột biến chuyển đoạn ở một chiếc</w:t>
            </w:r>
            <w:r>
              <w:rPr>
                <w:rFonts w:ascii=".VnTime" w:eastAsia="Times New Roman" w:hAnsi=".VnTime" w:cs="Times New Roman"/>
                <w:noProof/>
                <w:position w:val="-6"/>
                <w:sz w:val="26"/>
                <w:szCs w:val="26"/>
              </w:rPr>
              <w:drawing>
                <wp:inline distT="0" distB="0" distL="0" distR="0">
                  <wp:extent cx="190500" cy="12382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VnTime" w:eastAsia="Times New Roman" w:hAnsi=".VnTime" w:cs="Times New Roman"/>
                <w:noProof/>
                <w:position w:val="-24"/>
                <w:sz w:val="26"/>
                <w:szCs w:val="26"/>
              </w:rPr>
              <w:drawing>
                <wp:inline distT="0" distB="0" distL="0" distR="0">
                  <wp:extent cx="161925" cy="4095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 xml:space="preserve">giao tử mang đột biến chuyển đoạn và </w:t>
            </w:r>
            <w:r>
              <w:rPr>
                <w:rFonts w:ascii=".VnTime" w:eastAsia="Times New Roman" w:hAnsi=".VnTime" w:cs="Times New Roman"/>
                <w:noProof/>
                <w:position w:val="-24"/>
                <w:sz w:val="26"/>
                <w:szCs w:val="26"/>
              </w:rPr>
              <w:drawing>
                <wp:inline distT="0" distB="0" distL="0" distR="0">
                  <wp:extent cx="161925" cy="40957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giao tử bình thường</w:t>
            </w:r>
          </w:p>
          <w:p w:rsidR="000551D9" w:rsidRDefault="000551D9">
            <w:pPr>
              <w:spacing w:after="0" w:line="36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Vậy </w:t>
            </w:r>
            <w:r>
              <w:rPr>
                <w:rFonts w:ascii=".VnTime" w:eastAsia="Times New Roman" w:hAnsi=".VnTime" w:cs="Times New Roman"/>
                <w:noProof/>
                <w:position w:val="-6"/>
                <w:sz w:val="26"/>
                <w:szCs w:val="26"/>
              </w:rPr>
              <w:drawing>
                <wp:inline distT="0" distB="0" distL="0" distR="0">
                  <wp:extent cx="190500" cy="123825"/>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 xml:space="preserve"> G</w:t>
            </w:r>
            <w:r>
              <w:rPr>
                <w:rFonts w:ascii="Times New Roman" w:eastAsia="Times New Roman" w:hAnsi="Times New Roman" w:cs="Times New Roman"/>
                <w:color w:val="000000"/>
                <w:sz w:val="26"/>
                <w:szCs w:val="26"/>
                <w:lang w:val="vi-VN"/>
              </w:rPr>
              <w:t xml:space="preserve">iao tử </w:t>
            </w:r>
            <w:r>
              <w:rPr>
                <w:rFonts w:ascii="Times New Roman" w:eastAsia="Times New Roman" w:hAnsi="Times New Roman" w:cs="Times New Roman"/>
                <w:color w:val="000000"/>
                <w:sz w:val="26"/>
                <w:szCs w:val="26"/>
              </w:rPr>
              <w:t>mang</w:t>
            </w:r>
            <w:r>
              <w:rPr>
                <w:rFonts w:ascii="Times New Roman" w:eastAsia="Times New Roman" w:hAnsi="Times New Roman" w:cs="Times New Roman"/>
                <w:color w:val="000000"/>
                <w:sz w:val="26"/>
                <w:szCs w:val="26"/>
                <w:lang w:val="vi-VN"/>
              </w:rPr>
              <w:t xml:space="preserve"> một đột biến mất đoạn và một đột biến đảo đoạn chiếm t</w:t>
            </w:r>
            <w:r>
              <w:rPr>
                <w:rFonts w:ascii="Times New Roman" w:eastAsia="Times New Roman" w:hAnsi="Times New Roman" w:cs="Times New Roman"/>
                <w:color w:val="000000"/>
                <w:sz w:val="26"/>
                <w:szCs w:val="26"/>
              </w:rPr>
              <w:t>ỉ</w:t>
            </w:r>
            <w:r>
              <w:rPr>
                <w:rFonts w:ascii="Times New Roman" w:eastAsia="Times New Roman" w:hAnsi="Times New Roman" w:cs="Times New Roman"/>
                <w:color w:val="000000"/>
                <w:sz w:val="26"/>
                <w:szCs w:val="26"/>
                <w:lang w:val="vi-VN"/>
              </w:rPr>
              <w:t xml:space="preserve"> lệ</w:t>
            </w:r>
            <w:r>
              <w:rPr>
                <w:rFonts w:ascii="Times New Roman" w:eastAsia="Times New Roman" w:hAnsi="Times New Roman" w:cs="Times New Roman"/>
                <w:color w:val="000000"/>
                <w:sz w:val="26"/>
                <w:szCs w:val="26"/>
              </w:rPr>
              <w:t xml:space="preserve"> là:  </w:t>
            </w:r>
            <w:r>
              <w:rPr>
                <w:rFonts w:ascii=".VnTime" w:eastAsia="Times New Roman" w:hAnsi=".VnTime" w:cs="Times New Roman"/>
                <w:noProof/>
                <w:position w:val="-24"/>
                <w:sz w:val="26"/>
                <w:szCs w:val="26"/>
              </w:rPr>
              <w:drawing>
                <wp:inline distT="0" distB="0" distL="0" distR="0">
                  <wp:extent cx="1181100" cy="40957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181100" cy="409575"/>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3.4</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Do đột biến gen lặn trong giao tử của cây mẹ: Cây mẹ có kiểu gen AA khi giảm phân tạo 100% giao tử mang alen A, nhưng có một số giao tử mang alen A bị đột biến thành giao tử mang alen a. Giao tử này kết hợp với giao tử mang alen a bên cây bố hình thành cây hoa trắng.</w:t>
            </w:r>
          </w:p>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Do đột biến mất đoạn NST mang alen A trong giao tử của cây mẹ: một số giao tử mang alen A bên cây mẹ bị mất đoạn nhiễm sắc thể mang alen A. Khi giao tử này kếthợp với giao tử a bên cây bố sẽ hình thành cây hoa trắng.</w:t>
            </w:r>
          </w:p>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Hoặc hợp tử Aa tạo thành nhưng hợp tử này bị mất đoạn NST mang alen A có thể phát triển thành hoa trắng.</w:t>
            </w:r>
          </w:p>
          <w:p w:rsidR="000551D9" w:rsidRPr="00F95E0C" w:rsidRDefault="000551D9">
            <w:pPr>
              <w:autoSpaceDE w:val="0"/>
              <w:autoSpaceDN w:val="0"/>
              <w:adjustRightInd w:val="0"/>
              <w:spacing w:before="120" w:after="120" w:line="360" w:lineRule="auto"/>
              <w:rPr>
                <w:rFonts w:ascii="Times New Roman" w:eastAsia="Times New Roman" w:hAnsi="Times New Roman" w:cs="Times New Roman"/>
                <w:i/>
                <w:color w:val="000000"/>
                <w:sz w:val="26"/>
                <w:szCs w:val="26"/>
              </w:rPr>
            </w:pPr>
            <w:r>
              <w:rPr>
                <w:rFonts w:ascii="Times New Roman" w:eastAsiaTheme="minorEastAsia" w:hAnsi="Times New Roman" w:cs="Times New Roman"/>
                <w:sz w:val="26"/>
                <w:szCs w:val="26"/>
              </w:rPr>
              <w:t>- Do đột biến lệch bội thể 2n-1: Trong giảm phân bên cây mẹ cặp nhiễm sắc thể mangcặp alen AA không phân li tạo giao tử (n + 1) có gen AA và giao tử (n – 1) không mang nhiễm sắc thể chứa alen A. Giao tử (n – 1) không mang A kết hợp với giao tử bình thường mang alen a bên cây bố hình thành cây hoa trắng.</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Nhịp tim tăng, đáp ứng nhu cầu máu của các cơ quan</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Lượng máu giảm, vì tim co nên một phần máu quay lại tâm nhĩ</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 Thời gian đầu, nhịp tim tăng nên huyết áp động mạch thay đổi. Về sau suy tim nên huyết áp giảm.</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Hở van tim gây suy tim do tim phải tăng cường hoạt động liên tục trong thời gian dài.</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ăn uống: ăn mặn -&gt;ASTT cao-&gt;uống nhiều nước để loại bớt muối làm tăng thể tích máu dẫn đến tăng huyết áp. Ăn nhiều chất béo khiến xơ vữa động mạch (động mạch hẹp) dẫn đến tăng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tuổi tác: tuổi cao -&gt;tính đàn hồi của thành mạch kém-&gt; tăng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stress: xung thần kinh cũng như hoocmon tiết ra làm co mạch dẫn đến cao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nguyên nhân di truyền: như gia đình có lịch sử colesteron cao.</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3.5đ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Có 4 nguồn cung cấp nitơ cho cây:</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Từ những cơn giông : N</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  O</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-&gt;   NO</w:t>
            </w:r>
            <w:r>
              <w:rPr>
                <w:rFonts w:ascii="Times New Roman" w:eastAsia="Times New Roman" w:hAnsi="Times New Roman" w:cs="Times New Roman"/>
                <w:sz w:val="26"/>
                <w:szCs w:val="26"/>
                <w:vertAlign w:val="subscript"/>
                <w:lang w:val="pt-BR"/>
              </w:rPr>
              <w:t xml:space="preserve">2 </w:t>
            </w:r>
            <w:r>
              <w:rPr>
                <w:rFonts w:ascii="Times New Roman" w:eastAsia="Times New Roman" w:hAnsi="Times New Roman" w:cs="Times New Roman"/>
                <w:sz w:val="26"/>
                <w:szCs w:val="26"/>
                <w:lang w:val="pt-BR"/>
              </w:rPr>
              <w:t xml:space="preserve"> ( tia lửa điện)</w:t>
            </w:r>
          </w:p>
          <w:p w:rsidR="000551D9" w:rsidRDefault="000551D9">
            <w:pPr>
              <w:spacing w:after="0" w:line="360" w:lineRule="auto"/>
              <w:rPr>
                <w:rFonts w:ascii="Times New Roman" w:eastAsia="Times New Roman" w:hAnsi="Times New Roman" w:cs="Times New Roman"/>
                <w:sz w:val="26"/>
                <w:szCs w:val="26"/>
                <w:vertAlign w:val="subscript"/>
                <w:lang w:val="pt-BR"/>
              </w:rPr>
            </w:pPr>
            <w:r>
              <w:rPr>
                <w:rFonts w:ascii="Times New Roman" w:eastAsia="Times New Roman" w:hAnsi="Times New Roman" w:cs="Times New Roman"/>
                <w:sz w:val="26"/>
                <w:szCs w:val="26"/>
                <w:lang w:val="pt-BR"/>
              </w:rPr>
              <w:t>+ Từ xác của động vật, thực vật: RNH</w:t>
            </w:r>
            <w:r>
              <w:rPr>
                <w:rFonts w:ascii="Times New Roman" w:eastAsia="Times New Roman" w:hAnsi="Times New Roman" w:cs="Times New Roman"/>
                <w:sz w:val="26"/>
                <w:szCs w:val="26"/>
                <w:vertAlign w:val="subscript"/>
                <w:lang w:val="pt-BR"/>
              </w:rPr>
              <w:t>2  -&gt;</w:t>
            </w:r>
            <w:r>
              <w:rPr>
                <w:rFonts w:ascii="Times New Roman" w:eastAsia="Times New Roman" w:hAnsi="Times New Roman" w:cs="Times New Roman"/>
                <w:sz w:val="26"/>
                <w:szCs w:val="26"/>
                <w:lang w:val="pt-BR"/>
              </w:rPr>
              <w:t>NH</w:t>
            </w:r>
            <w:r>
              <w:rPr>
                <w:rFonts w:ascii="Times New Roman" w:eastAsia="Times New Roman" w:hAnsi="Times New Roman" w:cs="Times New Roman"/>
                <w:sz w:val="26"/>
                <w:szCs w:val="26"/>
                <w:vertAlign w:val="subscript"/>
                <w:lang w:val="pt-BR"/>
              </w:rPr>
              <w:t>3  -&gt;</w:t>
            </w:r>
            <w:r>
              <w:rPr>
                <w:rFonts w:ascii="Times New Roman" w:eastAsia="Times New Roman" w:hAnsi="Times New Roman" w:cs="Times New Roman"/>
                <w:sz w:val="26"/>
                <w:szCs w:val="26"/>
                <w:lang w:val="pt-BR"/>
              </w:rPr>
              <w:t>NO</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3</w:t>
            </w:r>
          </w:p>
          <w:p w:rsidR="000551D9" w:rsidRDefault="000551D9">
            <w:pPr>
              <w:spacing w:after="0" w:line="360" w:lineRule="auto"/>
              <w:rPr>
                <w:rFonts w:ascii="Times New Roman" w:eastAsia="Times New Roman" w:hAnsi="Times New Roman" w:cs="Times New Roman"/>
                <w:sz w:val="26"/>
                <w:szCs w:val="26"/>
                <w:vertAlign w:val="subscript"/>
                <w:lang w:val="pt-BR"/>
              </w:rPr>
            </w:pPr>
            <w:r>
              <w:rPr>
                <w:rFonts w:ascii="Times New Roman" w:eastAsia="Times New Roman" w:hAnsi="Times New Roman" w:cs="Times New Roman"/>
                <w:sz w:val="26"/>
                <w:szCs w:val="26"/>
                <w:lang w:val="pt-BR"/>
              </w:rPr>
              <w:t>+ Từ sự cố định của vi sinh vật: N</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    NH</w:t>
            </w:r>
            <w:r>
              <w:rPr>
                <w:rFonts w:ascii="Times New Roman" w:eastAsia="Times New Roman" w:hAnsi="Times New Roman" w:cs="Times New Roman"/>
                <w:sz w:val="26"/>
                <w:szCs w:val="26"/>
                <w:vertAlign w:val="subscript"/>
                <w:lang w:val="pt-BR"/>
              </w:rPr>
              <w:t>3</w:t>
            </w:r>
            <w:r>
              <w:rPr>
                <w:rFonts w:ascii="Times New Roman" w:eastAsia="Times New Roman" w:hAnsi="Times New Roman" w:cs="Times New Roman"/>
                <w:sz w:val="26"/>
                <w:szCs w:val="26"/>
                <w:lang w:val="pt-BR"/>
              </w:rPr>
              <w:t xml:space="preserve">    -&gt; 2NH</w:t>
            </w:r>
            <w:r>
              <w:rPr>
                <w:rFonts w:ascii="Times New Roman" w:eastAsia="Times New Roman" w:hAnsi="Times New Roman" w:cs="Times New Roman"/>
                <w:sz w:val="26"/>
                <w:szCs w:val="26"/>
                <w:vertAlign w:val="subscript"/>
                <w:lang w:val="pt-BR"/>
              </w:rPr>
              <w:t>3</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Từ sự cung cấp của con người: muối NO</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3</w:t>
            </w:r>
            <w:r>
              <w:rPr>
                <w:rFonts w:ascii="Times New Roman" w:eastAsia="Times New Roman" w:hAnsi="Times New Roman" w:cs="Times New Roman"/>
                <w:sz w:val="26"/>
                <w:szCs w:val="26"/>
                <w:lang w:val="pt-BR"/>
              </w:rPr>
              <w:t>, NH</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4</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Giải thích: </w:t>
            </w:r>
          </w:p>
          <w:p w:rsidR="000551D9" w:rsidRPr="00F95E0C" w:rsidRDefault="000551D9">
            <w:pPr>
              <w:spacing w:after="0" w:line="360" w:lineRule="auto"/>
              <w:rPr>
                <w:rFonts w:ascii="Times New Roman" w:eastAsia="Times New Roman" w:hAnsi="Times New Roman" w:cs="Times New Roman"/>
                <w:sz w:val="26"/>
                <w:szCs w:val="26"/>
                <w:lang w:val="pt-BR"/>
              </w:rPr>
            </w:pPr>
            <w:r w:rsidRPr="00F95E0C">
              <w:rPr>
                <w:rFonts w:ascii="Times New Roman" w:eastAsia="Times New Roman" w:hAnsi="Times New Roman" w:cs="Times New Roman"/>
                <w:sz w:val="26"/>
                <w:szCs w:val="26"/>
                <w:lang w:val="pt-BR"/>
              </w:rPr>
              <w:t>+ Khi tưới phân đạm -&gt; cung cấp nguồn ion NO</w:t>
            </w:r>
            <w:r w:rsidRPr="00F95E0C">
              <w:rPr>
                <w:rFonts w:ascii="Times New Roman" w:eastAsia="Times New Roman" w:hAnsi="Times New Roman" w:cs="Times New Roman"/>
                <w:sz w:val="26"/>
                <w:szCs w:val="26"/>
                <w:vertAlign w:val="superscript"/>
                <w:lang w:val="pt-BR"/>
              </w:rPr>
              <w:t>-</w:t>
            </w:r>
            <w:r w:rsidRPr="00F95E0C">
              <w:rPr>
                <w:rFonts w:ascii="Times New Roman" w:eastAsia="Times New Roman" w:hAnsi="Times New Roman" w:cs="Times New Roman"/>
                <w:sz w:val="26"/>
                <w:szCs w:val="26"/>
                <w:vertAlign w:val="subscript"/>
                <w:lang w:val="pt-BR"/>
              </w:rPr>
              <w:t>3</w:t>
            </w:r>
          </w:p>
          <w:p w:rsidR="000551D9" w:rsidRPr="00F95E0C" w:rsidRDefault="000551D9">
            <w:pPr>
              <w:spacing w:after="0" w:line="360" w:lineRule="auto"/>
              <w:rPr>
                <w:rFonts w:ascii="Times New Roman" w:hAnsi="Times New Roman" w:cs="Times New Roman"/>
                <w:sz w:val="26"/>
                <w:szCs w:val="26"/>
                <w:lang w:val="pt-BR"/>
              </w:rPr>
            </w:pPr>
            <w:r w:rsidRPr="00F95E0C">
              <w:rPr>
                <w:rFonts w:ascii="Times New Roman" w:eastAsia="Times New Roman" w:hAnsi="Times New Roman" w:cs="Times New Roman"/>
                <w:sz w:val="26"/>
                <w:szCs w:val="26"/>
                <w:lang w:val="pt-BR"/>
              </w:rPr>
              <w:t xml:space="preserve"> + Mới tưới đạm cây hút  NO</w:t>
            </w:r>
            <w:r w:rsidRPr="00F95E0C">
              <w:rPr>
                <w:rFonts w:ascii="Times New Roman" w:eastAsia="Times New Roman" w:hAnsi="Times New Roman" w:cs="Times New Roman"/>
                <w:sz w:val="26"/>
                <w:szCs w:val="26"/>
                <w:vertAlign w:val="superscript"/>
                <w:lang w:val="pt-BR"/>
              </w:rPr>
              <w:t>-</w:t>
            </w:r>
            <w:r w:rsidRPr="00F95E0C">
              <w:rPr>
                <w:rFonts w:ascii="Times New Roman" w:eastAsia="Times New Roman" w:hAnsi="Times New Roman" w:cs="Times New Roman"/>
                <w:sz w:val="26"/>
                <w:szCs w:val="26"/>
                <w:vertAlign w:val="subscript"/>
                <w:lang w:val="pt-BR"/>
              </w:rPr>
              <w:t>3</w:t>
            </w:r>
            <w:r w:rsidRPr="00F95E0C">
              <w:rPr>
                <w:rFonts w:ascii="Times New Roman" w:eastAsia="Times New Roman" w:hAnsi="Times New Roman" w:cs="Times New Roman"/>
                <w:sz w:val="26"/>
                <w:szCs w:val="26"/>
                <w:lang w:val="pt-BR"/>
              </w:rPr>
              <w:t xml:space="preserve"> chưa kịp biến đổi thành NH</w:t>
            </w:r>
            <w:r w:rsidRPr="00F95E0C">
              <w:rPr>
                <w:rFonts w:ascii="Times New Roman" w:eastAsia="Times New Roman" w:hAnsi="Times New Roman" w:cs="Times New Roman"/>
                <w:sz w:val="26"/>
                <w:szCs w:val="26"/>
                <w:vertAlign w:val="superscript"/>
                <w:lang w:val="pt-BR"/>
              </w:rPr>
              <w:t>+</w:t>
            </w:r>
            <w:r w:rsidRPr="00F95E0C">
              <w:rPr>
                <w:rFonts w:ascii="Times New Roman" w:eastAsia="Times New Roman" w:hAnsi="Times New Roman" w:cs="Times New Roman"/>
                <w:sz w:val="26"/>
                <w:szCs w:val="26"/>
                <w:vertAlign w:val="subscript"/>
                <w:lang w:val="pt-BR"/>
              </w:rPr>
              <w:t xml:space="preserve">4 </w:t>
            </w:r>
            <w:r w:rsidRPr="00F95E0C">
              <w:rPr>
                <w:rFonts w:ascii="Times New Roman" w:eastAsia="Times New Roman" w:hAnsi="Times New Roman" w:cs="Times New Roman"/>
                <w:sz w:val="26"/>
                <w:szCs w:val="26"/>
                <w:lang w:val="pt-BR"/>
              </w:rPr>
              <w:t>-&gt; người ăn vào NO</w:t>
            </w:r>
            <w:r w:rsidRPr="00F95E0C">
              <w:rPr>
                <w:rFonts w:ascii="Times New Roman" w:eastAsia="Times New Roman" w:hAnsi="Times New Roman" w:cs="Times New Roman"/>
                <w:sz w:val="26"/>
                <w:szCs w:val="26"/>
                <w:vertAlign w:val="superscript"/>
                <w:lang w:val="pt-BR"/>
              </w:rPr>
              <w:t>-</w:t>
            </w:r>
            <w:r w:rsidRPr="00F95E0C">
              <w:rPr>
                <w:rFonts w:ascii="Times New Roman" w:eastAsia="Times New Roman" w:hAnsi="Times New Roman" w:cs="Times New Roman"/>
                <w:sz w:val="26"/>
                <w:szCs w:val="26"/>
                <w:vertAlign w:val="subscript"/>
                <w:lang w:val="pt-BR"/>
              </w:rPr>
              <w:t>3</w:t>
            </w:r>
            <w:r w:rsidRPr="00F95E0C">
              <w:rPr>
                <w:rFonts w:ascii="Times New Roman" w:eastAsia="Times New Roman" w:hAnsi="Times New Roman" w:cs="Times New Roman"/>
                <w:sz w:val="26"/>
                <w:szCs w:val="26"/>
                <w:lang w:val="pt-BR"/>
              </w:rPr>
              <w:t xml:space="preserve"> bị biến đổi thành NO</w:t>
            </w:r>
            <w:r w:rsidRPr="00F95E0C">
              <w:rPr>
                <w:rFonts w:ascii="Times New Roman" w:eastAsia="Times New Roman" w:hAnsi="Times New Roman" w:cs="Times New Roman"/>
                <w:sz w:val="26"/>
                <w:szCs w:val="26"/>
                <w:vertAlign w:val="superscript"/>
                <w:lang w:val="pt-BR"/>
              </w:rPr>
              <w:t>-</w:t>
            </w:r>
            <w:r w:rsidRPr="00F95E0C">
              <w:rPr>
                <w:rFonts w:ascii="Times New Roman" w:eastAsia="Times New Roman" w:hAnsi="Times New Roman" w:cs="Times New Roman"/>
                <w:sz w:val="26"/>
                <w:szCs w:val="26"/>
                <w:vertAlign w:val="subscript"/>
                <w:lang w:val="pt-BR"/>
              </w:rPr>
              <w:t>2</w:t>
            </w:r>
            <w:r w:rsidRPr="00F95E0C">
              <w:rPr>
                <w:rFonts w:ascii="Times New Roman" w:eastAsia="Times New Roman" w:hAnsi="Times New Roman" w:cs="Times New Roman"/>
                <w:sz w:val="26"/>
                <w:szCs w:val="26"/>
                <w:lang w:val="pt-BR"/>
              </w:rPr>
              <w:t>(nitrit) -&gt; gây ung thư.</w:t>
            </w:r>
          </w:p>
        </w:tc>
        <w:tc>
          <w:tcPr>
            <w:tcW w:w="1134" w:type="dxa"/>
            <w:tcBorders>
              <w:top w:val="single" w:sz="4" w:space="0" w:color="auto"/>
              <w:left w:val="single" w:sz="4" w:space="0" w:color="auto"/>
              <w:bottom w:val="single" w:sz="4" w:space="0" w:color="auto"/>
              <w:right w:val="single" w:sz="4" w:space="0" w:color="auto"/>
            </w:tcBorders>
          </w:tcPr>
          <w:p w:rsidR="000551D9" w:rsidRPr="00F95E0C" w:rsidRDefault="000551D9">
            <w:pPr>
              <w:spacing w:after="0" w:line="360" w:lineRule="auto"/>
              <w:jc w:val="center"/>
              <w:rPr>
                <w:rFonts w:ascii="Times New Roman" w:hAnsi="Times New Roman" w:cs="Times New Roman"/>
                <w:b/>
                <w:sz w:val="26"/>
                <w:szCs w:val="26"/>
                <w:lang w:val="pt-BR"/>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0,75</w:t>
            </w:r>
          </w:p>
          <w:p w:rsidR="000551D9" w:rsidRDefault="000551D9">
            <w:pPr>
              <w:spacing w:after="0" w:line="240" w:lineRule="auto"/>
              <w:rPr>
                <w:rFonts w:ascii="Times New Roman" w:hAnsi="Times New Roman" w:cs="Times New Roman"/>
                <w:sz w:val="26"/>
                <w:szCs w:val="26"/>
              </w:rPr>
            </w:pP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pStyle w:val="NormalWeb"/>
              <w:spacing w:before="0" w:beforeAutospacing="0" w:after="0" w:afterAutospacing="0" w:line="360" w:lineRule="auto"/>
              <w:jc w:val="both"/>
              <w:rPr>
                <w:noProof/>
                <w:sz w:val="26"/>
                <w:szCs w:val="26"/>
                <w:lang w:eastAsia="vi-VN"/>
              </w:rPr>
            </w:pPr>
            <w:r>
              <w:rPr>
                <w:rFonts w:eastAsiaTheme="minorEastAsia"/>
                <w:kern w:val="24"/>
                <w:sz w:val="26"/>
                <w:szCs w:val="26"/>
                <w:lang w:val="vi-VN"/>
              </w:rPr>
              <w:t xml:space="preserve">Chất ức chế có thể hấp thụ vào rễ nhưng không đi vào mạch gỗ được do đai </w:t>
            </w:r>
            <w:r>
              <w:rPr>
                <w:rFonts w:eastAsiaTheme="minorEastAsia"/>
                <w:kern w:val="24"/>
                <w:sz w:val="26"/>
                <w:szCs w:val="26"/>
              </w:rPr>
              <w:t>C</w:t>
            </w:r>
            <w:r>
              <w:rPr>
                <w:rFonts w:eastAsiaTheme="minorEastAsia"/>
                <w:kern w:val="24"/>
                <w:sz w:val="26"/>
                <w:szCs w:val="26"/>
                <w:lang w:val="vi-VN"/>
              </w:rPr>
              <w:t>aspar</w:t>
            </w:r>
            <w:r>
              <w:rPr>
                <w:rFonts w:eastAsiaTheme="minorEastAsia"/>
                <w:kern w:val="24"/>
                <w:sz w:val="26"/>
                <w:szCs w:val="26"/>
              </w:rPr>
              <w:t>i</w:t>
            </w:r>
            <w:r>
              <w:rPr>
                <w:rFonts w:eastAsiaTheme="minorEastAsia"/>
                <w:kern w:val="24"/>
                <w:sz w:val="26"/>
                <w:szCs w:val="26"/>
                <w:lang w:val="vi-VN"/>
              </w:rPr>
              <w:t xml:space="preserve"> ở nội bì ngăn lại→ chất ức chế không đến được tế bào quang hợp → cường độ quang hợp của cây không bị giảm.</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p>
        </w:tc>
      </w:tr>
    </w:tbl>
    <w:p w:rsidR="000551D9" w:rsidRDefault="000551D9" w:rsidP="000551D9">
      <w:pPr>
        <w:tabs>
          <w:tab w:val="left" w:pos="859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0551D9" w:rsidRDefault="000551D9" w:rsidP="000551D9">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rsidR="000551D9" w:rsidRDefault="000551D9">
      <w:pPr>
        <w:spacing w:before="60" w:after="60" w:line="340" w:lineRule="exact"/>
        <w:ind w:left="709"/>
        <w:jc w:val="both"/>
        <w:rPr>
          <w:i/>
          <w:sz w:val="26"/>
          <w:szCs w:val="26"/>
          <w:lang w:val="nl-NL"/>
        </w:rPr>
      </w:pPr>
    </w:p>
    <w:sectPr w:rsidR="000551D9" w:rsidSect="00224C7E">
      <w:pgSz w:w="12240" w:h="15840"/>
      <w:pgMar w:top="1134" w:right="1041" w:bottom="993"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9367B"/>
    <w:multiLevelType w:val="multilevel"/>
    <w:tmpl w:val="3799367B"/>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0CCB"/>
    <w:rsid w:val="00035487"/>
    <w:rsid w:val="00037437"/>
    <w:rsid w:val="000551D9"/>
    <w:rsid w:val="00076A22"/>
    <w:rsid w:val="000B4631"/>
    <w:rsid w:val="000D2B9C"/>
    <w:rsid w:val="000F64F3"/>
    <w:rsid w:val="00107E49"/>
    <w:rsid w:val="001127D4"/>
    <w:rsid w:val="00126C28"/>
    <w:rsid w:val="00171BD0"/>
    <w:rsid w:val="001831D8"/>
    <w:rsid w:val="001B4940"/>
    <w:rsid w:val="001E106E"/>
    <w:rsid w:val="001F1968"/>
    <w:rsid w:val="00224C7E"/>
    <w:rsid w:val="0023625F"/>
    <w:rsid w:val="002564AC"/>
    <w:rsid w:val="002674C7"/>
    <w:rsid w:val="00290831"/>
    <w:rsid w:val="00297F07"/>
    <w:rsid w:val="002A65A6"/>
    <w:rsid w:val="002B6FDD"/>
    <w:rsid w:val="002D701F"/>
    <w:rsid w:val="002E4D57"/>
    <w:rsid w:val="003006BA"/>
    <w:rsid w:val="00314DF4"/>
    <w:rsid w:val="0036157E"/>
    <w:rsid w:val="0039718A"/>
    <w:rsid w:val="003A49B8"/>
    <w:rsid w:val="003B3D07"/>
    <w:rsid w:val="003B6A8F"/>
    <w:rsid w:val="003C5463"/>
    <w:rsid w:val="003C6C51"/>
    <w:rsid w:val="004074CD"/>
    <w:rsid w:val="004106AF"/>
    <w:rsid w:val="00462865"/>
    <w:rsid w:val="00463E09"/>
    <w:rsid w:val="00464040"/>
    <w:rsid w:val="00470318"/>
    <w:rsid w:val="004734D5"/>
    <w:rsid w:val="00481BA3"/>
    <w:rsid w:val="004F6784"/>
    <w:rsid w:val="0050626E"/>
    <w:rsid w:val="0054765C"/>
    <w:rsid w:val="00571031"/>
    <w:rsid w:val="005D4894"/>
    <w:rsid w:val="00601FE7"/>
    <w:rsid w:val="00657CC9"/>
    <w:rsid w:val="00687C52"/>
    <w:rsid w:val="006A0286"/>
    <w:rsid w:val="006C1459"/>
    <w:rsid w:val="006C7E8F"/>
    <w:rsid w:val="006E6777"/>
    <w:rsid w:val="00707193"/>
    <w:rsid w:val="007954D7"/>
    <w:rsid w:val="007B60C3"/>
    <w:rsid w:val="007C1870"/>
    <w:rsid w:val="007E3EA7"/>
    <w:rsid w:val="007E4CE2"/>
    <w:rsid w:val="00806E28"/>
    <w:rsid w:val="00810CCB"/>
    <w:rsid w:val="00824205"/>
    <w:rsid w:val="00827E30"/>
    <w:rsid w:val="00850018"/>
    <w:rsid w:val="00876D9B"/>
    <w:rsid w:val="008A7EF4"/>
    <w:rsid w:val="008D1708"/>
    <w:rsid w:val="00901DE0"/>
    <w:rsid w:val="00960570"/>
    <w:rsid w:val="009D02C4"/>
    <w:rsid w:val="00A11C37"/>
    <w:rsid w:val="00A23FFF"/>
    <w:rsid w:val="00A3392C"/>
    <w:rsid w:val="00A47427"/>
    <w:rsid w:val="00A515B8"/>
    <w:rsid w:val="00A52060"/>
    <w:rsid w:val="00A837BA"/>
    <w:rsid w:val="00AD4FEA"/>
    <w:rsid w:val="00AE7C2C"/>
    <w:rsid w:val="00B02F22"/>
    <w:rsid w:val="00B37188"/>
    <w:rsid w:val="00B932DE"/>
    <w:rsid w:val="00BA2B01"/>
    <w:rsid w:val="00BE105C"/>
    <w:rsid w:val="00BE3292"/>
    <w:rsid w:val="00C47995"/>
    <w:rsid w:val="00C7563A"/>
    <w:rsid w:val="00C85071"/>
    <w:rsid w:val="00C921D4"/>
    <w:rsid w:val="00CC7949"/>
    <w:rsid w:val="00D121AB"/>
    <w:rsid w:val="00D2659A"/>
    <w:rsid w:val="00D70336"/>
    <w:rsid w:val="00E54992"/>
    <w:rsid w:val="00E828DB"/>
    <w:rsid w:val="00E83BDB"/>
    <w:rsid w:val="00E965AE"/>
    <w:rsid w:val="00EC543F"/>
    <w:rsid w:val="00ED0387"/>
    <w:rsid w:val="00EE60BD"/>
    <w:rsid w:val="00EF2C79"/>
    <w:rsid w:val="00F35E0D"/>
    <w:rsid w:val="00F40C7F"/>
    <w:rsid w:val="00F52850"/>
    <w:rsid w:val="00F95E0C"/>
    <w:rsid w:val="00FB7CF5"/>
    <w:rsid w:val="1C0D6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C7E"/>
    <w:pPr>
      <w:spacing w:after="0" w:line="240" w:lineRule="auto"/>
    </w:pPr>
    <w:rPr>
      <w:rFonts w:ascii="Tahoma" w:hAnsi="Tahoma" w:cs="Tahoma"/>
      <w:sz w:val="16"/>
      <w:szCs w:val="16"/>
    </w:rPr>
  </w:style>
  <w:style w:type="paragraph" w:styleId="NormalWeb">
    <w:name w:val="Normal (Web)"/>
    <w:basedOn w:val="Normal"/>
    <w:uiPriority w:val="99"/>
    <w:unhideWhenUsed/>
    <w:rsid w:val="00224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24C7E"/>
    <w:rPr>
      <w:rFonts w:ascii="Tahoma" w:hAnsi="Tahoma" w:cs="Tahoma"/>
      <w:sz w:val="16"/>
      <w:szCs w:val="16"/>
    </w:rPr>
  </w:style>
  <w:style w:type="table" w:customStyle="1" w:styleId="TableGrid1">
    <w:name w:val="Table Grid1"/>
    <w:basedOn w:val="TableNormal"/>
    <w:rsid w:val="00224C7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C7E"/>
    <w:pPr>
      <w:ind w:left="720"/>
      <w:contextualSpacing/>
    </w:pPr>
  </w:style>
  <w:style w:type="character" w:styleId="PlaceholderText">
    <w:name w:val="Placeholder Text"/>
    <w:basedOn w:val="DefaultParagraphFont"/>
    <w:uiPriority w:val="99"/>
    <w:semiHidden/>
    <w:rsid w:val="00224C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C7E"/>
    <w:pPr>
      <w:spacing w:after="0" w:line="240" w:lineRule="auto"/>
    </w:pPr>
    <w:rPr>
      <w:rFonts w:ascii="Tahoma" w:hAnsi="Tahoma" w:cs="Tahoma"/>
      <w:sz w:val="16"/>
      <w:szCs w:val="16"/>
    </w:rPr>
  </w:style>
  <w:style w:type="paragraph" w:styleId="NormalWeb">
    <w:name w:val="Normal (Web)"/>
    <w:basedOn w:val="Normal"/>
    <w:uiPriority w:val="99"/>
    <w:unhideWhenUsed/>
    <w:rsid w:val="00224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24C7E"/>
    <w:rPr>
      <w:rFonts w:ascii="Tahoma" w:hAnsi="Tahoma" w:cs="Tahoma"/>
      <w:sz w:val="16"/>
      <w:szCs w:val="16"/>
    </w:rPr>
  </w:style>
  <w:style w:type="table" w:customStyle="1" w:styleId="TableGrid1">
    <w:name w:val="Table Grid1"/>
    <w:basedOn w:val="TableNormal"/>
    <w:rsid w:val="00224C7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C7E"/>
    <w:pPr>
      <w:ind w:left="720"/>
      <w:contextualSpacing/>
    </w:pPr>
  </w:style>
  <w:style w:type="character" w:styleId="PlaceholderText">
    <w:name w:val="Placeholder Text"/>
    <w:basedOn w:val="DefaultParagraphFont"/>
    <w:uiPriority w:val="99"/>
    <w:semiHidden/>
    <w:rsid w:val="00224C7E"/>
    <w:rPr>
      <w:color w:val="808080"/>
    </w:rPr>
  </w:style>
</w:styles>
</file>

<file path=word/webSettings.xml><?xml version="1.0" encoding="utf-8"?>
<w:webSettings xmlns:r="http://schemas.openxmlformats.org/officeDocument/2006/relationships" xmlns:w="http://schemas.openxmlformats.org/wordprocessingml/2006/main">
  <w:divs>
    <w:div w:id="54814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1851</Words>
  <Characters>10555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2020-09-24T07:52:00Z</dcterms:created>
  <dcterms:modified xsi:type="dcterms:W3CDTF">2022-01-06T15:11:00Z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