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055BE" w:rsidTr="00E055BE">
        <w:tc>
          <w:tcPr>
            <w:tcW w:w="4219" w:type="dxa"/>
          </w:tcPr>
          <w:p w:rsid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THÀNH PHỐ TAM KỲ</w:t>
            </w:r>
          </w:p>
          <w:p w:rsidR="00E055BE" w:rsidRP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</w:tc>
        <w:tc>
          <w:tcPr>
            <w:tcW w:w="5812" w:type="dxa"/>
          </w:tcPr>
          <w:p w:rsid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KHẢO SÁT HỌC SINH GIỎI</w:t>
            </w:r>
          </w:p>
          <w:p w:rsid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E055BE" w:rsidRPr="00E055BE" w:rsidRDefault="00E055BE" w:rsidP="00E055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E055BE" w:rsidRDefault="00E055BE">
      <w:pPr>
        <w:rPr>
          <w:b/>
        </w:rPr>
      </w:pPr>
    </w:p>
    <w:p w:rsidR="00A25304" w:rsidRDefault="00E055BE">
      <w:r>
        <w:rPr>
          <w:b/>
        </w:rPr>
        <w:t xml:space="preserve">Bài 1. </w:t>
      </w:r>
      <w:r>
        <w:t>Tính hợp lý:</w:t>
      </w:r>
    </w:p>
    <w:bookmarkStart w:id="0" w:name="_GoBack"/>
    <w:p w:rsidR="00E055BE" w:rsidRDefault="004F6C37">
      <w:r w:rsidRPr="00E055BE">
        <w:rPr>
          <w:position w:val="-136"/>
        </w:rPr>
        <w:object w:dxaOrig="5460" w:dyaOrig="2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73pt;height:143.25pt" o:ole="">
            <v:imagedata r:id="rId6" o:title=""/>
          </v:shape>
          <o:OLEObject Type="Embed" ProgID="Equation.DSMT4" ShapeID="_x0000_i1057" DrawAspect="Content" ObjectID="_1642586747" r:id="rId7"/>
        </w:object>
      </w:r>
      <w:bookmarkEnd w:id="0"/>
    </w:p>
    <w:p w:rsidR="00E055BE" w:rsidRDefault="00E055BE">
      <w:pPr>
        <w:rPr>
          <w:b/>
        </w:rPr>
      </w:pPr>
      <w:r>
        <w:rPr>
          <w:b/>
        </w:rPr>
        <w:t xml:space="preserve">Bài 2. </w:t>
      </w:r>
    </w:p>
    <w:p w:rsidR="00A830DA" w:rsidRDefault="00A830DA">
      <w:r>
        <w:t xml:space="preserve">Cho </w:t>
      </w:r>
      <w:r w:rsidRPr="00A830DA">
        <w:rPr>
          <w:position w:val="-6"/>
        </w:rPr>
        <w:object w:dxaOrig="3400" w:dyaOrig="360">
          <v:shape id="_x0000_i1025" type="#_x0000_t75" style="width:170.25pt;height:18pt" o:ole="">
            <v:imagedata r:id="rId8" o:title=""/>
          </v:shape>
          <o:OLEObject Type="Embed" ProgID="Equation.DSMT4" ShapeID="_x0000_i1025" DrawAspect="Content" ObjectID="_1642586748" r:id="rId9"/>
        </w:object>
      </w:r>
    </w:p>
    <w:p w:rsidR="00A830DA" w:rsidRDefault="00A830DA" w:rsidP="00A830DA">
      <w:pPr>
        <w:pStyle w:val="ListParagraph"/>
        <w:numPr>
          <w:ilvl w:val="0"/>
          <w:numId w:val="1"/>
        </w:numPr>
      </w:pPr>
      <w:r>
        <w:t>Chứng minh D chia hết cho 5</w:t>
      </w:r>
    </w:p>
    <w:p w:rsidR="00A830DA" w:rsidRDefault="00A830DA" w:rsidP="00A830DA">
      <w:pPr>
        <w:pStyle w:val="ListParagraph"/>
        <w:numPr>
          <w:ilvl w:val="0"/>
          <w:numId w:val="1"/>
        </w:numPr>
      </w:pPr>
      <w:r>
        <w:t>Tìm chữ số tận cùng của D</w:t>
      </w:r>
    </w:p>
    <w:p w:rsidR="00A830DA" w:rsidRDefault="00A830DA" w:rsidP="00A830D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830DA" w:rsidRPr="00A830DA" w:rsidRDefault="00A830DA" w:rsidP="00A830DA">
      <w:pPr>
        <w:pStyle w:val="ListParagraph"/>
        <w:ind w:left="0"/>
      </w:pPr>
      <w:r>
        <w:t xml:space="preserve">Tìm các số tự nhiên k để </w:t>
      </w:r>
      <w:r w:rsidRPr="00A830DA">
        <w:rPr>
          <w:position w:val="-6"/>
        </w:rPr>
        <w:object w:dxaOrig="740" w:dyaOrig="300">
          <v:shape id="_x0000_i1026" type="#_x0000_t75" style="width:36.75pt;height:15pt" o:ole="">
            <v:imagedata r:id="rId10" o:title=""/>
          </v:shape>
          <o:OLEObject Type="Embed" ProgID="Equation.DSMT4" ShapeID="_x0000_i1026" DrawAspect="Content" ObjectID="_1642586749" r:id="rId11"/>
        </w:object>
      </w:r>
      <w:r>
        <w:t xml:space="preserve">chia hết cho </w:t>
      </w:r>
      <w:r w:rsidRPr="00A830DA">
        <w:rPr>
          <w:position w:val="-6"/>
        </w:rPr>
        <w:object w:dxaOrig="560" w:dyaOrig="300">
          <v:shape id="_x0000_i1027" type="#_x0000_t75" style="width:27.75pt;height:15pt" o:ole="">
            <v:imagedata r:id="rId12" o:title=""/>
          </v:shape>
          <o:OLEObject Type="Embed" ProgID="Equation.DSMT4" ShapeID="_x0000_i1027" DrawAspect="Content" ObjectID="_1642586750" r:id="rId13"/>
        </w:object>
      </w:r>
    </w:p>
    <w:p w:rsidR="00A830DA" w:rsidRDefault="00A830DA" w:rsidP="00A830D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830DA" w:rsidRPr="00A830DA" w:rsidRDefault="00A830DA" w:rsidP="00A830DA">
      <w:pPr>
        <w:pStyle w:val="ListParagraph"/>
        <w:ind w:left="0"/>
      </w:pPr>
      <w:r>
        <w:rPr>
          <w:b/>
        </w:rPr>
        <w:tab/>
      </w:r>
      <w:r>
        <w:t>Có hai vòi nước cùng chảy vào một bể không chứa nước, nếu cả 2 vòi cùng chảy thì sau 48 phút sẽ đầy bể, nếu chỉ mở một mình vòi thứ nhất thì sau 2 giờ sẽ đầy bể. Trong một giờ vòi thứ nhất chảy ít hơn vòi thứ hai 50 lít nước. Tính thể tích khi bể chứa đầy nước.</w:t>
      </w:r>
    </w:p>
    <w:p w:rsidR="00A830DA" w:rsidRDefault="00A830DA" w:rsidP="00A830DA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830DA" w:rsidRDefault="00A830DA" w:rsidP="00A830DA">
      <w:pPr>
        <w:pStyle w:val="ListParagraph"/>
        <w:ind w:left="0"/>
      </w:pPr>
      <w:r>
        <w:rPr>
          <w:b/>
        </w:rPr>
        <w:tab/>
      </w:r>
      <w:r>
        <w:t xml:space="preserve">Cho 3 tia chung gốc </w:t>
      </w:r>
      <w:r w:rsidRPr="00A830DA">
        <w:rPr>
          <w:position w:val="-10"/>
        </w:rPr>
        <w:object w:dxaOrig="1620" w:dyaOrig="340">
          <v:shape id="_x0000_i1028" type="#_x0000_t75" style="width:81pt;height:17.25pt" o:ole="">
            <v:imagedata r:id="rId14" o:title=""/>
          </v:shape>
          <o:OLEObject Type="Embed" ProgID="Equation.DSMT4" ShapeID="_x0000_i1028" DrawAspect="Content" ObjectID="_1642586751" r:id="rId15"/>
        </w:object>
      </w:r>
      <w:r>
        <w:t xml:space="preserve">sao cho </w:t>
      </w:r>
      <w:r w:rsidRPr="00A830DA">
        <w:rPr>
          <w:position w:val="-10"/>
        </w:rPr>
        <w:object w:dxaOrig="1400" w:dyaOrig="440">
          <v:shape id="_x0000_i1029" type="#_x0000_t75" style="width:69.75pt;height:21.75pt" o:ole="">
            <v:imagedata r:id="rId16" o:title=""/>
          </v:shape>
          <o:OLEObject Type="Embed" ProgID="Equation.DSMT4" ShapeID="_x0000_i1029" DrawAspect="Content" ObjectID="_1642586752" r:id="rId17"/>
        </w:object>
      </w:r>
      <w:r>
        <w:t xml:space="preserve">và tia </w:t>
      </w:r>
      <w:r w:rsidRPr="00A830DA">
        <w:rPr>
          <w:position w:val="-6"/>
        </w:rPr>
        <w:object w:dxaOrig="400" w:dyaOrig="300">
          <v:shape id="_x0000_i1030" type="#_x0000_t75" style="width:20.25pt;height:15pt" o:ole="">
            <v:imagedata r:id="rId18" o:title=""/>
          </v:shape>
          <o:OLEObject Type="Embed" ProgID="Equation.DSMT4" ShapeID="_x0000_i1030" DrawAspect="Content" ObjectID="_1642586753" r:id="rId19"/>
        </w:object>
      </w:r>
      <w:r>
        <w:t xml:space="preserve">nằm giữa hai tia </w:t>
      </w:r>
      <w:r w:rsidRPr="00A830DA">
        <w:rPr>
          <w:position w:val="-10"/>
        </w:rPr>
        <w:object w:dxaOrig="880" w:dyaOrig="340">
          <v:shape id="_x0000_i1031" type="#_x0000_t75" style="width:44.25pt;height:17.25pt" o:ole="">
            <v:imagedata r:id="rId20" o:title=""/>
          </v:shape>
          <o:OLEObject Type="Embed" ProgID="Equation.DSMT4" ShapeID="_x0000_i1031" DrawAspect="Content" ObjectID="_1642586754" r:id="rId21"/>
        </w:object>
      </w:r>
      <w:r>
        <w:t xml:space="preserve">Vẽ </w:t>
      </w:r>
      <w:r w:rsidRPr="00A830DA">
        <w:rPr>
          <w:position w:val="-6"/>
        </w:rPr>
        <w:object w:dxaOrig="400" w:dyaOrig="300">
          <v:shape id="_x0000_i1032" type="#_x0000_t75" style="width:20.25pt;height:15pt" o:ole="">
            <v:imagedata r:id="rId22" o:title=""/>
          </v:shape>
          <o:OLEObject Type="Embed" ProgID="Equation.DSMT4" ShapeID="_x0000_i1032" DrawAspect="Content" ObjectID="_1642586755" r:id="rId23"/>
        </w:object>
      </w:r>
      <w:r>
        <w:t xml:space="preserve">là tia phân giác của </w:t>
      </w:r>
      <w:r w:rsidRPr="00A830DA">
        <w:rPr>
          <w:position w:val="-12"/>
        </w:rPr>
        <w:object w:dxaOrig="960" w:dyaOrig="460">
          <v:shape id="_x0000_i1033" type="#_x0000_t75" style="width:48pt;height:23.25pt" o:ole="">
            <v:imagedata r:id="rId24" o:title=""/>
          </v:shape>
          <o:OLEObject Type="Embed" ProgID="Equation.DSMT4" ShapeID="_x0000_i1033" DrawAspect="Content" ObjectID="_1642586756" r:id="rId25"/>
        </w:object>
      </w:r>
      <w:r>
        <w:t xml:space="preserve">là phân giác của </w:t>
      </w:r>
      <w:r w:rsidRPr="00A830DA">
        <w:rPr>
          <w:position w:val="-10"/>
        </w:rPr>
        <w:object w:dxaOrig="1020" w:dyaOrig="440">
          <v:shape id="_x0000_i1034" type="#_x0000_t75" style="width:51pt;height:21.75pt" o:ole="">
            <v:imagedata r:id="rId26" o:title=""/>
          </v:shape>
          <o:OLEObject Type="Embed" ProgID="Equation.DSMT4" ShapeID="_x0000_i1034" DrawAspect="Content" ObjectID="_1642586757" r:id="rId27"/>
        </w:object>
      </w:r>
      <w:r>
        <w:t xml:space="preserve">là phân giác của </w:t>
      </w:r>
      <w:r w:rsidRPr="00A830DA">
        <w:rPr>
          <w:position w:val="-6"/>
        </w:rPr>
        <w:object w:dxaOrig="560" w:dyaOrig="400">
          <v:shape id="_x0000_i1035" type="#_x0000_t75" style="width:27.75pt;height:20.25pt" o:ole="">
            <v:imagedata r:id="rId28" o:title=""/>
          </v:shape>
          <o:OLEObject Type="Embed" ProgID="Equation.DSMT4" ShapeID="_x0000_i1035" DrawAspect="Content" ObjectID="_1642586758" r:id="rId29"/>
        </w:object>
      </w:r>
    </w:p>
    <w:p w:rsidR="00A830DA" w:rsidRDefault="00A830DA" w:rsidP="00A830DA">
      <w:pPr>
        <w:pStyle w:val="ListParagraph"/>
        <w:numPr>
          <w:ilvl w:val="0"/>
          <w:numId w:val="2"/>
        </w:numPr>
      </w:pPr>
      <w:r>
        <w:t xml:space="preserve">Tính số đo </w:t>
      </w:r>
      <w:r w:rsidRPr="00A830DA">
        <w:rPr>
          <w:position w:val="-12"/>
        </w:rPr>
        <w:object w:dxaOrig="540" w:dyaOrig="460">
          <v:shape id="_x0000_i1036" type="#_x0000_t75" style="width:27pt;height:23.25pt" o:ole="">
            <v:imagedata r:id="rId30" o:title=""/>
          </v:shape>
          <o:OLEObject Type="Embed" ProgID="Equation.DSMT4" ShapeID="_x0000_i1036" DrawAspect="Content" ObjectID="_1642586759" r:id="rId31"/>
        </w:object>
      </w:r>
    </w:p>
    <w:p w:rsidR="00A830DA" w:rsidRDefault="00A830DA" w:rsidP="00A830DA">
      <w:pPr>
        <w:pStyle w:val="ListParagraph"/>
        <w:numPr>
          <w:ilvl w:val="0"/>
          <w:numId w:val="2"/>
        </w:numPr>
      </w:pPr>
      <w:r>
        <w:t xml:space="preserve">Chứng minh: </w:t>
      </w:r>
      <w:r w:rsidRPr="00A830DA">
        <w:rPr>
          <w:position w:val="-12"/>
        </w:rPr>
        <w:object w:dxaOrig="1359" w:dyaOrig="460">
          <v:shape id="_x0000_i1037" type="#_x0000_t75" style="width:68.25pt;height:23.25pt" o:ole="">
            <v:imagedata r:id="rId32" o:title=""/>
          </v:shape>
          <o:OLEObject Type="Embed" ProgID="Equation.DSMT4" ShapeID="_x0000_i1037" DrawAspect="Content" ObjectID="_1642586760" r:id="rId33"/>
        </w:object>
      </w:r>
    </w:p>
    <w:p w:rsidR="00A830DA" w:rsidRDefault="00A830DA" w:rsidP="00A830DA"/>
    <w:p w:rsidR="00A830DA" w:rsidRDefault="00A830DA" w:rsidP="00A830D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830DA" w:rsidRDefault="00A830DA" w:rsidP="00A830DA">
      <w:pPr>
        <w:rPr>
          <w:b/>
        </w:rPr>
      </w:pPr>
      <w:r>
        <w:rPr>
          <w:b/>
        </w:rPr>
        <w:t>Bài 1.</w:t>
      </w:r>
    </w:p>
    <w:p w:rsidR="004F6C37" w:rsidRDefault="004F6C37" w:rsidP="00A830DA">
      <w:pPr>
        <w:rPr>
          <w:b/>
        </w:rPr>
      </w:pPr>
      <w:r w:rsidRPr="004F6C37">
        <w:rPr>
          <w:b/>
        </w:rPr>
        <w:object w:dxaOrig="8419" w:dyaOrig="5260">
          <v:shape id="_x0000_i1058" type="#_x0000_t75" style="width:420.75pt;height:263.25pt" o:ole="">
            <v:imagedata r:id="rId34" o:title=""/>
          </v:shape>
          <o:OLEObject Type="Embed" ProgID="Equation.DSMT4" ShapeID="_x0000_i1058" DrawAspect="Content" ObjectID="_1642586761" r:id="rId35"/>
        </w:object>
      </w:r>
    </w:p>
    <w:p w:rsidR="00A830DA" w:rsidRDefault="00A830DA" w:rsidP="00A830DA">
      <w:pPr>
        <w:rPr>
          <w:b/>
        </w:rPr>
      </w:pPr>
      <w:r>
        <w:rPr>
          <w:b/>
        </w:rPr>
        <w:t>Bài 2.</w:t>
      </w:r>
    </w:p>
    <w:p w:rsidR="00CD7D96" w:rsidRDefault="00CD7D96" w:rsidP="00A830DA">
      <w:pPr>
        <w:rPr>
          <w:b/>
        </w:rPr>
      </w:pPr>
      <w:r w:rsidRPr="00CD7D96">
        <w:rPr>
          <w:b/>
          <w:position w:val="-72"/>
        </w:rPr>
        <w:object w:dxaOrig="7960" w:dyaOrig="1579">
          <v:shape id="_x0000_i1056" type="#_x0000_t75" style="width:398.25pt;height:78.75pt" o:ole="">
            <v:imagedata r:id="rId36" o:title=""/>
          </v:shape>
          <o:OLEObject Type="Embed" ProgID="Equation.DSMT4" ShapeID="_x0000_i1056" DrawAspect="Content" ObjectID="_1642586762" r:id="rId37"/>
        </w:object>
      </w:r>
    </w:p>
    <w:p w:rsidR="00CD7D96" w:rsidRDefault="00CD7D96" w:rsidP="00A830DA">
      <w:r>
        <w:t xml:space="preserve">b) </w:t>
      </w:r>
    </w:p>
    <w:p w:rsidR="00CD7D96" w:rsidRDefault="00CD7D96" w:rsidP="00A830DA">
      <w:r>
        <w:t>D chia hết cho 2 nên D là tổng các số chia hết cho 2</w:t>
      </w:r>
    </w:p>
    <w:p w:rsidR="00CD7D96" w:rsidRDefault="00CD7D96" w:rsidP="00A830DA">
      <w:r>
        <w:t>D chia hêt cho 5 (chứng minh câu a)</w:t>
      </w:r>
    </w:p>
    <w:p w:rsidR="00CD7D96" w:rsidRPr="00CD7D96" w:rsidRDefault="00CD7D96" w:rsidP="00A830DA">
      <w:r>
        <w:t>Nên D chia hết cho 2 và 5, do đó D có chữ số tận cùng là 0</w:t>
      </w:r>
    </w:p>
    <w:p w:rsidR="00A830DA" w:rsidRDefault="00A830DA" w:rsidP="00A830DA">
      <w:pPr>
        <w:rPr>
          <w:b/>
        </w:rPr>
      </w:pPr>
      <w:r>
        <w:rPr>
          <w:b/>
        </w:rPr>
        <w:t>Bài 3.</w:t>
      </w:r>
    </w:p>
    <w:p w:rsidR="00CD7D96" w:rsidRDefault="00CD7D96" w:rsidP="00A830DA">
      <w:r w:rsidRPr="00CD7D96">
        <w:rPr>
          <w:b/>
          <w:position w:val="-6"/>
        </w:rPr>
        <w:object w:dxaOrig="740" w:dyaOrig="300">
          <v:shape id="_x0000_i1051" type="#_x0000_t75" style="width:36.75pt;height:15pt" o:ole="">
            <v:imagedata r:id="rId38" o:title=""/>
          </v:shape>
          <o:OLEObject Type="Embed" ProgID="Equation.DSMT4" ShapeID="_x0000_i1051" DrawAspect="Content" ObjectID="_1642586763" r:id="rId39"/>
        </w:object>
      </w:r>
      <w:r>
        <w:t xml:space="preserve">chia hết cho </w:t>
      </w:r>
      <w:r w:rsidRPr="00CD7D96">
        <w:rPr>
          <w:position w:val="-6"/>
        </w:rPr>
        <w:object w:dxaOrig="560" w:dyaOrig="300">
          <v:shape id="_x0000_i1052" type="#_x0000_t75" style="width:27.75pt;height:15pt" o:ole="">
            <v:imagedata r:id="rId40" o:title=""/>
          </v:shape>
          <o:OLEObject Type="Embed" ProgID="Equation.DSMT4" ShapeID="_x0000_i1052" DrawAspect="Content" ObjectID="_1642586764" r:id="rId41"/>
        </w:object>
      </w:r>
      <w:r>
        <w:t xml:space="preserve">hay </w:t>
      </w:r>
      <w:r w:rsidRPr="00CD7D96">
        <w:rPr>
          <w:position w:val="-14"/>
        </w:rPr>
        <w:object w:dxaOrig="1939" w:dyaOrig="420">
          <v:shape id="_x0000_i1053" type="#_x0000_t75" style="width:96.75pt;height:21pt" o:ole="">
            <v:imagedata r:id="rId42" o:title=""/>
          </v:shape>
          <o:OLEObject Type="Embed" ProgID="Equation.DSMT4" ShapeID="_x0000_i1053" DrawAspect="Content" ObjectID="_1642586765" r:id="rId43"/>
        </w:object>
      </w:r>
    </w:p>
    <w:p w:rsidR="00CD7D96" w:rsidRPr="00CD7D96" w:rsidRDefault="00CD7D96" w:rsidP="00A830DA">
      <w:r>
        <w:lastRenderedPageBreak/>
        <w:t xml:space="preserve">Do </w:t>
      </w:r>
      <w:r w:rsidRPr="00CD7D96">
        <w:rPr>
          <w:position w:val="-14"/>
        </w:rPr>
        <w:object w:dxaOrig="6080" w:dyaOrig="420">
          <v:shape id="_x0000_i1054" type="#_x0000_t75" style="width:303.75pt;height:21pt" o:ole="">
            <v:imagedata r:id="rId44" o:title=""/>
          </v:shape>
          <o:OLEObject Type="Embed" ProgID="Equation.DSMT4" ShapeID="_x0000_i1054" DrawAspect="Content" ObjectID="_1642586766" r:id="rId45"/>
        </w:object>
      </w:r>
      <w:r w:rsidRPr="00CD7D96">
        <w:rPr>
          <w:position w:val="-14"/>
        </w:rPr>
        <w:object w:dxaOrig="1380" w:dyaOrig="420">
          <v:shape id="_x0000_i1055" type="#_x0000_t75" style="width:69pt;height:21pt" o:ole="">
            <v:imagedata r:id="rId46" o:title=""/>
          </v:shape>
          <o:OLEObject Type="Embed" ProgID="Equation.DSMT4" ShapeID="_x0000_i1055" DrawAspect="Content" ObjectID="_1642586767" r:id="rId47"/>
        </w:object>
      </w:r>
    </w:p>
    <w:p w:rsidR="00A830DA" w:rsidRDefault="00A830DA" w:rsidP="00A830DA">
      <w:pPr>
        <w:rPr>
          <w:b/>
        </w:rPr>
      </w:pPr>
      <w:r>
        <w:rPr>
          <w:b/>
        </w:rPr>
        <w:t>Bài 4.</w:t>
      </w:r>
    </w:p>
    <w:p w:rsidR="00EA55CC" w:rsidRDefault="00EA55CC" w:rsidP="00A830DA">
      <w:r>
        <w:t>Trong 1 phút:</w:t>
      </w:r>
    </w:p>
    <w:p w:rsidR="00EA55CC" w:rsidRDefault="00EA55CC" w:rsidP="00A830DA">
      <w:r>
        <w:t xml:space="preserve">Hai vòi chảy được : </w:t>
      </w:r>
      <w:r w:rsidRPr="00EA55CC">
        <w:rPr>
          <w:position w:val="-28"/>
        </w:rPr>
        <w:object w:dxaOrig="400" w:dyaOrig="720">
          <v:shape id="_x0000_i1038" type="#_x0000_t75" style="width:20.25pt;height:36pt" o:ole="">
            <v:imagedata r:id="rId48" o:title=""/>
          </v:shape>
          <o:OLEObject Type="Embed" ProgID="Equation.DSMT4" ShapeID="_x0000_i1038" DrawAspect="Content" ObjectID="_1642586768" r:id="rId49"/>
        </w:object>
      </w:r>
      <w:r>
        <w:t>bể</w:t>
      </w:r>
    </w:p>
    <w:p w:rsidR="00EA55CC" w:rsidRDefault="00EA55CC" w:rsidP="00A830DA">
      <w:r>
        <w:t xml:space="preserve">Vòi thứ nhất chảy được: </w:t>
      </w:r>
      <w:r w:rsidRPr="00EA55CC">
        <w:rPr>
          <w:position w:val="-28"/>
        </w:rPr>
        <w:object w:dxaOrig="499" w:dyaOrig="720">
          <v:shape id="_x0000_i1039" type="#_x0000_t75" style="width:24.75pt;height:36pt" o:ole="">
            <v:imagedata r:id="rId50" o:title=""/>
          </v:shape>
          <o:OLEObject Type="Embed" ProgID="Equation.DSMT4" ShapeID="_x0000_i1039" DrawAspect="Content" ObjectID="_1642586769" r:id="rId51"/>
        </w:object>
      </w:r>
      <w:r>
        <w:t>bể</w:t>
      </w:r>
    </w:p>
    <w:p w:rsidR="00EA55CC" w:rsidRDefault="00EA55CC" w:rsidP="00A830DA">
      <w:r>
        <w:t xml:space="preserve">Vòi thứ hai chảy được: </w:t>
      </w:r>
      <w:r w:rsidRPr="00EA55CC">
        <w:rPr>
          <w:position w:val="-28"/>
        </w:rPr>
        <w:object w:dxaOrig="1660" w:dyaOrig="720">
          <v:shape id="_x0000_i1040" type="#_x0000_t75" style="width:83.25pt;height:36pt" o:ole="">
            <v:imagedata r:id="rId52" o:title=""/>
          </v:shape>
          <o:OLEObject Type="Embed" ProgID="Equation.DSMT4" ShapeID="_x0000_i1040" DrawAspect="Content" ObjectID="_1642586770" r:id="rId53"/>
        </w:object>
      </w:r>
      <w:r>
        <w:t>bể</w:t>
      </w:r>
    </w:p>
    <w:p w:rsidR="00EA55CC" w:rsidRDefault="00EA55CC" w:rsidP="00A830DA">
      <w:r>
        <w:t xml:space="preserve">Vòi thứ hai chảy hơn vòi thứ nhất: </w:t>
      </w:r>
      <w:r w:rsidRPr="00EA55CC">
        <w:rPr>
          <w:position w:val="-28"/>
        </w:rPr>
        <w:object w:dxaOrig="1800" w:dyaOrig="720">
          <v:shape id="_x0000_i1041" type="#_x0000_t75" style="width:90pt;height:36pt" o:ole="">
            <v:imagedata r:id="rId54" o:title=""/>
          </v:shape>
          <o:OLEObject Type="Embed" ProgID="Equation.DSMT4" ShapeID="_x0000_i1041" DrawAspect="Content" ObjectID="_1642586771" r:id="rId55"/>
        </w:object>
      </w:r>
      <w:r>
        <w:t>bể</w:t>
      </w:r>
    </w:p>
    <w:p w:rsidR="00EA55CC" w:rsidRPr="00EA55CC" w:rsidRDefault="00EA55CC" w:rsidP="00A830DA">
      <w:r>
        <w:t xml:space="preserve">Thể tích bể: </w:t>
      </w:r>
      <w:r w:rsidRPr="00EA55CC">
        <w:rPr>
          <w:position w:val="-28"/>
        </w:rPr>
        <w:object w:dxaOrig="1900" w:dyaOrig="720">
          <v:shape id="_x0000_i1042" type="#_x0000_t75" style="width:95.25pt;height:36pt" o:ole="">
            <v:imagedata r:id="rId56" o:title=""/>
          </v:shape>
          <o:OLEObject Type="Embed" ProgID="Equation.DSMT4" ShapeID="_x0000_i1042" DrawAspect="Content" ObjectID="_1642586772" r:id="rId57"/>
        </w:object>
      </w:r>
      <w:r>
        <w:t>lít</w:t>
      </w:r>
    </w:p>
    <w:p w:rsidR="00A830DA" w:rsidRDefault="00A830DA" w:rsidP="00A830DA">
      <w:pPr>
        <w:rPr>
          <w:b/>
        </w:rPr>
      </w:pPr>
      <w:r>
        <w:rPr>
          <w:b/>
        </w:rPr>
        <w:t>Bài 5.</w:t>
      </w:r>
    </w:p>
    <w:p w:rsidR="00EA55CC" w:rsidRDefault="00EA55CC" w:rsidP="00A830DA">
      <w:pPr>
        <w:rPr>
          <w:b/>
        </w:rPr>
      </w:pPr>
      <w:r>
        <w:rPr>
          <w:b/>
          <w:noProof/>
        </w:rPr>
        <w:drawing>
          <wp:inline distT="0" distB="0" distL="0" distR="0">
            <wp:extent cx="2640413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13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CC" w:rsidRDefault="00EA55CC" w:rsidP="00A830DA">
      <w:r w:rsidRPr="00EA55CC">
        <w:rPr>
          <w:position w:val="-26"/>
        </w:rPr>
        <w:object w:dxaOrig="6860" w:dyaOrig="700">
          <v:shape id="_x0000_i1043" type="#_x0000_t75" style="width:342.75pt;height:35.25pt" o:ole="">
            <v:imagedata r:id="rId59" o:title=""/>
          </v:shape>
          <o:OLEObject Type="Embed" ProgID="Equation.DSMT4" ShapeID="_x0000_i1043" DrawAspect="Content" ObjectID="_1642586773" r:id="rId60"/>
        </w:object>
      </w:r>
    </w:p>
    <w:p w:rsidR="00EA55CC" w:rsidRDefault="00EA55CC" w:rsidP="00EA55CC">
      <w:r>
        <w:t xml:space="preserve">b) Om là phân giác </w:t>
      </w:r>
      <w:r w:rsidRPr="00EA55CC">
        <w:rPr>
          <w:position w:val="-6"/>
        </w:rPr>
        <w:object w:dxaOrig="560" w:dyaOrig="400">
          <v:shape id="_x0000_i1048" type="#_x0000_t75" style="width:27.75pt;height:20.25pt" o:ole="">
            <v:imagedata r:id="rId61" o:title=""/>
          </v:shape>
          <o:OLEObject Type="Embed" ProgID="Equation.DSMT4" ShapeID="_x0000_i1048" DrawAspect="Content" ObjectID="_1642586774" r:id="rId62"/>
        </w:object>
      </w:r>
      <w:r>
        <w:t xml:space="preserve">: </w:t>
      </w:r>
      <w:r w:rsidRPr="00EA55CC">
        <w:rPr>
          <w:position w:val="-26"/>
        </w:rPr>
        <w:object w:dxaOrig="1579" w:dyaOrig="700">
          <v:shape id="_x0000_i1049" type="#_x0000_t75" style="width:78.75pt;height:35.25pt" o:ole="">
            <v:imagedata r:id="rId63" o:title=""/>
          </v:shape>
          <o:OLEObject Type="Embed" ProgID="Equation.DSMT4" ShapeID="_x0000_i1049" DrawAspect="Content" ObjectID="_1642586775" r:id="rId64"/>
        </w:object>
      </w:r>
      <w:r>
        <w:t>(1)</w:t>
      </w:r>
    </w:p>
    <w:p w:rsidR="00EA55CC" w:rsidRDefault="00EA55CC" w:rsidP="00A830DA">
      <w:r w:rsidRPr="00EA55CC">
        <w:rPr>
          <w:position w:val="-6"/>
        </w:rPr>
        <w:object w:dxaOrig="400" w:dyaOrig="300">
          <v:shape id="_x0000_i1044" type="#_x0000_t75" style="width:20.25pt;height:15pt" o:ole="">
            <v:imagedata r:id="rId65" o:title=""/>
          </v:shape>
          <o:OLEObject Type="Embed" ProgID="Equation.DSMT4" ShapeID="_x0000_i1044" DrawAspect="Content" ObjectID="_1642586776" r:id="rId66"/>
        </w:object>
      </w:r>
      <w:r>
        <w:t xml:space="preserve">là phân giác của </w:t>
      </w:r>
      <w:r w:rsidRPr="00EA55CC">
        <w:rPr>
          <w:position w:val="-26"/>
        </w:rPr>
        <w:object w:dxaOrig="2120" w:dyaOrig="700">
          <v:shape id="_x0000_i1045" type="#_x0000_t75" style="width:105.75pt;height:35.25pt" o:ole="">
            <v:imagedata r:id="rId67" o:title=""/>
          </v:shape>
          <o:OLEObject Type="Embed" ProgID="Equation.DSMT4" ShapeID="_x0000_i1045" DrawAspect="Content" ObjectID="_1642586777" r:id="rId68"/>
        </w:object>
      </w:r>
    </w:p>
    <w:p w:rsidR="00EA55CC" w:rsidRDefault="00EA55CC" w:rsidP="00A830DA">
      <w:r>
        <w:t xml:space="preserve">Oy là phân giác </w:t>
      </w:r>
      <w:r w:rsidRPr="00EA55CC">
        <w:rPr>
          <w:position w:val="-26"/>
        </w:rPr>
        <w:object w:dxaOrig="2100" w:dyaOrig="700">
          <v:shape id="_x0000_i1046" type="#_x0000_t75" style="width:105pt;height:35.25pt" o:ole="">
            <v:imagedata r:id="rId69" o:title=""/>
          </v:shape>
          <o:OLEObject Type="Embed" ProgID="Equation.DSMT4" ShapeID="_x0000_i1046" DrawAspect="Content" ObjectID="_1642586778" r:id="rId70"/>
        </w:object>
      </w:r>
    </w:p>
    <w:p w:rsidR="00EA55CC" w:rsidRDefault="00EA55CC" w:rsidP="00A830DA">
      <w:r>
        <w:t xml:space="preserve">Do </w:t>
      </w:r>
      <w:r w:rsidRPr="00EA55CC">
        <w:rPr>
          <w:position w:val="-26"/>
        </w:rPr>
        <w:object w:dxaOrig="5460" w:dyaOrig="700">
          <v:shape id="_x0000_i1047" type="#_x0000_t75" style="width:273pt;height:35.25pt" o:ole="">
            <v:imagedata r:id="rId71" o:title=""/>
          </v:shape>
          <o:OLEObject Type="Embed" ProgID="Equation.DSMT4" ShapeID="_x0000_i1047" DrawAspect="Content" ObjectID="_1642586779" r:id="rId72"/>
        </w:object>
      </w:r>
    </w:p>
    <w:p w:rsidR="00EA55CC" w:rsidRDefault="00EA55CC" w:rsidP="00A830DA">
      <w:r>
        <w:t>Từ (1) và (2) suy ra:</w:t>
      </w:r>
    </w:p>
    <w:p w:rsidR="00EA55CC" w:rsidRPr="00EA55CC" w:rsidRDefault="00EA55CC" w:rsidP="00A830DA">
      <w:r w:rsidRPr="00EA55CC">
        <w:rPr>
          <w:position w:val="-40"/>
        </w:rPr>
        <w:object w:dxaOrig="6320" w:dyaOrig="940">
          <v:shape id="_x0000_i1050" type="#_x0000_t75" style="width:315.75pt;height:47.25pt" o:ole="">
            <v:imagedata r:id="rId73" o:title=""/>
          </v:shape>
          <o:OLEObject Type="Embed" ProgID="Equation.DSMT4" ShapeID="_x0000_i1050" DrawAspect="Content" ObjectID="_1642586780" r:id="rId74"/>
        </w:object>
      </w:r>
    </w:p>
    <w:sectPr w:rsidR="00EA55CC" w:rsidRPr="00EA5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72B"/>
    <w:multiLevelType w:val="hybridMultilevel"/>
    <w:tmpl w:val="B6B4C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315EC"/>
    <w:multiLevelType w:val="hybridMultilevel"/>
    <w:tmpl w:val="C2642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BE"/>
    <w:rsid w:val="00023F3D"/>
    <w:rsid w:val="004F6C37"/>
    <w:rsid w:val="00A25304"/>
    <w:rsid w:val="00A830DA"/>
    <w:rsid w:val="00CD7D96"/>
    <w:rsid w:val="00E055BE"/>
    <w:rsid w:val="00E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300</Words>
  <Characters>1710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2020-02-06T15:11:00Z</dcterms:created>
  <dcterms:modified xsi:type="dcterms:W3CDTF">2020-02-07T06:18:00Z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