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93" w:rsidRPr="00933569" w:rsidRDefault="005E5793" w:rsidP="005E5793">
      <w:pPr>
        <w:spacing w:line="276" w:lineRule="auto"/>
        <w:jc w:val="center"/>
        <w:rPr>
          <w:rFonts w:ascii="Palatino Linotype" w:hAnsi="Palatino Linotype"/>
          <w:b/>
          <w:iCs/>
          <w:color w:val="002060"/>
          <w:szCs w:val="24"/>
        </w:rPr>
      </w:pPr>
      <w:bookmarkStart w:id="0" w:name="_GoBack"/>
      <w:bookmarkEnd w:id="0"/>
      <w:r w:rsidRPr="00933569">
        <w:rPr>
          <w:rFonts w:ascii="Palatino Linotype" w:hAnsi="Palatino Linotype"/>
          <w:b/>
          <w:iCs/>
          <w:color w:val="002060"/>
          <w:szCs w:val="24"/>
        </w:rPr>
        <w:t>ÔN TẬP CHƯƠNG III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I. TÓM TẮT LÝ THUYẾT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Xem phần Tóm tắt lý thuyết từ Bài 1 đến Bài 9 của chương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II. BÀI TẬP VÀ CÁC DẠNG TOÁN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1A. Cho đường tròn (O; R) có đường kính AB. Bán kính CO vuông góc với AB. M là một điẻm bất kỳ trên cung nhỏ AC (M khác A, C), BM cắt AC tại H. Gọi K là hình chiếu của H trên AB.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a) Chứng minh CBKH là tứ giác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Cs/>
          <w:color w:val="002060"/>
          <w:position w:val="-6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642408018" r:id="rId9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Trên đoạn thẳng BM lấy điểm E sao cho BE = AM. Chứng minh tam giác ECM là tam giác vuông cân tại C.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d là tiếp tuyến của (O) tại điểm A; cho P là điểm nằm trên d ao cho hai điểm P, C nằm trong cùng một nưanr mặt phẳng bờ AB và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260" w:dyaOrig="620">
          <v:shape id="_x0000_i1026" type="#_x0000_t75" style="width:63pt;height:30.75pt" o:ole="">
            <v:imagedata r:id="rId10" o:title=""/>
          </v:shape>
          <o:OLEObject Type="Embed" ProgID="Equation.DSMT4" ShapeID="_x0000_i1026" DrawAspect="Content" ObjectID="_1642408019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 đường thẳng PB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qua trung điểm của đoạn thẳng HK.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Cho tam giác ABC có ba góc nhọn nội tiếp đường tròn tâm O (AB &lt; AC).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tiếp tuyến tại B và C cắt nhau tại M, AM cắt (O) tại điểm thứ hai D. Gọi E là trung diểm củ đoạn AD, EC cắt (O) tại điẻm thứ hai F. Chứng minh: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Tứ giác OEBM là tứ giác nội tiếp;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MB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MA.MB;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400" w:dyaOrig="400">
          <v:shape id="_x0000_i1027" type="#_x0000_t75" style="width:69.75pt;height:20.25pt" o:ole="">
            <v:imagedata r:id="rId12" o:title=""/>
          </v:shape>
          <o:OLEObject Type="Embed" ProgID="Equation.DSMT4" ShapeID="_x0000_i1027" DrawAspect="Content" ObjectID="_1642408020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BF song song AM.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Cho đường tròn (O) điểm M nằm ngoài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MO cắt (O) tại E và F (ME &lt; MF).Vẽ cát tuyến MAB và tiếp tuyến MC của (O) (C là tiếp điểm,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nằm giữa hai điểm M và B, A và C nằm khác phía đối với đường thẳng MO).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MA. MB = ME.MF.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hình chiêu vuông góc của điểm c lên đuờng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AHOB</w:t>
      </w:r>
      <w:r w:rsidRPr="0044407C">
        <w:rPr>
          <w:rFonts w:ascii="Palatino Linotype" w:hAnsi="Palatino Linotype"/>
          <w:color w:val="002060"/>
          <w:szCs w:val="24"/>
        </w:rPr>
        <w:t xml:space="preserve">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Trên nửa mặt phẳng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có chứa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</w:t>
      </w:r>
      <w:r w:rsidRPr="0044407C">
        <w:rPr>
          <w:rFonts w:ascii="Palatino Linotype" w:hAnsi="Palatino Linotype"/>
          <w:color w:val="002060"/>
          <w:szCs w:val="24"/>
        </w:rPr>
        <w:t xml:space="preserve"> vẽ nửa đường tròn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MF</w:t>
      </w:r>
      <w:r w:rsidRPr="0044407C">
        <w:rPr>
          <w:rFonts w:ascii="Palatino Linotype" w:hAnsi="Palatino Linotype"/>
          <w:color w:val="002060"/>
          <w:szCs w:val="24"/>
        </w:rPr>
        <w:t xml:space="preserve">; nửa đường tròn này cắt tiếp tuyến tại E của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hai đường thẳng CO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KF.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các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MS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KC</w:t>
      </w:r>
      <w:r w:rsidRPr="0044407C">
        <w:rPr>
          <w:rFonts w:ascii="Palatino Linotype" w:hAnsi="Palatino Linotype"/>
          <w:color w:val="002060"/>
          <w:szCs w:val="24"/>
        </w:rPr>
        <w:t xml:space="preserve"> vuông góc nhau.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d)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và Q lần lượt là tâm đường tròn ngoại tiếp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EFS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ABS và T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KS.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P, Q, T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2B.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hai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BE, CF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E'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AC, F'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AB.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BCE'F'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Năm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F', B, C, E'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c)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AO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</w:t>
      </w:r>
      <w:r w:rsidRPr="0044407C">
        <w:rPr>
          <w:rFonts w:ascii="Palatino Linotype" w:hAnsi="Palatino Linotype"/>
          <w:color w:val="002060"/>
          <w:szCs w:val="24"/>
        </w:rPr>
        <w:t xml:space="preserve"> vuông góc nhau;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chạy trên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</w:t>
      </w:r>
      <w:r w:rsidRPr="0044407C">
        <w:rPr>
          <w:rFonts w:ascii="Palatino Linotype" w:hAnsi="Palatino Linotype"/>
          <w:color w:val="002060"/>
          <w:szCs w:val="24"/>
        </w:rPr>
        <w:t xml:space="preserve">) thì bán kính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AEF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III. BÀI TẬP VỀ NHÀ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Cho nửa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CB.</w:t>
      </w:r>
      <w:r w:rsidRPr="0044407C">
        <w:rPr>
          <w:rFonts w:ascii="Palatino Linotype" w:hAnsi="Palatino Linotype"/>
          <w:color w:val="002060"/>
          <w:szCs w:val="24"/>
        </w:rPr>
        <w:t xml:space="preserve"> Kẻ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</w:t>
      </w:r>
      <w:r w:rsidRPr="0044407C">
        <w:rPr>
          <w:rFonts w:ascii="Palatino Linotype" w:hAnsi="Palatino Linotype"/>
          <w:color w:val="002060"/>
          <w:szCs w:val="24"/>
        </w:rPr>
        <w:t xml:space="preserve"> của nửa đường tròn (O) (vói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F </w:t>
      </w:r>
      <w:r w:rsidRPr="0044407C">
        <w:rPr>
          <w:rFonts w:ascii="Palatino Linotype" w:hAnsi="Palatino Linotype"/>
          <w:color w:val="002060"/>
          <w:szCs w:val="24"/>
        </w:rPr>
        <w:t xml:space="preserve">là tiếp điểm),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</w:t>
      </w:r>
      <w:r w:rsidRPr="0044407C">
        <w:rPr>
          <w:rFonts w:ascii="Palatino Linotype" w:hAnsi="Palatino Linotype"/>
          <w:color w:val="002060"/>
          <w:szCs w:val="24"/>
        </w:rPr>
        <w:t xml:space="preserve"> cắt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color w:val="002060"/>
          <w:szCs w:val="24"/>
        </w:rPr>
        <w:t xml:space="preserve"> của nửa đường tròn tại D. 4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biết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AF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480" w:dyaOrig="620">
          <v:shape id="_x0000_i1028" type="#_x0000_t75" style="width:24pt;height:30.75pt" o:ole="">
            <v:imagedata r:id="rId14" o:title=""/>
          </v:shape>
          <o:OLEObject Type="Embed" ProgID="Equation.DSMT4" ShapeID="_x0000_i1028" DrawAspect="Content" ObjectID="_1642408021" r:id="rId15"/>
        </w:objec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OBDF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côsin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560" w:dyaOrig="340">
          <v:shape id="_x0000_i1029" type="#_x0000_t75" style="width:27.75pt;height:17.25pt" o:ole="">
            <v:imagedata r:id="rId16" o:title=""/>
          </v:shape>
          <o:OLEObject Type="Embed" ProgID="Equation.DSMT4" ShapeID="_x0000_i1029" DrawAspect="Content" ObjectID="_1642408022" r:id="rId17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Kẻ OM </w:t>
      </w:r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BC (M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AD).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30" type="#_x0000_t75" style="width:78.75pt;height:30.75pt" o:ole="">
            <v:imagedata r:id="rId18" o:title=""/>
          </v:shape>
          <o:OLEObject Type="Embed" ProgID="Equation.DSMT4" ShapeID="_x0000_i1030" DrawAspect="Content" ObjectID="_1642408023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Tính diện tích phần hình tứ giác OBDM ở bên ngoài nửa đường tròn (O)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nhọn,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trực tâm, nội tiếp đường tròn tâm o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BHCM</w:t>
      </w:r>
      <w:r w:rsidRPr="0044407C">
        <w:rPr>
          <w:rFonts w:ascii="Palatino Linotype" w:hAnsi="Palatino Linotype"/>
          <w:color w:val="002060"/>
          <w:szCs w:val="24"/>
        </w:rPr>
        <w:t xml:space="preserve"> là hình bình hành.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của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AHBN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được trong một đường tròn.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E là điểm đối xứng của M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N, H, E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R</w:t>
      </w:r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360" w:dyaOrig="360">
          <v:shape id="_x0000_i1031" type="#_x0000_t75" style="width:18pt;height:18pt" o:ole="">
            <v:imagedata r:id="rId20" o:title=""/>
          </v:shape>
          <o:OLEObject Type="Embed" ProgID="Equation.DSMT4" ShapeID="_x0000_i1031" DrawAspect="Content" ObjectID="_1642408024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Tính diện tích phần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đường tròn (O) và đường tròn ngoại tiếp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AHBN.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5. 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ABC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có </w:t>
      </w:r>
      <w:r w:rsidRPr="0044407C">
        <w:rPr>
          <w:rFonts w:ascii="Palatino Linotype" w:hAnsi="Palatino Linotype"/>
          <w:i/>
          <w:iCs/>
          <w:color w:val="002060"/>
          <w:spacing w:val="-6"/>
          <w:position w:val="-6"/>
          <w:szCs w:val="24"/>
        </w:rPr>
        <w:object w:dxaOrig="560" w:dyaOrig="360">
          <v:shape id="_x0000_i1032" type="#_x0000_t75" style="width:27.75pt;height:18pt" o:ole="">
            <v:imagedata r:id="rId22" o:title=""/>
          </v:shape>
          <o:OLEObject Type="Embed" ProgID="Equation.DSMT4" ShapeID="_x0000_i1032" DrawAspect="Content" ObjectID="_1642408025" r:id="rId23"/>
        </w:objec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pacing w:val="-6"/>
          <w:szCs w:val="24"/>
        </w:rPr>
        <w:t>=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45°, các góc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và C đều nhọn. Đường tròn đường kính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AB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AC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lần lượt </w:t>
      </w:r>
      <w:proofErr w:type="gramStart"/>
      <w:r w:rsidRPr="0044407C">
        <w:rPr>
          <w:rFonts w:ascii="Palatino Linotype" w:hAnsi="Palatino Linotype"/>
          <w:color w:val="002060"/>
          <w:spacing w:val="-6"/>
          <w:szCs w:val="24"/>
        </w:rPr>
        <w:t>tai</w:t>
      </w:r>
      <w:proofErr w:type="gramEnd"/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D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 xml:space="preserve">E. 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H</w: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là giao điểm của CD và </w:t>
      </w:r>
      <w:r w:rsidRPr="0044407C">
        <w:rPr>
          <w:rFonts w:ascii="Palatino Linotype" w:hAnsi="Palatino Linotype"/>
          <w:i/>
          <w:iCs/>
          <w:color w:val="002060"/>
          <w:spacing w:val="-6"/>
          <w:szCs w:val="24"/>
        </w:rPr>
        <w:t>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 = 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ADHE</w:t>
      </w:r>
      <w:r w:rsidRPr="0044407C">
        <w:rPr>
          <w:rFonts w:ascii="Palatino Linotype" w:hAnsi="Palatino Linotype"/>
          <w:color w:val="002060"/>
          <w:szCs w:val="24"/>
        </w:rPr>
        <w:t xml:space="preserve">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ngoại tiếp tứ giác này.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OE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= 2a.</w:t>
      </w:r>
      <w:r w:rsidRPr="0044407C">
        <w:rPr>
          <w:rFonts w:ascii="Palatino Linotype" w:hAnsi="Palatino Linotype"/>
          <w:color w:val="002060"/>
          <w:szCs w:val="24"/>
        </w:rPr>
        <w:t xml:space="preserve"> Tính diện tích viên phân cung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20" w:dyaOrig="340">
          <v:shape id="_x0000_i1033" type="#_x0000_t75" style="width:21pt;height:17.25pt" o:ole="">
            <v:imagedata r:id="rId24" o:title=""/>
          </v:shape>
          <o:OLEObject Type="Embed" ProgID="Equation.DSMT4" ShapeID="_x0000_i1033" DrawAspect="Content" ObjectID="_1642408026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của đường tròn (O)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và một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cố định không đi qua O.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đối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lấy một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bất kì. Vẽ các tiếp tuyến AM,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tới (O) (M, N là các tiếp điểm).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cắt các đưòng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AO </w:t>
      </w:r>
      <w:r w:rsidRPr="0044407C">
        <w:rPr>
          <w:rFonts w:ascii="Palatino Linotype" w:hAnsi="Palatino Linotype"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BC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minh: AH.AO = AB.AC = AM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tứ giác BHOC nội tiếp.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Vẽ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MP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N, I, P thẳng hàng.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Khi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di động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đôi của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BC,</w:t>
      </w:r>
      <w:r w:rsidRPr="0044407C">
        <w:rPr>
          <w:rFonts w:ascii="Palatino Linotype" w:hAnsi="Palatino Linotype"/>
          <w:color w:val="002060"/>
          <w:szCs w:val="24"/>
        </w:rPr>
        <w:t xml:space="preserve"> chứng minh trọng tâm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MBC</w:t>
      </w:r>
      <w:r w:rsidRPr="0044407C">
        <w:rPr>
          <w:rFonts w:ascii="Palatino Linotype" w:hAnsi="Palatino Linotype"/>
          <w:color w:val="002060"/>
          <w:szCs w:val="24"/>
        </w:rPr>
        <w:t xml:space="preserve"> chạy trên một đường tròn cố định.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đường tròn (O)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nằm ngoài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M kẻ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MA, MB</w:t>
      </w:r>
      <w:r w:rsidRPr="0044407C">
        <w:rPr>
          <w:rFonts w:ascii="Palatino Linotype" w:hAnsi="Palatino Linotype"/>
          <w:color w:val="002060"/>
          <w:szCs w:val="24"/>
        </w:rPr>
        <w:t xml:space="preserve"> đển (O)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(A, B</w:t>
      </w:r>
      <w:r w:rsidRPr="0044407C">
        <w:rPr>
          <w:rFonts w:ascii="Palatino Linotype" w:hAnsi="Palatino Linotype"/>
          <w:color w:val="002060"/>
          <w:szCs w:val="24"/>
        </w:rPr>
        <w:t xml:space="preserve"> là các tiếp điểm).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kẻ cát tuyên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MNP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 &lt; MP</w:t>
      </w:r>
      <w:r w:rsidRPr="0044407C">
        <w:rPr>
          <w:rFonts w:ascii="Palatino Linotype" w:hAnsi="Palatino Linotype"/>
          <w:color w:val="002060"/>
          <w:szCs w:val="24"/>
        </w:rPr>
        <w:t>) đến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điểm đường tròn ngoại tiếp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MBOA </w:t>
      </w:r>
      <w:r w:rsidRPr="0044407C">
        <w:rPr>
          <w:rFonts w:ascii="Palatino Linotype" w:hAnsi="Palatino Linotype"/>
          <w:color w:val="002060"/>
          <w:szCs w:val="24"/>
        </w:rPr>
        <w:t xml:space="preserve">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tia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KM</w:t>
      </w:r>
      <w:r w:rsidRPr="0044407C">
        <w:rPr>
          <w:rFonts w:ascii="Palatino Linotype" w:hAnsi="Palatino Linotype"/>
          <w:color w:val="002060"/>
          <w:szCs w:val="24"/>
        </w:rPr>
        <w:t xml:space="preserve"> là phân giác của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600" w:dyaOrig="360">
          <v:shape id="_x0000_i1034" type="#_x0000_t75" style="width:30pt;height:18pt" o:ole="">
            <v:imagedata r:id="rId26" o:title=""/>
          </v:shape>
          <o:OLEObject Type="Embed" ProgID="Equation.DSMT4" ShapeID="_x0000_i1034" DrawAspect="Content" ObjectID="_1642408027" r:id="rId27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Q là giao điểm thứ hai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BK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AQ </w:t>
      </w:r>
      <w:r w:rsidRPr="0044407C">
        <w:rPr>
          <w:rFonts w:ascii="Palatino Linotype" w:hAnsi="Palatino Linotype"/>
          <w:color w:val="002060"/>
          <w:szCs w:val="24"/>
        </w:rPr>
        <w:t xml:space="preserve">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MH.MO = MN.MP.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e) Chứng minh bốn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N, H, O, P</w:t>
      </w:r>
      <w:r w:rsidRPr="0044407C">
        <w:rPr>
          <w:rFonts w:ascii="Palatino Linotype" w:hAnsi="Palatino Linotype"/>
          <w:color w:val="002060"/>
          <w:szCs w:val="24"/>
        </w:rPr>
        <w:t xml:space="preserve"> cùng thuộc một đường tròn.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g)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KO. Chứng minh:</w:t>
      </w:r>
    </w:p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4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.HE.HF.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NP).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KEMH</w:t>
      </w:r>
      <w:r w:rsidRPr="0044407C">
        <w:rPr>
          <w:rFonts w:ascii="Palatino Linotype" w:hAnsi="Palatino Linotype"/>
          <w:color w:val="002060"/>
          <w:szCs w:val="24"/>
        </w:rPr>
        <w:t xml:space="preserve"> là tứ giác nội tiếp.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chứng tỏ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OK.OE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i)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đoạn thẳng MO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I </w:t>
      </w:r>
      <w:r w:rsidRPr="0044407C">
        <w:rPr>
          <w:rFonts w:ascii="Palatino Linotype" w:hAnsi="Palatino Linotype"/>
          <w:color w:val="002060"/>
          <w:szCs w:val="24"/>
        </w:rPr>
        <w:t xml:space="preserve">là tâm đường tròn nội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MAB.</w:t>
      </w:r>
      <w:proofErr w:type="gramEnd"/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k)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KE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phân giác trong và phân giác ngoài của góc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00" w:dyaOrig="360">
          <v:shape id="_x0000_i1035" type="#_x0000_t75" style="width:30pt;height:18pt" o:ole="">
            <v:imagedata r:id="rId28" o:title=""/>
          </v:shape>
          <o:OLEObject Type="Embed" ProgID="Equation.DSMT4" ShapeID="_x0000_i1035" DrawAspect="Content" ObjectID="_1642408028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Từ đó suy ra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AE.BE = AE.BE.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l) Chứng minh khi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MNP</w:t>
      </w:r>
      <w:r w:rsidRPr="0044407C">
        <w:rPr>
          <w:rFonts w:ascii="Palatino Linotype" w:hAnsi="Palatino Linotype"/>
          <w:color w:val="002060"/>
          <w:szCs w:val="24"/>
        </w:rPr>
        <w:t xml:space="preserve"> quay quanh M thì trọng tâm G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NAP</w:t>
      </w:r>
      <w:r w:rsidRPr="0044407C">
        <w:rPr>
          <w:rFonts w:ascii="Palatino Linotype" w:hAnsi="Palatino Linotype"/>
          <w:color w:val="002060"/>
          <w:szCs w:val="24"/>
        </w:rPr>
        <w:t xml:space="preserve"> luôn chạy trên một đường tròn cố định.</w:t>
      </w:r>
    </w:p>
    <w:p w:rsidR="005E5793" w:rsidRPr="0044407C" w:rsidRDefault="005E5793" w:rsidP="005E5793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m)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MO</w:t>
      </w:r>
      <w:r w:rsidRPr="0044407C">
        <w:rPr>
          <w:rFonts w:ascii="Palatino Linotype" w:hAnsi="Palatino Linotype"/>
          <w:color w:val="002060"/>
          <w:szCs w:val="24"/>
        </w:rPr>
        <w:t xml:space="preserve"> = 2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giới hạn bởi hai bán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OA, OB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5E5793" w:rsidRPr="00EC1916" w:rsidRDefault="005E5793" w:rsidP="005E5793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ÔN TẬP CHƯƠNG III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68"/>
        <w:gridCol w:w="2820"/>
      </w:tblGrid>
      <w:tr w:rsidR="005E5793" w:rsidRPr="00EC1916" w:rsidTr="005F1A92">
        <w:tc>
          <w:tcPr>
            <w:tcW w:w="6468" w:type="dxa"/>
            <w:shd w:val="clear" w:color="auto" w:fill="auto"/>
          </w:tcPr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36" type="#_x0000_t75" style="width:93pt;height:18pt" o:ole="">
                  <v:imagedata r:id="rId30" o:title=""/>
                </v:shape>
                <o:OLEObject Type="Embed" ProgID="Equation.DSMT4" ShapeID="_x0000_i1036" DrawAspect="Content" ObjectID="_1642408029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40" w:dyaOrig="360">
                <v:shape id="_x0000_i1037" type="#_x0000_t75" style="width:66.75pt;height:18pt" o:ole="">
                  <v:imagedata r:id="rId32" o:title=""/>
                </v:shape>
                <o:OLEObject Type="Embed" ProgID="Equation.DSMT4" ShapeID="_x0000_i1037" DrawAspect="Content" ObjectID="_1642408030" r:id="rId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(CBKH nội tiếp)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Lại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00" w:dyaOrig="620">
                <v:shape id="_x0000_i1038" type="#_x0000_t75" style="width:90pt;height:30.75pt" o:ole="">
                  <v:imagedata r:id="rId34" o:title=""/>
                </v:shape>
                <o:OLEObject Type="Embed" ProgID="Equation.DSMT4" ShapeID="_x0000_i1038" DrawAspect="Content" ObjectID="_1642408031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80" w:dyaOrig="340">
                <v:shape id="_x0000_i1039" type="#_x0000_t75" style="width:24pt;height:17.25pt" o:ole="">
                  <v:imagedata r:id="rId36" o:title=""/>
                </v:shape>
                <o:OLEObject Type="Embed" ProgID="Equation.DSMT4" ShapeID="_x0000_i1039" DrawAspect="Content" ObjectID="_1642408032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360">
                <v:shape id="_x0000_i1040" type="#_x0000_t75" style="width:84pt;height:18pt" o:ole="">
                  <v:imagedata r:id="rId38" o:title=""/>
                </v:shape>
                <o:OLEObject Type="Embed" ProgID="Equation.DSMT4" ShapeID="_x0000_i1040" DrawAspect="Content" ObjectID="_1642408033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Chứng minh được: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MCA =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ECB (c.g.c)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MC = CE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80" w:dyaOrig="620">
                <v:shape id="_x0000_i1041" type="#_x0000_t75" style="width:84pt;height:30.75pt" o:ole="">
                  <v:imagedata r:id="rId40" o:title=""/>
                </v:shape>
                <o:OLEObject Type="Embed" ProgID="Equation.DSMT4" ShapeID="_x0000_i1041" DrawAspect="Content" ObjectID="_1642408034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42" type="#_x0000_t75" style="width:18.75pt;height:18pt" o:ole="">
                  <v:imagedata r:id="rId42" o:title=""/>
                </v:shape>
                <o:OLEObject Type="Embed" ProgID="Equation.DSMT4" ShapeID="_x0000_i1042" DrawAspect="Content" ObjectID="_1642408035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45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MCE vuông cân tại C.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Gọi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359" w:dyaOrig="260">
                <v:shape id="_x0000_i1043" type="#_x0000_t75" style="width:68.25pt;height:12.75pt" o:ole="">
                  <v:imagedata r:id="rId44" o:title=""/>
                </v:shape>
                <o:OLEObject Type="Embed" ProgID="Equation.DSMT4" ShapeID="_x0000_i1043" DrawAspect="Content" ObjectID="_1642408036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PB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HKB đồng dạng với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AMB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80" w:dyaOrig="620">
                <v:shape id="_x0000_i1044" type="#_x0000_t75" style="width:183.75pt;height:30.75pt" o:ole="">
                  <v:imagedata r:id="rId46" o:title=""/>
                </v:shape>
                <o:OLEObject Type="Embed" ProgID="Equation.DSMT4" ShapeID="_x0000_i1044" DrawAspect="Content" ObjectID="_1642408037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Mặt khác: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460" w:dyaOrig="260">
                <v:shape id="_x0000_i1045" type="#_x0000_t75" style="width:72.75pt;height:12.75pt" o:ole="">
                  <v:imagedata r:id="rId48" o:title=""/>
                </v:shape>
                <o:OLEObject Type="Embed" ProgID="Equation.DSMT4" ShapeID="_x0000_i1045" DrawAspect="Content" ObjectID="_1642408038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(ĐPCM)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60" w:dyaOrig="360">
                <v:shape id="_x0000_i1046" type="#_x0000_t75" style="width:98.25pt;height:18pt" o:ole="">
                  <v:imagedata r:id="rId50" o:title=""/>
                </v:shape>
                <o:OLEObject Type="Embed" ProgID="Equation.DSMT4" ShapeID="_x0000_i1046" DrawAspect="Content" ObjectID="_1642408039" r:id="rId51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OEBM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b) Chứng minh được: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1700" w:dyaOrig="260">
                <v:shape id="_x0000_i1047" type="#_x0000_t75" style="width:84.75pt;height:12.75pt" o:ole="">
                  <v:imagedata r:id="rId52" o:title=""/>
                </v:shape>
                <o:OLEObject Type="Embed" ProgID="Equation.DSMT4" ShapeID="_x0000_i1047" DrawAspect="Content" ObjectID="_1642408040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20" w:dyaOrig="320">
                <v:shape id="_x0000_i1048" type="#_x0000_t75" style="width:90.75pt;height:15.75pt" o:ole="">
                  <v:imagedata r:id="rId54" o:title=""/>
                </v:shape>
                <o:OLEObject Type="Embed" ProgID="Equation.DSMT4" ShapeID="_x0000_i1048" DrawAspect="Content" ObjectID="_1642408041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OBC cân tại O có OM vừa là trung trực vừa là phân giác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240" w:dyaOrig="620">
                <v:shape id="_x0000_i1049" type="#_x0000_t75" style="width:111.75pt;height:30.75pt" o:ole="">
                  <v:imagedata r:id="rId56" o:title=""/>
                </v:shape>
                <o:OLEObject Type="Embed" ProgID="Equation.DSMT4" ShapeID="_x0000_i1049" DrawAspect="Content" ObjectID="_1642408042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50" type="#_x0000_t75" style="width:20.25pt;height:18pt" o:ole="">
                  <v:imagedata r:id="rId58" o:title=""/>
                </v:shape>
                <o:OLEObject Type="Embed" ProgID="Equation.DSMT4" ShapeID="_x0000_i1050" DrawAspect="Content" ObjectID="_1642408043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40" w:dyaOrig="620">
                <v:shape id="_x0000_i1051" type="#_x0000_t75" style="width:47.25pt;height:30.75pt" o:ole="">
                  <v:imagedata r:id="rId60" o:title=""/>
                </v:shape>
                <o:OLEObject Type="Embed" ProgID="Equation.DSMT4" ShapeID="_x0000_i1051" DrawAspect="Content" ObjectID="_1642408044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360">
                <v:shape id="_x0000_i1052" type="#_x0000_t75" style="width:99.75pt;height:18pt" o:ole="">
                  <v:imagedata r:id="rId62" o:title=""/>
                </v:shape>
                <o:OLEObject Type="Embed" ProgID="Equation.DSMT4" ShapeID="_x0000_i1052" DrawAspect="Content" ObjectID="_1642408045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80" w:dyaOrig="360">
                <v:shape id="_x0000_i1053" type="#_x0000_t75" style="width:114pt;height:18pt" o:ole="">
                  <v:imagedata r:id="rId64" o:title=""/>
                </v:shape>
                <o:OLEObject Type="Embed" ProgID="Equation.DSMT4" ShapeID="_x0000_i1053" DrawAspect="Content" ObjectID="_1642408046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EOCM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400" w:dyaOrig="360">
                <v:shape id="_x0000_i1054" type="#_x0000_t75" style="width:108pt;height:18pt" o:ole="">
                  <v:imagedata r:id="rId66" o:title=""/>
                </v:shape>
                <o:OLEObject Type="Embed" ProgID="Equation.DSMT4" ShapeID="_x0000_i1054" DrawAspect="Content" ObjectID="_1642408047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mà 2 góc ở vị trí đồng vị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20" w:dyaOrig="279">
                <v:shape id="_x0000_i1055" type="#_x0000_t75" style="width:60pt;height:14.25pt" o:ole="">
                  <v:imagedata r:id="rId68" o:title=""/>
                </v:shape>
                <o:OLEObject Type="Embed" ProgID="Equation.DSMT4" ShapeID="_x0000_i1055" DrawAspect="Content" ObjectID="_1642408048" r:id="rId69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MH.MO = MA.MB (=MC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00" w:dyaOrig="320">
                <v:shape id="_x0000_i1056" type="#_x0000_t75" style="width:129.75pt;height:15.75pt" o:ole="">
                  <v:imagedata r:id="rId70" o:title=""/>
                </v:shape>
                <o:OLEObject Type="Embed" ProgID="Equation.DSMT4" ShapeID="_x0000_i1056" DrawAspect="Content" ObjectID="_1642408049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40" w:dyaOrig="360">
                <v:shape id="_x0000_i1057" type="#_x0000_t75" style="width:81.75pt;height:18pt" o:ole="">
                  <v:imagedata r:id="rId72" o:title=""/>
                </v:shape>
                <o:OLEObject Type="Embed" ProgID="Equation.DSMT4" ShapeID="_x0000_i1057" DrawAspect="Content" ObjectID="_1642408050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500" w:dyaOrig="360">
                <v:shape id="_x0000_i1058" type="#_x0000_t75" style="width:225pt;height:18pt" o:ole="">
                  <v:imagedata r:id="rId74" o:title=""/>
                </v:shape>
                <o:OLEObject Type="Embed" ProgID="Equation.DSMT4" ShapeID="_x0000_i1058" DrawAspect="Content" ObjectID="_1642408051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MK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ME.MF = 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 MK = MC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739" w:dyaOrig="320">
                <v:shape id="_x0000_i1059" type="#_x0000_t75" style="width:186.75pt;height:15.75pt" o:ole="">
                  <v:imagedata r:id="rId76" o:title=""/>
                </v:shape>
                <o:OLEObject Type="Embed" ProgID="Equation.DSMT4" ShapeID="_x0000_i1059" DrawAspect="Content" ObjectID="_1642408052" r:id="rId77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MS là đường trung trực của KC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MS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KC tại trung của CK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279">
                <v:shape id="_x0000_i1060" type="#_x0000_t75" style="width:69pt;height:14.25pt" o:ole="">
                  <v:imagedata r:id="rId78" o:title=""/>
                </v:shape>
                <o:OLEObject Type="Embed" ProgID="Equation.DSMT4" ShapeID="_x0000_i1060" DrawAspect="Content" ObjectID="_1642408053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500" w:dyaOrig="360">
                <v:shape id="_x0000_i1061" type="#_x0000_t75" style="width:174.75pt;height:18pt" o:ole="">
                  <v:imagedata r:id="rId80" o:title=""/>
                </v:shape>
                <o:OLEObject Type="Embed" ProgID="Equation.DSMT4" ShapeID="_x0000_i1061" DrawAspect="Content" ObjectID="_1642408054" r:id="rId81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 đường tròn tâm 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PI = PS.   (1)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MI.MS =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MA.MB(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EISF nội tiếp đường tròn tâm 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PI = PS.    (1)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MI.MS = MA.MB (=MC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AISB nội tiếp đường tròn tâm Q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QI = QS.    (2)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IT = TS = TK (do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IKS vuông tại I).   (3)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Từ (1), (2) và (3)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P, T, Q thuộc đường trung trực của IS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P, T, Q thẳng hàng.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2B. a)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CHE' cân tại 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780" w:dyaOrig="360">
                <v:shape id="_x0000_i1062" type="#_x0000_t75" style="width:89.25pt;height:18pt" o:ole="">
                  <v:imagedata r:id="rId82" o:title=""/>
                </v:shape>
                <o:OLEObject Type="Embed" ProgID="Equation.DSMT4" ShapeID="_x0000_i1062" DrawAspect="Content" ObjectID="_1642408055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BHF' cân tại B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360">
                <v:shape id="_x0000_i1063" type="#_x0000_t75" style="width:90pt;height:18pt" o:ole="">
                  <v:imagedata r:id="rId84" o:title=""/>
                </v:shape>
                <o:OLEObject Type="Embed" ProgID="Equation.DSMT4" ShapeID="_x0000_i1063" DrawAspect="Content" ObjectID="_1642408056" r:id="rId85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719" w:dyaOrig="360">
                <v:shape id="_x0000_i1064" type="#_x0000_t75" style="width:86.25pt;height:18pt" o:ole="">
                  <v:imagedata r:id="rId86" o:title=""/>
                </v:shape>
                <o:OLEObject Type="Embed" ProgID="Equation.DSMT4" ShapeID="_x0000_i1064" DrawAspect="Content" ObjectID="_1642408057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(đối đỉnh)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60" w:dyaOrig="360">
                <v:shape id="_x0000_i1065" type="#_x0000_t75" style="width:93pt;height:18pt" o:ole="">
                  <v:imagedata r:id="rId88" o:title=""/>
                </v:shape>
                <o:OLEObject Type="Embed" ProgID="Equation.DSMT4" ShapeID="_x0000_i1065" DrawAspect="Content" ObjectID="_1642408058" r:id="rId89"/>
              </w:objec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BCE'F'  nội tiếp đường tròn tâm (O)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20" w:dyaOrig="360">
                <v:shape id="_x0000_i1066" type="#_x0000_t75" style="width:146.25pt;height:18pt" o:ole="">
                  <v:imagedata r:id="rId90" o:title=""/>
                </v:shape>
                <o:OLEObject Type="Embed" ProgID="Equation.DSMT4" ShapeID="_x0000_i1066" DrawAspect="Content" ObjectID="_1642408059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A, F', E' cùng chắn BC dưới góc bằng nhau.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5 điểm B, F', A, E', C cùng thuộc một đường tròn tâm (O).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c)</w:t>
            </w:r>
            <w:r w:rsidRPr="00EC1916">
              <w:rPr>
                <w:rFonts w:ascii="Palatino Linotype" w:hAnsi="Palatino Linotype"/>
                <w:color w:val="002060"/>
              </w:rPr>
              <w:t xml:space="preserve"> AF' = AE' (=AH)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là trung trực của EF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E'F'.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HE'F' có EF là đường trung bình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EF//E'F'.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FE.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00" w:dyaOrig="360">
                <v:shape id="_x0000_i1067" type="#_x0000_t75" style="width:144.75pt;height:18pt" o:ole="">
                  <v:imagedata r:id="rId92" o:title=""/>
                </v:shape>
                <o:OLEObject Type="Embed" ProgID="Equation.DSMT4" ShapeID="_x0000_i1067" DrawAspect="Content" ObjectID="_1642408060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nội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tieps đường tròn đường kính AH. Trong (O): Kẻ đường kính AD, lấy I trung điểm BC.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40" w:dyaOrig="620">
                <v:shape id="_x0000_i1068" type="#_x0000_t75" style="width:92.25pt;height:30.75pt" o:ole="">
                  <v:imagedata r:id="rId94" o:title=""/>
                </v:shape>
                <o:OLEObject Type="Embed" ProgID="Equation.DSMT4" ShapeID="_x0000_i1068" DrawAspect="Content" ObjectID="_1642408061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cố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định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OI không đổi.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Độ dài AH không đổi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 xml:space="preserve">Bán kính đường tròn ngoại tiếp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AEF không đổi.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</w:t>
            </w:r>
            <w:r w:rsidRPr="00EC1916">
              <w:rPr>
                <w:rFonts w:ascii="Palatino Linotype" w:hAnsi="Palatino Linotype"/>
                <w:color w:val="002060"/>
              </w:rPr>
              <w:t xml:space="preserve">.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>) Chứng minh được DBOF nội tiếp đường tròn tâm I là trung điểm của DO.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640" w:dyaOrig="620">
                <v:shape id="_x0000_i1069" type="#_x0000_t75" style="width:231.75pt;height:30.75pt" o:ole="">
                  <v:imagedata r:id="rId96" o:title=""/>
                </v:shape>
                <o:OLEObject Type="Embed" ProgID="Equation.DSMT4" ShapeID="_x0000_i1069" DrawAspect="Content" ObjectID="_1642408062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500" w:dyaOrig="620">
                <v:shape id="_x0000_i1070" type="#_x0000_t75" style="width:174.75pt;height:30.75pt" o:ole="">
                  <v:imagedata r:id="rId98" o:title=""/>
                </v:shape>
                <o:OLEObject Type="Embed" ProgID="Equation.DSMT4" ShapeID="_x0000_i1070" DrawAspect="Content" ObjectID="_1642408063" r:id="rId9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580" w:dyaOrig="360">
                <v:shape id="_x0000_i1071" type="#_x0000_t75" style="width:179.25pt;height:18pt" o:ole="">
                  <v:imagedata r:id="rId100" o:title=""/>
                </v:shape>
                <o:OLEObject Type="Embed" ProgID="Equation.DSMT4" ShapeID="_x0000_i1071" DrawAspect="Content" ObjectID="_1642408064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180" w:dyaOrig="620">
                <v:shape id="_x0000_i1072" type="#_x0000_t75" style="width:102pt;height:30.75pt" o:ole="">
                  <v:imagedata r:id="rId102" o:title=""/>
                </v:shape>
                <o:OLEObject Type="Embed" ProgID="Equation.DSMT4" ShapeID="_x0000_i1072" DrawAspect="Content" ObjectID="_1642408065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Xét vế trái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60" w:dyaOrig="620">
                <v:shape id="_x0000_i1073" type="#_x0000_t75" style="width:138pt;height:30.75pt" o:ole="">
                  <v:imagedata r:id="rId104" o:title=""/>
                </v:shape>
                <o:OLEObject Type="Embed" ProgID="Equation.DSMT4" ShapeID="_x0000_i1073" DrawAspect="Content" ObjectID="_1642408066" r:id="rId10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5940" w:dyaOrig="620">
                <v:shape id="_x0000_i1074" type="#_x0000_t75" style="width:297pt;height:30.75pt" o:ole="">
                  <v:imagedata r:id="rId106" o:title=""/>
                </v:shape>
                <o:OLEObject Type="Embed" ProgID="Equation.DSMT4" ShapeID="_x0000_i1074" DrawAspect="Content" ObjectID="_1642408067" r:id="rId10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60" w:dyaOrig="660">
                <v:shape id="_x0000_i1075" type="#_x0000_t75" style="width:83.25pt;height:33pt" o:ole="">
                  <v:imagedata r:id="rId108" o:title=""/>
                </v:shape>
                <o:OLEObject Type="Embed" ProgID="Equation.DSMT4" ShapeID="_x0000_i1075" DrawAspect="Content" ObjectID="_1642408068" r:id="rId10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120" w:dyaOrig="660">
                <v:shape id="_x0000_i1076" type="#_x0000_t75" style="width:206.25pt;height:33pt" o:ole="">
                  <v:imagedata r:id="rId110" o:title=""/>
                </v:shape>
                <o:OLEObject Type="Embed" ProgID="Equation.DSMT4" ShapeID="_x0000_i1076" DrawAspect="Content" ObjectID="_1642408069" r:id="rId11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BH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AC và CM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AC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BH//CM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CH//BM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BHCM là hình bình hành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BNHC là hình bình hành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NH//BC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NH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AHM = 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77" type="#_x0000_t75" style="width:51.75pt;height:18pt" o:ole="">
                  <v:imagedata r:id="rId112" o:title=""/>
                </v:shape>
                <o:OLEObject Type="Embed" ProgID="Equation.DSMT4" ShapeID="_x0000_i1077" DrawAspect="Content" ObjectID="_1642408070" r:id="rId11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AHBN nội tiếp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Tương tự ý b, ta có: BHEC là hình bình hành. Vậy NH và HE//BC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N, H, E thẳng hàng.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40" w:dyaOrig="360">
                <v:shape id="_x0000_i1078" type="#_x0000_t75" style="width:92.25pt;height:18pt" o:ole="">
                  <v:imagedata r:id="rId114" o:title=""/>
                </v:shape>
                <o:OLEObject Type="Embed" ProgID="Equation.DSMT4" ShapeID="_x0000_i1078" DrawAspect="Content" ObjectID="_1642408071" r:id="rId11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đường kính đường tròn ngoại tiếp tứ giác AHBN.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6"/>
              </w:rPr>
              <w:object w:dxaOrig="4920" w:dyaOrig="460">
                <v:shape id="_x0000_i1079" type="#_x0000_t75" style="width:246pt;height:23.25pt" o:ole="">
                  <v:imagedata r:id="rId116" o:title=""/>
                </v:shape>
                <o:OLEObject Type="Embed" ProgID="Equation.DSMT4" ShapeID="_x0000_i1079" DrawAspect="Content" ObjectID="_1642408072" r:id="rId11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240" w:dyaOrig="680">
                <v:shape id="_x0000_i1080" type="#_x0000_t75" style="width:111.75pt;height:33.75pt" o:ole="">
                  <v:imagedata r:id="rId118" o:title=""/>
                </v:shape>
                <o:OLEObject Type="Embed" ProgID="Equation.DSMT4" ShapeID="_x0000_i1080" DrawAspect="Content" ObjectID="_1642408073" r:id="rId11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660" w:dyaOrig="660">
                <v:shape id="_x0000_i1081" type="#_x0000_t75" style="width:183pt;height:33pt" o:ole="">
                  <v:imagedata r:id="rId120" o:title=""/>
                </v:shape>
                <o:OLEObject Type="Embed" ProgID="Equation.DSMT4" ShapeID="_x0000_i1081" DrawAspect="Content" ObjectID="_1642408074" r:id="rId12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360" w:dyaOrig="660">
                <v:shape id="_x0000_i1082" type="#_x0000_t75" style="width:168pt;height:33pt" o:ole="">
                  <v:imagedata r:id="rId122" o:title=""/>
                </v:shape>
                <o:OLEObject Type="Embed" ProgID="Equation.DSMT4" ShapeID="_x0000_i1082" DrawAspect="Content" ObjectID="_1642408075" r:id="rId12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c)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AEH vuông nên ta có: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800" w:dyaOrig="620">
                <v:shape id="_x0000_i1083" type="#_x0000_t75" style="width:90pt;height:30.75pt" o:ole="">
                  <v:imagedata r:id="rId124" o:title=""/>
                </v:shape>
                <o:OLEObject Type="Embed" ProgID="Equation.DSMT4" ShapeID="_x0000_i1083" DrawAspect="Content" ObjectID="_1642408076" r:id="rId12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AKE cân tại K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84" type="#_x0000_t75" style="width:77.25pt;height:18pt" o:ole="">
                  <v:imagedata r:id="rId126" o:title=""/>
                </v:shape>
                <o:OLEObject Type="Embed" ProgID="Equation.DSMT4" ShapeID="_x0000_i1084" DrawAspect="Content" ObjectID="_1642408077" r:id="rId12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EOC cân  ở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360">
                <v:shape id="_x0000_i1085" type="#_x0000_t75" style="width:90pt;height:18pt" o:ole="">
                  <v:imagedata r:id="rId128" o:title=""/>
                </v:shape>
                <o:OLEObject Type="Embed" ProgID="Equation.DSMT4" ShapeID="_x0000_i1085" DrawAspect="Content" ObjectID="_1642408078" r:id="rId12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H là trực tâm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AH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280" w:dyaOrig="360">
                <v:shape id="_x0000_i1086" type="#_x0000_t75" style="width:164.25pt;height:18pt" o:ole="">
                  <v:imagedata r:id="rId130" o:title=""/>
                </v:shape>
                <o:OLEObject Type="Embed" ProgID="Equation.DSMT4" ShapeID="_x0000_i1086" DrawAspect="Content" ObjectID="_1642408079" r:id="rId13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(K tâm ngoại tiếp)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làm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a, b, c HS tự làm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Gợi ý: G'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CE"/>
            </w:r>
            <w:r w:rsidRPr="00EC1916">
              <w:rPr>
                <w:rFonts w:ascii="Palatino Linotype" w:hAnsi="Palatino Linotype"/>
                <w:color w:val="002060"/>
              </w:rPr>
              <w:t xml:space="preserve">OI 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400" w:dyaOrig="620">
                <v:shape id="_x0000_i1087" type="#_x0000_t75" style="width:69.75pt;height:30.75pt" o:ole="">
                  <v:imagedata r:id="rId132" o:title=""/>
                </v:shape>
                <o:OLEObject Type="Embed" ProgID="Equation.DSMT4" ShapeID="_x0000_i1087" DrawAspect="Content" ObjectID="_1642408080" r:id="rId1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thuộc (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740" w:dyaOrig="620">
                <v:shape id="_x0000_i1088" type="#_x0000_t75" style="width:36.75pt;height:30.75pt" o:ole="">
                  <v:imagedata r:id="rId134" o:title=""/>
                </v:shape>
                <o:OLEObject Type="Embed" ProgID="Equation.DSMT4" ShapeID="_x0000_i1088" DrawAspect="Content" ObjectID="_1642408081" r:id="rId1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e) HS tự chứng minh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g)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120" w:dyaOrig="620">
                <v:shape id="_x0000_i1089" type="#_x0000_t75" style="width:156pt;height:30.75pt" o:ole="">
                  <v:imagedata r:id="rId136" o:title=""/>
                </v:shape>
                <o:OLEObject Type="Embed" ProgID="Equation.DSMT4" ShapeID="_x0000_i1089" DrawAspect="Content" ObjectID="_1642408082" r:id="rId1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OH.HM = HE.HF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 xml:space="preserve">MAO vuông tại A, AH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MO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4459" w:dyaOrig="660">
                <v:shape id="_x0000_i1090" type="#_x0000_t75" style="width:222.75pt;height:33pt" o:ole="">
                  <v:imagedata r:id="rId138" o:title=""/>
                </v:shape>
                <o:OLEObject Type="Embed" ProgID="Equation.DSMT4" ShapeID="_x0000_i1090" DrawAspect="Content" ObjectID="_1642408083" r:id="rId1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h)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20" w:dyaOrig="360">
                <v:shape id="_x0000_i1091" type="#_x0000_t75" style="width:96pt;height:18pt" o:ole="">
                  <v:imagedata r:id="rId140" o:title=""/>
                </v:shape>
                <o:OLEObject Type="Embed" ProgID="Equation.DSMT4" ShapeID="_x0000_i1091" DrawAspect="Content" ObjectID="_1642408084" r:id="rId1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KEMK nội tiếp.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OK.OE=OH.OM = OB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R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840" w:dyaOrig="360">
                <v:shape id="_x0000_i1092" type="#_x0000_t75" style="width:141.75pt;height:18pt" o:ole="">
                  <v:imagedata r:id="rId142" o:title=""/>
                </v:shape>
                <o:OLEObject Type="Embed" ProgID="Equation.DSMT4" ShapeID="_x0000_i1092" DrawAspect="Content" ObjectID="_1642408085" r:id="rId1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là phân giác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20" w:dyaOrig="340">
                <v:shape id="_x0000_i1093" type="#_x0000_t75" style="width:30.75pt;height:17.25pt" o:ole="">
                  <v:imagedata r:id="rId144" o:title=""/>
                </v:shape>
                <o:OLEObject Type="Embed" ProgID="Equation.DSMT4" ShapeID="_x0000_i1093" DrawAspect="Content" ObjectID="_1642408086" r:id="rId1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IM là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94" type="#_x0000_t75" style="width:51.75pt;height:18pt" o:ole="">
                  <v:imagedata r:id="rId146" o:title=""/>
                </v:shape>
                <o:OLEObject Type="Embed" ProgID="Equation.DSMT4" ShapeID="_x0000_i1094" DrawAspect="Content" ObjectID="_1642408087" r:id="rId1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tâm đường tròn nội tiếp </w:t>
            </w: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44"/>
            </w:r>
            <w:r w:rsidRPr="00EC1916">
              <w:rPr>
                <w:rFonts w:ascii="Palatino Linotype" w:hAnsi="Palatino Linotype"/>
                <w:color w:val="002060"/>
              </w:rPr>
              <w:t>ABM.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k) Xét đường tròn đi qua 5 điểm M, B, O, K, A có MA = MA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00" w:dyaOrig="360">
                <v:shape id="_x0000_i1095" type="#_x0000_t75" style="width:144.75pt;height:18pt" o:ole="">
                  <v:imagedata r:id="rId148" o:title=""/>
                </v:shape>
                <o:OLEObject Type="Embed" ProgID="Equation.DSMT4" ShapeID="_x0000_i1095" DrawAspect="Content" ObjectID="_1642408088" r:id="rId1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KM là phân giác trong góc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540" w:dyaOrig="340">
                <v:shape id="_x0000_i1096" type="#_x0000_t75" style="width:27pt;height:17.25pt" o:ole="">
                  <v:imagedata r:id="rId150" o:title=""/>
                </v:shape>
                <o:OLEObject Type="Embed" ProgID="Equation.DSMT4" ShapeID="_x0000_i1096" DrawAspect="Content" ObjectID="_1642408089" r:id="rId1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mà KE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KM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KE là phân giác ngoài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680" w:dyaOrig="620">
                <v:shape id="_x0000_i1097" type="#_x0000_t75" style="width:134.25pt;height:30.75pt" o:ole="">
                  <v:imagedata r:id="rId152" o:title=""/>
                </v:shape>
                <o:OLEObject Type="Embed" ProgID="Equation.DSMT4" ShapeID="_x0000_i1097" DrawAspect="Content" ObjectID="_1642408090" r:id="rId1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AE.BF = AF.BE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1) HS tham khảo 4B, bài 7. Tứ giác nội tiếp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Kết luận: G thuộc đường tròn J' bán kính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40" w:dyaOrig="620">
                <v:shape id="_x0000_i1098" type="#_x0000_t75" style="width:12pt;height:30.75pt" o:ole="">
                  <v:imagedata r:id="rId154" o:title=""/>
                </v:shape>
                <o:OLEObject Type="Embed" ProgID="Equation.DSMT4" ShapeID="_x0000_i1098" DrawAspect="Content" ObjectID="_1642408091" r:id="rId1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JO với trung điểm OM và J' thỏa mãn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80" w:dyaOrig="620">
                <v:shape id="_x0000_i1099" type="#_x0000_t75" style="width:44.25pt;height:30.75pt" o:ole="">
                  <v:imagedata r:id="rId156" o:title=""/>
                </v:shape>
                <o:OLEObject Type="Embed" ProgID="Equation.DSMT4" ShapeID="_x0000_i1099" DrawAspect="Content" ObjectID="_1642408092" r:id="rId1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5E5793" w:rsidRPr="00EC1916" w:rsidRDefault="005E5793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m) Học sinh tự giải.</w:t>
            </w:r>
          </w:p>
        </w:tc>
        <w:tc>
          <w:tcPr>
            <w:tcW w:w="2820" w:type="dxa"/>
            <w:shd w:val="clear" w:color="auto" w:fill="auto"/>
          </w:tcPr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57325" cy="1438275"/>
                  <wp:effectExtent l="0" t="0" r="9525" b="9525"/>
                  <wp:docPr id="784" name="Picture 784" descr="img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1" descr="img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19225" cy="1905000"/>
                  <wp:effectExtent l="0" t="0" r="9525" b="0"/>
                  <wp:docPr id="783" name="Picture 783" descr="img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2" descr="img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190625"/>
                  <wp:effectExtent l="0" t="0" r="9525" b="9525"/>
                  <wp:docPr id="782" name="Picture 782" descr="img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3" descr="img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552575" cy="1057275"/>
                  <wp:effectExtent l="0" t="0" r="9525" b="9525"/>
                  <wp:docPr id="781" name="Picture 781" descr="img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4" descr="img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76400" cy="1028700"/>
                  <wp:effectExtent l="0" t="0" r="0" b="0"/>
                  <wp:docPr id="780" name="Picture 780" descr="img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5" descr="img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66850" cy="2047875"/>
                  <wp:effectExtent l="0" t="0" r="0" b="9525"/>
                  <wp:docPr id="779" name="Picture 779" descr="img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6" descr="img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19250" cy="1247775"/>
                  <wp:effectExtent l="0" t="0" r="0" b="9525"/>
                  <wp:docPr id="778" name="Picture 778" descr="img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7" descr="img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93" w:rsidRPr="00EC1916" w:rsidRDefault="005E5793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</w:tc>
      </w:tr>
    </w:tbl>
    <w:p w:rsidR="005E5793" w:rsidRPr="0044407C" w:rsidRDefault="005E5793" w:rsidP="005E5793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</w:p>
    <w:p w:rsidR="00354731" w:rsidRPr="005E5793" w:rsidRDefault="00354731" w:rsidP="005E5793"/>
    <w:sectPr w:rsidR="00354731" w:rsidRPr="005E5793" w:rsidSect="00F62AB2">
      <w:headerReference w:type="default" r:id="rId165"/>
      <w:footerReference w:type="default" r:id="rId16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9E" w:rsidRDefault="00092A9E" w:rsidP="00354731">
      <w:pPr>
        <w:spacing w:after="0" w:line="240" w:lineRule="auto"/>
      </w:pPr>
      <w:r>
        <w:separator/>
      </w:r>
    </w:p>
  </w:endnote>
  <w:endnote w:type="continuationSeparator" w:id="0">
    <w:p w:rsidR="00092A9E" w:rsidRDefault="00092A9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56483" w:rsidRPr="00C56483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9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9E" w:rsidRDefault="00092A9E" w:rsidP="00354731">
      <w:pPr>
        <w:spacing w:after="0" w:line="240" w:lineRule="auto"/>
      </w:pPr>
      <w:r>
        <w:separator/>
      </w:r>
    </w:p>
  </w:footnote>
  <w:footnote w:type="continuationSeparator" w:id="0">
    <w:p w:rsidR="00092A9E" w:rsidRDefault="00092A9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28BA54" wp14:editId="74810B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92A9E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5793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49DF"/>
    <w:rsid w:val="00BE667F"/>
    <w:rsid w:val="00BF50CF"/>
    <w:rsid w:val="00C026D1"/>
    <w:rsid w:val="00C56483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image" Target="media/image77.jpeg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jpeg"/><Relationship Id="rId165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9.jpeg"/><Relationship Id="rId16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8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80.jpe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81.jpeg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jpe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2019-11-07T14:37:00Z</dcterms:created>
  <dcterms:modified xsi:type="dcterms:W3CDTF">2020-02-05T02:30:00Z</dcterms:modified>
</cp:coreProperties>
</file>