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B55" w:rsidRPr="00BA4C2B" w:rsidRDefault="00672B55" w:rsidP="00672B55">
      <w:pPr>
        <w:jc w:val="center"/>
        <w:rPr>
          <w:rFonts w:asciiTheme="majorHAnsi" w:hAnsiTheme="majorHAnsi"/>
          <w:b/>
          <w:sz w:val="32"/>
        </w:rPr>
      </w:pPr>
      <w:r w:rsidRPr="00BA4C2B">
        <w:rPr>
          <w:rFonts w:asciiTheme="majorHAnsi" w:hAnsiTheme="majorHAnsi"/>
          <w:b/>
          <w:sz w:val="32"/>
        </w:rPr>
        <w:t xml:space="preserve">ENGLISH PRACTICE </w:t>
      </w:r>
      <w:r>
        <w:rPr>
          <w:rFonts w:asciiTheme="majorHAnsi" w:hAnsiTheme="majorHAnsi"/>
          <w:b/>
          <w:sz w:val="32"/>
        </w:rPr>
        <w:t>30</w:t>
      </w:r>
      <w:bookmarkStart w:id="0" w:name="_GoBack"/>
      <w:bookmarkEnd w:id="0"/>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bCs/>
          <w:color w:val="000000"/>
          <w:sz w:val="24"/>
          <w:szCs w:val="24"/>
        </w:rPr>
        <w:t>Question I:</w:t>
      </w:r>
      <w:r w:rsidRPr="008573A6">
        <w:rPr>
          <w:rFonts w:ascii="Cambria" w:hAnsi="Cambria"/>
          <w:b/>
          <w:bCs/>
          <w:color w:val="000000"/>
          <w:sz w:val="24"/>
          <w:szCs w:val="24"/>
        </w:rPr>
        <w:t xml:space="preserve"> Choose the best answer to fill in each blank</w:t>
      </w: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1. Please ............... the milk carefully. I don’t want it to boil over.</w:t>
      </w:r>
    </w:p>
    <w:tbl>
      <w:tblPr>
        <w:tblW w:w="0" w:type="auto"/>
        <w:tblInd w:w="108" w:type="dxa"/>
        <w:tblLayout w:type="fixed"/>
        <w:tblLook w:val="0000" w:firstRow="0" w:lastRow="0" w:firstColumn="0" w:lastColumn="0" w:noHBand="0" w:noVBand="0"/>
      </w:tblPr>
      <w:tblGrid>
        <w:gridCol w:w="2345"/>
        <w:gridCol w:w="2345"/>
        <w:gridCol w:w="2345"/>
        <w:gridCol w:w="2345"/>
      </w:tblGrid>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A. see</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B. watch</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C. look at</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D. notice</w:t>
            </w:r>
          </w:p>
        </w:tc>
      </w:tr>
    </w:tbl>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2. “Was he disappointed?” -  “Yes, he found the movie ........................”</w:t>
      </w:r>
    </w:p>
    <w:tbl>
      <w:tblPr>
        <w:tblW w:w="0" w:type="auto"/>
        <w:tblInd w:w="108" w:type="dxa"/>
        <w:tblLayout w:type="fixed"/>
        <w:tblLook w:val="0000" w:firstRow="0" w:lastRow="0" w:firstColumn="0" w:lastColumn="0" w:noHBand="0" w:noVBand="0"/>
      </w:tblPr>
      <w:tblGrid>
        <w:gridCol w:w="2345"/>
        <w:gridCol w:w="2345"/>
        <w:gridCol w:w="2345"/>
        <w:gridCol w:w="2345"/>
      </w:tblGrid>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A. boring</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B. boringly</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C. bores</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D. bored</w:t>
            </w:r>
          </w:p>
        </w:tc>
      </w:tr>
    </w:tbl>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3. ........................ 20 September, 1529, five small ships set sail from Spain.</w:t>
      </w:r>
    </w:p>
    <w:tbl>
      <w:tblPr>
        <w:tblW w:w="0" w:type="auto"/>
        <w:tblInd w:w="108" w:type="dxa"/>
        <w:tblLayout w:type="fixed"/>
        <w:tblLook w:val="0000" w:firstRow="0" w:lastRow="0" w:firstColumn="0" w:lastColumn="0" w:noHBand="0" w:noVBand="0"/>
      </w:tblPr>
      <w:tblGrid>
        <w:gridCol w:w="2345"/>
        <w:gridCol w:w="2345"/>
        <w:gridCol w:w="2345"/>
        <w:gridCol w:w="2345"/>
      </w:tblGrid>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A. At</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B. In</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C. On</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D. By</w:t>
            </w:r>
          </w:p>
        </w:tc>
      </w:tr>
    </w:tbl>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4. Every student in those five rooms must bring ......................... own books to class.</w:t>
      </w:r>
    </w:p>
    <w:tbl>
      <w:tblPr>
        <w:tblW w:w="0" w:type="auto"/>
        <w:tblInd w:w="108" w:type="dxa"/>
        <w:tblLayout w:type="fixed"/>
        <w:tblLook w:val="0000" w:firstRow="0" w:lastRow="0" w:firstColumn="0" w:lastColumn="0" w:noHBand="0" w:noVBand="0"/>
      </w:tblPr>
      <w:tblGrid>
        <w:gridCol w:w="2345"/>
        <w:gridCol w:w="2345"/>
        <w:gridCol w:w="2345"/>
        <w:gridCol w:w="2345"/>
      </w:tblGrid>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A. one’s</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B. someone’s</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C. their</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D. his</w:t>
            </w:r>
          </w:p>
        </w:tc>
      </w:tr>
    </w:tbl>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5. “Was the competition a success?” - “</w:t>
      </w:r>
      <w:proofErr w:type="gramStart"/>
      <w:r w:rsidRPr="008573A6">
        <w:rPr>
          <w:rFonts w:ascii="Cambria" w:hAnsi="Cambria"/>
          <w:color w:val="000000"/>
          <w:sz w:val="24"/>
          <w:szCs w:val="24"/>
        </w:rPr>
        <w:t>Yes, ......................</w:t>
      </w:r>
      <w:proofErr w:type="gramEnd"/>
      <w:r w:rsidRPr="008573A6">
        <w:rPr>
          <w:rFonts w:ascii="Cambria" w:hAnsi="Cambria"/>
          <w:color w:val="000000"/>
          <w:sz w:val="24"/>
          <w:szCs w:val="24"/>
        </w:rPr>
        <w:t xml:space="preserve"> people took part in it than usual.”</w:t>
      </w:r>
    </w:p>
    <w:tbl>
      <w:tblPr>
        <w:tblW w:w="0" w:type="auto"/>
        <w:tblInd w:w="108" w:type="dxa"/>
        <w:tblLayout w:type="fixed"/>
        <w:tblLook w:val="0000" w:firstRow="0" w:lastRow="0" w:firstColumn="0" w:lastColumn="0" w:noHBand="0" w:noVBand="0"/>
      </w:tblPr>
      <w:tblGrid>
        <w:gridCol w:w="2345"/>
        <w:gridCol w:w="2345"/>
        <w:gridCol w:w="2345"/>
        <w:gridCol w:w="2345"/>
      </w:tblGrid>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A. more</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B. fewer</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C. less</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D. many</w:t>
            </w:r>
          </w:p>
        </w:tc>
      </w:tr>
    </w:tbl>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6. What do students often do ...................... break?</w:t>
      </w:r>
    </w:p>
    <w:tbl>
      <w:tblPr>
        <w:tblW w:w="0" w:type="auto"/>
        <w:tblInd w:w="108" w:type="dxa"/>
        <w:tblLayout w:type="fixed"/>
        <w:tblLook w:val="0000" w:firstRow="0" w:lastRow="0" w:firstColumn="0" w:lastColumn="0" w:noHBand="0" w:noVBand="0"/>
      </w:tblPr>
      <w:tblGrid>
        <w:gridCol w:w="2345"/>
        <w:gridCol w:w="2345"/>
        <w:gridCol w:w="2345"/>
        <w:gridCol w:w="2345"/>
      </w:tblGrid>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A. in</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B. for</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C. at</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D. on</w:t>
            </w:r>
          </w:p>
        </w:tc>
      </w:tr>
    </w:tbl>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7. I don’t like brown rice. Don’t you </w:t>
      </w:r>
      <w:proofErr w:type="gramStart"/>
      <w:r w:rsidRPr="008573A6">
        <w:rPr>
          <w:rFonts w:ascii="Cambria" w:hAnsi="Cambria"/>
          <w:color w:val="000000"/>
          <w:sz w:val="24"/>
          <w:szCs w:val="24"/>
        </w:rPr>
        <w:t>have ................................?</w:t>
      </w:r>
      <w:proofErr w:type="gramEnd"/>
    </w:p>
    <w:tbl>
      <w:tblPr>
        <w:tblW w:w="0" w:type="auto"/>
        <w:tblInd w:w="108" w:type="dxa"/>
        <w:tblLayout w:type="fixed"/>
        <w:tblLook w:val="0000" w:firstRow="0" w:lastRow="0" w:firstColumn="0" w:lastColumn="0" w:noHBand="0" w:noVBand="0"/>
      </w:tblPr>
      <w:tblGrid>
        <w:gridCol w:w="2345"/>
        <w:gridCol w:w="2345"/>
        <w:gridCol w:w="2345"/>
        <w:gridCol w:w="2345"/>
      </w:tblGrid>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A. white ones</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B. any white</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C. no white</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D. a white</w:t>
            </w:r>
          </w:p>
        </w:tc>
      </w:tr>
    </w:tbl>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8. Would you </w:t>
      </w:r>
      <w:proofErr w:type="gramStart"/>
      <w:r w:rsidRPr="008573A6">
        <w:rPr>
          <w:rFonts w:ascii="Cambria" w:hAnsi="Cambria"/>
          <w:color w:val="000000"/>
          <w:sz w:val="24"/>
          <w:szCs w:val="24"/>
        </w:rPr>
        <w:t>like ..........................</w:t>
      </w:r>
      <w:proofErr w:type="gramEnd"/>
      <w:r w:rsidRPr="008573A6">
        <w:rPr>
          <w:rFonts w:ascii="Cambria" w:hAnsi="Cambria"/>
          <w:color w:val="000000"/>
          <w:sz w:val="24"/>
          <w:szCs w:val="24"/>
        </w:rPr>
        <w:t xml:space="preserve"> </w:t>
      </w:r>
      <w:proofErr w:type="gramStart"/>
      <w:r w:rsidRPr="008573A6">
        <w:rPr>
          <w:rFonts w:ascii="Cambria" w:hAnsi="Cambria"/>
          <w:color w:val="000000"/>
          <w:sz w:val="24"/>
          <w:szCs w:val="24"/>
        </w:rPr>
        <w:t>that</w:t>
      </w:r>
      <w:proofErr w:type="gramEnd"/>
      <w:r w:rsidRPr="008573A6">
        <w:rPr>
          <w:rFonts w:ascii="Cambria" w:hAnsi="Cambria"/>
          <w:color w:val="000000"/>
          <w:sz w:val="24"/>
          <w:szCs w:val="24"/>
        </w:rPr>
        <w:t xml:space="preserve"> for you?</w:t>
      </w:r>
    </w:p>
    <w:tbl>
      <w:tblPr>
        <w:tblW w:w="0" w:type="auto"/>
        <w:tblInd w:w="108" w:type="dxa"/>
        <w:tblLayout w:type="fixed"/>
        <w:tblLook w:val="0000" w:firstRow="0" w:lastRow="0" w:firstColumn="0" w:lastColumn="0" w:noHBand="0" w:noVBand="0"/>
      </w:tblPr>
      <w:tblGrid>
        <w:gridCol w:w="2345"/>
        <w:gridCol w:w="2345"/>
        <w:gridCol w:w="2345"/>
        <w:gridCol w:w="2345"/>
      </w:tblGrid>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A. me doing</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B. that I do</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C. me do</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D. me to do</w:t>
            </w:r>
          </w:p>
        </w:tc>
      </w:tr>
    </w:tbl>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9. You can join the club when you ........................... older.</w:t>
      </w:r>
    </w:p>
    <w:tbl>
      <w:tblPr>
        <w:tblW w:w="0" w:type="auto"/>
        <w:tblInd w:w="108" w:type="dxa"/>
        <w:tblLayout w:type="fixed"/>
        <w:tblLook w:val="0000" w:firstRow="0" w:lastRow="0" w:firstColumn="0" w:lastColumn="0" w:noHBand="0" w:noVBand="0"/>
      </w:tblPr>
      <w:tblGrid>
        <w:gridCol w:w="2345"/>
        <w:gridCol w:w="2345"/>
        <w:gridCol w:w="2345"/>
        <w:gridCol w:w="2345"/>
      </w:tblGrid>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A. will get</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B. get</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C. are getting</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D. can get</w:t>
            </w:r>
          </w:p>
        </w:tc>
      </w:tr>
    </w:tbl>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10. Can you see any people in the house?  .................................</w:t>
      </w:r>
    </w:p>
    <w:tbl>
      <w:tblPr>
        <w:tblW w:w="0" w:type="auto"/>
        <w:tblInd w:w="108" w:type="dxa"/>
        <w:tblLayout w:type="fixed"/>
        <w:tblLook w:val="0000" w:firstRow="0" w:lastRow="0" w:firstColumn="0" w:lastColumn="0" w:noHBand="0" w:noVBand="0"/>
      </w:tblPr>
      <w:tblGrid>
        <w:gridCol w:w="2345"/>
        <w:gridCol w:w="2345"/>
        <w:gridCol w:w="2345"/>
        <w:gridCol w:w="2345"/>
      </w:tblGrid>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A. Only a little</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B. Only few</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C. Only a few</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D. Only little</w:t>
            </w:r>
          </w:p>
        </w:tc>
      </w:tr>
    </w:tbl>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bCs/>
          <w:color w:val="000000"/>
          <w:sz w:val="24"/>
          <w:szCs w:val="24"/>
        </w:rPr>
        <w:t>Question II:</w:t>
      </w:r>
      <w:r w:rsidRPr="008573A6">
        <w:rPr>
          <w:rFonts w:ascii="Cambria" w:hAnsi="Cambria"/>
          <w:color w:val="000000"/>
          <w:sz w:val="24"/>
          <w:szCs w:val="24"/>
        </w:rPr>
        <w:t xml:space="preserve"> </w:t>
      </w:r>
      <w:r w:rsidRPr="008573A6">
        <w:rPr>
          <w:rFonts w:ascii="Cambria" w:hAnsi="Cambria"/>
          <w:b/>
          <w:bCs/>
          <w:color w:val="000000"/>
          <w:sz w:val="24"/>
          <w:szCs w:val="24"/>
        </w:rPr>
        <w:t>Choose the word whose underlined part is pronounced differently from that of the other words in each group</w:t>
      </w:r>
      <w:r w:rsidRPr="008573A6">
        <w:rPr>
          <w:rFonts w:ascii="Cambria" w:hAnsi="Cambria"/>
          <w:color w:val="000000"/>
          <w:sz w:val="24"/>
          <w:szCs w:val="24"/>
        </w:rPr>
        <w:t xml:space="preserve">.  </w:t>
      </w:r>
    </w:p>
    <w:tbl>
      <w:tblPr>
        <w:tblW w:w="0" w:type="auto"/>
        <w:tblInd w:w="108" w:type="dxa"/>
        <w:tblLayout w:type="fixed"/>
        <w:tblLook w:val="0000" w:firstRow="0" w:lastRow="0" w:firstColumn="0" w:lastColumn="0" w:noHBand="0" w:noVBand="0"/>
      </w:tblPr>
      <w:tblGrid>
        <w:gridCol w:w="2345"/>
        <w:gridCol w:w="2345"/>
        <w:gridCol w:w="2345"/>
        <w:gridCol w:w="2345"/>
      </w:tblGrid>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1. A. teena</w:t>
            </w:r>
            <w:r w:rsidRPr="008573A6">
              <w:rPr>
                <w:rFonts w:ascii="Cambria" w:hAnsi="Cambria"/>
                <w:color w:val="000000"/>
                <w:sz w:val="24"/>
                <w:szCs w:val="24"/>
                <w:u w:val="single"/>
              </w:rPr>
              <w:t>g</w:t>
            </w:r>
            <w:r w:rsidRPr="008573A6">
              <w:rPr>
                <w:rFonts w:ascii="Cambria" w:hAnsi="Cambria"/>
                <w:color w:val="000000"/>
                <w:sz w:val="24"/>
                <w:szCs w:val="24"/>
              </w:rPr>
              <w:t>er</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B. to</w:t>
            </w:r>
            <w:r w:rsidRPr="008573A6">
              <w:rPr>
                <w:rFonts w:ascii="Cambria" w:hAnsi="Cambria"/>
                <w:color w:val="000000"/>
                <w:sz w:val="24"/>
                <w:szCs w:val="24"/>
                <w:u w:val="single"/>
              </w:rPr>
              <w:t>g</w:t>
            </w:r>
            <w:r w:rsidRPr="008573A6">
              <w:rPr>
                <w:rFonts w:ascii="Cambria" w:hAnsi="Cambria"/>
                <w:color w:val="000000"/>
                <w:sz w:val="24"/>
                <w:szCs w:val="24"/>
              </w:rPr>
              <w:t>ether</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C. </w:t>
            </w:r>
            <w:r w:rsidRPr="008573A6">
              <w:rPr>
                <w:rFonts w:ascii="Cambria" w:hAnsi="Cambria"/>
                <w:color w:val="000000"/>
                <w:sz w:val="24"/>
                <w:szCs w:val="24"/>
                <w:u w:val="single"/>
              </w:rPr>
              <w:t>g</w:t>
            </w:r>
            <w:r w:rsidRPr="008573A6">
              <w:rPr>
                <w:rFonts w:ascii="Cambria" w:hAnsi="Cambria"/>
                <w:color w:val="000000"/>
                <w:sz w:val="24"/>
                <w:szCs w:val="24"/>
              </w:rPr>
              <w:t>uess</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D. re</w:t>
            </w:r>
            <w:r w:rsidRPr="008573A6">
              <w:rPr>
                <w:rFonts w:ascii="Cambria" w:hAnsi="Cambria"/>
                <w:color w:val="000000"/>
                <w:sz w:val="24"/>
                <w:szCs w:val="24"/>
                <w:u w:val="single"/>
              </w:rPr>
              <w:t>g</w:t>
            </w:r>
            <w:r w:rsidRPr="008573A6">
              <w:rPr>
                <w:rFonts w:ascii="Cambria" w:hAnsi="Cambria"/>
                <w:color w:val="000000"/>
                <w:sz w:val="24"/>
                <w:szCs w:val="24"/>
              </w:rPr>
              <w:t>ular</w:t>
            </w:r>
          </w:p>
        </w:tc>
      </w:tr>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2. A. </w:t>
            </w:r>
            <w:r w:rsidRPr="008573A6">
              <w:rPr>
                <w:rFonts w:ascii="Cambria" w:hAnsi="Cambria"/>
                <w:color w:val="000000"/>
                <w:sz w:val="24"/>
                <w:szCs w:val="24"/>
                <w:u w:val="single"/>
              </w:rPr>
              <w:t>ch</w:t>
            </w:r>
            <w:r w:rsidRPr="008573A6">
              <w:rPr>
                <w:rFonts w:ascii="Cambria" w:hAnsi="Cambria"/>
                <w:color w:val="000000"/>
                <w:sz w:val="24"/>
                <w:szCs w:val="24"/>
              </w:rPr>
              <w:t>icken</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B. coa</w:t>
            </w:r>
            <w:r w:rsidRPr="008573A6">
              <w:rPr>
                <w:rFonts w:ascii="Cambria" w:hAnsi="Cambria"/>
                <w:color w:val="000000"/>
                <w:sz w:val="24"/>
                <w:szCs w:val="24"/>
                <w:u w:val="single"/>
              </w:rPr>
              <w:t>ch</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C. or</w:t>
            </w:r>
            <w:r w:rsidRPr="008573A6">
              <w:rPr>
                <w:rFonts w:ascii="Cambria" w:hAnsi="Cambria"/>
                <w:color w:val="000000"/>
                <w:sz w:val="24"/>
                <w:szCs w:val="24"/>
                <w:u w:val="single"/>
              </w:rPr>
              <w:t>ch</w:t>
            </w:r>
            <w:r w:rsidRPr="008573A6">
              <w:rPr>
                <w:rFonts w:ascii="Cambria" w:hAnsi="Cambria"/>
                <w:color w:val="000000"/>
                <w:sz w:val="24"/>
                <w:szCs w:val="24"/>
              </w:rPr>
              <w:t>estra</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D. </w:t>
            </w:r>
            <w:r w:rsidRPr="008573A6">
              <w:rPr>
                <w:rFonts w:ascii="Cambria" w:hAnsi="Cambria"/>
                <w:color w:val="000000"/>
                <w:sz w:val="24"/>
                <w:szCs w:val="24"/>
                <w:u w:val="single"/>
              </w:rPr>
              <w:t>ch</w:t>
            </w:r>
            <w:r w:rsidRPr="008573A6">
              <w:rPr>
                <w:rFonts w:ascii="Cambria" w:hAnsi="Cambria"/>
                <w:color w:val="000000"/>
                <w:sz w:val="24"/>
                <w:szCs w:val="24"/>
              </w:rPr>
              <w:t>ange</w:t>
            </w:r>
          </w:p>
        </w:tc>
      </w:tr>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3. A. m</w:t>
            </w:r>
            <w:r w:rsidRPr="008573A6">
              <w:rPr>
                <w:rFonts w:ascii="Cambria" w:hAnsi="Cambria"/>
                <w:color w:val="000000"/>
                <w:sz w:val="24"/>
                <w:szCs w:val="24"/>
                <w:u w:val="single"/>
              </w:rPr>
              <w:t>ea</w:t>
            </w:r>
            <w:r w:rsidRPr="008573A6">
              <w:rPr>
                <w:rFonts w:ascii="Cambria" w:hAnsi="Cambria"/>
                <w:color w:val="000000"/>
                <w:sz w:val="24"/>
                <w:szCs w:val="24"/>
              </w:rPr>
              <w:t>t</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B. r</w:t>
            </w:r>
            <w:r w:rsidRPr="008573A6">
              <w:rPr>
                <w:rFonts w:ascii="Cambria" w:hAnsi="Cambria"/>
                <w:color w:val="000000"/>
                <w:sz w:val="24"/>
                <w:szCs w:val="24"/>
                <w:u w:val="single"/>
              </w:rPr>
              <w:t>ea</w:t>
            </w:r>
            <w:r w:rsidRPr="008573A6">
              <w:rPr>
                <w:rFonts w:ascii="Cambria" w:hAnsi="Cambria"/>
                <w:color w:val="000000"/>
                <w:sz w:val="24"/>
                <w:szCs w:val="24"/>
              </w:rPr>
              <w:t>der</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C. overs</w:t>
            </w:r>
            <w:r w:rsidRPr="008573A6">
              <w:rPr>
                <w:rFonts w:ascii="Cambria" w:hAnsi="Cambria"/>
                <w:color w:val="000000"/>
                <w:sz w:val="24"/>
                <w:szCs w:val="24"/>
                <w:u w:val="single"/>
              </w:rPr>
              <w:t>ea</w:t>
            </w:r>
            <w:r w:rsidRPr="008573A6">
              <w:rPr>
                <w:rFonts w:ascii="Cambria" w:hAnsi="Cambria"/>
                <w:color w:val="000000"/>
                <w:sz w:val="24"/>
                <w:szCs w:val="24"/>
              </w:rPr>
              <w:t>s</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D. r</w:t>
            </w:r>
            <w:r w:rsidRPr="008573A6">
              <w:rPr>
                <w:rFonts w:ascii="Cambria" w:hAnsi="Cambria"/>
                <w:color w:val="000000"/>
                <w:sz w:val="24"/>
                <w:szCs w:val="24"/>
                <w:u w:val="single"/>
              </w:rPr>
              <w:t>ea</w:t>
            </w:r>
            <w:r w:rsidRPr="008573A6">
              <w:rPr>
                <w:rFonts w:ascii="Cambria" w:hAnsi="Cambria"/>
                <w:color w:val="000000"/>
                <w:sz w:val="24"/>
                <w:szCs w:val="24"/>
              </w:rPr>
              <w:t>lize</w:t>
            </w:r>
          </w:p>
        </w:tc>
      </w:tr>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4. A. </w:t>
            </w:r>
            <w:r w:rsidRPr="008573A6">
              <w:rPr>
                <w:rFonts w:ascii="Cambria" w:hAnsi="Cambria"/>
                <w:color w:val="000000"/>
                <w:sz w:val="24"/>
                <w:szCs w:val="24"/>
                <w:u w:val="single"/>
              </w:rPr>
              <w:t>h</w:t>
            </w:r>
            <w:r w:rsidRPr="008573A6">
              <w:rPr>
                <w:rFonts w:ascii="Cambria" w:hAnsi="Cambria"/>
                <w:color w:val="000000"/>
                <w:sz w:val="24"/>
                <w:szCs w:val="24"/>
              </w:rPr>
              <w:t>orrible</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B. </w:t>
            </w:r>
            <w:r w:rsidRPr="008573A6">
              <w:rPr>
                <w:rFonts w:ascii="Cambria" w:hAnsi="Cambria"/>
                <w:color w:val="000000"/>
                <w:sz w:val="24"/>
                <w:szCs w:val="24"/>
                <w:u w:val="single"/>
              </w:rPr>
              <w:t>h</w:t>
            </w:r>
            <w:r w:rsidRPr="008573A6">
              <w:rPr>
                <w:rFonts w:ascii="Cambria" w:hAnsi="Cambria"/>
                <w:color w:val="000000"/>
                <w:sz w:val="24"/>
                <w:szCs w:val="24"/>
              </w:rPr>
              <w:t>our</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C. </w:t>
            </w:r>
            <w:r w:rsidRPr="008573A6">
              <w:rPr>
                <w:rFonts w:ascii="Cambria" w:hAnsi="Cambria"/>
                <w:color w:val="000000"/>
                <w:sz w:val="24"/>
                <w:szCs w:val="24"/>
                <w:u w:val="single"/>
              </w:rPr>
              <w:t>h</w:t>
            </w:r>
            <w:r w:rsidRPr="008573A6">
              <w:rPr>
                <w:rFonts w:ascii="Cambria" w:hAnsi="Cambria"/>
                <w:color w:val="000000"/>
                <w:sz w:val="24"/>
                <w:szCs w:val="24"/>
              </w:rPr>
              <w:t>undred</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D. </w:t>
            </w:r>
            <w:r w:rsidRPr="008573A6">
              <w:rPr>
                <w:rFonts w:ascii="Cambria" w:hAnsi="Cambria"/>
                <w:color w:val="000000"/>
                <w:sz w:val="24"/>
                <w:szCs w:val="24"/>
                <w:u w:val="single"/>
              </w:rPr>
              <w:t>h</w:t>
            </w:r>
            <w:r w:rsidRPr="008573A6">
              <w:rPr>
                <w:rFonts w:ascii="Cambria" w:hAnsi="Cambria"/>
                <w:color w:val="000000"/>
                <w:sz w:val="24"/>
                <w:szCs w:val="24"/>
              </w:rPr>
              <w:t>old</w:t>
            </w:r>
          </w:p>
        </w:tc>
      </w:tr>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5. A. m</w:t>
            </w:r>
            <w:r w:rsidRPr="008573A6">
              <w:rPr>
                <w:rFonts w:ascii="Cambria" w:hAnsi="Cambria"/>
                <w:color w:val="000000"/>
                <w:sz w:val="24"/>
                <w:szCs w:val="24"/>
                <w:u w:val="single"/>
              </w:rPr>
              <w:t>u</w:t>
            </w:r>
            <w:r w:rsidRPr="008573A6">
              <w:rPr>
                <w:rFonts w:ascii="Cambria" w:hAnsi="Cambria"/>
                <w:color w:val="000000"/>
                <w:sz w:val="24"/>
                <w:szCs w:val="24"/>
              </w:rPr>
              <w:t>ch</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B. dr</w:t>
            </w:r>
            <w:r w:rsidRPr="008573A6">
              <w:rPr>
                <w:rFonts w:ascii="Cambria" w:hAnsi="Cambria"/>
                <w:color w:val="000000"/>
                <w:sz w:val="24"/>
                <w:szCs w:val="24"/>
                <w:u w:val="single"/>
              </w:rPr>
              <w:t>u</w:t>
            </w:r>
            <w:r w:rsidRPr="008573A6">
              <w:rPr>
                <w:rFonts w:ascii="Cambria" w:hAnsi="Cambria"/>
                <w:color w:val="000000"/>
                <w:sz w:val="24"/>
                <w:szCs w:val="24"/>
              </w:rPr>
              <w:t>g</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C. f</w:t>
            </w:r>
            <w:r w:rsidRPr="008573A6">
              <w:rPr>
                <w:rFonts w:ascii="Cambria" w:hAnsi="Cambria"/>
                <w:color w:val="000000"/>
                <w:sz w:val="24"/>
                <w:szCs w:val="24"/>
                <w:u w:val="single"/>
              </w:rPr>
              <w:t>u</w:t>
            </w:r>
            <w:r w:rsidRPr="008573A6">
              <w:rPr>
                <w:rFonts w:ascii="Cambria" w:hAnsi="Cambria"/>
                <w:color w:val="000000"/>
                <w:sz w:val="24"/>
                <w:szCs w:val="24"/>
              </w:rPr>
              <w:t>ture</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D. b</w:t>
            </w:r>
            <w:r w:rsidRPr="008573A6">
              <w:rPr>
                <w:rFonts w:ascii="Cambria" w:hAnsi="Cambria"/>
                <w:color w:val="000000"/>
                <w:sz w:val="24"/>
                <w:szCs w:val="24"/>
                <w:u w:val="single"/>
              </w:rPr>
              <w:t>u</w:t>
            </w:r>
            <w:r w:rsidRPr="008573A6">
              <w:rPr>
                <w:rFonts w:ascii="Cambria" w:hAnsi="Cambria"/>
                <w:color w:val="000000"/>
                <w:sz w:val="24"/>
                <w:szCs w:val="24"/>
              </w:rPr>
              <w:t>ffalo</w:t>
            </w:r>
          </w:p>
        </w:tc>
      </w:tr>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6. A. start</w:t>
            </w:r>
            <w:r w:rsidRPr="008573A6">
              <w:rPr>
                <w:rFonts w:ascii="Cambria" w:hAnsi="Cambria"/>
                <w:color w:val="000000"/>
                <w:sz w:val="24"/>
                <w:szCs w:val="24"/>
                <w:u w:val="single"/>
              </w:rPr>
              <w:t>ed</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B. weigh</w:t>
            </w:r>
            <w:r w:rsidRPr="008573A6">
              <w:rPr>
                <w:rFonts w:ascii="Cambria" w:hAnsi="Cambria"/>
                <w:color w:val="000000"/>
                <w:sz w:val="24"/>
                <w:szCs w:val="24"/>
                <w:u w:val="single"/>
              </w:rPr>
              <w:t>ed</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C. measur</w:t>
            </w:r>
            <w:r w:rsidRPr="008573A6">
              <w:rPr>
                <w:rFonts w:ascii="Cambria" w:hAnsi="Cambria"/>
                <w:color w:val="000000"/>
                <w:sz w:val="24"/>
                <w:szCs w:val="24"/>
                <w:u w:val="single"/>
              </w:rPr>
              <w:t>ed</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D. call</w:t>
            </w:r>
            <w:r w:rsidRPr="008573A6">
              <w:rPr>
                <w:rFonts w:ascii="Cambria" w:hAnsi="Cambria"/>
                <w:color w:val="000000"/>
                <w:sz w:val="24"/>
                <w:szCs w:val="24"/>
                <w:u w:val="single"/>
              </w:rPr>
              <w:t>ed</w:t>
            </w:r>
          </w:p>
        </w:tc>
      </w:tr>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7. A. </w:t>
            </w:r>
            <w:r w:rsidRPr="008573A6">
              <w:rPr>
                <w:rFonts w:ascii="Cambria" w:hAnsi="Cambria"/>
                <w:color w:val="000000"/>
                <w:sz w:val="24"/>
                <w:szCs w:val="24"/>
                <w:u w:val="single"/>
              </w:rPr>
              <w:t>a</w:t>
            </w:r>
            <w:r w:rsidRPr="008573A6">
              <w:rPr>
                <w:rFonts w:ascii="Cambria" w:hAnsi="Cambria"/>
                <w:color w:val="000000"/>
                <w:sz w:val="24"/>
                <w:szCs w:val="24"/>
              </w:rPr>
              <w:t>ppointment</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B. </w:t>
            </w:r>
            <w:r w:rsidRPr="008573A6">
              <w:rPr>
                <w:rFonts w:ascii="Cambria" w:hAnsi="Cambria"/>
                <w:color w:val="000000"/>
                <w:sz w:val="24"/>
                <w:szCs w:val="24"/>
                <w:u w:val="single"/>
              </w:rPr>
              <w:t>a</w:t>
            </w:r>
            <w:r w:rsidRPr="008573A6">
              <w:rPr>
                <w:rFonts w:ascii="Cambria" w:hAnsi="Cambria"/>
                <w:color w:val="000000"/>
                <w:sz w:val="24"/>
                <w:szCs w:val="24"/>
              </w:rPr>
              <w:t>ffect</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C. </w:t>
            </w:r>
            <w:r w:rsidRPr="008573A6">
              <w:rPr>
                <w:rFonts w:ascii="Cambria" w:hAnsi="Cambria"/>
                <w:color w:val="000000"/>
                <w:sz w:val="24"/>
                <w:szCs w:val="24"/>
                <w:u w:val="single"/>
              </w:rPr>
              <w:t>a</w:t>
            </w:r>
            <w:r w:rsidRPr="008573A6">
              <w:rPr>
                <w:rFonts w:ascii="Cambria" w:hAnsi="Cambria"/>
                <w:color w:val="000000"/>
                <w:sz w:val="24"/>
                <w:szCs w:val="24"/>
              </w:rPr>
              <w:t>mount</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D. </w:t>
            </w:r>
            <w:r w:rsidRPr="008573A6">
              <w:rPr>
                <w:rFonts w:ascii="Cambria" w:hAnsi="Cambria"/>
                <w:color w:val="000000"/>
                <w:sz w:val="24"/>
                <w:szCs w:val="24"/>
                <w:u w:val="single"/>
              </w:rPr>
              <w:t>a</w:t>
            </w:r>
            <w:r w:rsidRPr="008573A6">
              <w:rPr>
                <w:rFonts w:ascii="Cambria" w:hAnsi="Cambria"/>
                <w:color w:val="000000"/>
                <w:sz w:val="24"/>
                <w:szCs w:val="24"/>
              </w:rPr>
              <w:t>dd</w:t>
            </w:r>
          </w:p>
        </w:tc>
      </w:tr>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8. A. </w:t>
            </w:r>
            <w:r w:rsidRPr="008573A6">
              <w:rPr>
                <w:rFonts w:ascii="Cambria" w:hAnsi="Cambria"/>
                <w:color w:val="000000"/>
                <w:sz w:val="24"/>
                <w:szCs w:val="24"/>
                <w:u w:val="single"/>
              </w:rPr>
              <w:t>s</w:t>
            </w:r>
            <w:r w:rsidRPr="008573A6">
              <w:rPr>
                <w:rFonts w:ascii="Cambria" w:hAnsi="Cambria"/>
                <w:color w:val="000000"/>
                <w:sz w:val="24"/>
                <w:szCs w:val="24"/>
              </w:rPr>
              <w:t>erious</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B. </w:t>
            </w:r>
            <w:r w:rsidRPr="008573A6">
              <w:rPr>
                <w:rFonts w:ascii="Cambria" w:hAnsi="Cambria"/>
                <w:color w:val="000000"/>
                <w:sz w:val="24"/>
                <w:szCs w:val="24"/>
                <w:u w:val="single"/>
              </w:rPr>
              <w:t>s</w:t>
            </w:r>
            <w:r w:rsidRPr="008573A6">
              <w:rPr>
                <w:rFonts w:ascii="Cambria" w:hAnsi="Cambria"/>
                <w:color w:val="000000"/>
                <w:sz w:val="24"/>
                <w:szCs w:val="24"/>
              </w:rPr>
              <w:t>ymptom</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C. </w:t>
            </w:r>
            <w:r w:rsidRPr="008573A6">
              <w:rPr>
                <w:rFonts w:ascii="Cambria" w:hAnsi="Cambria"/>
                <w:color w:val="000000"/>
                <w:sz w:val="24"/>
                <w:szCs w:val="24"/>
                <w:u w:val="single"/>
              </w:rPr>
              <w:t>s</w:t>
            </w:r>
            <w:r w:rsidRPr="008573A6">
              <w:rPr>
                <w:rFonts w:ascii="Cambria" w:hAnsi="Cambria"/>
                <w:color w:val="000000"/>
                <w:sz w:val="24"/>
                <w:szCs w:val="24"/>
              </w:rPr>
              <w:t>ugar</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D. </w:t>
            </w:r>
            <w:r w:rsidRPr="008573A6">
              <w:rPr>
                <w:rFonts w:ascii="Cambria" w:hAnsi="Cambria"/>
                <w:color w:val="000000"/>
                <w:sz w:val="24"/>
                <w:szCs w:val="24"/>
                <w:u w:val="single"/>
              </w:rPr>
              <w:t>s</w:t>
            </w:r>
            <w:r w:rsidRPr="008573A6">
              <w:rPr>
                <w:rFonts w:ascii="Cambria" w:hAnsi="Cambria"/>
                <w:color w:val="000000"/>
                <w:sz w:val="24"/>
                <w:szCs w:val="24"/>
              </w:rPr>
              <w:t>auce</w:t>
            </w:r>
          </w:p>
        </w:tc>
      </w:tr>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9. A. gr</w:t>
            </w:r>
            <w:r w:rsidRPr="008573A6">
              <w:rPr>
                <w:rFonts w:ascii="Cambria" w:hAnsi="Cambria"/>
                <w:color w:val="000000"/>
                <w:sz w:val="24"/>
                <w:szCs w:val="24"/>
                <w:u w:val="single"/>
              </w:rPr>
              <w:t>ea</w:t>
            </w:r>
            <w:r w:rsidRPr="008573A6">
              <w:rPr>
                <w:rFonts w:ascii="Cambria" w:hAnsi="Cambria"/>
                <w:color w:val="000000"/>
                <w:sz w:val="24"/>
                <w:szCs w:val="24"/>
              </w:rPr>
              <w:t>t</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B. b</w:t>
            </w:r>
            <w:r w:rsidRPr="008573A6">
              <w:rPr>
                <w:rFonts w:ascii="Cambria" w:hAnsi="Cambria"/>
                <w:color w:val="000000"/>
                <w:sz w:val="24"/>
                <w:szCs w:val="24"/>
                <w:u w:val="single"/>
              </w:rPr>
              <w:t>ea</w:t>
            </w:r>
            <w:r w:rsidRPr="008573A6">
              <w:rPr>
                <w:rFonts w:ascii="Cambria" w:hAnsi="Cambria"/>
                <w:color w:val="000000"/>
                <w:sz w:val="24"/>
                <w:szCs w:val="24"/>
              </w:rPr>
              <w:t>utiful</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C. t</w:t>
            </w:r>
            <w:r w:rsidRPr="008573A6">
              <w:rPr>
                <w:rFonts w:ascii="Cambria" w:hAnsi="Cambria"/>
                <w:color w:val="000000"/>
                <w:sz w:val="24"/>
                <w:szCs w:val="24"/>
                <w:u w:val="single"/>
              </w:rPr>
              <w:t>ea</w:t>
            </w:r>
            <w:r w:rsidRPr="008573A6">
              <w:rPr>
                <w:rFonts w:ascii="Cambria" w:hAnsi="Cambria"/>
                <w:color w:val="000000"/>
                <w:sz w:val="24"/>
                <w:szCs w:val="24"/>
              </w:rPr>
              <w:t>cher</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D. m</w:t>
            </w:r>
            <w:r w:rsidRPr="008573A6">
              <w:rPr>
                <w:rFonts w:ascii="Cambria" w:hAnsi="Cambria"/>
                <w:color w:val="000000"/>
                <w:sz w:val="24"/>
                <w:szCs w:val="24"/>
                <w:u w:val="single"/>
              </w:rPr>
              <w:t>ea</w:t>
            </w:r>
            <w:r w:rsidRPr="008573A6">
              <w:rPr>
                <w:rFonts w:ascii="Cambria" w:hAnsi="Cambria"/>
                <w:color w:val="000000"/>
                <w:sz w:val="24"/>
                <w:szCs w:val="24"/>
              </w:rPr>
              <w:t>ns</w:t>
            </w:r>
          </w:p>
        </w:tc>
      </w:tr>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10. A. w</w:t>
            </w:r>
            <w:r w:rsidRPr="008573A6">
              <w:rPr>
                <w:rFonts w:ascii="Cambria" w:hAnsi="Cambria"/>
                <w:color w:val="000000"/>
                <w:sz w:val="24"/>
                <w:szCs w:val="24"/>
                <w:u w:val="single"/>
              </w:rPr>
              <w:t>e</w:t>
            </w:r>
            <w:r w:rsidRPr="008573A6">
              <w:rPr>
                <w:rFonts w:ascii="Cambria" w:hAnsi="Cambria"/>
                <w:color w:val="000000"/>
                <w:sz w:val="24"/>
                <w:szCs w:val="24"/>
              </w:rPr>
              <w:t>t</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B. b</w:t>
            </w:r>
            <w:r w:rsidRPr="008573A6">
              <w:rPr>
                <w:rFonts w:ascii="Cambria" w:hAnsi="Cambria"/>
                <w:color w:val="000000"/>
                <w:sz w:val="24"/>
                <w:szCs w:val="24"/>
                <w:u w:val="single"/>
              </w:rPr>
              <w:t>e</w:t>
            </w:r>
            <w:r w:rsidRPr="008573A6">
              <w:rPr>
                <w:rFonts w:ascii="Cambria" w:hAnsi="Cambria"/>
                <w:color w:val="000000"/>
                <w:sz w:val="24"/>
                <w:szCs w:val="24"/>
              </w:rPr>
              <w:t>tter</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C. r</w:t>
            </w:r>
            <w:r w:rsidRPr="008573A6">
              <w:rPr>
                <w:rFonts w:ascii="Cambria" w:hAnsi="Cambria"/>
                <w:color w:val="000000"/>
                <w:sz w:val="24"/>
                <w:szCs w:val="24"/>
                <w:u w:val="single"/>
              </w:rPr>
              <w:t>e</w:t>
            </w:r>
            <w:r w:rsidRPr="008573A6">
              <w:rPr>
                <w:rFonts w:ascii="Cambria" w:hAnsi="Cambria"/>
                <w:color w:val="000000"/>
                <w:sz w:val="24"/>
                <w:szCs w:val="24"/>
              </w:rPr>
              <w:t>st</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D. pr</w:t>
            </w:r>
            <w:r w:rsidRPr="008573A6">
              <w:rPr>
                <w:rFonts w:ascii="Cambria" w:hAnsi="Cambria"/>
                <w:color w:val="000000"/>
                <w:sz w:val="24"/>
                <w:szCs w:val="24"/>
                <w:u w:val="single"/>
              </w:rPr>
              <w:t>e</w:t>
            </w:r>
            <w:r w:rsidRPr="008573A6">
              <w:rPr>
                <w:rFonts w:ascii="Cambria" w:hAnsi="Cambria"/>
                <w:color w:val="000000"/>
                <w:sz w:val="24"/>
                <w:szCs w:val="24"/>
              </w:rPr>
              <w:t>tty</w:t>
            </w:r>
          </w:p>
        </w:tc>
      </w:tr>
    </w:tbl>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bCs/>
          <w:color w:val="000000"/>
          <w:sz w:val="24"/>
          <w:szCs w:val="24"/>
        </w:rPr>
        <w:t>Question III</w:t>
      </w:r>
      <w:r w:rsidRPr="008573A6">
        <w:rPr>
          <w:rFonts w:ascii="Cambria" w:hAnsi="Cambria"/>
          <w:color w:val="000000"/>
          <w:sz w:val="24"/>
          <w:szCs w:val="24"/>
        </w:rPr>
        <w:t xml:space="preserve">: </w:t>
      </w:r>
      <w:r w:rsidRPr="008573A6">
        <w:rPr>
          <w:rFonts w:ascii="Cambria" w:hAnsi="Cambria"/>
          <w:b/>
          <w:bCs/>
          <w:color w:val="000000"/>
          <w:sz w:val="24"/>
          <w:szCs w:val="24"/>
        </w:rPr>
        <w:t>Give the correct form or tense of the verbs in the brackets</w:t>
      </w: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1. At the moment we (sit) .............................. in a café. We (wait) ..................... for the museum to open, so I (write) ............................ some postcards.</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2. Miss Helen (help</w:t>
      </w:r>
      <w:proofErr w:type="gramStart"/>
      <w:r w:rsidRPr="008573A6">
        <w:rPr>
          <w:rFonts w:ascii="Cambria" w:hAnsi="Cambria"/>
          <w:color w:val="000000"/>
          <w:sz w:val="24"/>
          <w:szCs w:val="24"/>
        </w:rPr>
        <w:t>) .............................</w:t>
      </w:r>
      <w:proofErr w:type="gramEnd"/>
      <w:r w:rsidRPr="008573A6">
        <w:rPr>
          <w:rFonts w:ascii="Cambria" w:hAnsi="Cambria"/>
          <w:color w:val="000000"/>
          <w:sz w:val="24"/>
          <w:szCs w:val="24"/>
        </w:rPr>
        <w:t xml:space="preserve"> </w:t>
      </w:r>
      <w:proofErr w:type="gramStart"/>
      <w:r w:rsidRPr="008573A6">
        <w:rPr>
          <w:rFonts w:ascii="Cambria" w:hAnsi="Cambria"/>
          <w:color w:val="000000"/>
          <w:sz w:val="24"/>
          <w:szCs w:val="24"/>
        </w:rPr>
        <w:t>as</w:t>
      </w:r>
      <w:proofErr w:type="gramEnd"/>
      <w:r w:rsidRPr="008573A6">
        <w:rPr>
          <w:rFonts w:ascii="Cambria" w:hAnsi="Cambria"/>
          <w:color w:val="000000"/>
          <w:sz w:val="24"/>
          <w:szCs w:val="24"/>
        </w:rPr>
        <w:t xml:space="preserve"> soon as she (finish) ............................. </w:t>
      </w:r>
      <w:proofErr w:type="gramStart"/>
      <w:r w:rsidRPr="008573A6">
        <w:rPr>
          <w:rFonts w:ascii="Cambria" w:hAnsi="Cambria"/>
          <w:color w:val="000000"/>
          <w:sz w:val="24"/>
          <w:szCs w:val="24"/>
        </w:rPr>
        <w:t>that</w:t>
      </w:r>
      <w:proofErr w:type="gramEnd"/>
      <w:r w:rsidRPr="008573A6">
        <w:rPr>
          <w:rFonts w:ascii="Cambria" w:hAnsi="Cambria"/>
          <w:color w:val="000000"/>
          <w:sz w:val="24"/>
          <w:szCs w:val="24"/>
        </w:rPr>
        <w:t xml:space="preserve"> letter.</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3. Boys like (play</w:t>
      </w:r>
      <w:proofErr w:type="gramStart"/>
      <w:r w:rsidRPr="008573A6">
        <w:rPr>
          <w:rFonts w:ascii="Cambria" w:hAnsi="Cambria"/>
          <w:color w:val="000000"/>
          <w:sz w:val="24"/>
          <w:szCs w:val="24"/>
        </w:rPr>
        <w:t>) .............................</w:t>
      </w:r>
      <w:proofErr w:type="gramEnd"/>
      <w:r w:rsidRPr="008573A6">
        <w:rPr>
          <w:rFonts w:ascii="Cambria" w:hAnsi="Cambria"/>
          <w:color w:val="000000"/>
          <w:sz w:val="24"/>
          <w:szCs w:val="24"/>
        </w:rPr>
        <w:t xml:space="preserve"> </w:t>
      </w:r>
      <w:proofErr w:type="gramStart"/>
      <w:r w:rsidRPr="008573A6">
        <w:rPr>
          <w:rFonts w:ascii="Cambria" w:hAnsi="Cambria"/>
          <w:color w:val="000000"/>
          <w:sz w:val="24"/>
          <w:szCs w:val="24"/>
        </w:rPr>
        <w:t>marbles</w:t>
      </w:r>
      <w:proofErr w:type="gramEnd"/>
      <w:r w:rsidRPr="008573A6">
        <w:rPr>
          <w:rFonts w:ascii="Cambria" w:hAnsi="Cambria"/>
          <w:color w:val="000000"/>
          <w:sz w:val="24"/>
          <w:szCs w:val="24"/>
        </w:rPr>
        <w:t xml:space="preserve"> or catch while girls enjoy (skip) ..............   </w:t>
      </w:r>
      <w:proofErr w:type="gramStart"/>
      <w:r w:rsidRPr="008573A6">
        <w:rPr>
          <w:rFonts w:ascii="Cambria" w:hAnsi="Cambria"/>
          <w:color w:val="000000"/>
          <w:sz w:val="24"/>
          <w:szCs w:val="24"/>
        </w:rPr>
        <w:t>rope</w:t>
      </w:r>
      <w:proofErr w:type="gramEnd"/>
      <w:r w:rsidRPr="008573A6">
        <w:rPr>
          <w:rFonts w:ascii="Cambria" w:hAnsi="Cambria"/>
          <w:color w:val="000000"/>
          <w:sz w:val="24"/>
          <w:szCs w:val="24"/>
        </w:rPr>
        <w:t xml:space="preserve"> or chatting.</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4. (</w:t>
      </w:r>
      <w:proofErr w:type="gramStart"/>
      <w:r w:rsidRPr="008573A6">
        <w:rPr>
          <w:rFonts w:ascii="Cambria" w:hAnsi="Cambria"/>
          <w:color w:val="000000"/>
          <w:sz w:val="24"/>
          <w:szCs w:val="24"/>
        </w:rPr>
        <w:t>you</w:t>
      </w:r>
      <w:proofErr w:type="gramEnd"/>
      <w:r w:rsidRPr="008573A6">
        <w:rPr>
          <w:rFonts w:ascii="Cambria" w:hAnsi="Cambria"/>
          <w:color w:val="000000"/>
          <w:sz w:val="24"/>
          <w:szCs w:val="24"/>
        </w:rPr>
        <w:t>/ go) ....................................... abroad for your holiday? - Well, I (get) ................... a holiday job. I’m going to an agent’s on Saturday (find out) ........................... about it.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bCs/>
          <w:color w:val="000000"/>
          <w:sz w:val="24"/>
          <w:szCs w:val="24"/>
        </w:rPr>
        <w:t>Question IV:</w:t>
      </w:r>
      <w:r w:rsidRPr="008573A6">
        <w:rPr>
          <w:rFonts w:ascii="Cambria" w:hAnsi="Cambria"/>
          <w:b/>
          <w:bCs/>
          <w:color w:val="000000"/>
          <w:sz w:val="24"/>
          <w:szCs w:val="24"/>
        </w:rPr>
        <w:t xml:space="preserve"> Choose the best answer to fill in each blank of the following passage</w:t>
      </w:r>
      <w:r w:rsidRPr="008573A6">
        <w:rPr>
          <w:rFonts w:ascii="Cambria" w:hAnsi="Cambria"/>
          <w:color w:val="000000"/>
          <w:sz w:val="24"/>
          <w:szCs w:val="24"/>
        </w:rPr>
        <w:t xml:space="preserve">. </w:t>
      </w:r>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 xml:space="preserve">Dear </w:t>
      </w:r>
      <w:proofErr w:type="spellStart"/>
      <w:r w:rsidRPr="008573A6">
        <w:rPr>
          <w:rFonts w:ascii="Cambria" w:hAnsi="Cambria"/>
          <w:color w:val="000000"/>
          <w:sz w:val="24"/>
          <w:szCs w:val="24"/>
        </w:rPr>
        <w:t>Hanh</w:t>
      </w:r>
      <w:proofErr w:type="spellEnd"/>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ind w:firstLine="720"/>
        <w:jc w:val="both"/>
        <w:rPr>
          <w:rFonts w:ascii="Cambria" w:hAnsi="Cambria"/>
          <w:color w:val="000000"/>
          <w:sz w:val="24"/>
          <w:szCs w:val="24"/>
        </w:rPr>
      </w:pPr>
      <w:r w:rsidRPr="008573A6">
        <w:rPr>
          <w:rFonts w:ascii="Cambria" w:hAnsi="Cambria"/>
          <w:color w:val="000000"/>
          <w:sz w:val="24"/>
          <w:szCs w:val="24"/>
        </w:rPr>
        <w:t xml:space="preserve">I’m writing to invite you to a party </w:t>
      </w:r>
      <w:proofErr w:type="gramStart"/>
      <w:r w:rsidRPr="008573A6">
        <w:rPr>
          <w:rFonts w:ascii="Cambria" w:hAnsi="Cambria"/>
          <w:color w:val="000000"/>
          <w:sz w:val="24"/>
          <w:szCs w:val="24"/>
        </w:rPr>
        <w:t>we ........................</w:t>
      </w:r>
      <w:proofErr w:type="gramEnd"/>
      <w:r w:rsidRPr="008573A6">
        <w:rPr>
          <w:rFonts w:ascii="Cambria" w:hAnsi="Cambria"/>
          <w:color w:val="000000"/>
          <w:sz w:val="24"/>
          <w:szCs w:val="24"/>
        </w:rPr>
        <w:t xml:space="preserve"> (1) </w:t>
      </w:r>
      <w:proofErr w:type="gramStart"/>
      <w:r w:rsidRPr="008573A6">
        <w:rPr>
          <w:rFonts w:ascii="Cambria" w:hAnsi="Cambria"/>
          <w:color w:val="000000"/>
          <w:sz w:val="24"/>
          <w:szCs w:val="24"/>
        </w:rPr>
        <w:t>at</w:t>
      </w:r>
      <w:proofErr w:type="gramEnd"/>
      <w:r w:rsidRPr="008573A6">
        <w:rPr>
          <w:rFonts w:ascii="Cambria" w:hAnsi="Cambria"/>
          <w:color w:val="000000"/>
          <w:sz w:val="24"/>
          <w:szCs w:val="24"/>
        </w:rPr>
        <w:t xml:space="preserve"> the flat next Friday, December 14</w:t>
      </w:r>
      <w:r w:rsidRPr="008573A6">
        <w:rPr>
          <w:rFonts w:ascii="Cambria" w:hAnsi="Cambria"/>
          <w:color w:val="000000"/>
          <w:sz w:val="24"/>
          <w:szCs w:val="24"/>
          <w:vertAlign w:val="superscript"/>
        </w:rPr>
        <w:t>th</w:t>
      </w:r>
      <w:r w:rsidRPr="008573A6">
        <w:rPr>
          <w:rFonts w:ascii="Cambria" w:hAnsi="Cambria"/>
          <w:color w:val="000000"/>
          <w:sz w:val="24"/>
          <w:szCs w:val="24"/>
        </w:rPr>
        <w:t xml:space="preserve">. As you </w:t>
      </w:r>
      <w:r w:rsidRPr="008573A6">
        <w:rPr>
          <w:rFonts w:ascii="Cambria" w:hAnsi="Cambria"/>
          <w:color w:val="000000"/>
          <w:sz w:val="24"/>
          <w:szCs w:val="24"/>
        </w:rPr>
        <w:lastRenderedPageBreak/>
        <w:t xml:space="preserve">know, </w:t>
      </w:r>
      <w:proofErr w:type="gramStart"/>
      <w:r w:rsidRPr="008573A6">
        <w:rPr>
          <w:rFonts w:ascii="Cambria" w:hAnsi="Cambria"/>
          <w:color w:val="000000"/>
          <w:sz w:val="24"/>
          <w:szCs w:val="24"/>
        </w:rPr>
        <w:t>...........................(</w:t>
      </w:r>
      <w:proofErr w:type="gramEnd"/>
      <w:r w:rsidRPr="008573A6">
        <w:rPr>
          <w:rFonts w:ascii="Cambria" w:hAnsi="Cambria"/>
          <w:color w:val="000000"/>
          <w:sz w:val="24"/>
          <w:szCs w:val="24"/>
        </w:rPr>
        <w:t xml:space="preserve">2) </w:t>
      </w:r>
      <w:proofErr w:type="spellStart"/>
      <w:r w:rsidRPr="008573A6">
        <w:rPr>
          <w:rFonts w:ascii="Cambria" w:hAnsi="Cambria"/>
          <w:color w:val="000000"/>
          <w:sz w:val="24"/>
          <w:szCs w:val="24"/>
        </w:rPr>
        <w:t>Lan’s</w:t>
      </w:r>
      <w:proofErr w:type="spellEnd"/>
      <w:r w:rsidRPr="008573A6">
        <w:rPr>
          <w:rFonts w:ascii="Cambria" w:hAnsi="Cambria"/>
          <w:color w:val="000000"/>
          <w:sz w:val="24"/>
          <w:szCs w:val="24"/>
        </w:rPr>
        <w:t xml:space="preserve"> 13</w:t>
      </w:r>
      <w:r w:rsidRPr="008573A6">
        <w:rPr>
          <w:rFonts w:ascii="Cambria" w:hAnsi="Cambria"/>
          <w:color w:val="000000"/>
          <w:sz w:val="24"/>
          <w:szCs w:val="24"/>
          <w:vertAlign w:val="superscript"/>
        </w:rPr>
        <w:t>th</w:t>
      </w:r>
      <w:r w:rsidRPr="008573A6">
        <w:rPr>
          <w:rFonts w:ascii="Cambria" w:hAnsi="Cambria"/>
          <w:color w:val="000000"/>
          <w:sz w:val="24"/>
          <w:szCs w:val="24"/>
        </w:rPr>
        <w:t xml:space="preserve"> birthday next week and my birthday next month, .......................... (3) </w:t>
      </w:r>
      <w:proofErr w:type="gramStart"/>
      <w:r w:rsidRPr="008573A6">
        <w:rPr>
          <w:rFonts w:ascii="Cambria" w:hAnsi="Cambria"/>
          <w:color w:val="000000"/>
          <w:sz w:val="24"/>
          <w:szCs w:val="24"/>
        </w:rPr>
        <w:t>we</w:t>
      </w:r>
      <w:proofErr w:type="gramEnd"/>
      <w:r w:rsidRPr="008573A6">
        <w:rPr>
          <w:rFonts w:ascii="Cambria" w:hAnsi="Cambria"/>
          <w:color w:val="000000"/>
          <w:sz w:val="24"/>
          <w:szCs w:val="24"/>
        </w:rPr>
        <w:t xml:space="preserve"> thought we’d celebrate together and have a joint party.</w:t>
      </w:r>
    </w:p>
    <w:p w:rsidR="00672B55" w:rsidRPr="008573A6" w:rsidRDefault="00672B55" w:rsidP="00672B55">
      <w:pPr>
        <w:widowControl w:val="0"/>
        <w:autoSpaceDE w:val="0"/>
        <w:autoSpaceDN w:val="0"/>
        <w:adjustRightInd w:val="0"/>
        <w:spacing w:after="0"/>
        <w:ind w:firstLine="720"/>
        <w:jc w:val="both"/>
        <w:rPr>
          <w:rFonts w:ascii="Cambria" w:hAnsi="Cambria"/>
          <w:color w:val="000000"/>
          <w:sz w:val="24"/>
          <w:szCs w:val="24"/>
        </w:rPr>
      </w:pPr>
      <w:r w:rsidRPr="008573A6">
        <w:rPr>
          <w:rFonts w:ascii="Cambria" w:hAnsi="Cambria"/>
          <w:color w:val="000000"/>
          <w:sz w:val="24"/>
          <w:szCs w:val="24"/>
        </w:rPr>
        <w:t xml:space="preserve">I can’t remember if you know my address or not, but anyway, if you </w:t>
      </w:r>
      <w:proofErr w:type="gramStart"/>
      <w:r w:rsidRPr="008573A6">
        <w:rPr>
          <w:rFonts w:ascii="Cambria" w:hAnsi="Cambria"/>
          <w:color w:val="000000"/>
          <w:sz w:val="24"/>
          <w:szCs w:val="24"/>
        </w:rPr>
        <w:t>..............................(</w:t>
      </w:r>
      <w:proofErr w:type="gramEnd"/>
      <w:r w:rsidRPr="008573A6">
        <w:rPr>
          <w:rFonts w:ascii="Cambria" w:hAnsi="Cambria"/>
          <w:color w:val="000000"/>
          <w:sz w:val="24"/>
          <w:szCs w:val="24"/>
        </w:rPr>
        <w:t xml:space="preserve">4) the direction below, you shouldn’t get lost. Take the Number 15 bus from the station </w:t>
      </w:r>
      <w:proofErr w:type="gramStart"/>
      <w:r w:rsidRPr="008573A6">
        <w:rPr>
          <w:rFonts w:ascii="Cambria" w:hAnsi="Cambria"/>
          <w:color w:val="000000"/>
          <w:sz w:val="24"/>
          <w:szCs w:val="24"/>
        </w:rPr>
        <w:t>and ...........................</w:t>
      </w:r>
      <w:proofErr w:type="gramEnd"/>
      <w:r w:rsidRPr="008573A6">
        <w:rPr>
          <w:rFonts w:ascii="Cambria" w:hAnsi="Cambria"/>
          <w:color w:val="000000"/>
          <w:sz w:val="24"/>
          <w:szCs w:val="24"/>
        </w:rPr>
        <w:t xml:space="preserve"> (5) </w:t>
      </w:r>
      <w:proofErr w:type="gramStart"/>
      <w:r w:rsidRPr="008573A6">
        <w:rPr>
          <w:rFonts w:ascii="Cambria" w:hAnsi="Cambria"/>
          <w:color w:val="000000"/>
          <w:sz w:val="24"/>
          <w:szCs w:val="24"/>
        </w:rPr>
        <w:t>at</w:t>
      </w:r>
      <w:proofErr w:type="gramEnd"/>
      <w:r w:rsidRPr="008573A6">
        <w:rPr>
          <w:rFonts w:ascii="Cambria" w:hAnsi="Cambria"/>
          <w:color w:val="000000"/>
          <w:sz w:val="24"/>
          <w:szCs w:val="24"/>
        </w:rPr>
        <w:t xml:space="preserve"> the Star Hotel. Walk down Long Viet Road, past the </w:t>
      </w:r>
      <w:proofErr w:type="spellStart"/>
      <w:r w:rsidRPr="008573A6">
        <w:rPr>
          <w:rFonts w:ascii="Cambria" w:hAnsi="Cambria"/>
          <w:color w:val="000000"/>
          <w:sz w:val="24"/>
          <w:szCs w:val="24"/>
        </w:rPr>
        <w:t>DanChu</w:t>
      </w:r>
      <w:proofErr w:type="spellEnd"/>
      <w:r w:rsidRPr="008573A6">
        <w:rPr>
          <w:rFonts w:ascii="Cambria" w:hAnsi="Cambria"/>
          <w:color w:val="000000"/>
          <w:sz w:val="24"/>
          <w:szCs w:val="24"/>
        </w:rPr>
        <w:t xml:space="preserve"> Cinema, and then </w:t>
      </w:r>
      <w:proofErr w:type="gramStart"/>
      <w:r w:rsidRPr="008573A6">
        <w:rPr>
          <w:rFonts w:ascii="Cambria" w:hAnsi="Cambria"/>
          <w:color w:val="000000"/>
          <w:sz w:val="24"/>
          <w:szCs w:val="24"/>
        </w:rPr>
        <w:t>.........................(</w:t>
      </w:r>
      <w:proofErr w:type="gramEnd"/>
      <w:r w:rsidRPr="008573A6">
        <w:rPr>
          <w:rFonts w:ascii="Cambria" w:hAnsi="Cambria"/>
          <w:color w:val="000000"/>
          <w:sz w:val="24"/>
          <w:szCs w:val="24"/>
        </w:rPr>
        <w:t xml:space="preserve">6) the first turning on the right. That’s </w:t>
      </w:r>
      <w:proofErr w:type="spellStart"/>
      <w:r w:rsidRPr="008573A6">
        <w:rPr>
          <w:rFonts w:ascii="Cambria" w:hAnsi="Cambria"/>
          <w:color w:val="000000"/>
          <w:sz w:val="24"/>
          <w:szCs w:val="24"/>
        </w:rPr>
        <w:t>LeLoi</w:t>
      </w:r>
      <w:proofErr w:type="spellEnd"/>
      <w:r w:rsidRPr="008573A6">
        <w:rPr>
          <w:rFonts w:ascii="Cambria" w:hAnsi="Cambria"/>
          <w:color w:val="000000"/>
          <w:sz w:val="24"/>
          <w:szCs w:val="24"/>
        </w:rPr>
        <w:t xml:space="preserve"> Road. Turn </w:t>
      </w:r>
      <w:proofErr w:type="gramStart"/>
      <w:r w:rsidRPr="008573A6">
        <w:rPr>
          <w:rFonts w:ascii="Cambria" w:hAnsi="Cambria"/>
          <w:color w:val="000000"/>
          <w:sz w:val="24"/>
          <w:szCs w:val="24"/>
        </w:rPr>
        <w:t>left .....................</w:t>
      </w:r>
      <w:proofErr w:type="gramEnd"/>
      <w:r w:rsidRPr="008573A6">
        <w:rPr>
          <w:rFonts w:ascii="Cambria" w:hAnsi="Cambria"/>
          <w:color w:val="000000"/>
          <w:sz w:val="24"/>
          <w:szCs w:val="24"/>
        </w:rPr>
        <w:t xml:space="preserve"> (7) </w:t>
      </w:r>
      <w:proofErr w:type="gramStart"/>
      <w:r w:rsidRPr="008573A6">
        <w:rPr>
          <w:rFonts w:ascii="Cambria" w:hAnsi="Cambria"/>
          <w:color w:val="000000"/>
          <w:sz w:val="24"/>
          <w:szCs w:val="24"/>
        </w:rPr>
        <w:t>the</w:t>
      </w:r>
      <w:proofErr w:type="gramEnd"/>
      <w:r w:rsidRPr="008573A6">
        <w:rPr>
          <w:rFonts w:ascii="Cambria" w:hAnsi="Cambria"/>
          <w:color w:val="000000"/>
          <w:sz w:val="24"/>
          <w:szCs w:val="24"/>
        </w:rPr>
        <w:t xml:space="preserve"> first junction, then go straight past the church as far as the next crossroads. </w:t>
      </w:r>
      <w:proofErr w:type="gramStart"/>
      <w:r w:rsidRPr="008573A6">
        <w:rPr>
          <w:rFonts w:ascii="Cambria" w:hAnsi="Cambria"/>
          <w:color w:val="000000"/>
          <w:sz w:val="24"/>
          <w:szCs w:val="24"/>
        </w:rPr>
        <w:t>......................(</w:t>
      </w:r>
      <w:proofErr w:type="gramEnd"/>
      <w:r w:rsidRPr="008573A6">
        <w:rPr>
          <w:rFonts w:ascii="Cambria" w:hAnsi="Cambria"/>
          <w:color w:val="000000"/>
          <w:sz w:val="24"/>
          <w:szCs w:val="24"/>
        </w:rPr>
        <w:t xml:space="preserve">8) and our block of flats is the second on the right. </w:t>
      </w:r>
    </w:p>
    <w:p w:rsidR="00672B55" w:rsidRPr="008573A6" w:rsidRDefault="00672B55" w:rsidP="00672B55">
      <w:pPr>
        <w:widowControl w:val="0"/>
        <w:autoSpaceDE w:val="0"/>
        <w:autoSpaceDN w:val="0"/>
        <w:adjustRightInd w:val="0"/>
        <w:spacing w:after="0"/>
        <w:ind w:firstLine="720"/>
        <w:jc w:val="both"/>
        <w:rPr>
          <w:rFonts w:ascii="Cambria" w:hAnsi="Cambria"/>
          <w:color w:val="000000"/>
          <w:sz w:val="24"/>
          <w:szCs w:val="24"/>
        </w:rPr>
      </w:pPr>
      <w:r w:rsidRPr="008573A6">
        <w:rPr>
          <w:rFonts w:ascii="Cambria" w:hAnsi="Cambria"/>
          <w:color w:val="000000"/>
          <w:sz w:val="24"/>
          <w:szCs w:val="24"/>
        </w:rPr>
        <w:t xml:space="preserve">Do try and come. Of course </w:t>
      </w:r>
      <w:proofErr w:type="gramStart"/>
      <w:r w:rsidRPr="008573A6">
        <w:rPr>
          <w:rFonts w:ascii="Cambria" w:hAnsi="Cambria"/>
          <w:color w:val="000000"/>
          <w:sz w:val="24"/>
          <w:szCs w:val="24"/>
        </w:rPr>
        <w:t>you’re .....................</w:t>
      </w:r>
      <w:proofErr w:type="gramEnd"/>
      <w:r w:rsidRPr="008573A6">
        <w:rPr>
          <w:rFonts w:ascii="Cambria" w:hAnsi="Cambria"/>
          <w:color w:val="000000"/>
          <w:sz w:val="24"/>
          <w:szCs w:val="24"/>
        </w:rPr>
        <w:t xml:space="preserve"> (9) </w:t>
      </w:r>
      <w:proofErr w:type="gramStart"/>
      <w:r w:rsidRPr="008573A6">
        <w:rPr>
          <w:rFonts w:ascii="Cambria" w:hAnsi="Cambria"/>
          <w:color w:val="000000"/>
          <w:sz w:val="24"/>
          <w:szCs w:val="24"/>
        </w:rPr>
        <w:t>to</w:t>
      </w:r>
      <w:proofErr w:type="gramEnd"/>
      <w:r w:rsidRPr="008573A6">
        <w:rPr>
          <w:rFonts w:ascii="Cambria" w:hAnsi="Cambria"/>
          <w:color w:val="000000"/>
          <w:sz w:val="24"/>
          <w:szCs w:val="24"/>
        </w:rPr>
        <w:t xml:space="preserve"> bring someone with you if you want to.</w:t>
      </w:r>
    </w:p>
    <w:p w:rsidR="00672B55" w:rsidRPr="008573A6" w:rsidRDefault="00672B55" w:rsidP="00672B55">
      <w:pPr>
        <w:widowControl w:val="0"/>
        <w:autoSpaceDE w:val="0"/>
        <w:autoSpaceDN w:val="0"/>
        <w:adjustRightInd w:val="0"/>
        <w:spacing w:after="0"/>
        <w:ind w:firstLine="720"/>
        <w:jc w:val="both"/>
        <w:rPr>
          <w:rFonts w:ascii="Cambria" w:hAnsi="Cambria"/>
          <w:color w:val="000000"/>
          <w:sz w:val="24"/>
          <w:szCs w:val="24"/>
        </w:rPr>
      </w:pPr>
      <w:r w:rsidRPr="008573A6">
        <w:rPr>
          <w:rFonts w:ascii="Cambria" w:hAnsi="Cambria"/>
          <w:color w:val="000000"/>
          <w:sz w:val="24"/>
          <w:szCs w:val="24"/>
        </w:rPr>
        <w:t xml:space="preserve">Look </w:t>
      </w:r>
      <w:proofErr w:type="gramStart"/>
      <w:r w:rsidRPr="008573A6">
        <w:rPr>
          <w:rFonts w:ascii="Cambria" w:hAnsi="Cambria"/>
          <w:color w:val="000000"/>
          <w:sz w:val="24"/>
          <w:szCs w:val="24"/>
        </w:rPr>
        <w:t>forward ..............................</w:t>
      </w:r>
      <w:proofErr w:type="gramEnd"/>
      <w:r w:rsidRPr="008573A6">
        <w:rPr>
          <w:rFonts w:ascii="Cambria" w:hAnsi="Cambria"/>
          <w:color w:val="000000"/>
          <w:sz w:val="24"/>
          <w:szCs w:val="24"/>
        </w:rPr>
        <w:t xml:space="preserve"> (10) </w:t>
      </w:r>
      <w:proofErr w:type="gramStart"/>
      <w:r w:rsidRPr="008573A6">
        <w:rPr>
          <w:rFonts w:ascii="Cambria" w:hAnsi="Cambria"/>
          <w:color w:val="000000"/>
          <w:sz w:val="24"/>
          <w:szCs w:val="24"/>
        </w:rPr>
        <w:t>you</w:t>
      </w:r>
      <w:proofErr w:type="gramEnd"/>
      <w:r w:rsidRPr="008573A6">
        <w:rPr>
          <w:rFonts w:ascii="Cambria" w:hAnsi="Cambria"/>
          <w:color w:val="000000"/>
          <w:sz w:val="24"/>
          <w:szCs w:val="24"/>
        </w:rPr>
        <w:t xml:space="preserve"> then!</w:t>
      </w:r>
    </w:p>
    <w:tbl>
      <w:tblPr>
        <w:tblW w:w="0" w:type="auto"/>
        <w:tblInd w:w="108" w:type="dxa"/>
        <w:tblLayout w:type="fixed"/>
        <w:tblLook w:val="0000" w:firstRow="0" w:lastRow="0" w:firstColumn="0" w:lastColumn="0" w:noHBand="0" w:noVBand="0"/>
      </w:tblPr>
      <w:tblGrid>
        <w:gridCol w:w="2345"/>
        <w:gridCol w:w="2345"/>
        <w:gridCol w:w="2345"/>
        <w:gridCol w:w="2345"/>
      </w:tblGrid>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1. A. have</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B. are having</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C. going to have</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D. will has</w:t>
            </w:r>
          </w:p>
        </w:tc>
      </w:tr>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2. A. it’s</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B. its</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C. they’re</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D. she’s</w:t>
            </w:r>
          </w:p>
        </w:tc>
      </w:tr>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3. A. too</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B. but</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C. because</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D. so</w:t>
            </w:r>
          </w:p>
        </w:tc>
      </w:tr>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4. A. to follow</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B. follow</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C. following</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D. follows</w:t>
            </w:r>
          </w:p>
        </w:tc>
      </w:tr>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5. A. get up</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B. get by</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C. get on</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D. get off</w:t>
            </w:r>
          </w:p>
        </w:tc>
      </w:tr>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6. A. have</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B. get</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C. take</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D. bring</w:t>
            </w:r>
          </w:p>
        </w:tc>
      </w:tr>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7. A. in</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B. at</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C. of</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D. on</w:t>
            </w:r>
          </w:p>
        </w:tc>
      </w:tr>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8. A. Right turn</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B. To right</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C. To turn</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D. Turn right</w:t>
            </w:r>
          </w:p>
        </w:tc>
      </w:tr>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9. A. welcomed</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B. welcome</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C. welcoming</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D. to welcome</w:t>
            </w:r>
          </w:p>
        </w:tc>
      </w:tr>
      <w:tr w:rsidR="00672B55" w:rsidRPr="008573A6" w:rsidTr="001B249A">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10. A. to see</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B. for seeing</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C. of seeing</w:t>
            </w:r>
          </w:p>
        </w:tc>
        <w:tc>
          <w:tcPr>
            <w:tcW w:w="2345"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D. to seeing</w:t>
            </w:r>
          </w:p>
        </w:tc>
      </w:tr>
    </w:tbl>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bCs/>
          <w:color w:val="000000"/>
          <w:sz w:val="24"/>
          <w:szCs w:val="24"/>
        </w:rPr>
        <w:t>Question V</w:t>
      </w:r>
      <w:r w:rsidRPr="008573A6">
        <w:rPr>
          <w:rFonts w:ascii="Cambria" w:hAnsi="Cambria"/>
          <w:color w:val="000000"/>
          <w:sz w:val="24"/>
          <w:szCs w:val="24"/>
        </w:rPr>
        <w:t xml:space="preserve">: </w:t>
      </w:r>
      <w:r w:rsidRPr="008573A6">
        <w:rPr>
          <w:rFonts w:ascii="Cambria" w:hAnsi="Cambria"/>
          <w:b/>
          <w:bCs/>
          <w:color w:val="000000"/>
          <w:sz w:val="24"/>
          <w:szCs w:val="24"/>
        </w:rPr>
        <w:t>Finish the second sentence so that it has the same meaning as the first</w:t>
      </w: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1. A year has twelve months.</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-&gt; There </w:t>
      </w:r>
      <w:proofErr w:type="gramStart"/>
      <w:r w:rsidRPr="008573A6">
        <w:rPr>
          <w:rFonts w:ascii="Cambria" w:hAnsi="Cambria"/>
          <w:color w:val="000000"/>
          <w:sz w:val="24"/>
          <w:szCs w:val="24"/>
        </w:rPr>
        <w:t>are ..........................................................................................................................</w:t>
      </w:r>
      <w:proofErr w:type="gramEnd"/>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proofErr w:type="gramStart"/>
      <w:r w:rsidRPr="008573A6">
        <w:rPr>
          <w:rFonts w:ascii="Cambria" w:hAnsi="Cambria"/>
          <w:color w:val="000000"/>
          <w:sz w:val="24"/>
          <w:szCs w:val="24"/>
        </w:rPr>
        <w:t xml:space="preserve">2. </w:t>
      </w:r>
      <w:proofErr w:type="spellStart"/>
      <w:r w:rsidRPr="008573A6">
        <w:rPr>
          <w:rFonts w:ascii="Cambria" w:hAnsi="Cambria"/>
          <w:color w:val="000000"/>
          <w:sz w:val="24"/>
          <w:szCs w:val="24"/>
        </w:rPr>
        <w:t>Lan</w:t>
      </w:r>
      <w:proofErr w:type="spellEnd"/>
      <w:proofErr w:type="gramEnd"/>
      <w:r w:rsidRPr="008573A6">
        <w:rPr>
          <w:rFonts w:ascii="Cambria" w:hAnsi="Cambria"/>
          <w:color w:val="000000"/>
          <w:sz w:val="24"/>
          <w:szCs w:val="24"/>
        </w:rPr>
        <w:t xml:space="preserve"> is more intelligent than her sister.</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-&gt; </w:t>
      </w:r>
      <w:proofErr w:type="spellStart"/>
      <w:r w:rsidRPr="008573A6">
        <w:rPr>
          <w:rFonts w:ascii="Cambria" w:hAnsi="Cambria"/>
          <w:color w:val="000000"/>
          <w:sz w:val="24"/>
          <w:szCs w:val="24"/>
        </w:rPr>
        <w:t>Lan’s</w:t>
      </w:r>
      <w:proofErr w:type="spellEnd"/>
      <w:r w:rsidRPr="008573A6">
        <w:rPr>
          <w:rFonts w:ascii="Cambria" w:hAnsi="Cambria"/>
          <w:color w:val="000000"/>
          <w:sz w:val="24"/>
          <w:szCs w:val="24"/>
        </w:rPr>
        <w:t xml:space="preserve"> sister </w:t>
      </w:r>
      <w:proofErr w:type="gramStart"/>
      <w:r w:rsidRPr="008573A6">
        <w:rPr>
          <w:rFonts w:ascii="Cambria" w:hAnsi="Cambria"/>
          <w:color w:val="000000"/>
          <w:sz w:val="24"/>
          <w:szCs w:val="24"/>
        </w:rPr>
        <w:t>isn’t ..............................................................................................................</w:t>
      </w:r>
      <w:proofErr w:type="gramEnd"/>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3. He looks after the sick people.</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-&gt; He </w:t>
      </w:r>
      <w:proofErr w:type="gramStart"/>
      <w:r w:rsidRPr="008573A6">
        <w:rPr>
          <w:rFonts w:ascii="Cambria" w:hAnsi="Cambria"/>
          <w:color w:val="000000"/>
          <w:sz w:val="24"/>
          <w:szCs w:val="24"/>
        </w:rPr>
        <w:t>takes ...........................................................................................................................</w:t>
      </w:r>
      <w:proofErr w:type="gramEnd"/>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4. Do you enjoy listening to music?</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-&gt; Are you </w:t>
      </w:r>
      <w:proofErr w:type="gramStart"/>
      <w:r w:rsidRPr="008573A6">
        <w:rPr>
          <w:rFonts w:ascii="Cambria" w:hAnsi="Cambria"/>
          <w:color w:val="000000"/>
          <w:sz w:val="24"/>
          <w:szCs w:val="24"/>
        </w:rPr>
        <w:t>interested ..........................................................................................................?</w:t>
      </w:r>
      <w:proofErr w:type="gramEnd"/>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5. What is your mother’s job?</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-&gt; What </w:t>
      </w:r>
      <w:proofErr w:type="gramStart"/>
      <w:r w:rsidRPr="008573A6">
        <w:rPr>
          <w:rFonts w:ascii="Cambria" w:hAnsi="Cambria"/>
          <w:color w:val="000000"/>
          <w:sz w:val="24"/>
          <w:szCs w:val="24"/>
        </w:rPr>
        <w:t>does .......................................................................................................................?</w:t>
      </w:r>
      <w:proofErr w:type="gramEnd"/>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6. We have a two - month summer vacation.</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-&gt; Our summer vacation </w:t>
      </w:r>
      <w:proofErr w:type="gramStart"/>
      <w:r w:rsidRPr="008573A6">
        <w:rPr>
          <w:rFonts w:ascii="Cambria" w:hAnsi="Cambria"/>
          <w:color w:val="000000"/>
          <w:sz w:val="24"/>
          <w:szCs w:val="24"/>
        </w:rPr>
        <w:t>lasts ..............................................................................................</w:t>
      </w:r>
      <w:proofErr w:type="gramEnd"/>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7. Will you please look after the house while we are away?</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-&gt; Will you please </w:t>
      </w:r>
      <w:proofErr w:type="gramStart"/>
      <w:r w:rsidRPr="008573A6">
        <w:rPr>
          <w:rFonts w:ascii="Cambria" w:hAnsi="Cambria"/>
          <w:color w:val="000000"/>
          <w:sz w:val="24"/>
          <w:szCs w:val="24"/>
        </w:rPr>
        <w:t>take .......................................................................................................?</w:t>
      </w:r>
      <w:proofErr w:type="gramEnd"/>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8. Vietnamese students have fewer vacations than American ones.</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-&gt; American </w:t>
      </w:r>
      <w:proofErr w:type="gramStart"/>
      <w:r w:rsidRPr="008573A6">
        <w:rPr>
          <w:rFonts w:ascii="Cambria" w:hAnsi="Cambria"/>
          <w:color w:val="000000"/>
          <w:sz w:val="24"/>
          <w:szCs w:val="24"/>
        </w:rPr>
        <w:t>students ...........................................................................................................</w:t>
      </w:r>
      <w:proofErr w:type="gramEnd"/>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9. It takes me about two hours each day to do my homework.</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-&gt; I </w:t>
      </w:r>
      <w:proofErr w:type="gramStart"/>
      <w:r w:rsidRPr="008573A6">
        <w:rPr>
          <w:rFonts w:ascii="Cambria" w:hAnsi="Cambria"/>
          <w:color w:val="000000"/>
          <w:sz w:val="24"/>
          <w:szCs w:val="24"/>
        </w:rPr>
        <w:t>spend ..............................................................................................................................</w:t>
      </w:r>
      <w:proofErr w:type="gramEnd"/>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10. </w:t>
      </w:r>
      <w:proofErr w:type="spellStart"/>
      <w:r w:rsidRPr="008573A6">
        <w:rPr>
          <w:rFonts w:ascii="Cambria" w:hAnsi="Cambria"/>
          <w:color w:val="000000"/>
          <w:sz w:val="24"/>
          <w:szCs w:val="24"/>
        </w:rPr>
        <w:t>Hoa</w:t>
      </w:r>
      <w:proofErr w:type="spellEnd"/>
      <w:r w:rsidRPr="008573A6">
        <w:rPr>
          <w:rFonts w:ascii="Cambria" w:hAnsi="Cambria"/>
          <w:color w:val="000000"/>
          <w:sz w:val="24"/>
          <w:szCs w:val="24"/>
        </w:rPr>
        <w:t xml:space="preserve"> is a hard student.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-&gt; </w:t>
      </w:r>
      <w:proofErr w:type="spellStart"/>
      <w:r w:rsidRPr="008573A6">
        <w:rPr>
          <w:rFonts w:ascii="Cambria" w:hAnsi="Cambria"/>
          <w:color w:val="000000"/>
          <w:sz w:val="24"/>
          <w:szCs w:val="24"/>
        </w:rPr>
        <w:t>Hoa</w:t>
      </w:r>
      <w:proofErr w:type="spellEnd"/>
      <w:r w:rsidRPr="008573A6">
        <w:rPr>
          <w:rFonts w:ascii="Cambria" w:hAnsi="Cambria"/>
          <w:color w:val="000000"/>
          <w:sz w:val="24"/>
          <w:szCs w:val="24"/>
        </w:rPr>
        <w:t xml:space="preserve"> </w:t>
      </w:r>
      <w:proofErr w:type="gramStart"/>
      <w:r w:rsidRPr="008573A6">
        <w:rPr>
          <w:rFonts w:ascii="Cambria" w:hAnsi="Cambria"/>
          <w:color w:val="000000"/>
          <w:sz w:val="24"/>
          <w:szCs w:val="24"/>
        </w:rPr>
        <w:t>studies .......................................................................................................................</w:t>
      </w:r>
      <w:proofErr w:type="gramEnd"/>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bCs/>
          <w:color w:val="000000"/>
          <w:sz w:val="24"/>
          <w:szCs w:val="24"/>
        </w:rPr>
        <w:t>Question VI:</w:t>
      </w:r>
      <w:r w:rsidRPr="008573A6">
        <w:rPr>
          <w:rFonts w:ascii="Cambria" w:hAnsi="Cambria"/>
          <w:b/>
          <w:bCs/>
          <w:color w:val="000000"/>
          <w:sz w:val="24"/>
          <w:szCs w:val="24"/>
        </w:rPr>
        <w:t xml:space="preserve"> Use the given words to make complete sentences</w:t>
      </w: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1. Could/ tell/ how/ get/ police station/ please?</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2. How much/ cost/ mail/ letter/ USA?</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lastRenderedPageBreak/>
        <w:t>3. In/ future/ we/ less work/ more money/ spend.</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4. Brother/ engineer/ and/ work/ factory/ suburb/ capital.</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5. Eat/ and/ talk/ friends/ be/ most common ways/ relax/ recess/ many countries.</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bCs/>
          <w:color w:val="000000"/>
          <w:sz w:val="24"/>
          <w:szCs w:val="24"/>
        </w:rPr>
        <w:t>Question VII:</w:t>
      </w:r>
      <w:r w:rsidRPr="008573A6">
        <w:rPr>
          <w:rFonts w:ascii="Cambria" w:hAnsi="Cambria"/>
          <w:b/>
          <w:bCs/>
          <w:color w:val="000000"/>
          <w:sz w:val="24"/>
          <w:szCs w:val="24"/>
        </w:rPr>
        <w:t xml:space="preserve"> Read the following passage and answer the questions below</w:t>
      </w: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ind w:firstLine="720"/>
        <w:jc w:val="both"/>
        <w:rPr>
          <w:rFonts w:ascii="Cambria" w:hAnsi="Cambria"/>
          <w:color w:val="000000"/>
          <w:sz w:val="24"/>
          <w:szCs w:val="24"/>
        </w:rPr>
      </w:pPr>
      <w:r w:rsidRPr="008573A6">
        <w:rPr>
          <w:rFonts w:ascii="Cambria" w:hAnsi="Cambria"/>
          <w:color w:val="000000"/>
          <w:sz w:val="24"/>
          <w:szCs w:val="24"/>
        </w:rPr>
        <w:t>Headache is a very common disease in the USA. Every year, about fifty million people have to go to the doctor because of headache. The symptoms of a headache are various. People can see black dots or bright spots in front of their eyes. They may also have pains only on one side of the head. Sometimes when the pain goes away, the head is sore. People have headache when they work too hard or they are too nervous about something. Medicine can help cure the disease but people usually have to do more than taking tablets. They can prevent headaches by changing their diets or their lifestyle or simply by going to bed.</w:t>
      </w:r>
    </w:p>
    <w:p w:rsidR="00672B55" w:rsidRPr="008573A6" w:rsidRDefault="00672B55" w:rsidP="00672B55">
      <w:pPr>
        <w:widowControl w:val="0"/>
        <w:autoSpaceDE w:val="0"/>
        <w:autoSpaceDN w:val="0"/>
        <w:adjustRightInd w:val="0"/>
        <w:spacing w:after="0"/>
        <w:ind w:firstLine="720"/>
        <w:jc w:val="both"/>
        <w:rPr>
          <w:rFonts w:ascii="Cambria" w:hAnsi="Cambria"/>
          <w:color w:val="000000"/>
          <w:sz w:val="24"/>
          <w:szCs w:val="24"/>
        </w:rPr>
      </w:pPr>
      <w:r w:rsidRPr="008573A6">
        <w:rPr>
          <w:rFonts w:ascii="Cambria" w:hAnsi="Cambria"/>
          <w:color w:val="000000"/>
          <w:sz w:val="24"/>
          <w:szCs w:val="24"/>
        </w:rPr>
        <w:t xml:space="preserve">* </w:t>
      </w:r>
      <w:r w:rsidRPr="008573A6">
        <w:rPr>
          <w:rFonts w:ascii="Cambria" w:hAnsi="Cambria"/>
          <w:b/>
          <w:bCs/>
          <w:color w:val="000000"/>
          <w:sz w:val="24"/>
          <w:szCs w:val="24"/>
        </w:rPr>
        <w:t>Questions</w:t>
      </w: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1. Why is headache a common disease in the USA?</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2. What can people see when they have headaches?</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3. Can people have pains on only one side of the head?</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4. When do people have headaches?</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5. How can they prevent headaches?</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bCs/>
          <w:color w:val="000000"/>
          <w:sz w:val="24"/>
          <w:szCs w:val="24"/>
        </w:rPr>
        <w:t>Question VIII:</w:t>
      </w:r>
      <w:r w:rsidRPr="008573A6">
        <w:rPr>
          <w:rFonts w:ascii="Cambria" w:hAnsi="Cambria"/>
          <w:b/>
          <w:bCs/>
          <w:color w:val="000000"/>
          <w:sz w:val="24"/>
          <w:szCs w:val="24"/>
        </w:rPr>
        <w:t xml:space="preserve"> Fill in each blank with the suitable preposition</w:t>
      </w:r>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1. It was interesting. I had a </w:t>
      </w:r>
      <w:proofErr w:type="gramStart"/>
      <w:r w:rsidRPr="008573A6">
        <w:rPr>
          <w:rFonts w:ascii="Cambria" w:hAnsi="Cambria"/>
          <w:color w:val="000000"/>
          <w:sz w:val="24"/>
          <w:szCs w:val="24"/>
        </w:rPr>
        <w:t>lot ................................</w:t>
      </w:r>
      <w:proofErr w:type="gramEnd"/>
      <w:r w:rsidRPr="008573A6">
        <w:rPr>
          <w:rFonts w:ascii="Cambria" w:hAnsi="Cambria"/>
          <w:color w:val="000000"/>
          <w:sz w:val="24"/>
          <w:szCs w:val="24"/>
        </w:rPr>
        <w:t xml:space="preserve"> </w:t>
      </w:r>
      <w:proofErr w:type="gramStart"/>
      <w:r w:rsidRPr="008573A6">
        <w:rPr>
          <w:rFonts w:ascii="Cambria" w:hAnsi="Cambria"/>
          <w:color w:val="000000"/>
          <w:sz w:val="24"/>
          <w:szCs w:val="24"/>
        </w:rPr>
        <w:t>fun</w:t>
      </w:r>
      <w:proofErr w:type="gramEnd"/>
      <w:r w:rsidRPr="008573A6">
        <w:rPr>
          <w:rFonts w:ascii="Cambria" w:hAnsi="Cambria"/>
          <w:color w:val="000000"/>
          <w:sz w:val="24"/>
          <w:szCs w:val="24"/>
        </w:rPr>
        <w:t>.</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2. What do you think ............................... the place?</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3. My friends took me .................................. a temple.</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4. I bought gifts ............................ my friends.</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5. Were you </w:t>
      </w:r>
      <w:proofErr w:type="gramStart"/>
      <w:r w:rsidRPr="008573A6">
        <w:rPr>
          <w:rFonts w:ascii="Cambria" w:hAnsi="Cambria"/>
          <w:color w:val="000000"/>
          <w:sz w:val="24"/>
          <w:szCs w:val="24"/>
        </w:rPr>
        <w:t>tired ...................................</w:t>
      </w:r>
      <w:proofErr w:type="gramEnd"/>
      <w:r w:rsidRPr="008573A6">
        <w:rPr>
          <w:rFonts w:ascii="Cambria" w:hAnsi="Cambria"/>
          <w:color w:val="000000"/>
          <w:sz w:val="24"/>
          <w:szCs w:val="24"/>
        </w:rPr>
        <w:t xml:space="preserve"> </w:t>
      </w:r>
      <w:proofErr w:type="gramStart"/>
      <w:r w:rsidRPr="008573A6">
        <w:rPr>
          <w:rFonts w:ascii="Cambria" w:hAnsi="Cambria"/>
          <w:color w:val="000000"/>
          <w:sz w:val="24"/>
          <w:szCs w:val="24"/>
        </w:rPr>
        <w:t>the</w:t>
      </w:r>
      <w:proofErr w:type="gramEnd"/>
      <w:r w:rsidRPr="008573A6">
        <w:rPr>
          <w:rFonts w:ascii="Cambria" w:hAnsi="Cambria"/>
          <w:color w:val="000000"/>
          <w:sz w:val="24"/>
          <w:szCs w:val="24"/>
        </w:rPr>
        <w:t xml:space="preserve"> trip?</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6. She put the hat ........................... the wall.</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7. Why don’t you </w:t>
      </w:r>
      <w:proofErr w:type="gramStart"/>
      <w:r w:rsidRPr="008573A6">
        <w:rPr>
          <w:rFonts w:ascii="Cambria" w:hAnsi="Cambria"/>
          <w:color w:val="000000"/>
          <w:sz w:val="24"/>
          <w:szCs w:val="24"/>
        </w:rPr>
        <w:t>look .............................</w:t>
      </w:r>
      <w:proofErr w:type="gramEnd"/>
      <w:r w:rsidRPr="008573A6">
        <w:rPr>
          <w:rFonts w:ascii="Cambria" w:hAnsi="Cambria"/>
          <w:color w:val="000000"/>
          <w:sz w:val="24"/>
          <w:szCs w:val="24"/>
        </w:rPr>
        <w:t xml:space="preserve"> </w:t>
      </w:r>
      <w:proofErr w:type="gramStart"/>
      <w:r w:rsidRPr="008573A6">
        <w:rPr>
          <w:rFonts w:ascii="Cambria" w:hAnsi="Cambria"/>
          <w:color w:val="000000"/>
          <w:sz w:val="24"/>
          <w:szCs w:val="24"/>
        </w:rPr>
        <w:t>the</w:t>
      </w:r>
      <w:proofErr w:type="gramEnd"/>
      <w:r w:rsidRPr="008573A6">
        <w:rPr>
          <w:rFonts w:ascii="Cambria" w:hAnsi="Cambria"/>
          <w:color w:val="000000"/>
          <w:sz w:val="24"/>
          <w:szCs w:val="24"/>
        </w:rPr>
        <w:t xml:space="preserve"> fish? - They are lovely.</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8. Last night I spoke to my </w:t>
      </w:r>
      <w:proofErr w:type="gramStart"/>
      <w:r w:rsidRPr="008573A6">
        <w:rPr>
          <w:rFonts w:ascii="Cambria" w:hAnsi="Cambria"/>
          <w:color w:val="000000"/>
          <w:sz w:val="24"/>
          <w:szCs w:val="24"/>
        </w:rPr>
        <w:t>mum ................................</w:t>
      </w:r>
      <w:proofErr w:type="gramEnd"/>
      <w:r w:rsidRPr="008573A6">
        <w:rPr>
          <w:rFonts w:ascii="Cambria" w:hAnsi="Cambria"/>
          <w:color w:val="000000"/>
          <w:sz w:val="24"/>
          <w:szCs w:val="24"/>
        </w:rPr>
        <w:t xml:space="preserve"> </w:t>
      </w:r>
      <w:proofErr w:type="gramStart"/>
      <w:r w:rsidRPr="008573A6">
        <w:rPr>
          <w:rFonts w:ascii="Cambria" w:hAnsi="Cambria"/>
          <w:color w:val="000000"/>
          <w:sz w:val="24"/>
          <w:szCs w:val="24"/>
        </w:rPr>
        <w:t>my</w:t>
      </w:r>
      <w:proofErr w:type="gramEnd"/>
      <w:r w:rsidRPr="008573A6">
        <w:rPr>
          <w:rFonts w:ascii="Cambria" w:hAnsi="Cambria"/>
          <w:color w:val="000000"/>
          <w:sz w:val="24"/>
          <w:szCs w:val="24"/>
        </w:rPr>
        <w:t xml:space="preserve"> hobby.</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9. He rented a house next door ......................... mine.</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10. He moved .............................. a new house.</w:t>
      </w:r>
    </w:p>
    <w:p w:rsidR="00672B55" w:rsidRPr="008573A6" w:rsidRDefault="00672B55" w:rsidP="00672B55">
      <w:pPr>
        <w:spacing w:after="0"/>
        <w:rPr>
          <w:rFonts w:asciiTheme="majorHAnsi" w:hAnsiTheme="majorHAnsi"/>
          <w:b/>
          <w:sz w:val="24"/>
          <w:szCs w:val="24"/>
        </w:rPr>
      </w:pPr>
      <w:r w:rsidRPr="008573A6">
        <w:rPr>
          <w:rFonts w:asciiTheme="majorHAnsi" w:hAnsiTheme="majorHAnsi"/>
          <w:b/>
          <w:sz w:val="24"/>
          <w:szCs w:val="24"/>
        </w:rPr>
        <w:br w:type="page"/>
      </w:r>
    </w:p>
    <w:p w:rsidR="00672B55" w:rsidRPr="008573A6" w:rsidRDefault="00672B55" w:rsidP="00672B55">
      <w:pPr>
        <w:spacing w:after="0"/>
        <w:jc w:val="center"/>
        <w:rPr>
          <w:rFonts w:asciiTheme="majorHAnsi" w:hAnsiTheme="majorHAnsi"/>
          <w:b/>
          <w:sz w:val="24"/>
          <w:szCs w:val="24"/>
        </w:rPr>
      </w:pPr>
      <w:r w:rsidRPr="008573A6">
        <w:rPr>
          <w:rFonts w:asciiTheme="majorHAnsi" w:hAnsiTheme="majorHAnsi"/>
          <w:b/>
          <w:sz w:val="24"/>
          <w:szCs w:val="24"/>
        </w:rPr>
        <w:lastRenderedPageBreak/>
        <w:t xml:space="preserve">Keys – practice </w:t>
      </w:r>
      <w:r>
        <w:rPr>
          <w:rFonts w:asciiTheme="majorHAnsi" w:hAnsiTheme="majorHAnsi"/>
          <w:b/>
          <w:sz w:val="24"/>
          <w:szCs w:val="24"/>
        </w:rPr>
        <w:t>30</w:t>
      </w:r>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b/>
          <w:bCs/>
          <w:color w:val="000000"/>
          <w:sz w:val="24"/>
          <w:szCs w:val="24"/>
        </w:rPr>
        <w:t>Question I</w:t>
      </w:r>
      <w:r w:rsidRPr="008573A6">
        <w:rPr>
          <w:rFonts w:ascii="Cambria" w:hAnsi="Cambria"/>
          <w:color w:val="000000"/>
          <w:sz w:val="24"/>
          <w:szCs w:val="24"/>
        </w:rPr>
        <w:t>: (2</w:t>
      </w:r>
      <w:proofErr w:type="gramStart"/>
      <w:r w:rsidRPr="008573A6">
        <w:rPr>
          <w:rFonts w:ascii="Cambria" w:hAnsi="Cambria"/>
          <w:color w:val="000000"/>
          <w:sz w:val="24"/>
          <w:szCs w:val="24"/>
        </w:rPr>
        <w:t>,5</w:t>
      </w:r>
      <w:proofErr w:type="gramEnd"/>
      <w:r w:rsidRPr="008573A6">
        <w:rPr>
          <w:rFonts w:ascii="Cambria" w:hAnsi="Cambria"/>
          <w:color w:val="000000"/>
          <w:sz w:val="24"/>
          <w:szCs w:val="24"/>
        </w:rPr>
        <w:t xml:space="preserve"> </w:t>
      </w:r>
      <w:proofErr w:type="spellStart"/>
      <w:r w:rsidRPr="008573A6">
        <w:rPr>
          <w:rFonts w:ascii="Cambria" w:hAnsi="Cambria"/>
          <w:color w:val="000000"/>
          <w:sz w:val="24"/>
          <w:szCs w:val="24"/>
        </w:rPr>
        <w:t>ms</w:t>
      </w:r>
      <w:proofErr w:type="spellEnd"/>
      <w:r w:rsidRPr="008573A6">
        <w:rPr>
          <w:rFonts w:ascii="Cambria" w:hAnsi="Cambria"/>
          <w:color w:val="000000"/>
          <w:sz w:val="24"/>
          <w:szCs w:val="24"/>
        </w:rPr>
        <w:t xml:space="preserve">) - </w:t>
      </w:r>
      <w:proofErr w:type="spellStart"/>
      <w:r w:rsidRPr="008573A6">
        <w:rPr>
          <w:rFonts w:ascii="Cambria" w:hAnsi="Cambria"/>
          <w:color w:val="000000"/>
          <w:sz w:val="24"/>
          <w:szCs w:val="24"/>
        </w:rPr>
        <w:t>Mỗi</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từ</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chọn</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đúng</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cho</w:t>
      </w:r>
      <w:proofErr w:type="spellEnd"/>
      <w:r w:rsidRPr="008573A6">
        <w:rPr>
          <w:rFonts w:ascii="Cambria" w:hAnsi="Cambria"/>
          <w:color w:val="000000"/>
          <w:sz w:val="24"/>
          <w:szCs w:val="24"/>
        </w:rPr>
        <w:t>: 0,25 đ.</w:t>
      </w:r>
    </w:p>
    <w:tbl>
      <w:tblPr>
        <w:tblW w:w="0" w:type="auto"/>
        <w:tblInd w:w="108" w:type="dxa"/>
        <w:tblLayout w:type="fixed"/>
        <w:tblLook w:val="0000" w:firstRow="0" w:lastRow="0" w:firstColumn="0" w:lastColumn="0" w:noHBand="0" w:noVBand="0"/>
      </w:tblPr>
      <w:tblGrid>
        <w:gridCol w:w="1876"/>
        <w:gridCol w:w="1876"/>
        <w:gridCol w:w="1876"/>
        <w:gridCol w:w="1876"/>
        <w:gridCol w:w="1876"/>
      </w:tblGrid>
      <w:tr w:rsidR="00672B55" w:rsidRPr="008573A6" w:rsidTr="001B249A">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1. B</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2. A</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3. C</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4. D</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5. A</w:t>
            </w:r>
          </w:p>
        </w:tc>
      </w:tr>
      <w:tr w:rsidR="00672B55" w:rsidRPr="008573A6" w:rsidTr="001B249A">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6. C</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7. B</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8. D</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9. B</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10. C</w:t>
            </w:r>
          </w:p>
        </w:tc>
      </w:tr>
    </w:tbl>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b/>
          <w:bCs/>
          <w:color w:val="000000"/>
          <w:sz w:val="24"/>
          <w:szCs w:val="24"/>
        </w:rPr>
        <w:t>Question II</w:t>
      </w:r>
      <w:r w:rsidRPr="008573A6">
        <w:rPr>
          <w:rFonts w:ascii="Cambria" w:hAnsi="Cambria"/>
          <w:color w:val="000000"/>
          <w:sz w:val="24"/>
          <w:szCs w:val="24"/>
        </w:rPr>
        <w:t>: (2</w:t>
      </w:r>
      <w:proofErr w:type="gramStart"/>
      <w:r w:rsidRPr="008573A6">
        <w:rPr>
          <w:rFonts w:ascii="Cambria" w:hAnsi="Cambria"/>
          <w:color w:val="000000"/>
          <w:sz w:val="24"/>
          <w:szCs w:val="24"/>
        </w:rPr>
        <w:t>,5</w:t>
      </w:r>
      <w:proofErr w:type="gramEnd"/>
      <w:r w:rsidRPr="008573A6">
        <w:rPr>
          <w:rFonts w:ascii="Cambria" w:hAnsi="Cambria"/>
          <w:color w:val="000000"/>
          <w:sz w:val="24"/>
          <w:szCs w:val="24"/>
        </w:rPr>
        <w:t xml:space="preserve"> </w:t>
      </w:r>
      <w:proofErr w:type="spellStart"/>
      <w:r w:rsidRPr="008573A6">
        <w:rPr>
          <w:rFonts w:ascii="Cambria" w:hAnsi="Cambria"/>
          <w:color w:val="000000"/>
          <w:sz w:val="24"/>
          <w:szCs w:val="24"/>
        </w:rPr>
        <w:t>ms</w:t>
      </w:r>
      <w:proofErr w:type="spellEnd"/>
      <w:r w:rsidRPr="008573A6">
        <w:rPr>
          <w:rFonts w:ascii="Cambria" w:hAnsi="Cambria"/>
          <w:color w:val="000000"/>
          <w:sz w:val="24"/>
          <w:szCs w:val="24"/>
        </w:rPr>
        <w:t xml:space="preserve">) - </w:t>
      </w:r>
      <w:proofErr w:type="spellStart"/>
      <w:r w:rsidRPr="008573A6">
        <w:rPr>
          <w:rFonts w:ascii="Cambria" w:hAnsi="Cambria"/>
          <w:color w:val="000000"/>
          <w:sz w:val="24"/>
          <w:szCs w:val="24"/>
        </w:rPr>
        <w:t>Mỗi</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từ</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chọn</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đúng</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cho</w:t>
      </w:r>
      <w:proofErr w:type="spellEnd"/>
      <w:r w:rsidRPr="008573A6">
        <w:rPr>
          <w:rFonts w:ascii="Cambria" w:hAnsi="Cambria"/>
          <w:color w:val="000000"/>
          <w:sz w:val="24"/>
          <w:szCs w:val="24"/>
        </w:rPr>
        <w:t>: 0,25 đ.</w:t>
      </w:r>
    </w:p>
    <w:tbl>
      <w:tblPr>
        <w:tblW w:w="0" w:type="auto"/>
        <w:tblInd w:w="108" w:type="dxa"/>
        <w:tblLayout w:type="fixed"/>
        <w:tblLook w:val="0000" w:firstRow="0" w:lastRow="0" w:firstColumn="0" w:lastColumn="0" w:noHBand="0" w:noVBand="0"/>
      </w:tblPr>
      <w:tblGrid>
        <w:gridCol w:w="1876"/>
        <w:gridCol w:w="1876"/>
        <w:gridCol w:w="1876"/>
        <w:gridCol w:w="1876"/>
        <w:gridCol w:w="1876"/>
      </w:tblGrid>
      <w:tr w:rsidR="00672B55" w:rsidRPr="008573A6" w:rsidTr="001B249A">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1. A</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2. C</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3. D</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4. B</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5. C</w:t>
            </w:r>
          </w:p>
        </w:tc>
      </w:tr>
      <w:tr w:rsidR="00672B55" w:rsidRPr="008573A6" w:rsidTr="001B249A">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6. A</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7. D</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8. C</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9. A</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10. D</w:t>
            </w:r>
          </w:p>
        </w:tc>
      </w:tr>
    </w:tbl>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b/>
          <w:bCs/>
          <w:color w:val="000000"/>
          <w:sz w:val="24"/>
          <w:szCs w:val="24"/>
        </w:rPr>
        <w:t>Question III</w:t>
      </w:r>
      <w:r w:rsidRPr="008573A6">
        <w:rPr>
          <w:rFonts w:ascii="Cambria" w:hAnsi="Cambria"/>
          <w:color w:val="000000"/>
          <w:sz w:val="24"/>
          <w:szCs w:val="24"/>
        </w:rPr>
        <w:t>: (2</w:t>
      </w:r>
      <w:proofErr w:type="gramStart"/>
      <w:r w:rsidRPr="008573A6">
        <w:rPr>
          <w:rFonts w:ascii="Cambria" w:hAnsi="Cambria"/>
          <w:color w:val="000000"/>
          <w:sz w:val="24"/>
          <w:szCs w:val="24"/>
        </w:rPr>
        <w:t>,5</w:t>
      </w:r>
      <w:proofErr w:type="gramEnd"/>
      <w:r w:rsidRPr="008573A6">
        <w:rPr>
          <w:rFonts w:ascii="Cambria" w:hAnsi="Cambria"/>
          <w:color w:val="000000"/>
          <w:sz w:val="24"/>
          <w:szCs w:val="24"/>
        </w:rPr>
        <w:t xml:space="preserve"> </w:t>
      </w:r>
      <w:proofErr w:type="spellStart"/>
      <w:r w:rsidRPr="008573A6">
        <w:rPr>
          <w:rFonts w:ascii="Cambria" w:hAnsi="Cambria"/>
          <w:color w:val="000000"/>
          <w:sz w:val="24"/>
          <w:szCs w:val="24"/>
        </w:rPr>
        <w:t>ms</w:t>
      </w:r>
      <w:proofErr w:type="spellEnd"/>
      <w:r w:rsidRPr="008573A6">
        <w:rPr>
          <w:rFonts w:ascii="Cambria" w:hAnsi="Cambria"/>
          <w:color w:val="000000"/>
          <w:sz w:val="24"/>
          <w:szCs w:val="24"/>
        </w:rPr>
        <w:t xml:space="preserve">) - </w:t>
      </w:r>
      <w:proofErr w:type="spellStart"/>
      <w:r w:rsidRPr="008573A6">
        <w:rPr>
          <w:rFonts w:ascii="Cambria" w:hAnsi="Cambria"/>
          <w:color w:val="000000"/>
          <w:sz w:val="24"/>
          <w:szCs w:val="24"/>
        </w:rPr>
        <w:t>Mỗi</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động</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từ</w:t>
      </w:r>
      <w:proofErr w:type="spellEnd"/>
      <w:r w:rsidRPr="008573A6">
        <w:rPr>
          <w:rFonts w:ascii="Cambria" w:hAnsi="Cambria"/>
          <w:color w:val="000000"/>
          <w:sz w:val="24"/>
          <w:szCs w:val="24"/>
        </w:rPr>
        <w:t xml:space="preserve"> chia </w:t>
      </w:r>
      <w:proofErr w:type="spellStart"/>
      <w:r w:rsidRPr="008573A6">
        <w:rPr>
          <w:rFonts w:ascii="Cambria" w:hAnsi="Cambria"/>
          <w:color w:val="000000"/>
          <w:sz w:val="24"/>
          <w:szCs w:val="24"/>
        </w:rPr>
        <w:t>đúng</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cho</w:t>
      </w:r>
      <w:proofErr w:type="spellEnd"/>
      <w:r w:rsidRPr="008573A6">
        <w:rPr>
          <w:rFonts w:ascii="Cambria" w:hAnsi="Cambria"/>
          <w:color w:val="000000"/>
          <w:sz w:val="24"/>
          <w:szCs w:val="24"/>
        </w:rPr>
        <w:t>: 0,25 đ.</w:t>
      </w:r>
    </w:p>
    <w:tbl>
      <w:tblPr>
        <w:tblW w:w="0" w:type="auto"/>
        <w:tblInd w:w="108" w:type="dxa"/>
        <w:tblLayout w:type="fixed"/>
        <w:tblLook w:val="0000" w:firstRow="0" w:lastRow="0" w:firstColumn="0" w:lastColumn="0" w:noHBand="0" w:noVBand="0"/>
      </w:tblPr>
      <w:tblGrid>
        <w:gridCol w:w="4690"/>
        <w:gridCol w:w="4690"/>
      </w:tblGrid>
      <w:tr w:rsidR="00672B55" w:rsidRPr="008573A6" w:rsidTr="001B249A">
        <w:tc>
          <w:tcPr>
            <w:tcW w:w="4690"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1. are sitting/ are waiting/ am writing</w:t>
            </w:r>
          </w:p>
        </w:tc>
        <w:tc>
          <w:tcPr>
            <w:tcW w:w="4690"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3. playing/ skipping</w:t>
            </w:r>
          </w:p>
        </w:tc>
      </w:tr>
      <w:tr w:rsidR="00672B55" w:rsidRPr="008573A6" w:rsidTr="001B249A">
        <w:tc>
          <w:tcPr>
            <w:tcW w:w="4690"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2. will help/ finishes</w:t>
            </w:r>
          </w:p>
        </w:tc>
        <w:tc>
          <w:tcPr>
            <w:tcW w:w="4690" w:type="dxa"/>
            <w:tcBorders>
              <w:top w:val="nil"/>
              <w:left w:val="nil"/>
              <w:bottom w:val="nil"/>
              <w:right w:val="nil"/>
            </w:tcBorders>
          </w:tcPr>
          <w:p w:rsidR="00672B55" w:rsidRPr="008573A6" w:rsidRDefault="00672B55" w:rsidP="001B249A">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4. Are you going/ am going to get (will get)/ to find out.</w:t>
            </w:r>
          </w:p>
        </w:tc>
      </w:tr>
    </w:tbl>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b/>
          <w:bCs/>
          <w:color w:val="000000"/>
          <w:sz w:val="24"/>
          <w:szCs w:val="24"/>
        </w:rPr>
        <w:t>Question IV</w:t>
      </w:r>
      <w:r w:rsidRPr="008573A6">
        <w:rPr>
          <w:rFonts w:ascii="Cambria" w:hAnsi="Cambria"/>
          <w:color w:val="000000"/>
          <w:sz w:val="24"/>
          <w:szCs w:val="24"/>
        </w:rPr>
        <w:t>: (2</w:t>
      </w:r>
      <w:proofErr w:type="gramStart"/>
      <w:r w:rsidRPr="008573A6">
        <w:rPr>
          <w:rFonts w:ascii="Cambria" w:hAnsi="Cambria"/>
          <w:color w:val="000000"/>
          <w:sz w:val="24"/>
          <w:szCs w:val="24"/>
        </w:rPr>
        <w:t>,5</w:t>
      </w:r>
      <w:proofErr w:type="gramEnd"/>
      <w:r w:rsidRPr="008573A6">
        <w:rPr>
          <w:rFonts w:ascii="Cambria" w:hAnsi="Cambria"/>
          <w:color w:val="000000"/>
          <w:sz w:val="24"/>
          <w:szCs w:val="24"/>
        </w:rPr>
        <w:t xml:space="preserve"> </w:t>
      </w:r>
      <w:proofErr w:type="spellStart"/>
      <w:r w:rsidRPr="008573A6">
        <w:rPr>
          <w:rFonts w:ascii="Cambria" w:hAnsi="Cambria"/>
          <w:color w:val="000000"/>
          <w:sz w:val="24"/>
          <w:szCs w:val="24"/>
        </w:rPr>
        <w:t>ms</w:t>
      </w:r>
      <w:proofErr w:type="spellEnd"/>
      <w:r w:rsidRPr="008573A6">
        <w:rPr>
          <w:rFonts w:ascii="Cambria" w:hAnsi="Cambria"/>
          <w:color w:val="000000"/>
          <w:sz w:val="24"/>
          <w:szCs w:val="24"/>
        </w:rPr>
        <w:t xml:space="preserve">) - </w:t>
      </w:r>
      <w:proofErr w:type="spellStart"/>
      <w:r w:rsidRPr="008573A6">
        <w:rPr>
          <w:rFonts w:ascii="Cambria" w:hAnsi="Cambria"/>
          <w:color w:val="000000"/>
          <w:sz w:val="24"/>
          <w:szCs w:val="24"/>
        </w:rPr>
        <w:t>Mỗi</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từ</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chọn</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và</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điền</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đúng</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vào</w:t>
      </w:r>
      <w:proofErr w:type="spellEnd"/>
      <w:r w:rsidRPr="008573A6">
        <w:rPr>
          <w:rFonts w:ascii="Cambria" w:hAnsi="Cambria"/>
          <w:color w:val="000000"/>
          <w:sz w:val="24"/>
          <w:szCs w:val="24"/>
        </w:rPr>
        <w:t xml:space="preserve"> ô </w:t>
      </w:r>
      <w:proofErr w:type="spellStart"/>
      <w:r w:rsidRPr="008573A6">
        <w:rPr>
          <w:rFonts w:ascii="Cambria" w:hAnsi="Cambria"/>
          <w:color w:val="000000"/>
          <w:sz w:val="24"/>
          <w:szCs w:val="24"/>
        </w:rPr>
        <w:t>trống</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cho</w:t>
      </w:r>
      <w:proofErr w:type="spellEnd"/>
      <w:r w:rsidRPr="008573A6">
        <w:rPr>
          <w:rFonts w:ascii="Cambria" w:hAnsi="Cambria"/>
          <w:color w:val="000000"/>
          <w:sz w:val="24"/>
          <w:szCs w:val="24"/>
        </w:rPr>
        <w:t>: 0,25 đ.</w:t>
      </w:r>
    </w:p>
    <w:tbl>
      <w:tblPr>
        <w:tblW w:w="0" w:type="auto"/>
        <w:tblInd w:w="108" w:type="dxa"/>
        <w:tblLayout w:type="fixed"/>
        <w:tblLook w:val="0000" w:firstRow="0" w:lastRow="0" w:firstColumn="0" w:lastColumn="0" w:noHBand="0" w:noVBand="0"/>
      </w:tblPr>
      <w:tblGrid>
        <w:gridCol w:w="1876"/>
        <w:gridCol w:w="1876"/>
        <w:gridCol w:w="1876"/>
        <w:gridCol w:w="1876"/>
        <w:gridCol w:w="1876"/>
      </w:tblGrid>
      <w:tr w:rsidR="00672B55" w:rsidRPr="008573A6" w:rsidTr="001B249A">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1. B</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2. A</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3. D</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4. B</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5. D</w:t>
            </w:r>
          </w:p>
        </w:tc>
      </w:tr>
      <w:tr w:rsidR="00672B55" w:rsidRPr="008573A6" w:rsidTr="001B249A">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6. C</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7. B</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8. D</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9. B</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10. D</w:t>
            </w:r>
          </w:p>
        </w:tc>
      </w:tr>
    </w:tbl>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b/>
          <w:bCs/>
          <w:color w:val="000000"/>
          <w:sz w:val="24"/>
          <w:szCs w:val="24"/>
        </w:rPr>
        <w:t>Question V</w:t>
      </w:r>
      <w:r w:rsidRPr="008573A6">
        <w:rPr>
          <w:rFonts w:ascii="Cambria" w:hAnsi="Cambria"/>
          <w:color w:val="000000"/>
          <w:sz w:val="24"/>
          <w:szCs w:val="24"/>
        </w:rPr>
        <w:t>: (2</w:t>
      </w:r>
      <w:proofErr w:type="gramStart"/>
      <w:r w:rsidRPr="008573A6">
        <w:rPr>
          <w:rFonts w:ascii="Cambria" w:hAnsi="Cambria"/>
          <w:color w:val="000000"/>
          <w:sz w:val="24"/>
          <w:szCs w:val="24"/>
        </w:rPr>
        <w:t>,5</w:t>
      </w:r>
      <w:proofErr w:type="gramEnd"/>
      <w:r w:rsidRPr="008573A6">
        <w:rPr>
          <w:rFonts w:ascii="Cambria" w:hAnsi="Cambria"/>
          <w:color w:val="000000"/>
          <w:sz w:val="24"/>
          <w:szCs w:val="24"/>
        </w:rPr>
        <w:t xml:space="preserve"> </w:t>
      </w:r>
      <w:proofErr w:type="spellStart"/>
      <w:r w:rsidRPr="008573A6">
        <w:rPr>
          <w:rFonts w:ascii="Cambria" w:hAnsi="Cambria"/>
          <w:color w:val="000000"/>
          <w:sz w:val="24"/>
          <w:szCs w:val="24"/>
        </w:rPr>
        <w:t>ms</w:t>
      </w:r>
      <w:proofErr w:type="spellEnd"/>
      <w:r w:rsidRPr="008573A6">
        <w:rPr>
          <w:rFonts w:ascii="Cambria" w:hAnsi="Cambria"/>
          <w:color w:val="000000"/>
          <w:sz w:val="24"/>
          <w:szCs w:val="24"/>
        </w:rPr>
        <w:t xml:space="preserve">) - </w:t>
      </w:r>
      <w:proofErr w:type="spellStart"/>
      <w:r w:rsidRPr="008573A6">
        <w:rPr>
          <w:rFonts w:ascii="Cambria" w:hAnsi="Cambria"/>
          <w:color w:val="000000"/>
          <w:sz w:val="24"/>
          <w:szCs w:val="24"/>
        </w:rPr>
        <w:t>Mỗi</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câu</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viết</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lại</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đúng</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cho</w:t>
      </w:r>
      <w:proofErr w:type="spellEnd"/>
      <w:r w:rsidRPr="008573A6">
        <w:rPr>
          <w:rFonts w:ascii="Cambria" w:hAnsi="Cambria"/>
          <w:color w:val="000000"/>
          <w:sz w:val="24"/>
          <w:szCs w:val="24"/>
        </w:rPr>
        <w:t>: 0,25 đ.</w:t>
      </w:r>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1. There are twelve months in a year.</w:t>
      </w:r>
    </w:p>
    <w:p w:rsidR="00672B55" w:rsidRPr="008573A6" w:rsidRDefault="00672B55" w:rsidP="00672B55">
      <w:pPr>
        <w:widowControl w:val="0"/>
        <w:autoSpaceDE w:val="0"/>
        <w:autoSpaceDN w:val="0"/>
        <w:adjustRightInd w:val="0"/>
        <w:spacing w:after="0"/>
        <w:rPr>
          <w:rFonts w:ascii="Cambria" w:hAnsi="Cambria"/>
          <w:color w:val="000000"/>
          <w:sz w:val="24"/>
          <w:szCs w:val="24"/>
        </w:rPr>
      </w:pPr>
      <w:proofErr w:type="gramStart"/>
      <w:r w:rsidRPr="008573A6">
        <w:rPr>
          <w:rFonts w:ascii="Cambria" w:hAnsi="Cambria"/>
          <w:color w:val="000000"/>
          <w:sz w:val="24"/>
          <w:szCs w:val="24"/>
        </w:rPr>
        <w:t xml:space="preserve">2. </w:t>
      </w:r>
      <w:proofErr w:type="spellStart"/>
      <w:r w:rsidRPr="008573A6">
        <w:rPr>
          <w:rFonts w:ascii="Cambria" w:hAnsi="Cambria"/>
          <w:color w:val="000000"/>
          <w:sz w:val="24"/>
          <w:szCs w:val="24"/>
        </w:rPr>
        <w:t>Lan</w:t>
      </w:r>
      <w:proofErr w:type="gramEnd"/>
      <w:r w:rsidRPr="008573A6">
        <w:rPr>
          <w:rFonts w:ascii="Cambria" w:hAnsi="Cambria"/>
          <w:color w:val="000000"/>
          <w:sz w:val="24"/>
          <w:szCs w:val="24"/>
        </w:rPr>
        <w:t>’s</w:t>
      </w:r>
      <w:proofErr w:type="spellEnd"/>
      <w:r w:rsidRPr="008573A6">
        <w:rPr>
          <w:rFonts w:ascii="Cambria" w:hAnsi="Cambria"/>
          <w:color w:val="000000"/>
          <w:sz w:val="24"/>
          <w:szCs w:val="24"/>
        </w:rPr>
        <w:t xml:space="preserve"> sister isn’t as intelligent as her.</w:t>
      </w:r>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3. He takes care of sick people.</w:t>
      </w:r>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4. Are you interested in listening to music?</w:t>
      </w:r>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5. What does your mother do?</w:t>
      </w:r>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6. Our summer vacation lasts two months.</w:t>
      </w:r>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7. Will you please take care of the house while we are away?</w:t>
      </w:r>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8. American students have more vacations than Vietnamese ones.</w:t>
      </w:r>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9. I spend two hours each day doing my homework.</w:t>
      </w:r>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 xml:space="preserve">10. </w:t>
      </w:r>
      <w:proofErr w:type="spellStart"/>
      <w:r w:rsidRPr="008573A6">
        <w:rPr>
          <w:rFonts w:ascii="Cambria" w:hAnsi="Cambria"/>
          <w:color w:val="000000"/>
          <w:sz w:val="24"/>
          <w:szCs w:val="24"/>
        </w:rPr>
        <w:t>Hoa</w:t>
      </w:r>
      <w:proofErr w:type="spellEnd"/>
      <w:r w:rsidRPr="008573A6">
        <w:rPr>
          <w:rFonts w:ascii="Cambria" w:hAnsi="Cambria"/>
          <w:color w:val="000000"/>
          <w:sz w:val="24"/>
          <w:szCs w:val="24"/>
        </w:rPr>
        <w:t xml:space="preserve"> studies (very) hard.</w:t>
      </w:r>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b/>
          <w:bCs/>
          <w:color w:val="000000"/>
          <w:sz w:val="24"/>
          <w:szCs w:val="24"/>
        </w:rPr>
        <w:t>Question VI</w:t>
      </w:r>
      <w:r w:rsidRPr="008573A6">
        <w:rPr>
          <w:rFonts w:ascii="Cambria" w:hAnsi="Cambria"/>
          <w:color w:val="000000"/>
          <w:sz w:val="24"/>
          <w:szCs w:val="24"/>
        </w:rPr>
        <w:t>: (2</w:t>
      </w:r>
      <w:proofErr w:type="gramStart"/>
      <w:r w:rsidRPr="008573A6">
        <w:rPr>
          <w:rFonts w:ascii="Cambria" w:hAnsi="Cambria"/>
          <w:color w:val="000000"/>
          <w:sz w:val="24"/>
          <w:szCs w:val="24"/>
        </w:rPr>
        <w:t>,5</w:t>
      </w:r>
      <w:proofErr w:type="gramEnd"/>
      <w:r w:rsidRPr="008573A6">
        <w:rPr>
          <w:rFonts w:ascii="Cambria" w:hAnsi="Cambria"/>
          <w:color w:val="000000"/>
          <w:sz w:val="24"/>
          <w:szCs w:val="24"/>
        </w:rPr>
        <w:t xml:space="preserve"> </w:t>
      </w:r>
      <w:proofErr w:type="spellStart"/>
      <w:r w:rsidRPr="008573A6">
        <w:rPr>
          <w:rFonts w:ascii="Cambria" w:hAnsi="Cambria"/>
          <w:color w:val="000000"/>
          <w:sz w:val="24"/>
          <w:szCs w:val="24"/>
        </w:rPr>
        <w:t>ms</w:t>
      </w:r>
      <w:proofErr w:type="spellEnd"/>
      <w:r w:rsidRPr="008573A6">
        <w:rPr>
          <w:rFonts w:ascii="Cambria" w:hAnsi="Cambria"/>
          <w:color w:val="000000"/>
          <w:sz w:val="24"/>
          <w:szCs w:val="24"/>
        </w:rPr>
        <w:t xml:space="preserve">) - </w:t>
      </w:r>
      <w:proofErr w:type="spellStart"/>
      <w:r w:rsidRPr="008573A6">
        <w:rPr>
          <w:rFonts w:ascii="Cambria" w:hAnsi="Cambria"/>
          <w:color w:val="000000"/>
          <w:sz w:val="24"/>
          <w:szCs w:val="24"/>
        </w:rPr>
        <w:t>Mỗi</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câu</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viết</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đúng</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cho</w:t>
      </w:r>
      <w:proofErr w:type="spellEnd"/>
      <w:r w:rsidRPr="008573A6">
        <w:rPr>
          <w:rFonts w:ascii="Cambria" w:hAnsi="Cambria"/>
          <w:color w:val="000000"/>
          <w:sz w:val="24"/>
          <w:szCs w:val="24"/>
        </w:rPr>
        <w:t>: 0,5 đ.</w:t>
      </w:r>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1. Could you tell me how to get to the police station, please?</w:t>
      </w:r>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2. How much does it cost to mail a letter to the USA?</w:t>
      </w:r>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3. In the future, we have less work and more money to spend.</w:t>
      </w:r>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4. My brother is an engineer and he works in a factory in the suburb of the capital.</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 xml:space="preserve">5. Eating and talking with friends are the most common ways of relaxing at recess in many countries. </w:t>
      </w:r>
    </w:p>
    <w:p w:rsidR="00672B55" w:rsidRPr="008573A6" w:rsidRDefault="00672B55" w:rsidP="00672B55">
      <w:pPr>
        <w:widowControl w:val="0"/>
        <w:autoSpaceDE w:val="0"/>
        <w:autoSpaceDN w:val="0"/>
        <w:adjustRightInd w:val="0"/>
        <w:spacing w:after="0"/>
        <w:rPr>
          <w:rFonts w:ascii="Cambria" w:hAnsi="Cambria"/>
          <w:color w:val="000000"/>
          <w:sz w:val="24"/>
          <w:szCs w:val="24"/>
        </w:rPr>
      </w:pPr>
      <w:r w:rsidRPr="008573A6">
        <w:rPr>
          <w:rFonts w:ascii="Cambria" w:hAnsi="Cambria"/>
          <w:b/>
          <w:bCs/>
          <w:color w:val="000000"/>
          <w:sz w:val="24"/>
          <w:szCs w:val="24"/>
        </w:rPr>
        <w:t>Question VII</w:t>
      </w:r>
      <w:r w:rsidRPr="008573A6">
        <w:rPr>
          <w:rFonts w:ascii="Cambria" w:hAnsi="Cambria"/>
          <w:color w:val="000000"/>
          <w:sz w:val="24"/>
          <w:szCs w:val="24"/>
        </w:rPr>
        <w:t>: (2</w:t>
      </w:r>
      <w:proofErr w:type="gramStart"/>
      <w:r w:rsidRPr="008573A6">
        <w:rPr>
          <w:rFonts w:ascii="Cambria" w:hAnsi="Cambria"/>
          <w:color w:val="000000"/>
          <w:sz w:val="24"/>
          <w:szCs w:val="24"/>
        </w:rPr>
        <w:t>,5</w:t>
      </w:r>
      <w:proofErr w:type="gramEnd"/>
      <w:r w:rsidRPr="008573A6">
        <w:rPr>
          <w:rFonts w:ascii="Cambria" w:hAnsi="Cambria"/>
          <w:color w:val="000000"/>
          <w:sz w:val="24"/>
          <w:szCs w:val="24"/>
        </w:rPr>
        <w:t xml:space="preserve"> </w:t>
      </w:r>
      <w:proofErr w:type="spellStart"/>
      <w:r w:rsidRPr="008573A6">
        <w:rPr>
          <w:rFonts w:ascii="Cambria" w:hAnsi="Cambria"/>
          <w:color w:val="000000"/>
          <w:sz w:val="24"/>
          <w:szCs w:val="24"/>
        </w:rPr>
        <w:t>ms</w:t>
      </w:r>
      <w:proofErr w:type="spellEnd"/>
      <w:r w:rsidRPr="008573A6">
        <w:rPr>
          <w:rFonts w:ascii="Cambria" w:hAnsi="Cambria"/>
          <w:color w:val="000000"/>
          <w:sz w:val="24"/>
          <w:szCs w:val="24"/>
        </w:rPr>
        <w:t xml:space="preserve">) - </w:t>
      </w:r>
      <w:proofErr w:type="spellStart"/>
      <w:r w:rsidRPr="008573A6">
        <w:rPr>
          <w:rFonts w:ascii="Cambria" w:hAnsi="Cambria"/>
          <w:color w:val="000000"/>
          <w:sz w:val="24"/>
          <w:szCs w:val="24"/>
        </w:rPr>
        <w:t>Mỗi</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câu</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trả</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lời</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đúng</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cho</w:t>
      </w:r>
      <w:proofErr w:type="spellEnd"/>
      <w:r w:rsidRPr="008573A6">
        <w:rPr>
          <w:rFonts w:ascii="Cambria" w:hAnsi="Cambria"/>
          <w:color w:val="000000"/>
          <w:sz w:val="24"/>
          <w:szCs w:val="24"/>
        </w:rPr>
        <w:t>: 0,5 đ.</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1. Because every year, about fifty million people have to go to the doctor because of headache.</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2. They can see black dots or bright spots in front of their eyes.</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3. Yes, they can.</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4. When they work too hard or they are too nervous about something.</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color w:val="000000"/>
          <w:sz w:val="24"/>
          <w:szCs w:val="24"/>
        </w:rPr>
        <w:t>5. They can prevent headaches by changing their diets or their lifestyle or simply by going to bed.</w:t>
      </w:r>
    </w:p>
    <w:p w:rsidR="00672B55" w:rsidRPr="008573A6" w:rsidRDefault="00672B55" w:rsidP="00672B55">
      <w:pPr>
        <w:widowControl w:val="0"/>
        <w:autoSpaceDE w:val="0"/>
        <w:autoSpaceDN w:val="0"/>
        <w:adjustRightInd w:val="0"/>
        <w:spacing w:after="0"/>
        <w:jc w:val="both"/>
        <w:rPr>
          <w:rFonts w:ascii="Cambria" w:hAnsi="Cambria"/>
          <w:color w:val="000000"/>
          <w:sz w:val="24"/>
          <w:szCs w:val="24"/>
        </w:rPr>
      </w:pPr>
      <w:r w:rsidRPr="008573A6">
        <w:rPr>
          <w:rFonts w:ascii="Cambria" w:hAnsi="Cambria"/>
          <w:b/>
          <w:bCs/>
          <w:color w:val="000000"/>
          <w:sz w:val="24"/>
          <w:szCs w:val="24"/>
        </w:rPr>
        <w:t>Question VIII</w:t>
      </w:r>
      <w:r w:rsidRPr="008573A6">
        <w:rPr>
          <w:rFonts w:ascii="Cambria" w:hAnsi="Cambria"/>
          <w:color w:val="000000"/>
          <w:sz w:val="24"/>
          <w:szCs w:val="24"/>
        </w:rPr>
        <w:t>: (2</w:t>
      </w:r>
      <w:proofErr w:type="gramStart"/>
      <w:r w:rsidRPr="008573A6">
        <w:rPr>
          <w:rFonts w:ascii="Cambria" w:hAnsi="Cambria"/>
          <w:color w:val="000000"/>
          <w:sz w:val="24"/>
          <w:szCs w:val="24"/>
        </w:rPr>
        <w:t>,5</w:t>
      </w:r>
      <w:proofErr w:type="gramEnd"/>
      <w:r w:rsidRPr="008573A6">
        <w:rPr>
          <w:rFonts w:ascii="Cambria" w:hAnsi="Cambria"/>
          <w:color w:val="000000"/>
          <w:sz w:val="24"/>
          <w:szCs w:val="24"/>
        </w:rPr>
        <w:t xml:space="preserve"> </w:t>
      </w:r>
      <w:proofErr w:type="spellStart"/>
      <w:r w:rsidRPr="008573A6">
        <w:rPr>
          <w:rFonts w:ascii="Cambria" w:hAnsi="Cambria"/>
          <w:color w:val="000000"/>
          <w:sz w:val="24"/>
          <w:szCs w:val="24"/>
        </w:rPr>
        <w:t>ms</w:t>
      </w:r>
      <w:proofErr w:type="spellEnd"/>
      <w:r w:rsidRPr="008573A6">
        <w:rPr>
          <w:rFonts w:ascii="Cambria" w:hAnsi="Cambria"/>
          <w:color w:val="000000"/>
          <w:sz w:val="24"/>
          <w:szCs w:val="24"/>
        </w:rPr>
        <w:t xml:space="preserve">) - </w:t>
      </w:r>
      <w:proofErr w:type="spellStart"/>
      <w:r w:rsidRPr="008573A6">
        <w:rPr>
          <w:rFonts w:ascii="Cambria" w:hAnsi="Cambria"/>
          <w:color w:val="000000"/>
          <w:sz w:val="24"/>
          <w:szCs w:val="24"/>
        </w:rPr>
        <w:t>Mỗi</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giới</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từ</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đúng</w:t>
      </w:r>
      <w:proofErr w:type="spellEnd"/>
      <w:r w:rsidRPr="008573A6">
        <w:rPr>
          <w:rFonts w:ascii="Cambria" w:hAnsi="Cambria"/>
          <w:color w:val="000000"/>
          <w:sz w:val="24"/>
          <w:szCs w:val="24"/>
        </w:rPr>
        <w:t xml:space="preserve"> </w:t>
      </w:r>
      <w:proofErr w:type="spellStart"/>
      <w:r w:rsidRPr="008573A6">
        <w:rPr>
          <w:rFonts w:ascii="Cambria" w:hAnsi="Cambria"/>
          <w:color w:val="000000"/>
          <w:sz w:val="24"/>
          <w:szCs w:val="24"/>
        </w:rPr>
        <w:t>cho</w:t>
      </w:r>
      <w:proofErr w:type="spellEnd"/>
      <w:r w:rsidRPr="008573A6">
        <w:rPr>
          <w:rFonts w:ascii="Cambria" w:hAnsi="Cambria"/>
          <w:color w:val="000000"/>
          <w:sz w:val="24"/>
          <w:szCs w:val="24"/>
        </w:rPr>
        <w:t>: 0,25 đ.</w:t>
      </w:r>
    </w:p>
    <w:tbl>
      <w:tblPr>
        <w:tblW w:w="0" w:type="auto"/>
        <w:tblInd w:w="108" w:type="dxa"/>
        <w:tblLayout w:type="fixed"/>
        <w:tblLook w:val="0000" w:firstRow="0" w:lastRow="0" w:firstColumn="0" w:lastColumn="0" w:noHBand="0" w:noVBand="0"/>
      </w:tblPr>
      <w:tblGrid>
        <w:gridCol w:w="1876"/>
        <w:gridCol w:w="1876"/>
        <w:gridCol w:w="1876"/>
        <w:gridCol w:w="1876"/>
        <w:gridCol w:w="1876"/>
      </w:tblGrid>
      <w:tr w:rsidR="00672B55" w:rsidRPr="008573A6" w:rsidTr="001B249A">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1. of</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2. about</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3. to</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4. for</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5. from</w:t>
            </w:r>
          </w:p>
        </w:tc>
      </w:tr>
      <w:tr w:rsidR="00672B55" w:rsidRPr="008573A6" w:rsidTr="001B249A">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6. on</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7. at</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8. about</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9. to</w:t>
            </w:r>
          </w:p>
        </w:tc>
        <w:tc>
          <w:tcPr>
            <w:tcW w:w="1876" w:type="dxa"/>
            <w:tcBorders>
              <w:top w:val="nil"/>
              <w:left w:val="nil"/>
              <w:bottom w:val="nil"/>
              <w:right w:val="nil"/>
            </w:tcBorders>
          </w:tcPr>
          <w:p w:rsidR="00672B55" w:rsidRPr="008573A6" w:rsidRDefault="00672B55" w:rsidP="001B249A">
            <w:pPr>
              <w:widowControl w:val="0"/>
              <w:autoSpaceDE w:val="0"/>
              <w:autoSpaceDN w:val="0"/>
              <w:adjustRightInd w:val="0"/>
              <w:spacing w:after="0"/>
              <w:rPr>
                <w:rFonts w:ascii="Cambria" w:hAnsi="Cambria"/>
                <w:color w:val="000000"/>
                <w:sz w:val="24"/>
                <w:szCs w:val="24"/>
              </w:rPr>
            </w:pPr>
            <w:r w:rsidRPr="008573A6">
              <w:rPr>
                <w:rFonts w:ascii="Cambria" w:hAnsi="Cambria"/>
                <w:color w:val="000000"/>
                <w:sz w:val="24"/>
                <w:szCs w:val="24"/>
              </w:rPr>
              <w:t>10. to</w:t>
            </w:r>
          </w:p>
        </w:tc>
      </w:tr>
    </w:tbl>
    <w:p w:rsidR="00672B55" w:rsidRDefault="00672B55" w:rsidP="00672B55">
      <w:pPr>
        <w:jc w:val="center"/>
        <w:rPr>
          <w:rFonts w:asciiTheme="majorHAnsi" w:hAnsiTheme="majorHAnsi"/>
          <w:b/>
          <w:sz w:val="32"/>
        </w:rPr>
      </w:pPr>
    </w:p>
    <w:p w:rsidR="00672B55" w:rsidRDefault="00672B55" w:rsidP="00672B55">
      <w:pPr>
        <w:rPr>
          <w:rFonts w:asciiTheme="majorHAnsi" w:hAnsiTheme="majorHAnsi"/>
          <w:b/>
          <w:sz w:val="32"/>
        </w:rPr>
      </w:pPr>
      <w:r>
        <w:rPr>
          <w:rFonts w:asciiTheme="majorHAnsi" w:hAnsiTheme="majorHAnsi"/>
          <w:b/>
          <w:sz w:val="32"/>
        </w:rPr>
        <w:br w:type="page"/>
      </w:r>
    </w:p>
    <w:p w:rsidR="00967ED6" w:rsidRPr="00672B55" w:rsidRDefault="00967ED6" w:rsidP="00672B55"/>
    <w:sectPr w:rsidR="00967ED6" w:rsidRPr="00672B55"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410" w:rsidRDefault="009E6410" w:rsidP="00220BB7">
      <w:pPr>
        <w:spacing w:after="0" w:line="240" w:lineRule="auto"/>
      </w:pPr>
      <w:r>
        <w:separator/>
      </w:r>
    </w:p>
  </w:endnote>
  <w:endnote w:type="continuationSeparator" w:id="0">
    <w:p w:rsidR="009E6410" w:rsidRDefault="009E6410"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410" w:rsidRDefault="009E6410" w:rsidP="00220BB7">
      <w:pPr>
        <w:spacing w:after="0" w:line="240" w:lineRule="auto"/>
      </w:pPr>
      <w:r>
        <w:separator/>
      </w:r>
    </w:p>
  </w:footnote>
  <w:footnote w:type="continuationSeparator" w:id="0">
    <w:p w:rsidR="009E6410" w:rsidRDefault="009E6410"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D15C1"/>
    <w:multiLevelType w:val="hybridMultilevel"/>
    <w:tmpl w:val="B4628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2C03EA"/>
    <w:multiLevelType w:val="hybridMultilevel"/>
    <w:tmpl w:val="D0F84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6249AE"/>
    <w:multiLevelType w:val="hybridMultilevel"/>
    <w:tmpl w:val="4830C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814931"/>
    <w:multiLevelType w:val="hybridMultilevel"/>
    <w:tmpl w:val="33A0DD46"/>
    <w:lvl w:ilvl="0" w:tplc="0409000F">
      <w:start w:val="4"/>
      <w:numFmt w:val="decimal"/>
      <w:lvlText w:val="%1."/>
      <w:lvlJc w:val="left"/>
      <w:pPr>
        <w:tabs>
          <w:tab w:val="num" w:pos="720"/>
        </w:tabs>
        <w:ind w:left="720" w:hanging="360"/>
      </w:pPr>
      <w:rPr>
        <w:rFonts w:hint="default"/>
      </w:rPr>
    </w:lvl>
    <w:lvl w:ilvl="1" w:tplc="67D85414">
      <w:start w:val="1"/>
      <w:numFmt w:val="bullet"/>
      <w:lvlText w:val=""/>
      <w:lvlJc w:val="left"/>
      <w:pPr>
        <w:tabs>
          <w:tab w:val="num" w:pos="1440"/>
        </w:tabs>
        <w:ind w:left="1440" w:hanging="36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523E25"/>
    <w:multiLevelType w:val="hybridMultilevel"/>
    <w:tmpl w:val="FB36D970"/>
    <w:lvl w:ilvl="0" w:tplc="F490B9F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A78256B"/>
    <w:multiLevelType w:val="hybridMultilevel"/>
    <w:tmpl w:val="0916F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584EFD"/>
    <w:multiLevelType w:val="hybridMultilevel"/>
    <w:tmpl w:val="06B49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1C4CF4"/>
    <w:multiLevelType w:val="hybridMultilevel"/>
    <w:tmpl w:val="64A6A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F0196F"/>
    <w:multiLevelType w:val="hybridMultilevel"/>
    <w:tmpl w:val="9EC6AFF6"/>
    <w:lvl w:ilvl="0" w:tplc="0409000F">
      <w:start w:val="1"/>
      <w:numFmt w:val="decimal"/>
      <w:lvlText w:val="%1."/>
      <w:lvlJc w:val="left"/>
      <w:pPr>
        <w:tabs>
          <w:tab w:val="num" w:pos="720"/>
        </w:tabs>
        <w:ind w:left="720" w:hanging="360"/>
      </w:pPr>
      <w:rPr>
        <w:rFonts w:hint="default"/>
      </w:rPr>
    </w:lvl>
    <w:lvl w:ilvl="1" w:tplc="F2FAEB62">
      <w:start w:val="1"/>
      <w:numFmt w:val="upperLetter"/>
      <w:lvlText w:val="%2."/>
      <w:lvlJc w:val="left"/>
      <w:pPr>
        <w:tabs>
          <w:tab w:val="num" w:pos="1260"/>
        </w:tabs>
        <w:ind w:left="12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6261B7"/>
    <w:multiLevelType w:val="hybridMultilevel"/>
    <w:tmpl w:val="AC829C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2983D4D"/>
    <w:multiLevelType w:val="hybridMultilevel"/>
    <w:tmpl w:val="BC64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BA575C0"/>
    <w:multiLevelType w:val="hybridMultilevel"/>
    <w:tmpl w:val="3306B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0"/>
  </w:num>
  <w:num w:numId="4">
    <w:abstractNumId w:val="2"/>
  </w:num>
  <w:num w:numId="5">
    <w:abstractNumId w:val="12"/>
  </w:num>
  <w:num w:numId="6">
    <w:abstractNumId w:val="5"/>
  </w:num>
  <w:num w:numId="7">
    <w:abstractNumId w:val="9"/>
  </w:num>
  <w:num w:numId="8">
    <w:abstractNumId w:val="3"/>
  </w:num>
  <w:num w:numId="9">
    <w:abstractNumId w:val="7"/>
  </w:num>
  <w:num w:numId="10">
    <w:abstractNumId w:val="10"/>
  </w:num>
  <w:num w:numId="11">
    <w:abstractNumId w:val="1"/>
  </w:num>
  <w:num w:numId="12">
    <w:abstractNumId w:val="8"/>
  </w:num>
  <w:num w:numId="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6410"/>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uiPriority w:val="1"/>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FF9F-73AB-467D-8912-7147EA70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10203</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2019-03-26T08:48:00Z</dcterms:created>
  <dcterms:modified xsi:type="dcterms:W3CDTF">2019-03-26T08:48:00Z</dcterms:modified>
</cp:coreProperties>
</file>