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ff0000"/>
        </w:rPr>
      </w:pPr>
      <w:r w:rsidDel="00000000" w:rsidR="00000000" w:rsidRPr="00000000">
        <w:rPr>
          <w:color w:val="ff0000"/>
          <w:rtl w:val="0"/>
        </w:rPr>
        <w:t xml:space="preserve">ĐỀ ĐẠT YÊU CẦU. TUY NHIÊN MỨC ĐỘ CHƯA PHÙ HỢP</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 tên GV: Nguyễn Thị Hồng Phương</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Trường: THCS Lý Tự Trọng – Bình Xuyên – Vĩnh Phúc</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ĐT: 0966.438.678</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Gmail: </w:t>
      </w:r>
      <w:hyperlink r:id="rId7">
        <w:r w:rsidDel="00000000" w:rsidR="00000000" w:rsidRPr="00000000">
          <w:rPr>
            <w:rFonts w:ascii="Times New Roman" w:cs="Times New Roman" w:eastAsia="Times New Roman" w:hAnsi="Times New Roman"/>
            <w:color w:val="0000ff"/>
            <w:u w:val="single"/>
            <w:rtl w:val="0"/>
          </w:rPr>
          <w:t xml:space="preserve">phuonganhhung@gmail.com</w:t>
        </w:r>
      </w:hyperlink>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 TRẬN ĐỀ KIỂM TRA GIỮA KÌ 2, NĂM HỌC 2023-2024</w:t>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NGỮ VĂN 6</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Thời gian làm bài: 90 phút</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tbl>
      <w:tblPr>
        <w:tblStyle w:val="Table1"/>
        <w:tblW w:w="9829.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
        <w:gridCol w:w="776"/>
        <w:gridCol w:w="1341"/>
        <w:gridCol w:w="1009"/>
        <w:gridCol w:w="574"/>
        <w:gridCol w:w="1009"/>
        <w:gridCol w:w="574"/>
        <w:gridCol w:w="1009"/>
        <w:gridCol w:w="574"/>
        <w:gridCol w:w="1009"/>
        <w:gridCol w:w="574"/>
        <w:gridCol w:w="807"/>
        <w:tblGridChange w:id="0">
          <w:tblGrid>
            <w:gridCol w:w="574"/>
            <w:gridCol w:w="776"/>
            <w:gridCol w:w="1341"/>
            <w:gridCol w:w="1009"/>
            <w:gridCol w:w="574"/>
            <w:gridCol w:w="1009"/>
            <w:gridCol w:w="574"/>
            <w:gridCol w:w="1009"/>
            <w:gridCol w:w="574"/>
            <w:gridCol w:w="1009"/>
            <w:gridCol w:w="574"/>
            <w:gridCol w:w="807"/>
          </w:tblGrid>
        </w:tblGridChange>
      </w:tblGrid>
      <w:tr>
        <w:trPr>
          <w:cantSplit w:val="0"/>
          <w:tblHeader w:val="0"/>
        </w:trPr>
        <w:tc>
          <w:tcPr>
            <w:shd w:fill="auto" w:val="clear"/>
            <w:vAlign w:val="center"/>
          </w:tcPr>
          <w:p w:rsidR="00000000" w:rsidDel="00000000" w:rsidP="00000000" w:rsidRDefault="00000000" w:rsidRPr="00000000" w14:paraId="000000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TT</w:t>
            </w:r>
          </w:p>
        </w:tc>
        <w:tc>
          <w:tcPr>
            <w:shd w:fill="auto" w:val="clear"/>
            <w:vAlign w:val="center"/>
          </w:tcPr>
          <w:p w:rsidR="00000000" w:rsidDel="00000000" w:rsidP="00000000" w:rsidRDefault="00000000" w:rsidRPr="00000000" w14:paraId="0000000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Kĩ năng</w:t>
            </w:r>
          </w:p>
        </w:tc>
        <w:tc>
          <w:tcPr>
            <w:shd w:fill="auto" w:val="clear"/>
            <w:vAlign w:val="center"/>
          </w:tcPr>
          <w:p w:rsidR="00000000" w:rsidDel="00000000" w:rsidP="00000000" w:rsidRDefault="00000000" w:rsidRPr="00000000" w14:paraId="0000000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dung/đơn vị kiến thức</w:t>
            </w:r>
          </w:p>
        </w:tc>
        <w:tc>
          <w:tcPr>
            <w:gridSpan w:val="8"/>
            <w:shd w:fill="auto" w:val="clear"/>
            <w:vAlign w:val="center"/>
          </w:tcPr>
          <w:p w:rsidR="00000000" w:rsidDel="00000000" w:rsidP="00000000" w:rsidRDefault="00000000" w:rsidRPr="00000000" w14:paraId="000000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Mức độ nhận thức</w:t>
            </w:r>
          </w:p>
        </w:tc>
        <w:tc>
          <w:tcPr>
            <w:shd w:fill="auto" w:val="clear"/>
          </w:tcPr>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Tổng</w:t>
            </w:r>
          </w:p>
          <w:p w:rsidR="00000000" w:rsidDel="00000000" w:rsidP="00000000" w:rsidRDefault="00000000" w:rsidRPr="00000000" w14:paraId="0000001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điểm</w:t>
            </w:r>
          </w:p>
        </w:tc>
      </w:tr>
      <w:tr>
        <w:trPr>
          <w:cantSplit w:val="0"/>
          <w:tblHeader w:val="0"/>
        </w:trPr>
        <w:tc>
          <w:tcPr>
            <w:shd w:fill="auto" w:val="clear"/>
            <w:vAlign w:val="center"/>
          </w:tcPr>
          <w:p w:rsidR="00000000" w:rsidDel="00000000" w:rsidP="00000000" w:rsidRDefault="00000000" w:rsidRPr="00000000" w14:paraId="00000017">
            <w:pPr>
              <w:jc w:val="center"/>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18">
            <w:pPr>
              <w:jc w:val="center"/>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19">
            <w:pPr>
              <w:jc w:val="center"/>
              <w:rPr>
                <w:rFonts w:ascii="Times New Roman" w:cs="Times New Roman" w:eastAsia="Times New Roman" w:hAnsi="Times New Roman"/>
                <w:b w:val="1"/>
              </w:rPr>
            </w:pPr>
            <w:r w:rsidDel="00000000" w:rsidR="00000000" w:rsidRPr="00000000">
              <w:rPr>
                <w:rtl w:val="0"/>
              </w:rPr>
            </w:r>
          </w:p>
        </w:tc>
        <w:tc>
          <w:tcPr>
            <w:gridSpan w:val="2"/>
            <w:shd w:fill="auto" w:val="clear"/>
            <w:vAlign w:val="center"/>
          </w:tcPr>
          <w:p w:rsidR="00000000" w:rsidDel="00000000" w:rsidP="00000000" w:rsidRDefault="00000000" w:rsidRPr="00000000" w14:paraId="0000001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Nhận biết</w:t>
            </w:r>
          </w:p>
        </w:tc>
        <w:tc>
          <w:tcPr>
            <w:gridSpan w:val="2"/>
            <w:shd w:fill="auto" w:val="clear"/>
            <w:vAlign w:val="center"/>
          </w:tcPr>
          <w:p w:rsidR="00000000" w:rsidDel="00000000" w:rsidP="00000000" w:rsidRDefault="00000000" w:rsidRPr="00000000" w14:paraId="0000001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hiểu</w:t>
            </w:r>
          </w:p>
        </w:tc>
        <w:tc>
          <w:tcPr>
            <w:gridSpan w:val="2"/>
            <w:shd w:fill="auto" w:val="clear"/>
            <w:vAlign w:val="center"/>
          </w:tcPr>
          <w:p w:rsidR="00000000" w:rsidDel="00000000" w:rsidP="00000000" w:rsidRDefault="00000000" w:rsidRPr="00000000" w14:paraId="0000001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Vận dụng</w:t>
            </w:r>
          </w:p>
        </w:tc>
        <w:tc>
          <w:tcPr>
            <w:gridSpan w:val="2"/>
            <w:shd w:fill="auto" w:val="clear"/>
            <w:vAlign w:val="center"/>
          </w:tcPr>
          <w:p w:rsidR="00000000" w:rsidDel="00000000" w:rsidP="00000000" w:rsidRDefault="00000000" w:rsidRPr="00000000" w14:paraId="0000002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Vận dụng cao</w:t>
            </w:r>
          </w:p>
        </w:tc>
        <w:tc>
          <w:tcPr>
            <w:shd w:fill="auto" w:val="clear"/>
          </w:tcPr>
          <w:p w:rsidR="00000000" w:rsidDel="00000000" w:rsidP="00000000" w:rsidRDefault="00000000" w:rsidRPr="00000000" w14:paraId="00000022">
            <w:pPr>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3">
            <w:pPr>
              <w:jc w:val="center"/>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24">
            <w:pPr>
              <w:jc w:val="center"/>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25">
            <w:pPr>
              <w:jc w:val="center"/>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2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shd w:fill="auto" w:val="clear"/>
            <w:vAlign w:val="center"/>
          </w:tcPr>
          <w:p w:rsidR="00000000" w:rsidDel="00000000" w:rsidP="00000000" w:rsidRDefault="00000000" w:rsidRPr="00000000" w14:paraId="0000002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shd w:fill="auto" w:val="clear"/>
            <w:vAlign w:val="center"/>
          </w:tcPr>
          <w:p w:rsidR="00000000" w:rsidDel="00000000" w:rsidP="00000000" w:rsidRDefault="00000000" w:rsidRPr="00000000" w14:paraId="0000002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shd w:fill="auto" w:val="clear"/>
            <w:vAlign w:val="center"/>
          </w:tcPr>
          <w:p w:rsidR="00000000" w:rsidDel="00000000" w:rsidP="00000000" w:rsidRDefault="00000000" w:rsidRPr="00000000" w14:paraId="0000002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shd w:fill="auto" w:val="clear"/>
            <w:vAlign w:val="center"/>
          </w:tcPr>
          <w:p w:rsidR="00000000" w:rsidDel="00000000" w:rsidP="00000000" w:rsidRDefault="00000000" w:rsidRPr="00000000" w14:paraId="0000002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shd w:fill="auto" w:val="clear"/>
            <w:vAlign w:val="center"/>
          </w:tcPr>
          <w:p w:rsidR="00000000" w:rsidDel="00000000" w:rsidP="00000000" w:rsidRDefault="00000000" w:rsidRPr="00000000" w14:paraId="0000002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shd w:fill="auto" w:val="clear"/>
            <w:vAlign w:val="center"/>
          </w:tcPr>
          <w:p w:rsidR="00000000" w:rsidDel="00000000" w:rsidP="00000000" w:rsidRDefault="00000000" w:rsidRPr="00000000" w14:paraId="0000002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shd w:fill="auto" w:val="clear"/>
            <w:vAlign w:val="center"/>
          </w:tcPr>
          <w:p w:rsidR="00000000" w:rsidDel="00000000" w:rsidP="00000000" w:rsidRDefault="00000000" w:rsidRPr="00000000" w14:paraId="0000002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shd w:fill="auto" w:val="clear"/>
          </w:tcPr>
          <w:p w:rsidR="00000000" w:rsidDel="00000000" w:rsidP="00000000" w:rsidRDefault="00000000" w:rsidRPr="00000000" w14:paraId="0000002E">
            <w:pPr>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Đọc hiểu</w:t>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Truyện truyền thuyết (cổ tích)</w:t>
            </w:r>
          </w:p>
        </w:tc>
        <w:tc>
          <w:tcPr>
            <w:shd w:fill="auto" w:val="clear"/>
            <w:vAlign w:val="center"/>
          </w:tcPr>
          <w:p w:rsidR="00000000" w:rsidDel="00000000" w:rsidP="00000000" w:rsidRDefault="00000000" w:rsidRPr="00000000" w14:paraId="0000003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03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vAlign w:val="center"/>
          </w:tcPr>
          <w:p w:rsidR="00000000" w:rsidDel="00000000" w:rsidP="00000000" w:rsidRDefault="00000000" w:rsidRPr="00000000" w14:paraId="0000003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03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3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vAlign w:val="center"/>
          </w:tcPr>
          <w:p w:rsidR="00000000" w:rsidDel="00000000" w:rsidP="00000000" w:rsidRDefault="00000000" w:rsidRPr="00000000" w14:paraId="0000003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3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vAlign w:val="center"/>
          </w:tcPr>
          <w:p w:rsidR="00000000" w:rsidDel="00000000" w:rsidP="00000000" w:rsidRDefault="00000000" w:rsidRPr="00000000" w14:paraId="000000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vAlign w:val="center"/>
          </w:tcPr>
          <w:p w:rsidR="00000000" w:rsidDel="00000000" w:rsidP="00000000" w:rsidRDefault="00000000" w:rsidRPr="00000000" w14:paraId="000000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3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Pr>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Viết</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Đóng vai nhân vật kể lại 1 truyện cổ tích/truyền thuyết </w:t>
            </w:r>
          </w:p>
        </w:tc>
        <w:tc>
          <w:tcPr>
            <w:shd w:fill="auto" w:val="clear"/>
            <w:vAlign w:val="center"/>
          </w:tcPr>
          <w:p w:rsidR="00000000" w:rsidDel="00000000" w:rsidP="00000000" w:rsidRDefault="00000000" w:rsidRPr="00000000" w14:paraId="00000043">
            <w:pPr>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9">
            <w:pPr>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A">
            <w:pPr>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B">
            <w:pPr>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C">
            <w:pPr>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D">
            <w:pPr>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4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r>
      <w:tr>
        <w:trPr>
          <w:cantSplit w:val="0"/>
          <w:tblHeader w:val="0"/>
        </w:trPr>
        <w:tc>
          <w:tcPr>
            <w:gridSpan w:val="3"/>
            <w:shd w:fill="auto" w:val="clear"/>
          </w:tcPr>
          <w:p w:rsidR="00000000" w:rsidDel="00000000" w:rsidP="00000000" w:rsidRDefault="00000000" w:rsidRPr="00000000" w14:paraId="0000005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Tổng</w:t>
            </w:r>
          </w:p>
        </w:tc>
        <w:tc>
          <w:tcPr>
            <w:shd w:fill="auto" w:val="clear"/>
            <w:vAlign w:val="center"/>
          </w:tcPr>
          <w:p w:rsidR="00000000" w:rsidDel="00000000" w:rsidP="00000000" w:rsidRDefault="00000000" w:rsidRPr="00000000" w14:paraId="00000053">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25</w:t>
            </w:r>
          </w:p>
        </w:tc>
        <w:tc>
          <w:tcPr>
            <w:shd w:fill="auto" w:val="clear"/>
          </w:tcPr>
          <w:p w:rsidR="00000000" w:rsidDel="00000000" w:rsidP="00000000" w:rsidRDefault="00000000" w:rsidRPr="00000000" w14:paraId="00000054">
            <w:pPr>
              <w:jc w:val="center"/>
              <w:rPr>
                <w:rFonts w:ascii="Times New Roman" w:cs="Times New Roman" w:eastAsia="Times New Roman" w:hAnsi="Times New Roman"/>
                <w:b w:val="1"/>
                <w:i w:val="1"/>
              </w:rPr>
            </w:pPr>
            <w:r w:rsidDel="00000000" w:rsidR="00000000" w:rsidRPr="00000000">
              <w:rPr>
                <w:rtl w:val="0"/>
              </w:rPr>
            </w:r>
          </w:p>
        </w:tc>
        <w:tc>
          <w:tcPr>
            <w:shd w:fill="auto" w:val="clear"/>
          </w:tcPr>
          <w:p w:rsidR="00000000" w:rsidDel="00000000" w:rsidP="00000000" w:rsidRDefault="00000000" w:rsidRPr="00000000" w14:paraId="00000055">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15</w:t>
            </w:r>
          </w:p>
        </w:tc>
        <w:tc>
          <w:tcPr>
            <w:shd w:fill="auto" w:val="clear"/>
          </w:tcPr>
          <w:p w:rsidR="00000000" w:rsidDel="00000000" w:rsidP="00000000" w:rsidRDefault="00000000" w:rsidRPr="00000000" w14:paraId="00000056">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10</w:t>
            </w:r>
          </w:p>
        </w:tc>
        <w:tc>
          <w:tcPr>
            <w:shd w:fill="auto" w:val="clear"/>
          </w:tcPr>
          <w:p w:rsidR="00000000" w:rsidDel="00000000" w:rsidP="00000000" w:rsidRDefault="00000000" w:rsidRPr="00000000" w14:paraId="00000057">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0</w:t>
            </w:r>
          </w:p>
        </w:tc>
        <w:tc>
          <w:tcPr>
            <w:shd w:fill="auto" w:val="clear"/>
          </w:tcPr>
          <w:p w:rsidR="00000000" w:rsidDel="00000000" w:rsidP="00000000" w:rsidRDefault="00000000" w:rsidRPr="00000000" w14:paraId="00000058">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10</w:t>
            </w:r>
          </w:p>
        </w:tc>
        <w:tc>
          <w:tcPr>
            <w:shd w:fill="auto" w:val="clear"/>
          </w:tcPr>
          <w:p w:rsidR="00000000" w:rsidDel="00000000" w:rsidP="00000000" w:rsidRDefault="00000000" w:rsidRPr="00000000" w14:paraId="00000059">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0</w:t>
            </w:r>
          </w:p>
        </w:tc>
        <w:tc>
          <w:tcPr>
            <w:shd w:fill="auto" w:val="clear"/>
          </w:tcPr>
          <w:p w:rsidR="00000000" w:rsidDel="00000000" w:rsidP="00000000" w:rsidRDefault="00000000" w:rsidRPr="00000000" w14:paraId="0000005A">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40</w:t>
            </w:r>
          </w:p>
        </w:tc>
        <w:tc>
          <w:tcPr>
            <w:vMerge w:val="restart"/>
            <w:shd w:fill="auto" w:val="clear"/>
            <w:vAlign w:val="center"/>
          </w:tcPr>
          <w:p w:rsidR="00000000" w:rsidDel="00000000" w:rsidP="00000000" w:rsidRDefault="00000000" w:rsidRPr="00000000" w14:paraId="0000005B">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 lệ %</w:t>
            </w:r>
          </w:p>
        </w:tc>
        <w:tc>
          <w:tcPr>
            <w:gridSpan w:val="2"/>
            <w:shd w:fill="auto" w:val="clear"/>
            <w:vAlign w:val="center"/>
          </w:tcPr>
          <w:p w:rsidR="00000000" w:rsidDel="00000000" w:rsidP="00000000" w:rsidRDefault="00000000" w:rsidRPr="00000000" w14:paraId="0000005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gridSpan w:val="2"/>
            <w:shd w:fill="auto" w:val="clear"/>
          </w:tcPr>
          <w:p w:rsidR="00000000" w:rsidDel="00000000" w:rsidP="00000000" w:rsidRDefault="00000000" w:rsidRPr="00000000" w14:paraId="0000006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gridSpan w:val="2"/>
            <w:shd w:fill="auto" w:val="clear"/>
          </w:tcPr>
          <w:p w:rsidR="00000000" w:rsidDel="00000000" w:rsidP="00000000" w:rsidRDefault="00000000" w:rsidRPr="00000000" w14:paraId="0000006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gridSpan w:val="2"/>
            <w:shd w:fill="auto" w:val="clear"/>
          </w:tcPr>
          <w:p w:rsidR="00000000" w:rsidDel="00000000" w:rsidP="00000000" w:rsidRDefault="00000000" w:rsidRPr="00000000" w14:paraId="0000006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vMerge w:val="continue"/>
            <w:shd w:fill="auto"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 lệ chung</w:t>
            </w:r>
          </w:p>
        </w:tc>
        <w:tc>
          <w:tcPr>
            <w:gridSpan w:val="6"/>
            <w:shd w:fill="auto" w:val="clear"/>
            <w:vAlign w:val="center"/>
          </w:tcPr>
          <w:p w:rsidR="00000000" w:rsidDel="00000000" w:rsidP="00000000" w:rsidRDefault="00000000" w:rsidRPr="00000000" w14:paraId="0000006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w:t>
            </w:r>
          </w:p>
        </w:tc>
        <w:tc>
          <w:tcPr>
            <w:gridSpan w:val="2"/>
            <w:shd w:fill="auto" w:val="clear"/>
            <w:vAlign w:val="center"/>
          </w:tcPr>
          <w:p w:rsidR="00000000" w:rsidDel="00000000" w:rsidP="00000000" w:rsidRDefault="00000000" w:rsidRPr="00000000" w14:paraId="00000071">
            <w:pPr>
              <w:ind w:left="343"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ind w:left="343"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p w:rsidR="00000000" w:rsidDel="00000000" w:rsidP="00000000" w:rsidRDefault="00000000" w:rsidRPr="00000000" w14:paraId="00000073">
            <w:pPr>
              <w:jc w:val="center"/>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BẢNG ĐẶC TẢ ĐỀ KIỂM TRA GIỮA KÌ II, NĂM HỌC 2023-2024</w:t>
      </w:r>
    </w:p>
    <w:p w:rsidR="00000000" w:rsidDel="00000000" w:rsidP="00000000" w:rsidRDefault="00000000" w:rsidRPr="00000000" w14:paraId="0000008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NGỮ VĂN 6</w:t>
      </w:r>
    </w:p>
    <w:p w:rsidR="00000000" w:rsidDel="00000000" w:rsidP="00000000" w:rsidRDefault="00000000" w:rsidRPr="00000000" w14:paraId="0000008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Thời gian làm bài: 90 phút</w:t>
      </w:r>
    </w:p>
    <w:p w:rsidR="00000000" w:rsidDel="00000000" w:rsidP="00000000" w:rsidRDefault="00000000" w:rsidRPr="00000000" w14:paraId="00000090">
      <w:pPr>
        <w:jc w:val="center"/>
        <w:rPr>
          <w:rFonts w:ascii="Times New Roman" w:cs="Times New Roman" w:eastAsia="Times New Roman" w:hAnsi="Times New Roman"/>
          <w:b w:val="1"/>
        </w:rPr>
      </w:pPr>
      <w:r w:rsidDel="00000000" w:rsidR="00000000" w:rsidRPr="00000000">
        <w:rPr>
          <w:rtl w:val="0"/>
        </w:rPr>
      </w:r>
    </w:p>
    <w:tbl>
      <w:tblPr>
        <w:tblStyle w:val="Table2"/>
        <w:tblW w:w="92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
        <w:gridCol w:w="1215"/>
        <w:gridCol w:w="1249"/>
        <w:gridCol w:w="7"/>
        <w:gridCol w:w="2834"/>
        <w:gridCol w:w="13"/>
        <w:gridCol w:w="857"/>
        <w:gridCol w:w="12"/>
        <w:gridCol w:w="943"/>
        <w:gridCol w:w="12"/>
        <w:gridCol w:w="780"/>
        <w:gridCol w:w="11"/>
        <w:gridCol w:w="781"/>
        <w:tblGridChange w:id="0">
          <w:tblGrid>
            <w:gridCol w:w="574"/>
            <w:gridCol w:w="1215"/>
            <w:gridCol w:w="1249"/>
            <w:gridCol w:w="7"/>
            <w:gridCol w:w="2834"/>
            <w:gridCol w:w="13"/>
            <w:gridCol w:w="857"/>
            <w:gridCol w:w="12"/>
            <w:gridCol w:w="943"/>
            <w:gridCol w:w="12"/>
            <w:gridCol w:w="780"/>
            <w:gridCol w:w="11"/>
            <w:gridCol w:w="781"/>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9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TT</w:t>
            </w:r>
          </w:p>
        </w:tc>
        <w:tc>
          <w:tcPr>
            <w:vMerge w:val="restart"/>
            <w:shd w:fill="auto" w:val="clear"/>
            <w:vAlign w:val="center"/>
          </w:tcPr>
          <w:p w:rsidR="00000000" w:rsidDel="00000000" w:rsidP="00000000" w:rsidRDefault="00000000" w:rsidRPr="00000000" w14:paraId="0000009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Chương/</w:t>
            </w:r>
          </w:p>
          <w:p w:rsidR="00000000" w:rsidDel="00000000" w:rsidP="00000000" w:rsidRDefault="00000000" w:rsidRPr="00000000" w14:paraId="0000009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Chủ đề</w:t>
            </w:r>
          </w:p>
        </w:tc>
        <w:tc>
          <w:tcPr>
            <w:vMerge w:val="restart"/>
            <w:shd w:fill="auto" w:val="clear"/>
            <w:vAlign w:val="center"/>
          </w:tcPr>
          <w:p w:rsidR="00000000" w:rsidDel="00000000" w:rsidP="00000000" w:rsidRDefault="00000000" w:rsidRPr="00000000" w14:paraId="0000009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 Đơn vị kiến thức</w:t>
            </w:r>
          </w:p>
        </w:tc>
        <w:tc>
          <w:tcPr>
            <w:gridSpan w:val="2"/>
            <w:vMerge w:val="restart"/>
            <w:shd w:fill="auto" w:val="clear"/>
            <w:vAlign w:val="center"/>
          </w:tcPr>
          <w:p w:rsidR="00000000" w:rsidDel="00000000" w:rsidP="00000000" w:rsidRDefault="00000000" w:rsidRPr="00000000" w14:paraId="0000009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Mức độ đánh giá</w:t>
            </w:r>
          </w:p>
        </w:tc>
        <w:tc>
          <w:tcPr>
            <w:gridSpan w:val="8"/>
            <w:shd w:fill="auto" w:val="clear"/>
          </w:tcPr>
          <w:p w:rsidR="00000000" w:rsidDel="00000000" w:rsidP="00000000" w:rsidRDefault="00000000" w:rsidRPr="00000000" w14:paraId="0000009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Số câu hỏi theo mức độ </w:t>
            </w:r>
          </w:p>
          <w:p w:rsidR="00000000" w:rsidDel="00000000" w:rsidP="00000000" w:rsidRDefault="00000000" w:rsidRPr="00000000" w14:paraId="0000009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shd w:fill="auto" w:val="clear"/>
            <w:vAlign w:val="center"/>
          </w:tcPr>
          <w:p w:rsidR="00000000" w:rsidDel="00000000" w:rsidP="00000000" w:rsidRDefault="00000000" w:rsidRPr="00000000" w14:paraId="000000A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Nhận biết</w:t>
            </w:r>
          </w:p>
        </w:tc>
        <w:tc>
          <w:tcPr>
            <w:gridSpan w:val="2"/>
            <w:shd w:fill="auto" w:val="clear"/>
            <w:vAlign w:val="center"/>
          </w:tcPr>
          <w:p w:rsidR="00000000" w:rsidDel="00000000" w:rsidP="00000000" w:rsidRDefault="00000000" w:rsidRPr="00000000" w14:paraId="000000A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hiểu</w:t>
            </w:r>
          </w:p>
          <w:p w:rsidR="00000000" w:rsidDel="00000000" w:rsidP="00000000" w:rsidRDefault="00000000" w:rsidRPr="00000000" w14:paraId="000000A8">
            <w:pPr>
              <w:jc w:val="center"/>
              <w:rPr>
                <w:rFonts w:ascii="Times New Roman" w:cs="Times New Roman" w:eastAsia="Times New Roman" w:hAnsi="Times New Roman"/>
                <w:b w:val="1"/>
              </w:rPr>
            </w:pPr>
            <w:r w:rsidDel="00000000" w:rsidR="00000000" w:rsidRPr="00000000">
              <w:rPr>
                <w:rtl w:val="0"/>
              </w:rPr>
            </w:r>
          </w:p>
        </w:tc>
        <w:tc>
          <w:tcPr>
            <w:gridSpan w:val="2"/>
            <w:shd w:fill="auto" w:val="clear"/>
            <w:vAlign w:val="center"/>
          </w:tcPr>
          <w:p w:rsidR="00000000" w:rsidDel="00000000" w:rsidP="00000000" w:rsidRDefault="00000000" w:rsidRPr="00000000" w14:paraId="000000A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Vận dụng</w:t>
            </w:r>
          </w:p>
        </w:tc>
        <w:tc>
          <w:tcPr>
            <w:gridSpan w:val="2"/>
            <w:shd w:fill="auto" w:val="clear"/>
            <w:vAlign w:val="center"/>
          </w:tcPr>
          <w:p w:rsidR="00000000" w:rsidDel="00000000" w:rsidP="00000000" w:rsidRDefault="00000000" w:rsidRPr="00000000" w14:paraId="000000A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Vận dụng cao</w:t>
            </w:r>
          </w:p>
        </w:tc>
      </w:tr>
      <w:tr>
        <w:trPr>
          <w:cantSplit w:val="0"/>
          <w:trHeight w:val="5675" w:hRule="atLeast"/>
          <w:tblHeader w:val="0"/>
        </w:trPr>
        <w:tc>
          <w:tcPr>
            <w:shd w:fill="auto" w:val="clear"/>
            <w:vAlign w:val="center"/>
          </w:tcPr>
          <w:p w:rsidR="00000000" w:rsidDel="00000000" w:rsidP="00000000" w:rsidRDefault="00000000" w:rsidRPr="00000000" w14:paraId="000000A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vAlign w:val="center"/>
          </w:tcPr>
          <w:p w:rsidR="00000000" w:rsidDel="00000000" w:rsidP="00000000" w:rsidRDefault="00000000" w:rsidRPr="00000000" w14:paraId="000000A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Đọc hiểu</w:t>
            </w:r>
          </w:p>
        </w:tc>
        <w:tc>
          <w:tcPr>
            <w:shd w:fill="auto" w:val="clear"/>
            <w:vAlign w:val="center"/>
          </w:tcPr>
          <w:p w:rsidR="00000000" w:rsidDel="00000000" w:rsidP="00000000" w:rsidRDefault="00000000" w:rsidRPr="00000000" w14:paraId="000000B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Truyện truyền thuyết/cổ tích</w:t>
            </w:r>
          </w:p>
        </w:tc>
        <w:tc>
          <w:tcPr>
            <w:gridSpan w:val="2"/>
            <w:shd w:fill="auto" w:val="clear"/>
            <w:vAlign w:val="center"/>
          </w:tcPr>
          <w:p w:rsidR="00000000" w:rsidDel="00000000" w:rsidP="00000000" w:rsidRDefault="00000000" w:rsidRPr="00000000" w14:paraId="000000B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Nhận biết: </w:t>
            </w:r>
          </w:p>
          <w:p w:rsidR="00000000" w:rsidDel="00000000" w:rsidP="00000000" w:rsidRDefault="00000000" w:rsidRPr="00000000" w14:paraId="000000B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biết được thể loại, những dấu hiệu đặc trưng của thể loại truyện cổ tích chi tiết tiêu biểu, nhân vật, đề tài, cốt truyện, lời người kể chuyện và lời nhân vật.</w:t>
            </w:r>
          </w:p>
          <w:p w:rsidR="00000000" w:rsidDel="00000000" w:rsidP="00000000" w:rsidRDefault="00000000" w:rsidRPr="00000000" w14:paraId="000000B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biết được người kể chuyện và ngôi kể.</w:t>
            </w:r>
          </w:p>
          <w:p w:rsidR="00000000" w:rsidDel="00000000" w:rsidP="00000000" w:rsidRDefault="00000000" w:rsidRPr="00000000" w14:paraId="000000B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biết được từ láy, từ ghép…</w:t>
            </w:r>
          </w:p>
          <w:p w:rsidR="00000000" w:rsidDel="00000000" w:rsidP="00000000" w:rsidRDefault="00000000" w:rsidRPr="00000000" w14:paraId="000000B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hiểu:</w:t>
            </w:r>
          </w:p>
          <w:p w:rsidR="00000000" w:rsidDel="00000000" w:rsidP="00000000" w:rsidRDefault="00000000" w:rsidRPr="00000000" w14:paraId="000000B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Lí giải được ý nghĩa, tác dụng của các chi tiết tiêu biểu, ý nghĩa của yếu tố kì ảo.</w:t>
            </w:r>
          </w:p>
          <w:p w:rsidR="00000000" w:rsidDel="00000000" w:rsidP="00000000" w:rsidRDefault="00000000" w:rsidRPr="00000000" w14:paraId="000000B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Hiểu được đặc điểm nhân vật thể hiện qua hình dáng, cử chỉ, hành động, ngôn ngữ, ý nghĩ.</w:t>
            </w:r>
          </w:p>
          <w:p w:rsidR="00000000" w:rsidDel="00000000" w:rsidP="00000000" w:rsidRDefault="00000000" w:rsidRPr="00000000" w14:paraId="000000B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Hiểu và nhận biết được chủ đề của văn bản.</w:t>
            </w:r>
          </w:p>
          <w:p w:rsidR="00000000" w:rsidDel="00000000" w:rsidP="00000000" w:rsidRDefault="00000000" w:rsidRPr="00000000" w14:paraId="000000B9">
            <w:pPr>
              <w:spacing w:line="3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rtl w:val="0"/>
              </w:rPr>
              <w:t xml:space="preserve">Xác định được công dụng của dấu chấm phẩy, dấu ngoặc kép, BPTT … </w:t>
            </w:r>
          </w:p>
          <w:p w:rsidR="00000000" w:rsidDel="00000000" w:rsidP="00000000" w:rsidRDefault="00000000" w:rsidRPr="00000000" w14:paraId="000000B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Vận dụng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B">
            <w:pPr>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 Rút ra được bài học từ văn bản. </w:t>
            </w:r>
          </w:p>
          <w:p w:rsidR="00000000" w:rsidDel="00000000" w:rsidP="00000000" w:rsidRDefault="00000000" w:rsidRPr="00000000" w14:paraId="000000B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Trình bày được cách nghĩ và cách ứng xử được gợi ra từ văn bản.</w:t>
            </w:r>
          </w:p>
        </w:tc>
        <w:tc>
          <w:tcPr>
            <w:gridSpan w:val="2"/>
            <w:shd w:fill="auto" w:val="clear"/>
            <w:vAlign w:val="center"/>
          </w:tcPr>
          <w:p w:rsidR="00000000" w:rsidDel="00000000" w:rsidP="00000000" w:rsidRDefault="00000000" w:rsidRPr="00000000" w14:paraId="000000B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TN</w:t>
            </w:r>
          </w:p>
          <w:p w:rsidR="00000000" w:rsidDel="00000000" w:rsidP="00000000" w:rsidRDefault="00000000" w:rsidRPr="00000000" w14:paraId="000000B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rPr>
            </w:pPr>
            <w:r w:rsidDel="00000000" w:rsidR="00000000" w:rsidRPr="00000000">
              <w:rPr>
                <w:rtl w:val="0"/>
              </w:rPr>
            </w:r>
          </w:p>
        </w:tc>
        <w:tc>
          <w:tcPr>
            <w:gridSpan w:val="2"/>
            <w:shd w:fill="auto" w:val="clear"/>
            <w:vAlign w:val="center"/>
          </w:tcPr>
          <w:p w:rsidR="00000000" w:rsidDel="00000000" w:rsidP="00000000" w:rsidRDefault="00000000" w:rsidRPr="00000000" w14:paraId="000000C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3TN</w:t>
            </w:r>
          </w:p>
          <w:p w:rsidR="00000000" w:rsidDel="00000000" w:rsidP="00000000" w:rsidRDefault="00000000" w:rsidRPr="00000000" w14:paraId="000000D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rPr>
            </w:pPr>
            <w:r w:rsidDel="00000000" w:rsidR="00000000" w:rsidRPr="00000000">
              <w:rPr>
                <w:rtl w:val="0"/>
              </w:rPr>
            </w:r>
          </w:p>
        </w:tc>
        <w:tc>
          <w:tcPr>
            <w:gridSpan w:val="2"/>
            <w:shd w:fill="auto" w:val="clear"/>
            <w:vAlign w:val="center"/>
          </w:tcPr>
          <w:p w:rsidR="00000000" w:rsidDel="00000000" w:rsidP="00000000" w:rsidRDefault="00000000" w:rsidRPr="00000000" w14:paraId="000000E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TL</w:t>
            </w:r>
          </w:p>
          <w:p w:rsidR="00000000" w:rsidDel="00000000" w:rsidP="00000000" w:rsidRDefault="00000000" w:rsidRPr="00000000" w14:paraId="000000E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jc w:val="both"/>
              <w:rPr>
                <w:rFonts w:ascii="Times New Roman" w:cs="Times New Roman" w:eastAsia="Times New Roman" w:hAnsi="Times New Roman"/>
              </w:rPr>
            </w:pPr>
            <w:r w:rsidDel="00000000" w:rsidR="00000000" w:rsidRPr="00000000">
              <w:rPr>
                <w:rtl w:val="0"/>
              </w:rPr>
            </w:r>
          </w:p>
        </w:tc>
        <w:tc>
          <w:tcPr>
            <w:gridSpan w:val="2"/>
            <w:shd w:fill="auto" w:val="clear"/>
            <w:vAlign w:val="center"/>
          </w:tcPr>
          <w:p w:rsidR="00000000" w:rsidDel="00000000" w:rsidP="00000000" w:rsidRDefault="00000000" w:rsidRPr="00000000" w14:paraId="000000F6">
            <w:pPr>
              <w:jc w:val="center"/>
              <w:rPr>
                <w:rFonts w:ascii="Times New Roman" w:cs="Times New Roman" w:eastAsia="Times New Roman" w:hAnsi="Times New Roman"/>
                <w:b w:val="1"/>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F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Pr>
          <w:p w:rsidR="00000000" w:rsidDel="00000000" w:rsidP="00000000" w:rsidRDefault="00000000" w:rsidRPr="00000000" w14:paraId="000000F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Viết</w:t>
            </w:r>
          </w:p>
        </w:tc>
        <w:tc>
          <w:tcPr>
            <w:shd w:fill="auto" w:val="clear"/>
          </w:tcPr>
          <w:p w:rsidR="00000000" w:rsidDel="00000000" w:rsidP="00000000" w:rsidRDefault="00000000" w:rsidRPr="00000000" w14:paraId="000000FA">
            <w:pPr>
              <w:tabs>
                <w:tab w:val="left" w:leader="none" w:pos="96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Đóng vai nhân vật kể lại truyện cổ tích (truyền thuyết)</w:t>
            </w:r>
          </w:p>
        </w:tc>
        <w:tc>
          <w:tcPr>
            <w:gridSpan w:val="2"/>
            <w:shd w:fill="auto" w:val="clear"/>
          </w:tcPr>
          <w:p w:rsidR="00000000" w:rsidDel="00000000" w:rsidP="00000000" w:rsidRDefault="00000000" w:rsidRPr="00000000" w14:paraId="000000F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Nhận biết:</w:t>
            </w:r>
          </w:p>
          <w:p w:rsidR="00000000" w:rsidDel="00000000" w:rsidP="00000000" w:rsidRDefault="00000000" w:rsidRPr="00000000" w14:paraId="000000F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hiểu:</w:t>
            </w:r>
          </w:p>
          <w:p w:rsidR="00000000" w:rsidDel="00000000" w:rsidP="00000000" w:rsidRDefault="00000000" w:rsidRPr="00000000" w14:paraId="000000F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Vận dụng: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Vận dụng cao:</w:t>
            </w:r>
          </w:p>
          <w:p w:rsidR="00000000" w:rsidDel="00000000" w:rsidP="00000000" w:rsidRDefault="00000000" w:rsidRPr="00000000" w14:paraId="000000F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HS kể lại một truyện cổ tích hoặc truyền thuyết (ngoài SGK) theo ngôi kể thứ nhất.</w:t>
            </w:r>
            <w:r w:rsidDel="00000000" w:rsidR="00000000" w:rsidRPr="00000000">
              <w:rPr>
                <w:rtl w:val="0"/>
              </w:rPr>
            </w:r>
          </w:p>
        </w:tc>
        <w:tc>
          <w:tcPr>
            <w:gridSpan w:val="2"/>
            <w:shd w:fill="auto" w:val="clear"/>
            <w:vAlign w:val="center"/>
          </w:tcPr>
          <w:p w:rsidR="00000000" w:rsidDel="00000000" w:rsidP="00000000" w:rsidRDefault="00000000" w:rsidRPr="00000000" w14:paraId="000001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2"/>
            <w:shd w:fill="auto" w:val="clear"/>
            <w:vAlign w:val="center"/>
          </w:tcPr>
          <w:p w:rsidR="00000000" w:rsidDel="00000000" w:rsidP="00000000" w:rsidRDefault="00000000" w:rsidRPr="00000000" w14:paraId="000001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2"/>
            <w:shd w:fill="auto" w:val="clear"/>
            <w:vAlign w:val="center"/>
          </w:tcPr>
          <w:p w:rsidR="00000000" w:rsidDel="00000000" w:rsidP="00000000" w:rsidRDefault="00000000" w:rsidRPr="00000000" w14:paraId="000001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2"/>
            <w:shd w:fill="auto" w:val="clear"/>
            <w:vAlign w:val="center"/>
          </w:tcPr>
          <w:p w:rsidR="00000000" w:rsidDel="00000000" w:rsidP="00000000" w:rsidRDefault="00000000" w:rsidRPr="00000000" w14:paraId="000001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TL</w:t>
            </w:r>
          </w:p>
          <w:p w:rsidR="00000000" w:rsidDel="00000000" w:rsidP="00000000" w:rsidRDefault="00000000" w:rsidRPr="00000000" w14:paraId="00000108">
            <w:pPr>
              <w:jc w:val="both"/>
              <w:rPr>
                <w:rFonts w:ascii="Times New Roman" w:cs="Times New Roman" w:eastAsia="Times New Roman" w:hAnsi="Times New Roman"/>
              </w:rPr>
            </w:pPr>
            <w:r w:rsidDel="00000000" w:rsidR="00000000" w:rsidRPr="00000000">
              <w:rPr>
                <w:rtl w:val="0"/>
              </w:rPr>
            </w:r>
          </w:p>
        </w:tc>
      </w:tr>
      <w:tr>
        <w:trPr>
          <w:cantSplit w:val="0"/>
          <w:trHeight w:val="374" w:hRule="atLeast"/>
          <w:tblHeader w:val="0"/>
        </w:trPr>
        <w:tc>
          <w:tcPr>
            <w:gridSpan w:val="4"/>
            <w:shd w:fill="auto" w:val="clear"/>
          </w:tcPr>
          <w:p w:rsidR="00000000" w:rsidDel="00000000" w:rsidP="00000000" w:rsidRDefault="00000000" w:rsidRPr="00000000" w14:paraId="000001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Tổng</w:t>
            </w:r>
          </w:p>
        </w:tc>
        <w:tc>
          <w:tcPr>
            <w:gridSpan w:val="2"/>
            <w:shd w:fill="auto" w:val="clear"/>
          </w:tcPr>
          <w:p w:rsidR="00000000" w:rsidDel="00000000" w:rsidP="00000000" w:rsidRDefault="00000000" w:rsidRPr="00000000" w14:paraId="0000010E">
            <w:pPr>
              <w:rPr>
                <w:rFonts w:ascii="Times New Roman" w:cs="Times New Roman" w:eastAsia="Times New Roman" w:hAnsi="Times New Roman"/>
                <w:b w:val="1"/>
              </w:rPr>
            </w:pPr>
            <w:r w:rsidDel="00000000" w:rsidR="00000000" w:rsidRPr="00000000">
              <w:rPr>
                <w:rtl w:val="0"/>
              </w:rPr>
            </w:r>
          </w:p>
        </w:tc>
        <w:tc>
          <w:tcPr>
            <w:gridSpan w:val="2"/>
            <w:shd w:fill="auto" w:val="clear"/>
          </w:tcPr>
          <w:p w:rsidR="00000000" w:rsidDel="00000000" w:rsidP="00000000" w:rsidRDefault="00000000" w:rsidRPr="00000000" w14:paraId="0000011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5TN</w:t>
            </w:r>
          </w:p>
        </w:tc>
        <w:tc>
          <w:tcPr>
            <w:gridSpan w:val="2"/>
            <w:shd w:fill="auto" w:val="clear"/>
            <w:vAlign w:val="center"/>
          </w:tcPr>
          <w:p w:rsidR="00000000" w:rsidDel="00000000" w:rsidP="00000000" w:rsidRDefault="00000000" w:rsidRPr="00000000" w14:paraId="0000011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3TN</w:t>
            </w:r>
          </w:p>
        </w:tc>
        <w:tc>
          <w:tcPr>
            <w:gridSpan w:val="2"/>
            <w:shd w:fill="auto" w:val="clear"/>
            <w:vAlign w:val="center"/>
          </w:tcPr>
          <w:p w:rsidR="00000000" w:rsidDel="00000000" w:rsidP="00000000" w:rsidRDefault="00000000" w:rsidRPr="00000000" w14:paraId="0000011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TL</w:t>
            </w:r>
          </w:p>
        </w:tc>
        <w:tc>
          <w:tcPr>
            <w:shd w:fill="auto" w:val="clear"/>
            <w:vAlign w:val="center"/>
          </w:tcPr>
          <w:p w:rsidR="00000000" w:rsidDel="00000000" w:rsidP="00000000" w:rsidRDefault="00000000" w:rsidRPr="00000000" w14:paraId="0000011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TL</w:t>
            </w:r>
          </w:p>
        </w:tc>
      </w:tr>
      <w:tr>
        <w:trPr>
          <w:cantSplit w:val="0"/>
          <w:trHeight w:val="374" w:hRule="atLeast"/>
          <w:tblHeader w:val="0"/>
        </w:trPr>
        <w:tc>
          <w:tcPr>
            <w:gridSpan w:val="4"/>
            <w:shd w:fill="auto" w:val="clear"/>
          </w:tcPr>
          <w:p w:rsidR="00000000" w:rsidDel="00000000" w:rsidP="00000000" w:rsidRDefault="00000000" w:rsidRPr="00000000" w14:paraId="00000117">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Tỉ lệ %</w:t>
            </w:r>
          </w:p>
        </w:tc>
        <w:tc>
          <w:tcPr>
            <w:gridSpan w:val="2"/>
            <w:shd w:fill="auto" w:val="clear"/>
          </w:tcPr>
          <w:p w:rsidR="00000000" w:rsidDel="00000000" w:rsidP="00000000" w:rsidRDefault="00000000" w:rsidRPr="00000000" w14:paraId="0000011B">
            <w:pPr>
              <w:rPr>
                <w:rFonts w:ascii="Times New Roman" w:cs="Times New Roman" w:eastAsia="Times New Roman" w:hAnsi="Times New Roman"/>
                <w:b w:val="1"/>
                <w:i w:val="1"/>
              </w:rPr>
            </w:pPr>
            <w:r w:rsidDel="00000000" w:rsidR="00000000" w:rsidRPr="00000000">
              <w:rPr>
                <w:rtl w:val="0"/>
              </w:rPr>
            </w:r>
          </w:p>
        </w:tc>
        <w:tc>
          <w:tcPr>
            <w:gridSpan w:val="2"/>
            <w:shd w:fill="auto" w:val="clear"/>
          </w:tcPr>
          <w:p w:rsidR="00000000" w:rsidDel="00000000" w:rsidP="00000000" w:rsidRDefault="00000000" w:rsidRPr="00000000" w14:paraId="0000011D">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25</w:t>
            </w:r>
          </w:p>
        </w:tc>
        <w:tc>
          <w:tcPr>
            <w:gridSpan w:val="2"/>
            <w:shd w:fill="auto" w:val="clear"/>
          </w:tcPr>
          <w:p w:rsidR="00000000" w:rsidDel="00000000" w:rsidP="00000000" w:rsidRDefault="00000000" w:rsidRPr="00000000" w14:paraId="0000011F">
            <w:pPr>
              <w:jc w:val="center"/>
              <w:rPr>
                <w:rFonts w:ascii="Times New Roman" w:cs="Times New Roman" w:eastAsia="Times New Roman" w:hAnsi="Times New Roman"/>
                <w:b w:val="1"/>
                <w:i w:val="1"/>
                <w:color w:val="ff0000"/>
              </w:rPr>
            </w:pPr>
            <w:r w:rsidDel="00000000" w:rsidR="00000000" w:rsidRPr="00000000">
              <w:rPr>
                <w:rFonts w:ascii="Times New Roman" w:cs="Times New Roman" w:eastAsia="Times New Roman" w:hAnsi="Times New Roman"/>
                <w:b w:val="1"/>
                <w:i w:val="1"/>
                <w:color w:val="ff0000"/>
                <w:rtl w:val="0"/>
              </w:rPr>
              <w:t xml:space="preserve">15</w:t>
            </w:r>
          </w:p>
        </w:tc>
        <w:tc>
          <w:tcPr>
            <w:gridSpan w:val="2"/>
            <w:shd w:fill="auto" w:val="clear"/>
          </w:tcPr>
          <w:p w:rsidR="00000000" w:rsidDel="00000000" w:rsidP="00000000" w:rsidRDefault="00000000" w:rsidRPr="00000000" w14:paraId="00000121">
            <w:pPr>
              <w:jc w:val="center"/>
              <w:rPr>
                <w:rFonts w:ascii="Times New Roman" w:cs="Times New Roman" w:eastAsia="Times New Roman" w:hAnsi="Times New Roman"/>
                <w:b w:val="1"/>
                <w:i w:val="1"/>
                <w:color w:val="ff0000"/>
              </w:rPr>
            </w:pPr>
            <w:r w:rsidDel="00000000" w:rsidR="00000000" w:rsidRPr="00000000">
              <w:rPr>
                <w:rFonts w:ascii="Times New Roman" w:cs="Times New Roman" w:eastAsia="Times New Roman" w:hAnsi="Times New Roman"/>
                <w:b w:val="1"/>
                <w:i w:val="1"/>
                <w:color w:val="ff0000"/>
                <w:rtl w:val="0"/>
              </w:rPr>
              <w:t xml:space="preserve">20</w:t>
            </w:r>
          </w:p>
        </w:tc>
        <w:tc>
          <w:tcPr>
            <w:shd w:fill="auto" w:val="clear"/>
          </w:tcPr>
          <w:p w:rsidR="00000000" w:rsidDel="00000000" w:rsidP="00000000" w:rsidRDefault="00000000" w:rsidRPr="00000000" w14:paraId="00000123">
            <w:pPr>
              <w:jc w:val="center"/>
              <w:rPr>
                <w:rFonts w:ascii="Times New Roman" w:cs="Times New Roman" w:eastAsia="Times New Roman" w:hAnsi="Times New Roman"/>
                <w:b w:val="1"/>
                <w:i w:val="1"/>
                <w:color w:val="ff0000"/>
              </w:rPr>
            </w:pPr>
            <w:r w:rsidDel="00000000" w:rsidR="00000000" w:rsidRPr="00000000">
              <w:rPr>
                <w:rFonts w:ascii="Times New Roman" w:cs="Times New Roman" w:eastAsia="Times New Roman" w:hAnsi="Times New Roman"/>
                <w:b w:val="1"/>
                <w:i w:val="1"/>
                <w:color w:val="ff0000"/>
                <w:rtl w:val="0"/>
              </w:rPr>
              <w:t xml:space="preserve">40</w:t>
            </w:r>
          </w:p>
        </w:tc>
      </w:tr>
      <w:tr>
        <w:trPr>
          <w:cantSplit w:val="0"/>
          <w:trHeight w:val="240" w:hRule="atLeast"/>
          <w:tblHeader w:val="0"/>
        </w:trPr>
        <w:tc>
          <w:tcPr>
            <w:gridSpan w:val="4"/>
            <w:shd w:fill="auto" w:val="clear"/>
          </w:tcPr>
          <w:p w:rsidR="00000000" w:rsidDel="00000000" w:rsidP="00000000" w:rsidRDefault="00000000" w:rsidRPr="00000000" w14:paraId="0000012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 lệ chung</w:t>
            </w:r>
          </w:p>
        </w:tc>
        <w:tc>
          <w:tcPr>
            <w:gridSpan w:val="2"/>
            <w:shd w:fill="auto" w:val="clear"/>
          </w:tcPr>
          <w:p w:rsidR="00000000" w:rsidDel="00000000" w:rsidP="00000000" w:rsidRDefault="00000000" w:rsidRPr="00000000" w14:paraId="00000128">
            <w:pPr>
              <w:rPr>
                <w:rFonts w:ascii="Times New Roman" w:cs="Times New Roman" w:eastAsia="Times New Roman" w:hAnsi="Times New Roman"/>
                <w:b w:val="1"/>
              </w:rPr>
            </w:pPr>
            <w:r w:rsidDel="00000000" w:rsidR="00000000" w:rsidRPr="00000000">
              <w:rPr>
                <w:rtl w:val="0"/>
              </w:rPr>
            </w:r>
          </w:p>
        </w:tc>
        <w:tc>
          <w:tcPr>
            <w:gridSpan w:val="6"/>
            <w:shd w:fill="auto" w:val="clear"/>
          </w:tcPr>
          <w:p w:rsidR="00000000" w:rsidDel="00000000" w:rsidP="00000000" w:rsidRDefault="00000000" w:rsidRPr="00000000" w14:paraId="000001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60</w:t>
            </w:r>
          </w:p>
        </w:tc>
        <w:tc>
          <w:tcPr>
            <w:shd w:fill="auto" w:val="clear"/>
          </w:tcPr>
          <w:p w:rsidR="00000000" w:rsidDel="00000000" w:rsidP="00000000" w:rsidRDefault="00000000" w:rsidRPr="00000000" w14:paraId="00000130">
            <w:pPr>
              <w:ind w:left="26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            </w:t>
            </w:r>
          </w:p>
        </w:tc>
      </w:tr>
    </w:tbl>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spacing w:after="200" w:line="276" w:lineRule="auto"/>
        <w:rPr>
          <w:rFonts w:ascii="Calibri" w:cs="Calibri" w:eastAsia="Calibri" w:hAnsi="Calibri"/>
          <w:color w:val="ff0000"/>
        </w:rPr>
      </w:pPr>
      <w:r w:rsidDel="00000000" w:rsidR="00000000" w:rsidRPr="00000000">
        <w:rPr>
          <w:color w:val="ff0000"/>
          <w:rtl w:val="0"/>
        </w:rPr>
        <w:t xml:space="preserve">Nhận xét: điểm giữa các mức độ chưa phù hợp. Điểm của mức thông hiểu ít, còn vận dụng cao nhiều so với tinh thần chung.</w:t>
      </w:r>
      <w:r w:rsidDel="00000000" w:rsidR="00000000" w:rsidRPr="00000000">
        <w:rPr>
          <w:rtl w:val="0"/>
        </w:rPr>
      </w:r>
    </w:p>
    <w:p w:rsidR="00000000" w:rsidDel="00000000" w:rsidP="00000000" w:rsidRDefault="00000000" w:rsidRPr="00000000" w14:paraId="00000133">
      <w:pPr>
        <w:rPr>
          <w:rFonts w:ascii="Calibri" w:cs="Calibri" w:eastAsia="Calibri" w:hAnsi="Calibri"/>
        </w:rPr>
      </w:pPr>
      <w:r w:rsidDel="00000000" w:rsidR="00000000" w:rsidRPr="00000000">
        <w:rPr>
          <w:rtl w:val="0"/>
        </w:rPr>
      </w:r>
    </w:p>
    <w:tbl>
      <w:tblPr>
        <w:tblStyle w:val="Table3"/>
        <w:tblW w:w="10516.0" w:type="dxa"/>
        <w:jc w:val="center"/>
        <w:tblLayout w:type="fixed"/>
        <w:tblLook w:val="0000"/>
      </w:tblPr>
      <w:tblGrid>
        <w:gridCol w:w="4140"/>
        <w:gridCol w:w="6376"/>
        <w:tblGridChange w:id="0">
          <w:tblGrid>
            <w:gridCol w:w="4140"/>
            <w:gridCol w:w="6376"/>
          </w:tblGrid>
        </w:tblGridChange>
      </w:tblGrid>
      <w:tr>
        <w:trPr>
          <w:cantSplit w:val="0"/>
          <w:tblHeader w:val="0"/>
        </w:trPr>
        <w:tc>
          <w:tcPr/>
          <w:p w:rsidR="00000000" w:rsidDel="00000000" w:rsidP="00000000" w:rsidRDefault="00000000" w:rsidRPr="00000000" w14:paraId="0000013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LÝ TỰ TRỌNG</w:t>
            </w:r>
          </w:p>
          <w:p w:rsidR="00000000" w:rsidDel="00000000" w:rsidP="00000000" w:rsidRDefault="00000000" w:rsidRPr="00000000" w14:paraId="00000135">
            <w:pPr>
              <w:jc w:val="cente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177800</wp:posOffset>
                      </wp:positionV>
                      <wp:extent cx="1722120" cy="295275"/>
                      <wp:effectExtent b="0" l="0" r="0" t="0"/>
                      <wp:wrapNone/>
                      <wp:docPr id="5" name=""/>
                      <a:graphic>
                        <a:graphicData uri="http://schemas.microsoft.com/office/word/2010/wordprocessingShape">
                          <wps:wsp>
                            <wps:cNvSpPr/>
                            <wps:cNvPr id="3" name="Shape 3"/>
                            <wps:spPr>
                              <a:xfrm>
                                <a:off x="4489703" y="3637125"/>
                                <a:ext cx="1712595" cy="285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177800</wp:posOffset>
                      </wp:positionV>
                      <wp:extent cx="1722120" cy="295275"/>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22120" cy="2952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381000</wp:posOffset>
                      </wp:positionH>
                      <wp:positionV relativeFrom="paragraph">
                        <wp:posOffset>25400</wp:posOffset>
                      </wp:positionV>
                      <wp:extent cx="0" cy="12700"/>
                      <wp:effectExtent b="0" l="0" r="0" t="0"/>
                      <wp:wrapNone/>
                      <wp:docPr id="4" name=""/>
                      <a:graphic>
                        <a:graphicData uri="http://schemas.microsoft.com/office/word/2010/wordprocessingShape">
                          <wps:wsp>
                            <wps:cNvCnPr/>
                            <wps:spPr>
                              <a:xfrm>
                                <a:off x="4545900" y="3780000"/>
                                <a:ext cx="1600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25400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136">
            <w:pPr>
              <w:spacing w:line="3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KỲ THI KHẢO SÁT CHẤT LƯỢNG GIỮA KÌ II</w:t>
            </w:r>
          </w:p>
          <w:p w:rsidR="00000000" w:rsidDel="00000000" w:rsidP="00000000" w:rsidRDefault="00000000" w:rsidRPr="00000000" w14:paraId="00000137">
            <w:pPr>
              <w:spacing w:line="3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NĂM HỌC 2023-2024</w:t>
            </w:r>
          </w:p>
          <w:p w:rsidR="00000000" w:rsidDel="00000000" w:rsidP="00000000" w:rsidRDefault="00000000" w:rsidRPr="00000000" w14:paraId="00000138">
            <w:pPr>
              <w:spacing w:line="3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THI MÔN: NGỮ VĂN, LỚP 6</w:t>
            </w:r>
          </w:p>
          <w:p w:rsidR="00000000" w:rsidDel="00000000" w:rsidP="00000000" w:rsidRDefault="00000000" w:rsidRPr="00000000" w14:paraId="00000139">
            <w:pPr>
              <w:spacing w:line="32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Thời gian làm bài: 90 phút (không kể thời gian giao đề) </w:t>
            </w:r>
          </w:p>
          <w:p w:rsidR="00000000" w:rsidDel="00000000" w:rsidP="00000000" w:rsidRDefault="00000000" w:rsidRPr="00000000" w14:paraId="0000013A">
            <w:pPr>
              <w:spacing w:line="32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6"/>
                <w:szCs w:val="26"/>
                <w:rtl w:val="0"/>
              </w:rPr>
              <w:t xml:space="preserve">Đề thi này gồm 02 trang</w:t>
            </w:r>
            <w:r w:rsidDel="00000000" w:rsidR="00000000" w:rsidRPr="00000000">
              <w:rPr>
                <w:rtl w:val="0"/>
              </w:rPr>
            </w:r>
          </w:p>
        </w:tc>
      </w:tr>
    </w:tbl>
    <w:p w:rsidR="00000000" w:rsidDel="00000000" w:rsidP="00000000" w:rsidRDefault="00000000" w:rsidRPr="00000000" w14:paraId="0000013B">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Đọc hiểu (6,0 điểm)</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Đọc văn bản sau và thực hiện các yêu cầu bên dưới:</w:t>
      </w:r>
    </w:p>
    <w:p w:rsidR="00000000" w:rsidDel="00000000" w:rsidP="00000000" w:rsidRDefault="00000000" w:rsidRPr="00000000" w14:paraId="0000013D">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CẬU BÉ TÍCH CHU</w:t>
      </w:r>
    </w:p>
    <w:p w:rsidR="00000000" w:rsidDel="00000000" w:rsidP="00000000" w:rsidRDefault="00000000" w:rsidRPr="00000000" w14:paraId="0000013E">
      <w:pPr>
        <w:widowControl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Ngày xưa, có một bạn tên là Tích Chu. Bố mẹ Tích Chu mất sớm, Tích Chu ở với bà.</w:t>
      </w:r>
    </w:p>
    <w:p w:rsidR="00000000" w:rsidDel="00000000" w:rsidP="00000000" w:rsidRDefault="00000000" w:rsidRPr="00000000" w14:paraId="0000013F">
      <w:pPr>
        <w:widowControl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Hàng ngày bà phải làm việc quần quật kiếm tiền nuôi </w:t>
      </w:r>
      <w:hyperlink r:id="rId10">
        <w:r w:rsidDel="00000000" w:rsidR="00000000" w:rsidRPr="00000000">
          <w:rPr>
            <w:rFonts w:ascii="Times New Roman" w:cs="Times New Roman" w:eastAsia="Times New Roman" w:hAnsi="Times New Roman"/>
            <w:i w:val="1"/>
            <w:rtl w:val="0"/>
          </w:rPr>
          <w:t xml:space="preserve">Tích Chu</w:t>
        </w:r>
      </w:hyperlink>
      <w:r w:rsidDel="00000000" w:rsidR="00000000" w:rsidRPr="00000000">
        <w:rPr>
          <w:rFonts w:ascii="Times New Roman" w:cs="Times New Roman" w:eastAsia="Times New Roman" w:hAnsi="Times New Roman"/>
          <w:i w:val="1"/>
          <w:rtl w:val="0"/>
        </w:rPr>
        <w:t xml:space="preserve">, có thức gì ngon bà cũng dành cho Tích Chu. Ban đêm, khi Tích Chu ngủ thì bà thức quạt. Thấy bà thương Tích Chu, có người bảo:</w:t>
      </w:r>
    </w:p>
    <w:p w:rsidR="00000000" w:rsidDel="00000000" w:rsidP="00000000" w:rsidRDefault="00000000" w:rsidRPr="00000000" w14:paraId="00000140">
      <w:pPr>
        <w:widowControl w:val="0"/>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Bà ơi! Lòng bà thương Tích Chu cao hơn trời, rộng hơn biển. Lớn lên, </w:t>
      </w:r>
      <w:hyperlink r:id="rId11">
        <w:r w:rsidDel="00000000" w:rsidR="00000000" w:rsidRPr="00000000">
          <w:rPr>
            <w:rFonts w:ascii="Times New Roman" w:cs="Times New Roman" w:eastAsia="Times New Roman" w:hAnsi="Times New Roman"/>
            <w:i w:val="1"/>
            <w:rtl w:val="0"/>
          </w:rPr>
          <w:t xml:space="preserve">Tích Chu</w:t>
        </w:r>
      </w:hyperlink>
      <w:r w:rsidDel="00000000" w:rsidR="00000000" w:rsidRPr="00000000">
        <w:rPr>
          <w:rFonts w:ascii="Times New Roman" w:cs="Times New Roman" w:eastAsia="Times New Roman" w:hAnsi="Times New Roman"/>
          <w:i w:val="1"/>
          <w:rtl w:val="0"/>
        </w:rPr>
        <w:t xml:space="preserve"> sẽ không khi nào quên ơn bà.</w:t>
      </w:r>
    </w:p>
    <w:p w:rsidR="00000000" w:rsidDel="00000000" w:rsidP="00000000" w:rsidRDefault="00000000" w:rsidRPr="00000000" w14:paraId="00000141">
      <w:pPr>
        <w:widowControl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Thế nhưng lớn lên, Tích Chu lại chẳng thương bà. Bà thì suốt ngày làm việc vất vả, còn Tích Chu suốt ngày rong chơi. Vì làm việc vất vả, ăn uống lại kham khổ nên bà bị ốm. Bà lên cơn sốt nhưng chẳng ai trông nom. Tích Chu mãi rong chơi với bạn bè, chẳng nghĩ gì đến bà đang ốm. Một buổi trưa, trời nóng nực, cơn sốt lên cao, bà khát nước quá liền gọi:</w:t>
      </w:r>
    </w:p>
    <w:p w:rsidR="00000000" w:rsidDel="00000000" w:rsidP="00000000" w:rsidRDefault="00000000" w:rsidRPr="00000000" w14:paraId="00000142">
      <w:pPr>
        <w:widowControl w:val="0"/>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Tích Chu ơi, cho bà ngụm nước. Bà khát khô cổ rồi!</w:t>
      </w:r>
    </w:p>
    <w:p w:rsidR="00000000" w:rsidDel="00000000" w:rsidP="00000000" w:rsidRDefault="00000000" w:rsidRPr="00000000" w14:paraId="00000143">
      <w:pPr>
        <w:widowControl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Bà gọi một lần, hai lần…rồi ba lần nhưng vẫn không thấy Tích Chu đáp lại. Mãi sau Tích Chu thấy đói mới chạy về nhà kiếm cái ăn. Tích Chu ngạc nhiên hết sức thấy bà biến thành chim và vỗ cánh bay lên trời. Tích Chu hoảng quá kêu lên:</w:t>
      </w:r>
    </w:p>
    <w:p w:rsidR="00000000" w:rsidDel="00000000" w:rsidP="00000000" w:rsidRDefault="00000000" w:rsidRPr="00000000" w14:paraId="00000144">
      <w:pPr>
        <w:widowControl w:val="0"/>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Bà ơi! Bà đi đâu? Bà ở lại với cháu. Cháu sẽ mang nước cho bà, bà ơi!</w:t>
      </w:r>
    </w:p>
    <w:p w:rsidR="00000000" w:rsidDel="00000000" w:rsidP="00000000" w:rsidRDefault="00000000" w:rsidRPr="00000000" w14:paraId="00000145">
      <w:pPr>
        <w:widowControl w:val="0"/>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Cúc cu … cu! Cúc … cu cu! Chậm mất rồi cháu ạ, bà khát quá không thể chịu nổi phải hóa thành chim để bay đi kiếm nước. Bà đi đây, bà không về nữa đâu!</w:t>
      </w:r>
    </w:p>
    <w:p w:rsidR="00000000" w:rsidDel="00000000" w:rsidP="00000000" w:rsidRDefault="00000000" w:rsidRPr="00000000" w14:paraId="00000146">
      <w:pPr>
        <w:widowControl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Nói rồi chim vỗ cánh bay đi. </w:t>
      </w:r>
      <w:hyperlink r:id="rId12">
        <w:r w:rsidDel="00000000" w:rsidR="00000000" w:rsidRPr="00000000">
          <w:rPr>
            <w:rFonts w:ascii="Times New Roman" w:cs="Times New Roman" w:eastAsia="Times New Roman" w:hAnsi="Times New Roman"/>
            <w:i w:val="1"/>
            <w:rtl w:val="0"/>
          </w:rPr>
          <w:t xml:space="preserve">Tích Chu</w:t>
        </w:r>
      </w:hyperlink>
      <w:r w:rsidDel="00000000" w:rsidR="00000000" w:rsidRPr="00000000">
        <w:rPr>
          <w:rFonts w:ascii="Times New Roman" w:cs="Times New Roman" w:eastAsia="Times New Roman" w:hAnsi="Times New Roman"/>
          <w:i w:val="1"/>
          <w:rtl w:val="0"/>
        </w:rPr>
        <w:t xml:space="preserve"> hoảng quá chạy theo bà, cứ nhằm theo hướng chim bay mà chạy. Cuối cùng Tích Chu gặp chim đang uống nước ở một dòng suối mát. Tích Chu gọi:</w:t>
      </w:r>
    </w:p>
    <w:p w:rsidR="00000000" w:rsidDel="00000000" w:rsidP="00000000" w:rsidRDefault="00000000" w:rsidRPr="00000000" w14:paraId="00000147">
      <w:pPr>
        <w:widowControl w:val="0"/>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Bà ơi! Bà trở về với cháu đi. Cháu sẽ đi lấy nước cho bà, cháu sẽ giúp đỡ bà, cháu sẽ không làm bà buồn nữa!</w:t>
      </w:r>
    </w:p>
    <w:p w:rsidR="00000000" w:rsidDel="00000000" w:rsidP="00000000" w:rsidRDefault="00000000" w:rsidRPr="00000000" w14:paraId="00000148">
      <w:pPr>
        <w:widowControl w:val="0"/>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Cúc …cu…cu, muộn quá rồi cháu ơi! Bà không trở lại được nữa đâu!</w:t>
      </w:r>
    </w:p>
    <w:p w:rsidR="00000000" w:rsidDel="00000000" w:rsidP="00000000" w:rsidRDefault="00000000" w:rsidRPr="00000000" w14:paraId="00000149">
      <w:pPr>
        <w:widowControl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Nghe chim nói, Tích Chu òa khóc, </w:t>
      </w:r>
      <w:hyperlink r:id="rId13">
        <w:r w:rsidDel="00000000" w:rsidR="00000000" w:rsidRPr="00000000">
          <w:rPr>
            <w:rFonts w:ascii="Times New Roman" w:cs="Times New Roman" w:eastAsia="Times New Roman" w:hAnsi="Times New Roman"/>
            <w:i w:val="1"/>
            <w:rtl w:val="0"/>
          </w:rPr>
          <w:t xml:space="preserve">Tích Chu</w:t>
        </w:r>
      </w:hyperlink>
      <w:r w:rsidDel="00000000" w:rsidR="00000000" w:rsidRPr="00000000">
        <w:rPr>
          <w:rFonts w:ascii="Times New Roman" w:cs="Times New Roman" w:eastAsia="Times New Roman" w:hAnsi="Times New Roman"/>
          <w:i w:val="1"/>
          <w:rtl w:val="0"/>
        </w:rPr>
        <w:t xml:space="preserve"> thương bà và hối hận. Giữa lúc đó, có một bà tiên hiện ra, bà bảo Tích Chu:</w:t>
      </w:r>
    </w:p>
    <w:p w:rsidR="00000000" w:rsidDel="00000000" w:rsidP="00000000" w:rsidRDefault="00000000" w:rsidRPr="00000000" w14:paraId="0000014A">
      <w:pPr>
        <w:widowControl w:val="0"/>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Nếu cháu muốn bà trở lại thành người thì cháu phải đi lấy nước suối Tiên cho bà cháu uống. Đường lên suối Tiên xa lắm, cháu có đi được không?</w:t>
      </w:r>
    </w:p>
    <w:p w:rsidR="00000000" w:rsidDel="00000000" w:rsidP="00000000" w:rsidRDefault="00000000" w:rsidRPr="00000000" w14:paraId="0000014B">
      <w:pPr>
        <w:widowControl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Nghe bà Tiên nói, Tích Chu mừng rỡ vô cùng, vội vàng hỏi đường đến suối Tiên, rồi chẳng một phút chần chừ, </w:t>
      </w:r>
      <w:hyperlink r:id="rId14">
        <w:r w:rsidDel="00000000" w:rsidR="00000000" w:rsidRPr="00000000">
          <w:rPr>
            <w:rFonts w:ascii="Times New Roman" w:cs="Times New Roman" w:eastAsia="Times New Roman" w:hAnsi="Times New Roman"/>
            <w:i w:val="1"/>
            <w:rtl w:val="0"/>
          </w:rPr>
          <w:t xml:space="preserve">Tích Chu </w:t>
        </w:r>
      </w:hyperlink>
      <w:r w:rsidDel="00000000" w:rsidR="00000000" w:rsidRPr="00000000">
        <w:rPr>
          <w:rFonts w:ascii="Times New Roman" w:cs="Times New Roman" w:eastAsia="Times New Roman" w:hAnsi="Times New Roman"/>
          <w:i w:val="1"/>
          <w:rtl w:val="0"/>
        </w:rPr>
        <w:t xml:space="preserve">hăng hái đi ngay.</w:t>
      </w:r>
    </w:p>
    <w:p w:rsidR="00000000" w:rsidDel="00000000" w:rsidP="00000000" w:rsidRDefault="00000000" w:rsidRPr="00000000" w14:paraId="0000014C">
      <w:pPr>
        <w:widowControl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Trải qua nhiều ngày đêm lặn lội trên đường, vượt qua rất nhiều nguy hiểm, cuối cùng Tích Chu đã lấy được nước suối mang về cho bà uống. Được uống nước suối Tiên, bà Tích Chu trở lại thành người và về ở với Tích Chu.</w:t>
      </w:r>
    </w:p>
    <w:p w:rsidR="00000000" w:rsidDel="00000000" w:rsidP="00000000" w:rsidRDefault="00000000" w:rsidRPr="00000000" w14:paraId="0000014D">
      <w:pPr>
        <w:widowControl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Từ đấy, </w:t>
      </w:r>
      <w:hyperlink r:id="rId15">
        <w:r w:rsidDel="00000000" w:rsidR="00000000" w:rsidRPr="00000000">
          <w:rPr>
            <w:rFonts w:ascii="Times New Roman" w:cs="Times New Roman" w:eastAsia="Times New Roman" w:hAnsi="Times New Roman"/>
            <w:i w:val="1"/>
            <w:rtl w:val="0"/>
          </w:rPr>
          <w:t xml:space="preserve">Tích Chu</w:t>
        </w:r>
      </w:hyperlink>
      <w:r w:rsidDel="00000000" w:rsidR="00000000" w:rsidRPr="00000000">
        <w:rPr>
          <w:rFonts w:ascii="Times New Roman" w:cs="Times New Roman" w:eastAsia="Times New Roman" w:hAnsi="Times New Roman"/>
          <w:i w:val="1"/>
          <w:rtl w:val="0"/>
        </w:rPr>
        <w:t xml:space="preserve"> hết lòng yêu thương chăm sóc bà.</w:t>
      </w:r>
    </w:p>
    <w:p w:rsidR="00000000" w:rsidDel="00000000" w:rsidP="00000000" w:rsidRDefault="00000000" w:rsidRPr="00000000" w14:paraId="0000014E">
      <w:pPr>
        <w:widowControl w:val="0"/>
        <w:ind w:firstLine="72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(Trích “Truyện cổ tích Việt Nam”, tr.21,22, NXB Mĩ thuật 2018).</w:t>
      </w:r>
    </w:p>
    <w:p w:rsidR="00000000" w:rsidDel="00000000" w:rsidP="00000000" w:rsidRDefault="00000000" w:rsidRPr="00000000" w14:paraId="0000014F">
      <w:pPr>
        <w:widowControl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0">
      <w:pPr>
        <w:widowControl w:val="0"/>
        <w:rPr>
          <w:b w:val="1"/>
          <w:color w:val="ff0000"/>
        </w:rPr>
      </w:pPr>
      <w:r w:rsidDel="00000000" w:rsidR="00000000" w:rsidRPr="00000000">
        <w:rPr>
          <w:b w:val="1"/>
          <w:color w:val="ff0000"/>
          <w:rtl w:val="0"/>
        </w:rPr>
        <w:t xml:space="preserve">* Chọn câu trả lời đúng (từ câu 1 đến câu 8)</w:t>
      </w:r>
    </w:p>
    <w:p w:rsidR="00000000" w:rsidDel="00000000" w:rsidP="00000000" w:rsidRDefault="00000000" w:rsidRPr="00000000" w14:paraId="00000151">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Câu chuyện trên được kể bằng lời của ai?</w:t>
      </w:r>
    </w:p>
    <w:p w:rsidR="00000000" w:rsidDel="00000000" w:rsidP="00000000" w:rsidRDefault="00000000" w:rsidRPr="00000000" w14:paraId="00000152">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Lời của nhân vật Tích Chu.</w:t>
        <w:tab/>
        <w:tab/>
        <w:t xml:space="preserve">B. Lời của người kể chuyện.</w:t>
      </w:r>
    </w:p>
    <w:p w:rsidR="00000000" w:rsidDel="00000000" w:rsidP="00000000" w:rsidRDefault="00000000" w:rsidRPr="00000000" w14:paraId="00000153">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Lời của nhân vật người bà.</w:t>
        <w:tab/>
        <w:tab/>
        <w:t xml:space="preserve">C. Lời của nhân vật bà tiên.</w:t>
      </w:r>
    </w:p>
    <w:p w:rsidR="00000000" w:rsidDel="00000000" w:rsidP="00000000" w:rsidRDefault="00000000" w:rsidRPr="00000000" w14:paraId="00000154">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2. Việc làm nào của bà </w:t>
      </w:r>
      <w:r w:rsidDel="00000000" w:rsidR="00000000" w:rsidRPr="00000000">
        <w:rPr>
          <w:rFonts w:ascii="Times New Roman" w:cs="Times New Roman" w:eastAsia="Times New Roman" w:hAnsi="Times New Roman"/>
          <w:b w:val="1"/>
          <w:u w:val="single"/>
          <w:rtl w:val="0"/>
        </w:rPr>
        <w:t xml:space="preserve">không</w:t>
      </w:r>
      <w:r w:rsidDel="00000000" w:rsidR="00000000" w:rsidRPr="00000000">
        <w:rPr>
          <w:rFonts w:ascii="Times New Roman" w:cs="Times New Roman" w:eastAsia="Times New Roman" w:hAnsi="Times New Roman"/>
          <w:b w:val="1"/>
          <w:rtl w:val="0"/>
        </w:rPr>
        <w:t xml:space="preserve"> dành cho Tích Chu?</w:t>
      </w:r>
    </w:p>
    <w:p w:rsidR="00000000" w:rsidDel="00000000" w:rsidP="00000000" w:rsidRDefault="00000000" w:rsidRPr="00000000" w14:paraId="00000155">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Làm việc quần quật kiếm tiền nuôi Tích Chu.</w:t>
      </w:r>
    </w:p>
    <w:p w:rsidR="00000000" w:rsidDel="00000000" w:rsidP="00000000" w:rsidRDefault="00000000" w:rsidRPr="00000000" w14:paraId="00000156">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Có thức gì ngon cũng dành cho Tích Chu.</w:t>
      </w:r>
    </w:p>
    <w:p w:rsidR="00000000" w:rsidDel="00000000" w:rsidP="00000000" w:rsidRDefault="00000000" w:rsidRPr="00000000" w14:paraId="00000157">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Cho Tích Chu tiền rong chơi với bạn bè.</w:t>
      </w:r>
    </w:p>
    <w:p w:rsidR="00000000" w:rsidDel="00000000" w:rsidP="00000000" w:rsidRDefault="00000000" w:rsidRPr="00000000" w14:paraId="00000158">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Khi Tích Chu ngủ thì bà thức quạt.</w:t>
      </w:r>
    </w:p>
    <w:p w:rsidR="00000000" w:rsidDel="00000000" w:rsidP="00000000" w:rsidRDefault="00000000" w:rsidRPr="00000000" w14:paraId="00000159">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3. Câu chuyện trên được kể bằng ngôi thứ mấy?</w:t>
      </w:r>
    </w:p>
    <w:p w:rsidR="00000000" w:rsidDel="00000000" w:rsidP="00000000" w:rsidRDefault="00000000" w:rsidRPr="00000000" w14:paraId="0000015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A.Ngôi kể thứ nhất                     B. Ngôi kể thứ ba</w:t>
      </w:r>
    </w:p>
    <w:p w:rsidR="00000000" w:rsidDel="00000000" w:rsidP="00000000" w:rsidRDefault="00000000" w:rsidRPr="00000000" w14:paraId="0000015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Ngôi kể thứ hai</w:t>
        <w:tab/>
        <w:tab/>
        <w:tab/>
        <w:t xml:space="preserve">D. Kết hợp ngôi kể thứ nhất và ngôi kể thứ ba</w:t>
      </w:r>
    </w:p>
    <w:p w:rsidR="00000000" w:rsidDel="00000000" w:rsidP="00000000" w:rsidRDefault="00000000" w:rsidRPr="00000000" w14:paraId="0000015C">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Câu văn: “</w:t>
      </w:r>
      <w:r w:rsidDel="00000000" w:rsidR="00000000" w:rsidRPr="00000000">
        <w:rPr>
          <w:rFonts w:ascii="Times New Roman" w:cs="Times New Roman" w:eastAsia="Times New Roman" w:hAnsi="Times New Roman"/>
          <w:b w:val="1"/>
          <w:i w:val="1"/>
          <w:rtl w:val="0"/>
        </w:rPr>
        <w:t xml:space="preserve">Lòng bà thương Tích Chu cao hơn trời, rộng hơn biển.</w:t>
      </w:r>
      <w:r w:rsidDel="00000000" w:rsidR="00000000" w:rsidRPr="00000000">
        <w:rPr>
          <w:rFonts w:ascii="Times New Roman" w:cs="Times New Roman" w:eastAsia="Times New Roman" w:hAnsi="Times New Roman"/>
          <w:b w:val="1"/>
          <w:rtl w:val="0"/>
        </w:rPr>
        <w:t xml:space="preserve">” sử dụng biện pháp tu từ nào?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D">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Ẩn dụ.              B. Hoán dụ</w:t>
        <w:tab/>
        <w:tab/>
        <w:t xml:space="preserve">C. So sánh. </w:t>
        <w:tab/>
        <w:tab/>
        <w:t xml:space="preserve">D. Nhân hóa.</w:t>
      </w:r>
    </w:p>
    <w:p w:rsidR="00000000" w:rsidDel="00000000" w:rsidP="00000000" w:rsidRDefault="00000000" w:rsidRPr="00000000" w14:paraId="0000015E">
      <w:pPr>
        <w:widowControl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5. Điều gì khiến bà tiên xuất hiện giúp Tích Chu tìm bà?</w:t>
      </w:r>
    </w:p>
    <w:p w:rsidR="00000000" w:rsidDel="00000000" w:rsidP="00000000" w:rsidRDefault="00000000" w:rsidRPr="00000000" w14:paraId="0000015F">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Tích Chu đã lớn.  </w:t>
        <w:tab/>
        <w:tab/>
        <w:tab/>
        <w:t xml:space="preserve">B. Tích Chu trí tuệ hơn người.</w:t>
        <w:tab/>
      </w:r>
    </w:p>
    <w:p w:rsidR="00000000" w:rsidDel="00000000" w:rsidP="00000000" w:rsidRDefault="00000000" w:rsidRPr="00000000" w14:paraId="00000160">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Tích Chu đi đường mệt.                   D. Tích Chu hối hận và đã biết thương bà.</w:t>
      </w:r>
    </w:p>
    <w:p w:rsidR="00000000" w:rsidDel="00000000" w:rsidP="00000000" w:rsidRDefault="00000000" w:rsidRPr="00000000" w14:paraId="0000016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Khi bà biến thành chim, thái độ của Tích Chu ra sao?</w:t>
      </w:r>
      <w:r w:rsidDel="00000000" w:rsidR="00000000" w:rsidRPr="00000000">
        <w:rPr>
          <w:rtl w:val="0"/>
        </w:rPr>
      </w:r>
    </w:p>
    <w:p w:rsidR="00000000" w:rsidDel="00000000" w:rsidP="00000000" w:rsidRDefault="00000000" w:rsidRPr="00000000" w14:paraId="00000162">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Ngạc nhiên, hoảng hốt                     B. Sững sờ</w:t>
      </w:r>
    </w:p>
    <w:p w:rsidR="00000000" w:rsidDel="00000000" w:rsidP="00000000" w:rsidRDefault="00000000" w:rsidRPr="00000000" w14:paraId="00000163">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Dửng dưng              </w:t>
        <w:tab/>
        <w:tab/>
        <w:tab/>
        <w:t xml:space="preserve">D. Ngạc nhiên, sững sờ, hoảng hốt</w:t>
      </w:r>
    </w:p>
    <w:p w:rsidR="00000000" w:rsidDel="00000000" w:rsidP="00000000" w:rsidRDefault="00000000" w:rsidRPr="00000000" w14:paraId="00000164">
      <w:pPr>
        <w:widowControl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Từ “</w:t>
      </w:r>
      <w:r w:rsidDel="00000000" w:rsidR="00000000" w:rsidRPr="00000000">
        <w:rPr>
          <w:rFonts w:ascii="Times New Roman" w:cs="Times New Roman" w:eastAsia="Times New Roman" w:hAnsi="Times New Roman"/>
          <w:b w:val="1"/>
          <w:i w:val="1"/>
          <w:rtl w:val="0"/>
        </w:rPr>
        <w:t xml:space="preserve">Yêu thương</w:t>
      </w:r>
      <w:r w:rsidDel="00000000" w:rsidR="00000000" w:rsidRPr="00000000">
        <w:rPr>
          <w:rFonts w:ascii="Times New Roman" w:cs="Times New Roman" w:eastAsia="Times New Roman" w:hAnsi="Times New Roman"/>
          <w:b w:val="1"/>
          <w:rtl w:val="0"/>
        </w:rPr>
        <w:t xml:space="preserve">” trong câu văn “</w:t>
      </w:r>
      <w:r w:rsidDel="00000000" w:rsidR="00000000" w:rsidRPr="00000000">
        <w:rPr>
          <w:rFonts w:ascii="Times New Roman" w:cs="Times New Roman" w:eastAsia="Times New Roman" w:hAnsi="Times New Roman"/>
          <w:b w:val="1"/>
          <w:i w:val="1"/>
          <w:rtl w:val="0"/>
        </w:rPr>
        <w:t xml:space="preserve">Từ đấy, Tích Chu hết lòng yêu thương chăm sóc bà</w:t>
      </w:r>
      <w:r w:rsidDel="00000000" w:rsidR="00000000" w:rsidRPr="00000000">
        <w:rPr>
          <w:rFonts w:ascii="Times New Roman" w:cs="Times New Roman" w:eastAsia="Times New Roman" w:hAnsi="Times New Roman"/>
          <w:b w:val="1"/>
          <w:rtl w:val="0"/>
        </w:rPr>
        <w:t xml:space="preserve">” là:</w:t>
      </w:r>
    </w:p>
    <w:p w:rsidR="00000000" w:rsidDel="00000000" w:rsidP="00000000" w:rsidRDefault="00000000" w:rsidRPr="00000000" w14:paraId="00000165">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Từ đơn       B. Từ ghép đẳng lập       C. Từ ghép chính phụ        D. Từ láy </w:t>
      </w:r>
    </w:p>
    <w:p w:rsidR="00000000" w:rsidDel="00000000" w:rsidP="00000000" w:rsidRDefault="00000000" w:rsidRPr="00000000" w14:paraId="00000166">
      <w:pPr>
        <w:widowControl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8</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Nhận xét nào sau đây đúng với truyện cổ tích </w:t>
      </w:r>
      <w:r w:rsidDel="00000000" w:rsidR="00000000" w:rsidRPr="00000000">
        <w:rPr>
          <w:rFonts w:ascii="Times New Roman" w:cs="Times New Roman" w:eastAsia="Times New Roman" w:hAnsi="Times New Roman"/>
          <w:b w:val="1"/>
          <w:i w:val="1"/>
          <w:rtl w:val="0"/>
        </w:rPr>
        <w:t xml:space="preserve">Cậu bé Tích Chu</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167">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Giải thích các hiện tượng thiên nhiên.</w:t>
      </w:r>
    </w:p>
    <w:p w:rsidR="00000000" w:rsidDel="00000000" w:rsidP="00000000" w:rsidRDefault="00000000" w:rsidRPr="00000000" w14:paraId="00000168">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Ca ngợi Tích Chu có sức khỏe phi thường.</w:t>
      </w:r>
    </w:p>
    <w:p w:rsidR="00000000" w:rsidDel="00000000" w:rsidP="00000000" w:rsidRDefault="00000000" w:rsidRPr="00000000" w14:paraId="00000169">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Giải thích nguồn gốc nước suối Tiên.</w:t>
      </w:r>
    </w:p>
    <w:p w:rsidR="00000000" w:rsidDel="00000000" w:rsidP="00000000" w:rsidRDefault="00000000" w:rsidRPr="00000000" w14:paraId="0000016A">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Ca ngợi tình cảm gia đình. </w:t>
      </w:r>
    </w:p>
    <w:p w:rsidR="00000000" w:rsidDel="00000000" w:rsidP="00000000" w:rsidRDefault="00000000" w:rsidRPr="00000000" w14:paraId="0000016B">
      <w:pPr>
        <w:widowControl w:val="0"/>
        <w:jc w:val="both"/>
        <w:rPr>
          <w:b w:val="1"/>
        </w:rPr>
      </w:pPr>
      <w:r w:rsidDel="00000000" w:rsidR="00000000" w:rsidRPr="00000000">
        <w:rPr>
          <w:b w:val="1"/>
          <w:rtl w:val="0"/>
        </w:rPr>
        <w:t xml:space="preserve">* Trả lời câu hỏi</w:t>
      </w:r>
    </w:p>
    <w:p w:rsidR="00000000" w:rsidDel="00000000" w:rsidP="00000000" w:rsidRDefault="00000000" w:rsidRPr="00000000" w14:paraId="0000016C">
      <w:pPr>
        <w:widowControl w:val="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Câu 9</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ff0000"/>
          <w:rtl w:val="0"/>
        </w:rPr>
        <w:t xml:space="preserve">(1,0 </w:t>
      </w:r>
      <w:r w:rsidDel="00000000" w:rsidR="00000000" w:rsidRPr="00000000">
        <w:rPr>
          <w:color w:val="ff0000"/>
          <w:rtl w:val="0"/>
        </w:rPr>
        <w:t xml:space="preserve">điểm)</w:t>
      </w:r>
      <w:r w:rsidDel="00000000" w:rsidR="00000000" w:rsidRPr="00000000">
        <w:rPr>
          <w:rtl w:val="0"/>
        </w:rPr>
      </w:r>
    </w:p>
    <w:p w:rsidR="00000000" w:rsidDel="00000000" w:rsidP="00000000" w:rsidRDefault="00000000" w:rsidRPr="00000000" w14:paraId="0000016D">
      <w:pPr>
        <w:widowControl w:val="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Hãy rút ra bài học mà em tâm đắc nhất sau khi đọc xong truyện cổ tích </w:t>
      </w:r>
      <w:r w:rsidDel="00000000" w:rsidR="00000000" w:rsidRPr="00000000">
        <w:rPr>
          <w:rFonts w:ascii="Times New Roman" w:cs="Times New Roman" w:eastAsia="Times New Roman" w:hAnsi="Times New Roman"/>
          <w:i w:val="1"/>
          <w:rtl w:val="0"/>
        </w:rPr>
        <w:t xml:space="preserve">Cậu bé Tích Chu</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6E">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10</w:t>
      </w:r>
      <w:r w:rsidDel="00000000" w:rsidR="00000000" w:rsidRPr="00000000">
        <w:rPr>
          <w:rFonts w:ascii="Times New Roman" w:cs="Times New Roman" w:eastAsia="Times New Roman" w:hAnsi="Times New Roman"/>
          <w:rtl w:val="0"/>
        </w:rPr>
        <w:t xml:space="preserve">. </w:t>
      </w:r>
      <w:r w:rsidDel="00000000" w:rsidR="00000000" w:rsidRPr="00000000">
        <w:rPr>
          <w:color w:val="ff0000"/>
          <w:rtl w:val="0"/>
        </w:rPr>
        <w:t xml:space="preserve">(1,0 điểm)</w:t>
      </w:r>
      <w:r w:rsidDel="00000000" w:rsidR="00000000" w:rsidRPr="00000000">
        <w:rPr>
          <w:rtl w:val="0"/>
        </w:rPr>
      </w:r>
    </w:p>
    <w:p w:rsidR="00000000" w:rsidDel="00000000" w:rsidP="00000000" w:rsidRDefault="00000000" w:rsidRPr="00000000" w14:paraId="0000016F">
      <w:pPr>
        <w:widowControl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Từ câu chuyện, em thấy mình cần làm gì để thể hiện tấm lòng hiếu thảo với người bà kính yêu của mình?</w:t>
      </w:r>
      <w:r w:rsidDel="00000000" w:rsidR="00000000" w:rsidRPr="00000000">
        <w:rPr>
          <w:rtl w:val="0"/>
        </w:rPr>
      </w:r>
    </w:p>
    <w:p w:rsidR="00000000" w:rsidDel="00000000" w:rsidP="00000000" w:rsidRDefault="00000000" w:rsidRPr="00000000" w14:paraId="00000170">
      <w:pPr>
        <w:widowControl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VIẾT (4.0 điểm)  </w:t>
      </w:r>
    </w:p>
    <w:p w:rsidR="00000000" w:rsidDel="00000000" w:rsidP="00000000" w:rsidRDefault="00000000" w:rsidRPr="00000000" w14:paraId="0000017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Đóng vai một nhân vật kể lại một truyện cổ tích mà em yêu thích.</w:t>
      </w:r>
    </w:p>
    <w:p w:rsidR="00000000" w:rsidDel="00000000" w:rsidP="00000000" w:rsidRDefault="00000000" w:rsidRPr="00000000" w14:paraId="00000172">
      <w:pPr>
        <w:widowControl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Lưu ý: Không kể lại câu chuyện trong ngữ liệu đã cho ở phần đọc hiểu)</w:t>
      </w:r>
    </w:p>
    <w:p w:rsidR="00000000" w:rsidDel="00000000" w:rsidP="00000000" w:rsidRDefault="00000000" w:rsidRPr="00000000" w14:paraId="00000173">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-------------HẾT------------</w:t>
      </w:r>
    </w:p>
    <w:p w:rsidR="00000000" w:rsidDel="00000000" w:rsidP="00000000" w:rsidRDefault="00000000" w:rsidRPr="00000000" w14:paraId="00000174">
      <w:pPr>
        <w:tabs>
          <w:tab w:val="center" w:leader="none" w:pos="4677"/>
          <w:tab w:val="left" w:leader="none" w:pos="7890"/>
        </w:tabs>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Cán bộ coi thi không giải thích gì thêm.</w:t>
      </w:r>
    </w:p>
    <w:p w:rsidR="00000000" w:rsidDel="00000000" w:rsidP="00000000" w:rsidRDefault="00000000" w:rsidRPr="00000000" w14:paraId="00000175">
      <w:pPr>
        <w:tabs>
          <w:tab w:val="center" w:leader="none" w:pos="4677"/>
          <w:tab w:val="left" w:leader="none" w:pos="7890"/>
        </w:tabs>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76">
      <w:pPr>
        <w:tabs>
          <w:tab w:val="center" w:leader="none" w:pos="4677"/>
          <w:tab w:val="left" w:leader="none" w:pos="7890"/>
        </w:tabs>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ab/>
        <w:t xml:space="preserve">Họ tên thí sinh.............................................................SBD:.................phòng thi.............</w:t>
      </w:r>
    </w:p>
    <w:p w:rsidR="00000000" w:rsidDel="00000000" w:rsidP="00000000" w:rsidRDefault="00000000" w:rsidRPr="00000000" w14:paraId="00000177">
      <w:pPr>
        <w:tabs>
          <w:tab w:val="center" w:leader="none" w:pos="4677"/>
          <w:tab w:val="left" w:leader="none" w:pos="7890"/>
        </w:tabs>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78">
      <w:pPr>
        <w:widowControl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A">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B">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C">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D">
      <w:pPr>
        <w:tabs>
          <w:tab w:val="center" w:leader="none" w:pos="4677"/>
          <w:tab w:val="left" w:leader="none" w:pos="7890"/>
        </w:tabs>
        <w:jc w:val="both"/>
        <w:rPr>
          <w:rFonts w:ascii="Times New Roman" w:cs="Times New Roman" w:eastAsia="Times New Roman" w:hAnsi="Times New Roman"/>
          <w:i w:val="1"/>
          <w:sz w:val="26"/>
          <w:szCs w:val="26"/>
        </w:rPr>
      </w:pPr>
      <w:r w:rsidDel="00000000" w:rsidR="00000000" w:rsidRPr="00000000">
        <w:rPr>
          <w:rtl w:val="0"/>
        </w:rPr>
      </w:r>
    </w:p>
    <w:tbl>
      <w:tblPr>
        <w:tblStyle w:val="Table4"/>
        <w:tblW w:w="10516.0" w:type="dxa"/>
        <w:jc w:val="center"/>
        <w:tblLayout w:type="fixed"/>
        <w:tblLook w:val="0000"/>
      </w:tblPr>
      <w:tblGrid>
        <w:gridCol w:w="4140"/>
        <w:gridCol w:w="6376"/>
        <w:tblGridChange w:id="0">
          <w:tblGrid>
            <w:gridCol w:w="4140"/>
            <w:gridCol w:w="6376"/>
          </w:tblGrid>
        </w:tblGridChange>
      </w:tblGrid>
      <w:tr>
        <w:trPr>
          <w:cantSplit w:val="0"/>
          <w:tblHeader w:val="0"/>
        </w:trPr>
        <w:tc>
          <w:tcPr/>
          <w:p w:rsidR="00000000" w:rsidDel="00000000" w:rsidP="00000000" w:rsidRDefault="00000000" w:rsidRPr="00000000" w14:paraId="0000017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LÝ TỰ TRỌNG</w:t>
            </w:r>
          </w:p>
          <w:p w:rsidR="00000000" w:rsidDel="00000000" w:rsidP="00000000" w:rsidRDefault="00000000" w:rsidRPr="00000000" w14:paraId="0000017F">
            <w:pPr>
              <w:jc w:val="cente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381000</wp:posOffset>
                      </wp:positionH>
                      <wp:positionV relativeFrom="paragraph">
                        <wp:posOffset>25400</wp:posOffset>
                      </wp:positionV>
                      <wp:extent cx="0" cy="12700"/>
                      <wp:effectExtent b="0" l="0" r="0" t="0"/>
                      <wp:wrapNone/>
                      <wp:docPr id="6" name=""/>
                      <a:graphic>
                        <a:graphicData uri="http://schemas.microsoft.com/office/word/2010/wordprocessingShape">
                          <wps:wsp>
                            <wps:cNvCnPr/>
                            <wps:spPr>
                              <a:xfrm>
                                <a:off x="4545900" y="3780000"/>
                                <a:ext cx="1600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25400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180">
            <w:pPr>
              <w:spacing w:line="3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KỲ KHẢO SÁT CHẤT LƯỢNG GIỮA KÌ II </w:t>
            </w:r>
          </w:p>
          <w:p w:rsidR="00000000" w:rsidDel="00000000" w:rsidP="00000000" w:rsidRDefault="00000000" w:rsidRPr="00000000" w14:paraId="00000181">
            <w:pPr>
              <w:spacing w:line="3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NĂM HỌC 2023-2024</w:t>
            </w:r>
          </w:p>
          <w:p w:rsidR="00000000" w:rsidDel="00000000" w:rsidP="00000000" w:rsidRDefault="00000000" w:rsidRPr="00000000" w14:paraId="00000182">
            <w:pPr>
              <w:spacing w:line="3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HDC MÔN: NGỮ VĂN, LỚP 6</w:t>
            </w:r>
          </w:p>
          <w:p w:rsidR="00000000" w:rsidDel="00000000" w:rsidP="00000000" w:rsidRDefault="00000000" w:rsidRPr="00000000" w14:paraId="00000183">
            <w:pPr>
              <w:spacing w:line="32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HDC này gồm 02 trang</w:t>
            </w:r>
          </w:p>
          <w:p w:rsidR="00000000" w:rsidDel="00000000" w:rsidP="00000000" w:rsidRDefault="00000000" w:rsidRPr="00000000" w14:paraId="00000184">
            <w:pPr>
              <w:spacing w:line="320" w:lineRule="auto"/>
              <w:jc w:val="center"/>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185">
      <w:pPr>
        <w:tabs>
          <w:tab w:val="left" w:leader="none" w:pos="124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Hướng dẫn chung:</w:t>
      </w:r>
    </w:p>
    <w:p w:rsidR="00000000" w:rsidDel="00000000" w:rsidP="00000000" w:rsidRDefault="00000000" w:rsidRPr="00000000" w14:paraId="00000187">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Giám khảo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000000" w:rsidDel="00000000" w:rsidP="00000000" w:rsidRDefault="00000000" w:rsidRPr="00000000" w14:paraId="00000188">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Học sinh có thể làm bài theo nhiều cách riêng nhưng đáp ứng được các yêu cầu cơ bản của đề, diễn đạt tốt vẫn cho đủ điểm.</w:t>
      </w:r>
    </w:p>
    <w:p w:rsidR="00000000" w:rsidDel="00000000" w:rsidP="00000000" w:rsidRDefault="00000000" w:rsidRPr="00000000" w14:paraId="00000189">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Lưu ý: Điểm bài viết có thể lẻ đến 0,25 và không làm tròn số.</w:t>
      </w:r>
    </w:p>
    <w:p w:rsidR="00000000" w:rsidDel="00000000" w:rsidP="00000000" w:rsidRDefault="00000000" w:rsidRPr="00000000" w14:paraId="0000018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Đáp án và biểu điểm:</w:t>
      </w:r>
    </w:p>
    <w:p w:rsidR="00000000" w:rsidDel="00000000" w:rsidP="00000000" w:rsidRDefault="00000000" w:rsidRPr="00000000" w14:paraId="0000018B">
      <w:pPr>
        <w:widowControl w:val="0"/>
        <w:rPr>
          <w:rFonts w:ascii="Times New Roman" w:cs="Times New Roman" w:eastAsia="Times New Roman" w:hAnsi="Times New Roman"/>
          <w:b w:val="1"/>
        </w:rPr>
      </w:pPr>
      <w:r w:rsidDel="00000000" w:rsidR="00000000" w:rsidRPr="00000000">
        <w:rPr>
          <w:rtl w:val="0"/>
        </w:rPr>
      </w:r>
    </w:p>
    <w:tbl>
      <w:tblPr>
        <w:tblStyle w:val="Table5"/>
        <w:tblW w:w="104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831"/>
        <w:gridCol w:w="7969"/>
        <w:gridCol w:w="898"/>
        <w:tblGridChange w:id="0">
          <w:tblGrid>
            <w:gridCol w:w="737"/>
            <w:gridCol w:w="831"/>
            <w:gridCol w:w="7969"/>
            <w:gridCol w:w="8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widowControl w:val="0"/>
              <w:spacing w:line="256"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widowControl w:val="0"/>
              <w:spacing w:line="25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widowControl w:val="0"/>
              <w:spacing w:line="25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Học sinh nêu được cụ thể bài học, ý nghĩa của bài học.</w:t>
            </w:r>
          </w:p>
          <w:p w:rsidR="00000000" w:rsidDel="00000000" w:rsidP="00000000" w:rsidRDefault="00000000" w:rsidRPr="00000000" w14:paraId="000001B7">
            <w:pPr>
              <w:widowControl w:val="0"/>
              <w:spacing w:line="25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Lí giải được lí do nêu bài học ấy.</w:t>
            </w:r>
          </w:p>
          <w:p w:rsidR="00000000" w:rsidDel="00000000" w:rsidP="00000000" w:rsidRDefault="00000000" w:rsidRPr="00000000" w14:paraId="000001B8">
            <w:pPr>
              <w:widowControl w:val="0"/>
              <w:spacing w:line="25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cuộc sống hàng ngày phải biết quan tâm, yêu thương mọi người trong gia đình vì đó là những người có công ơn sinh thành nuôi dưỡng mình. Khi người lớn dạy bảo những điều hay lẽ phải, phải lắng nghe và vâng lời, không được ham chơi mà bỏ mặc người thân khi bệnh hoạn…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widowControl w:val="0"/>
              <w:spacing w:line="25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widowControl w:val="0"/>
              <w:spacing w:line="25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nêu ra được những việc làm cụ thể, thiết thực</w:t>
            </w:r>
          </w:p>
          <w:p w:rsidR="00000000" w:rsidDel="00000000" w:rsidP="00000000" w:rsidRDefault="00000000" w:rsidRPr="00000000" w14:paraId="000001BD">
            <w:pPr>
              <w:widowControl w:val="0"/>
              <w:spacing w:line="25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Yêu thương, giúp đỡ bà trong công việc hàng ngày: giặt quần áo, nấu cơm …</w:t>
            </w:r>
          </w:p>
          <w:p w:rsidR="00000000" w:rsidDel="00000000" w:rsidP="00000000" w:rsidRDefault="00000000" w:rsidRPr="00000000" w14:paraId="000001BE">
            <w:pPr>
              <w:widowControl w:val="0"/>
              <w:spacing w:line="25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Chăm sóc bà khi bà ốm đau, mệt mỏi</w:t>
            </w:r>
          </w:p>
          <w:p w:rsidR="00000000" w:rsidDel="00000000" w:rsidP="00000000" w:rsidRDefault="00000000" w:rsidRPr="00000000" w14:paraId="000001BF">
            <w:pPr>
              <w:widowControl w:val="0"/>
              <w:spacing w:line="25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Nói chuyện với bà những lúc bà ở một mình.</w:t>
            </w:r>
          </w:p>
          <w:p w:rsidR="00000000" w:rsidDel="00000000" w:rsidP="00000000" w:rsidRDefault="00000000" w:rsidRPr="00000000" w14:paraId="000001C0">
            <w:pPr>
              <w:widowControl w:val="0"/>
              <w:spacing w:line="25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widowControl w:val="0"/>
              <w:spacing w:line="256"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widowControl w:val="0"/>
              <w:spacing w:line="25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widowControl w:val="0"/>
              <w:spacing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widowControl w:val="0"/>
              <w:spacing w:line="256"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widowControl w:val="0"/>
              <w:spacing w:line="25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Đảm bảo cấu trúc bài văn kể chuyện.</w:t>
            </w:r>
          </w:p>
          <w:p w:rsidR="00000000" w:rsidDel="00000000" w:rsidP="00000000" w:rsidRDefault="00000000" w:rsidRPr="00000000" w14:paraId="000001C9">
            <w:pPr>
              <w:widowControl w:val="0"/>
              <w:tabs>
                <w:tab w:val="left" w:leader="none" w:pos="-180"/>
              </w:tabs>
              <w:spacing w:line="25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Đóng vai nhân vật kể lại một truyện truyện cổ tích.</w:t>
            </w:r>
          </w:p>
          <w:p w:rsidR="00000000" w:rsidDel="00000000" w:rsidP="00000000" w:rsidRDefault="00000000" w:rsidRPr="00000000" w14:paraId="000001CA">
            <w:pPr>
              <w:widowControl w:val="0"/>
              <w:tabs>
                <w:tab w:val="left" w:leader="none" w:pos="-180"/>
              </w:tabs>
              <w:spacing w:line="25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Đảm bảo bố cục 3 phần.</w:t>
            </w:r>
          </w:p>
          <w:p w:rsidR="00000000" w:rsidDel="00000000" w:rsidP="00000000" w:rsidRDefault="00000000" w:rsidRPr="00000000" w14:paraId="000001CB">
            <w:pPr>
              <w:widowControl w:val="0"/>
              <w:spacing w:line="256" w:lineRule="auto"/>
              <w:ind w:right="-8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Kể lại một truyện cổ tích.</w:t>
            </w:r>
          </w:p>
          <w:p w:rsidR="00000000" w:rsidDel="00000000" w:rsidP="00000000" w:rsidRDefault="00000000" w:rsidRPr="00000000" w14:paraId="000001CC">
            <w:pPr>
              <w:widowControl w:val="0"/>
              <w:spacing w:line="256" w:lineRule="auto"/>
              <w:ind w:right="-8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Lựa chọn ngôi kể phù hợp: ngôi thứ nhất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widowControl w:val="0"/>
              <w:spacing w:line="256"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widowControl w:val="0"/>
              <w:spacing w:line="25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 Xác định đúng yêu cầu của đề: </w:t>
            </w:r>
            <w:r w:rsidDel="00000000" w:rsidR="00000000" w:rsidRPr="00000000">
              <w:rPr>
                <w:rFonts w:ascii="Times New Roman" w:cs="Times New Roman" w:eastAsia="Times New Roman" w:hAnsi="Times New Roman"/>
                <w:rtl w:val="0"/>
              </w:rPr>
              <w:t xml:space="preserve">Đóng vai nhân vật kể lại câu chuyện cổ tích.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widowControl w:val="0"/>
              <w:spacing w:line="256"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line="25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Đảm bảo cấu trúc bài văn tự sự.</w:t>
            </w:r>
            <w:r w:rsidDel="00000000" w:rsidR="00000000" w:rsidRPr="00000000">
              <w:rPr>
                <w:rFonts w:ascii="Times New Roman" w:cs="Times New Roman" w:eastAsia="Times New Roman" w:hAnsi="Times New Roman"/>
                <w:rtl w:val="0"/>
              </w:rPr>
              <w:t xml:space="preserve"> Có đủ ba phần: </w:t>
            </w:r>
          </w:p>
          <w:p w:rsidR="00000000" w:rsidDel="00000000" w:rsidP="00000000" w:rsidRDefault="00000000" w:rsidRPr="00000000" w14:paraId="000001D5">
            <w:pPr>
              <w:shd w:fill="ffffff" w:val="clear"/>
              <w:spacing w:line="256" w:lineRule="auto"/>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I. Mở bài</w:t>
            </w:r>
          </w:p>
          <w:p w:rsidR="00000000" w:rsidDel="00000000" w:rsidP="00000000" w:rsidRDefault="00000000" w:rsidRPr="00000000" w14:paraId="000001D6">
            <w:pPr>
              <w:shd w:fill="ffffff" w:val="clear"/>
              <w:spacing w:line="256"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Đóng vai nhân vật để tự giới thiệu sơ lược về mình và câu chuyện định kể.</w:t>
            </w:r>
          </w:p>
          <w:p w:rsidR="00000000" w:rsidDel="00000000" w:rsidP="00000000" w:rsidRDefault="00000000" w:rsidRPr="00000000" w14:paraId="000001D7">
            <w:pPr>
              <w:shd w:fill="ffffff" w:val="clear"/>
              <w:spacing w:line="256" w:lineRule="auto"/>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II. Thân bài</w:t>
            </w:r>
          </w:p>
          <w:p w:rsidR="00000000" w:rsidDel="00000000" w:rsidP="00000000" w:rsidRDefault="00000000" w:rsidRPr="00000000" w14:paraId="000001D8">
            <w:pPr>
              <w:shd w:fill="ffffff" w:val="clear"/>
              <w:spacing w:line="256"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Kể lại diễn biến của câu chuyện:</w:t>
            </w:r>
          </w:p>
          <w:p w:rsidR="00000000" w:rsidDel="00000000" w:rsidP="00000000" w:rsidRDefault="00000000" w:rsidRPr="00000000" w14:paraId="000001D9">
            <w:pPr>
              <w:shd w:fill="ffffff" w:val="clear"/>
              <w:spacing w:line="256"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Xuất thân của các nhân vật</w:t>
            </w:r>
          </w:p>
          <w:p w:rsidR="00000000" w:rsidDel="00000000" w:rsidP="00000000" w:rsidRDefault="00000000" w:rsidRPr="00000000" w14:paraId="000001DA">
            <w:pPr>
              <w:shd w:fill="ffffff" w:val="clear"/>
              <w:spacing w:line="256"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Hoàn cảnh diễn ra câu chuyện</w:t>
            </w:r>
          </w:p>
          <w:p w:rsidR="00000000" w:rsidDel="00000000" w:rsidP="00000000" w:rsidRDefault="00000000" w:rsidRPr="00000000" w14:paraId="000001DB">
            <w:pPr>
              <w:shd w:fill="ffffff" w:val="clear"/>
              <w:spacing w:line="256"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Diễn biến chính:</w:t>
            </w:r>
          </w:p>
          <w:p w:rsidR="00000000" w:rsidDel="00000000" w:rsidP="00000000" w:rsidRDefault="00000000" w:rsidRPr="00000000" w14:paraId="000001DC">
            <w:pPr>
              <w:shd w:fill="ffffff" w:val="clear"/>
              <w:spacing w:line="256"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 Sự việc 1</w:t>
            </w:r>
          </w:p>
          <w:p w:rsidR="00000000" w:rsidDel="00000000" w:rsidP="00000000" w:rsidRDefault="00000000" w:rsidRPr="00000000" w14:paraId="000001DD">
            <w:pPr>
              <w:shd w:fill="ffffff" w:val="clear"/>
              <w:spacing w:line="256"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 Sự việc 2</w:t>
            </w:r>
          </w:p>
          <w:p w:rsidR="00000000" w:rsidDel="00000000" w:rsidP="00000000" w:rsidRDefault="00000000" w:rsidRPr="00000000" w14:paraId="000001DE">
            <w:pPr>
              <w:shd w:fill="ffffff" w:val="clear"/>
              <w:spacing w:line="256"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 Sự việc 3</w:t>
            </w:r>
          </w:p>
          <w:p w:rsidR="00000000" w:rsidDel="00000000" w:rsidP="00000000" w:rsidRDefault="00000000" w:rsidRPr="00000000" w14:paraId="000001DF">
            <w:pPr>
              <w:shd w:fill="ffffff" w:val="clear"/>
              <w:spacing w:line="256"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 …</w:t>
            </w:r>
          </w:p>
          <w:p w:rsidR="00000000" w:rsidDel="00000000" w:rsidP="00000000" w:rsidRDefault="00000000" w:rsidRPr="00000000" w14:paraId="000001E0">
            <w:pPr>
              <w:shd w:fill="ffffff" w:val="clear"/>
              <w:spacing w:line="256" w:lineRule="auto"/>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III. Kết bài</w:t>
            </w:r>
          </w:p>
          <w:p w:rsidR="00000000" w:rsidDel="00000000" w:rsidP="00000000" w:rsidRDefault="00000000" w:rsidRPr="00000000" w14:paraId="000001E1">
            <w:pPr>
              <w:shd w:fill="ffffff" w:val="clear"/>
              <w:spacing w:line="256"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Kết thúc câu chuyện và nêu bài học được rút ra từ câu chuyện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widowControl w:val="0"/>
              <w:spacing w:line="25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widowControl w:val="0"/>
              <w:spacing w:line="256"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widowControl w:val="0"/>
              <w:tabs>
                <w:tab w:val="left" w:leader="none" w:pos="2605"/>
              </w:tabs>
              <w:spacing w:line="25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 Chính tả, ngữ pháp:</w:t>
              <w:tab/>
            </w:r>
          </w:p>
          <w:p w:rsidR="00000000" w:rsidDel="00000000" w:rsidP="00000000" w:rsidRDefault="00000000" w:rsidRPr="00000000" w14:paraId="000001E6">
            <w:pPr>
              <w:widowControl w:val="0"/>
              <w:spacing w:line="25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Đảm bảo chuẩn chính tả, ngữ pháp Tiếng Việt.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widowControl w:val="0"/>
              <w:spacing w:line="256"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widowControl w:val="0"/>
              <w:spacing w:line="25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 Sáng tạo: Bố cục mạch lạc, lời kể sinh động, có chi tiết sáng tạo thêm.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widowControl w:val="0"/>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bl>
    <w:p w:rsidR="00000000" w:rsidDel="00000000" w:rsidP="00000000" w:rsidRDefault="00000000" w:rsidRPr="00000000" w14:paraId="000001EC">
      <w:pPr>
        <w:rPr>
          <w:b w:val="1"/>
          <w:color w:val="000000"/>
        </w:rPr>
      </w:pPr>
      <w:r w:rsidDel="00000000" w:rsidR="00000000" w:rsidRPr="00000000">
        <w:rPr>
          <w:rtl w:val="0"/>
        </w:rPr>
      </w:r>
    </w:p>
    <w:p w:rsidR="00000000" w:rsidDel="00000000" w:rsidP="00000000" w:rsidRDefault="00000000" w:rsidRPr="00000000" w14:paraId="000001ED">
      <w:pPr>
        <w:rPr>
          <w:b w:val="1"/>
          <w:color w:val="000000"/>
        </w:rPr>
      </w:pPr>
      <w:r w:rsidDel="00000000" w:rsidR="00000000" w:rsidRPr="00000000">
        <w:rPr>
          <w:rtl w:val="0"/>
        </w:rPr>
      </w:r>
    </w:p>
    <w:p w:rsidR="00000000" w:rsidDel="00000000" w:rsidP="00000000" w:rsidRDefault="00000000" w:rsidRPr="00000000" w14:paraId="000001EE">
      <w:pPr>
        <w:rPr>
          <w:b w:val="1"/>
          <w:color w:val="000000"/>
        </w:rPr>
      </w:pPr>
      <w:r w:rsidDel="00000000" w:rsidR="00000000" w:rsidRPr="00000000">
        <w:rPr>
          <w:rtl w:val="0"/>
        </w:rPr>
      </w:r>
    </w:p>
    <w:p w:rsidR="00000000" w:rsidDel="00000000" w:rsidP="00000000" w:rsidRDefault="00000000" w:rsidRPr="00000000" w14:paraId="000001EF">
      <w:pPr>
        <w:rPr>
          <w:b w:val="1"/>
          <w:color w:val="000000"/>
        </w:rPr>
      </w:pPr>
      <w:r w:rsidDel="00000000" w:rsidR="00000000" w:rsidRPr="00000000">
        <w:rPr>
          <w:rtl w:val="0"/>
        </w:rPr>
      </w:r>
    </w:p>
    <w:p w:rsidR="00000000" w:rsidDel="00000000" w:rsidP="00000000" w:rsidRDefault="00000000" w:rsidRPr="00000000" w14:paraId="000001F0">
      <w:pPr>
        <w:rPr>
          <w:b w:val="1"/>
          <w:color w:val="000000"/>
        </w:rPr>
      </w:pPr>
      <w:r w:rsidDel="00000000" w:rsidR="00000000" w:rsidRPr="00000000">
        <w:rPr>
          <w:rtl w:val="0"/>
        </w:rPr>
      </w:r>
    </w:p>
    <w:p w:rsidR="00000000" w:rsidDel="00000000" w:rsidP="00000000" w:rsidRDefault="00000000" w:rsidRPr="00000000" w14:paraId="000001F1">
      <w:pPr>
        <w:rPr>
          <w:b w:val="1"/>
          <w:color w:val="000000"/>
        </w:rPr>
      </w:pPr>
      <w:r w:rsidDel="00000000" w:rsidR="00000000" w:rsidRPr="00000000">
        <w:rPr>
          <w:rtl w:val="0"/>
        </w:rPr>
      </w:r>
    </w:p>
    <w:p w:rsidR="00000000" w:rsidDel="00000000" w:rsidP="00000000" w:rsidRDefault="00000000" w:rsidRPr="00000000" w14:paraId="000001F2">
      <w:pPr>
        <w:rPr>
          <w:b w:val="1"/>
          <w:color w:val="000000"/>
        </w:rPr>
      </w:pPr>
      <w:r w:rsidDel="00000000" w:rsidR="00000000" w:rsidRPr="00000000">
        <w:rPr>
          <w:rtl w:val="0"/>
        </w:rPr>
      </w:r>
    </w:p>
    <w:p w:rsidR="00000000" w:rsidDel="00000000" w:rsidP="00000000" w:rsidRDefault="00000000" w:rsidRPr="00000000" w14:paraId="000001F3">
      <w:pPr>
        <w:rPr>
          <w:b w:val="1"/>
          <w:color w:val="000000"/>
        </w:rPr>
      </w:pPr>
      <w:r w:rsidDel="00000000" w:rsidR="00000000" w:rsidRPr="00000000">
        <w:rPr>
          <w:rtl w:val="0"/>
        </w:rPr>
      </w:r>
    </w:p>
    <w:p w:rsidR="00000000" w:rsidDel="00000000" w:rsidP="00000000" w:rsidRDefault="00000000" w:rsidRPr="00000000" w14:paraId="000001F4">
      <w:pPr>
        <w:rPr>
          <w:b w:val="1"/>
          <w:color w:val="000000"/>
        </w:rPr>
      </w:pPr>
      <w:r w:rsidDel="00000000" w:rsidR="00000000" w:rsidRPr="00000000">
        <w:rPr>
          <w:rtl w:val="0"/>
        </w:rPr>
      </w:r>
    </w:p>
    <w:p w:rsidR="00000000" w:rsidDel="00000000" w:rsidP="00000000" w:rsidRDefault="00000000" w:rsidRPr="00000000" w14:paraId="000001F5">
      <w:pPr>
        <w:rPr>
          <w:b w:val="1"/>
          <w:color w:val="000000"/>
        </w:rPr>
      </w:pPr>
      <w:r w:rsidDel="00000000" w:rsidR="00000000" w:rsidRPr="00000000">
        <w:rPr>
          <w:rtl w:val="0"/>
        </w:rPr>
      </w:r>
    </w:p>
    <w:p w:rsidR="00000000" w:rsidDel="00000000" w:rsidP="00000000" w:rsidRDefault="00000000" w:rsidRPr="00000000" w14:paraId="000001F6">
      <w:pPr>
        <w:rPr>
          <w:b w:val="1"/>
          <w:color w:val="000000"/>
        </w:rPr>
      </w:pPr>
      <w:r w:rsidDel="00000000" w:rsidR="00000000" w:rsidRPr="00000000">
        <w:rPr>
          <w:rtl w:val="0"/>
        </w:rPr>
      </w:r>
    </w:p>
    <w:p w:rsidR="00000000" w:rsidDel="00000000" w:rsidP="00000000" w:rsidRDefault="00000000" w:rsidRPr="00000000" w14:paraId="000001F7">
      <w:pPr>
        <w:rPr>
          <w:b w:val="1"/>
          <w:color w:val="000000"/>
        </w:rPr>
      </w:pPr>
      <w:r w:rsidDel="00000000" w:rsidR="00000000" w:rsidRPr="00000000">
        <w:rPr>
          <w:rtl w:val="0"/>
        </w:rPr>
      </w:r>
    </w:p>
    <w:p w:rsidR="00000000" w:rsidDel="00000000" w:rsidP="00000000" w:rsidRDefault="00000000" w:rsidRPr="00000000" w14:paraId="000001F8">
      <w:pPr>
        <w:rPr>
          <w:b w:val="1"/>
          <w:color w:val="000000"/>
        </w:rPr>
      </w:pPr>
      <w:r w:rsidDel="00000000" w:rsidR="00000000" w:rsidRPr="00000000">
        <w:rPr>
          <w:rtl w:val="0"/>
        </w:rPr>
      </w:r>
    </w:p>
    <w:p w:rsidR="00000000" w:rsidDel="00000000" w:rsidP="00000000" w:rsidRDefault="00000000" w:rsidRPr="00000000" w14:paraId="000001F9">
      <w:pPr>
        <w:rPr>
          <w:b w:val="1"/>
          <w:color w:val="000000"/>
        </w:rPr>
      </w:pPr>
      <w:r w:rsidDel="00000000" w:rsidR="00000000" w:rsidRPr="00000000">
        <w:rPr>
          <w:rtl w:val="0"/>
        </w:rPr>
      </w:r>
    </w:p>
    <w:p w:rsidR="00000000" w:rsidDel="00000000" w:rsidP="00000000" w:rsidRDefault="00000000" w:rsidRPr="00000000" w14:paraId="000001FA">
      <w:pPr>
        <w:rPr>
          <w:b w:val="1"/>
          <w:color w:val="000000"/>
        </w:rPr>
      </w:pPr>
      <w:r w:rsidDel="00000000" w:rsidR="00000000" w:rsidRPr="00000000">
        <w:rPr>
          <w:rtl w:val="0"/>
        </w:rPr>
      </w:r>
    </w:p>
    <w:p w:rsidR="00000000" w:rsidDel="00000000" w:rsidP="00000000" w:rsidRDefault="00000000" w:rsidRPr="00000000" w14:paraId="000001FB">
      <w:pPr>
        <w:rPr>
          <w:b w:val="1"/>
          <w:color w:val="000000"/>
        </w:rPr>
      </w:pPr>
      <w:r w:rsidDel="00000000" w:rsidR="00000000" w:rsidRPr="00000000">
        <w:rPr>
          <w:rtl w:val="0"/>
        </w:rPr>
      </w:r>
    </w:p>
    <w:p w:rsidR="00000000" w:rsidDel="00000000" w:rsidP="00000000" w:rsidRDefault="00000000" w:rsidRPr="00000000" w14:paraId="000001FC">
      <w:pPr>
        <w:rPr>
          <w:b w:val="1"/>
          <w:color w:val="000000"/>
        </w:rPr>
      </w:pPr>
      <w:r w:rsidDel="00000000" w:rsidR="00000000" w:rsidRPr="00000000">
        <w:rPr>
          <w:rtl w:val="0"/>
        </w:rPr>
      </w:r>
    </w:p>
    <w:p w:rsidR="00000000" w:rsidDel="00000000" w:rsidP="00000000" w:rsidRDefault="00000000" w:rsidRPr="00000000" w14:paraId="000001FD">
      <w:pPr>
        <w:rPr>
          <w:b w:val="1"/>
          <w:color w:val="000000"/>
        </w:rPr>
      </w:pPr>
      <w:r w:rsidDel="00000000" w:rsidR="00000000" w:rsidRPr="00000000">
        <w:rPr>
          <w:rtl w:val="0"/>
        </w:rPr>
      </w:r>
    </w:p>
    <w:p w:rsidR="00000000" w:rsidDel="00000000" w:rsidP="00000000" w:rsidRDefault="00000000" w:rsidRPr="00000000" w14:paraId="000001FE">
      <w:pPr>
        <w:spacing w:line="32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F">
      <w:pPr>
        <w:tabs>
          <w:tab w:val="center" w:leader="none" w:pos="4677"/>
          <w:tab w:val="left" w:leader="none" w:pos="7890"/>
        </w:tabs>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200">
      <w:pPr>
        <w:tabs>
          <w:tab w:val="center" w:leader="none" w:pos="4677"/>
          <w:tab w:val="left" w:leader="none" w:pos="7890"/>
        </w:tabs>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201">
      <w:pPr>
        <w:tabs>
          <w:tab w:val="center" w:leader="none" w:pos="4677"/>
          <w:tab w:val="left" w:leader="none" w:pos="7890"/>
        </w:tabs>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sectPr>
      <w:pgSz w:h="16839" w:w="11907" w:orient="portrait"/>
      <w:pgMar w:bottom="851" w:top="709"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760C"/>
    <w:pPr>
      <w:spacing w:after="0" w:line="240" w:lineRule="auto"/>
    </w:pPr>
    <w:rPr>
      <w:rFonts w:ascii=".VnTime" w:cs="Times New Roman" w:eastAsia="Times New Roman" w:hAnsi=".VnTime"/>
      <w:sz w:val="28"/>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B38AE"/>
    <w:pPr>
      <w:ind w:left="720"/>
      <w:contextualSpacing w:val="1"/>
    </w:pPr>
  </w:style>
  <w:style w:type="table" w:styleId="TableGrid">
    <w:name w:val="Table Grid"/>
    <w:basedOn w:val="TableNormal"/>
    <w:uiPriority w:val="39"/>
    <w:rsid w:val="001B55B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1B55BD"/>
    <w:pPr>
      <w:spacing w:after="100" w:afterAutospacing="1" w:before="100" w:beforeAutospacing="1"/>
    </w:pPr>
    <w:rPr>
      <w:rFonts w:ascii="Times New Roman" w:hAnsi="Times New Roman"/>
      <w:sz w:val="24"/>
    </w:rPr>
  </w:style>
  <w:style w:type="character" w:styleId="NormalWebChar" w:customStyle="1">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1B55BD"/>
    <w:rPr>
      <w:rFonts w:ascii="Times New Roman" w:cs="Times New Roman" w:eastAsia="Times New Roman" w:hAnsi="Times New Roman"/>
      <w:sz w:val="24"/>
      <w:szCs w:val="24"/>
    </w:rPr>
  </w:style>
  <w:style w:type="character" w:styleId="Strong">
    <w:name w:val="Strong"/>
    <w:uiPriority w:val="22"/>
    <w:qFormat w:val="1"/>
    <w:rsid w:val="001B55BD"/>
    <w:rPr>
      <w:b w:val="1"/>
      <w:bCs w:val="1"/>
    </w:rPr>
  </w:style>
  <w:style w:type="character" w:styleId="Hyperlink">
    <w:name w:val="Hyperlink"/>
    <w:uiPriority w:val="99"/>
    <w:unhideWhenUsed w:val="1"/>
    <w:rsid w:val="001B55BD"/>
    <w:rPr>
      <w:color w:val="0000ff"/>
      <w:u w:val="single"/>
    </w:rPr>
  </w:style>
  <w:style w:type="paragraph" w:styleId="CharCharChar" w:customStyle="1">
    <w:name w:val="Char Char Char"/>
    <w:basedOn w:val="Normal"/>
    <w:autoRedefine w:val="1"/>
    <w:rsid w:val="00FB3807"/>
    <w:pPr>
      <w:pageBreakBefore w:val="1"/>
      <w:tabs>
        <w:tab w:val="left" w:pos="850"/>
        <w:tab w:val="left" w:pos="1191"/>
        <w:tab w:val="left" w:pos="1531"/>
      </w:tabs>
      <w:spacing w:after="120"/>
      <w:jc w:val="center"/>
    </w:pPr>
    <w:rPr>
      <w:rFonts w:ascii="Tahoma" w:cs="Tahoma" w:eastAsia="MS Mincho" w:hAnsi="Tahoma"/>
      <w:b w:val="1"/>
      <w:bCs w:val="1"/>
      <w:color w:val="ffffff"/>
      <w:spacing w:val="20"/>
      <w:sz w:val="22"/>
      <w:szCs w:val="22"/>
      <w:lang w:eastAsia="zh-CN" w:val="en-GB"/>
    </w:rPr>
  </w:style>
  <w:style w:type="paragraph" w:styleId="BalloonText">
    <w:name w:val="Balloon Text"/>
    <w:basedOn w:val="Normal"/>
    <w:link w:val="BalloonTextChar"/>
    <w:uiPriority w:val="99"/>
    <w:semiHidden w:val="1"/>
    <w:unhideWhenUsed w:val="1"/>
    <w:rsid w:val="00CE403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E4039"/>
    <w:rPr>
      <w:rFonts w:ascii="Tahoma" w:cs="Tahoma" w:eastAsia="Times New Roman" w:hAnsi="Tahoma"/>
      <w:sz w:val="16"/>
      <w:szCs w:val="16"/>
    </w:rPr>
  </w:style>
  <w:style w:type="paragraph" w:styleId="BodyText">
    <w:name w:val="Body Text"/>
    <w:basedOn w:val="Normal"/>
    <w:link w:val="BodyTextChar"/>
    <w:uiPriority w:val="1"/>
    <w:qFormat w:val="1"/>
    <w:rsid w:val="005614BB"/>
    <w:pPr>
      <w:widowControl w:val="0"/>
      <w:autoSpaceDE w:val="0"/>
      <w:autoSpaceDN w:val="0"/>
    </w:pPr>
    <w:rPr>
      <w:rFonts w:ascii="Times New Roman" w:hAnsi="Times New Roman"/>
      <w:sz w:val="26"/>
      <w:szCs w:val="26"/>
    </w:rPr>
  </w:style>
  <w:style w:type="character" w:styleId="BodyTextChar" w:customStyle="1">
    <w:name w:val="Body Text Char"/>
    <w:basedOn w:val="DefaultParagraphFont"/>
    <w:link w:val="BodyText"/>
    <w:uiPriority w:val="1"/>
    <w:rsid w:val="005614BB"/>
    <w:rPr>
      <w:rFonts w:ascii="Times New Roman" w:cs="Times New Roman" w:eastAsia="Times New Roman" w:hAnsi="Times New Roman"/>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truyencotich.vn/" TargetMode="External"/><Relationship Id="rId10" Type="http://schemas.openxmlformats.org/officeDocument/2006/relationships/hyperlink" Target="http://truyencotich.vn/" TargetMode="External"/><Relationship Id="rId13" Type="http://schemas.openxmlformats.org/officeDocument/2006/relationships/hyperlink" Target="http://truyencotich.vn/" TargetMode="External"/><Relationship Id="rId12" Type="http://schemas.openxmlformats.org/officeDocument/2006/relationships/hyperlink" Target="http://truyencotich.v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truyencotich.vn/" TargetMode="External"/><Relationship Id="rId14" Type="http://schemas.openxmlformats.org/officeDocument/2006/relationships/hyperlink" Target="http://truyencotich.vn/" TargetMode="External"/><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huonganhhung@gmail.co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H9BwJyYfkZaj0swgOM/PFmhtGQ==">CgMxLjAyCGguZ2pkZ3hzOAByITFZbzN6R0dvb0wxNlFkZHBWdGRENFprRy1ZRGZFRHNfNQ==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2024-03-11T14:32:00Z</dcterms:created>
</cp:coreProperties>
</file>