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5323" w:rsidTr="00BB5323">
        <w:tc>
          <w:tcPr>
            <w:tcW w:w="4814" w:type="dxa"/>
          </w:tcPr>
          <w:p w:rsidR="00BB5323" w:rsidRPr="00BB5323" w:rsidRDefault="00BB5323" w:rsidP="00BB5323">
            <w:pPr>
              <w:jc w:val="center"/>
              <w:rPr>
                <w:b/>
                <w:lang w:val="en-US"/>
              </w:rPr>
            </w:pPr>
            <w:r w:rsidRPr="00BB5323">
              <w:rPr>
                <w:b/>
                <w:lang w:val="en-US"/>
              </w:rPr>
              <w:t>TRƯỜNG THCS NGŨ HIỆP</w:t>
            </w:r>
          </w:p>
        </w:tc>
        <w:tc>
          <w:tcPr>
            <w:tcW w:w="4814" w:type="dxa"/>
          </w:tcPr>
          <w:p w:rsidR="00BB5323" w:rsidRPr="00BB5323" w:rsidRDefault="00BB5323" w:rsidP="00BB5323">
            <w:pPr>
              <w:jc w:val="center"/>
              <w:rPr>
                <w:b/>
                <w:lang w:val="en-US"/>
              </w:rPr>
            </w:pPr>
            <w:r w:rsidRPr="00BB5323">
              <w:rPr>
                <w:b/>
                <w:lang w:val="en-US"/>
              </w:rPr>
              <w:t>ĐỀ KIỂM TRA 1 TIẾT</w:t>
            </w:r>
          </w:p>
          <w:p w:rsidR="00BB5323" w:rsidRPr="00BB5323" w:rsidRDefault="00BB5323" w:rsidP="00BB5323">
            <w:pPr>
              <w:jc w:val="center"/>
              <w:rPr>
                <w:b/>
                <w:lang w:val="en-US"/>
              </w:rPr>
            </w:pPr>
            <w:r w:rsidRPr="00BB5323">
              <w:rPr>
                <w:b/>
                <w:lang w:val="en-US"/>
              </w:rPr>
              <w:t>NĂM HỌC 2018 – 2019</w:t>
            </w:r>
          </w:p>
          <w:p w:rsidR="00BB5323" w:rsidRPr="00BB5323" w:rsidRDefault="00BB5323" w:rsidP="00BB5323">
            <w:pPr>
              <w:jc w:val="center"/>
              <w:rPr>
                <w:b/>
                <w:lang w:val="en-US"/>
              </w:rPr>
            </w:pPr>
            <w:r w:rsidRPr="00BB5323">
              <w:rPr>
                <w:b/>
                <w:lang w:val="en-US"/>
              </w:rPr>
              <w:t>MÔN: TOÁN 9 (Đại số  - Tiết 18)</w:t>
            </w:r>
          </w:p>
          <w:p w:rsidR="00BB5323" w:rsidRPr="00BB5323" w:rsidRDefault="00BB5323" w:rsidP="00BB5323">
            <w:pPr>
              <w:jc w:val="center"/>
              <w:rPr>
                <w:b/>
                <w:lang w:val="en-US"/>
              </w:rPr>
            </w:pPr>
            <w:r w:rsidRPr="00BB5323">
              <w:rPr>
                <w:b/>
                <w:lang w:val="en-US"/>
              </w:rPr>
              <w:t>Thời gian: 45 phút</w:t>
            </w:r>
          </w:p>
        </w:tc>
      </w:tr>
    </w:tbl>
    <w:p w:rsidR="00BB5323" w:rsidRDefault="00BB5323">
      <w:pPr>
        <w:rPr>
          <w:b/>
        </w:rPr>
      </w:pPr>
    </w:p>
    <w:p w:rsidR="003E4347" w:rsidRPr="00BB5323" w:rsidRDefault="00BB5323">
      <w:r w:rsidRPr="00BB5323">
        <w:rPr>
          <w:b/>
        </w:rPr>
        <w:t>Bài 1.</w:t>
      </w:r>
      <w:r w:rsidRPr="00BB5323">
        <w:t xml:space="preserve"> (2 điểm). Rút gọn các biểu thức sau:</w:t>
      </w:r>
    </w:p>
    <w:p w:rsidR="00BB5323" w:rsidRDefault="00BB5323" w:rsidP="00BB5323">
      <w:pPr>
        <w:pStyle w:val="ListParagraph"/>
        <w:numPr>
          <w:ilvl w:val="0"/>
          <w:numId w:val="1"/>
        </w:numPr>
        <w:rPr>
          <w:lang w:val="en-US"/>
        </w:rPr>
      </w:pPr>
      <w:r w:rsidRPr="00BB5323">
        <w:rPr>
          <w:position w:val="-8"/>
          <w:lang w:val="en-US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75pt" o:ole="">
            <v:imagedata r:id="rId5" o:title=""/>
          </v:shape>
          <o:OLEObject Type="Embed" ProgID="Equation.DSMT4" ShapeID="_x0000_i1025" DrawAspect="Content" ObjectID="_1601140796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BB5323">
        <w:rPr>
          <w:position w:val="-10"/>
          <w:lang w:val="en-US"/>
        </w:rPr>
        <w:object w:dxaOrig="2340" w:dyaOrig="460">
          <v:shape id="_x0000_i1026" type="#_x0000_t75" style="width:117pt;height:23.25pt" o:ole="">
            <v:imagedata r:id="rId7" o:title=""/>
          </v:shape>
          <o:OLEObject Type="Embed" ProgID="Equation.DSMT4" ShapeID="_x0000_i1026" DrawAspect="Content" ObjectID="_1601140797" r:id="rId8"/>
        </w:object>
      </w:r>
      <w:r>
        <w:rPr>
          <w:lang w:val="en-US"/>
        </w:rPr>
        <w:t xml:space="preserve"> </w:t>
      </w:r>
    </w:p>
    <w:p w:rsidR="00BB5323" w:rsidRDefault="00BB5323" w:rsidP="00BB5323">
      <w:pPr>
        <w:rPr>
          <w:lang w:val="en-US"/>
        </w:rPr>
      </w:pPr>
      <w:r w:rsidRPr="00BB5323">
        <w:rPr>
          <w:b/>
          <w:lang w:val="en-US"/>
        </w:rPr>
        <w:t>Bài 2.</w:t>
      </w:r>
      <w:r>
        <w:rPr>
          <w:lang w:val="en-US"/>
        </w:rPr>
        <w:t xml:space="preserve"> (2 điểm). Giải các phương trình sau:</w:t>
      </w:r>
    </w:p>
    <w:p w:rsidR="00BB5323" w:rsidRDefault="00BB5323" w:rsidP="00BB5323">
      <w:pPr>
        <w:pStyle w:val="ListParagraph"/>
        <w:numPr>
          <w:ilvl w:val="0"/>
          <w:numId w:val="2"/>
        </w:numPr>
        <w:rPr>
          <w:lang w:val="en-US"/>
        </w:rPr>
      </w:pPr>
      <w:r w:rsidRPr="00BB5323">
        <w:rPr>
          <w:position w:val="-8"/>
          <w:lang w:val="en-US"/>
        </w:rPr>
        <w:object w:dxaOrig="1960" w:dyaOrig="420">
          <v:shape id="_x0000_i1027" type="#_x0000_t75" style="width:98.25pt;height:21pt" o:ole="">
            <v:imagedata r:id="rId9" o:title=""/>
          </v:shape>
          <o:OLEObject Type="Embed" ProgID="Equation.DSMT4" ShapeID="_x0000_i1027" DrawAspect="Content" ObjectID="_1601140798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BB5323">
        <w:rPr>
          <w:position w:val="-8"/>
          <w:lang w:val="en-US"/>
        </w:rPr>
        <w:object w:dxaOrig="4560" w:dyaOrig="380">
          <v:shape id="_x0000_i1028" type="#_x0000_t75" style="width:228pt;height:18.75pt" o:ole="">
            <v:imagedata r:id="rId11" o:title=""/>
          </v:shape>
          <o:OLEObject Type="Embed" ProgID="Equation.DSMT4" ShapeID="_x0000_i1028" DrawAspect="Content" ObjectID="_1601140799" r:id="rId12"/>
        </w:object>
      </w:r>
    </w:p>
    <w:p w:rsidR="00BB5323" w:rsidRDefault="00BB5323" w:rsidP="00BB5323">
      <w:pPr>
        <w:rPr>
          <w:lang w:val="en-US"/>
        </w:rPr>
      </w:pPr>
      <w:r w:rsidRPr="00BB5323">
        <w:rPr>
          <w:b/>
          <w:lang w:val="en-US"/>
        </w:rPr>
        <w:t>Bài 3.</w:t>
      </w:r>
      <w:r>
        <w:rPr>
          <w:lang w:val="en-US"/>
        </w:rPr>
        <w:t xml:space="preserve"> (5,5 điểm).</w:t>
      </w:r>
    </w:p>
    <w:p w:rsidR="00BB5323" w:rsidRDefault="00BB5323" w:rsidP="00BB5323">
      <w:pPr>
        <w:ind w:firstLine="360"/>
        <w:rPr>
          <w:lang w:val="en-US"/>
        </w:rPr>
      </w:pPr>
      <w:r>
        <w:rPr>
          <w:lang w:val="en-US"/>
        </w:rPr>
        <w:t xml:space="preserve">Cho biểu thức </w:t>
      </w:r>
      <w:r w:rsidRPr="00BB5323">
        <w:rPr>
          <w:position w:val="-30"/>
          <w:lang w:val="en-US"/>
        </w:rPr>
        <w:object w:dxaOrig="3660" w:dyaOrig="760">
          <v:shape id="_x0000_i1029" type="#_x0000_t75" style="width:183pt;height:38.25pt" o:ole="">
            <v:imagedata r:id="rId13" o:title=""/>
          </v:shape>
          <o:OLEObject Type="Embed" ProgID="Equation.DSMT4" ShapeID="_x0000_i1029" DrawAspect="Content" ObjectID="_1601140800" r:id="rId14"/>
        </w:object>
      </w:r>
      <w:r>
        <w:rPr>
          <w:lang w:val="en-US"/>
        </w:rPr>
        <w:t xml:space="preserve"> với </w:t>
      </w:r>
      <w:r w:rsidRPr="00BB5323">
        <w:rPr>
          <w:position w:val="-10"/>
          <w:lang w:val="en-US"/>
        </w:rPr>
        <w:object w:dxaOrig="1820" w:dyaOrig="320">
          <v:shape id="_x0000_i1030" type="#_x0000_t75" style="width:90.75pt;height:15.75pt" o:ole="">
            <v:imagedata r:id="rId15" o:title=""/>
          </v:shape>
          <o:OLEObject Type="Embed" ProgID="Equation.DSMT4" ShapeID="_x0000_i1030" DrawAspect="Content" ObjectID="_1601140801" r:id="rId16"/>
        </w:object>
      </w:r>
      <w:r>
        <w:rPr>
          <w:lang w:val="en-US"/>
        </w:rPr>
        <w:t xml:space="preserve"> </w:t>
      </w:r>
    </w:p>
    <w:p w:rsidR="00BB5323" w:rsidRDefault="00BB5323" w:rsidP="00BB53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(1.5 đ). Chứng minh </w:t>
      </w:r>
      <w:r w:rsidRPr="00BB5323">
        <w:rPr>
          <w:position w:val="-30"/>
          <w:lang w:val="en-US"/>
        </w:rPr>
        <w:object w:dxaOrig="1240" w:dyaOrig="760">
          <v:shape id="_x0000_i1031" type="#_x0000_t75" style="width:62.25pt;height:38.25pt" o:ole="">
            <v:imagedata r:id="rId17" o:title=""/>
          </v:shape>
          <o:OLEObject Type="Embed" ProgID="Equation.DSMT4" ShapeID="_x0000_i1031" DrawAspect="Content" ObjectID="_1601140802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2. (0.5 đ). Tính giá trị của P khi </w:t>
      </w:r>
      <w:r w:rsidRPr="00BB5323">
        <w:rPr>
          <w:position w:val="-6"/>
          <w:lang w:val="en-US"/>
        </w:rPr>
        <w:object w:dxaOrig="720" w:dyaOrig="279">
          <v:shape id="_x0000_i1032" type="#_x0000_t75" style="width:36pt;height:14.25pt" o:ole="">
            <v:imagedata r:id="rId19" o:title=""/>
          </v:shape>
          <o:OLEObject Type="Embed" ProgID="Equation.DSMT4" ShapeID="_x0000_i1032" DrawAspect="Content" ObjectID="_1601140803" r:id="rId20"/>
        </w:object>
      </w:r>
      <w:r>
        <w:rPr>
          <w:lang w:val="en-US"/>
        </w:rPr>
        <w:t xml:space="preserve"> </w:t>
      </w:r>
      <w:r w:rsidRPr="00BB5323">
        <w:rPr>
          <w:lang w:val="en-US"/>
        </w:rPr>
        <w:t xml:space="preserve"> </w:t>
      </w:r>
    </w:p>
    <w:p w:rsidR="00BB5323" w:rsidRDefault="00BB5323" w:rsidP="00BB5323">
      <w:pPr>
        <w:ind w:left="360"/>
        <w:rPr>
          <w:lang w:val="en-US"/>
        </w:rPr>
      </w:pPr>
      <w:r>
        <w:rPr>
          <w:lang w:val="en-US"/>
        </w:rPr>
        <w:t xml:space="preserve">3. (1 đ). Tìm </w:t>
      </w:r>
      <w:r w:rsidRPr="00BB5323">
        <w:rPr>
          <w:position w:val="-6"/>
          <w:lang w:val="en-US"/>
        </w:rPr>
        <w:object w:dxaOrig="200" w:dyaOrig="220">
          <v:shape id="_x0000_i1033" type="#_x0000_t75" style="width:9.75pt;height:11.25pt" o:ole="">
            <v:imagedata r:id="rId21" o:title=""/>
          </v:shape>
          <o:OLEObject Type="Embed" ProgID="Equation.DSMT4" ShapeID="_x0000_i1033" DrawAspect="Content" ObjectID="_1601140804" r:id="rId22"/>
        </w:object>
      </w:r>
      <w:r>
        <w:rPr>
          <w:lang w:val="en-US"/>
        </w:rPr>
        <w:t xml:space="preserve"> để </w:t>
      </w:r>
      <w:r w:rsidRPr="00BB5323">
        <w:rPr>
          <w:position w:val="-26"/>
          <w:lang w:val="en-US"/>
        </w:rPr>
        <w:object w:dxaOrig="680" w:dyaOrig="680">
          <v:shape id="_x0000_i1034" type="#_x0000_t75" style="width:33.75pt;height:33.75pt" o:ole="">
            <v:imagedata r:id="rId23" o:title=""/>
          </v:shape>
          <o:OLEObject Type="Embed" ProgID="Equation.DSMT4" ShapeID="_x0000_i1034" DrawAspect="Content" ObjectID="_1601140805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4. (1 đ). Tìm </w:t>
      </w:r>
      <w:r w:rsidRPr="00BB5323">
        <w:rPr>
          <w:position w:val="-6"/>
          <w:lang w:val="en-US"/>
        </w:rPr>
        <w:object w:dxaOrig="200" w:dyaOrig="220">
          <v:shape id="_x0000_i1035" type="#_x0000_t75" style="width:9.75pt;height:11.25pt" o:ole="">
            <v:imagedata r:id="rId25" o:title=""/>
          </v:shape>
          <o:OLEObject Type="Embed" ProgID="Equation.DSMT4" ShapeID="_x0000_i1035" DrawAspect="Content" ObjectID="_1601140806" r:id="rId26"/>
        </w:object>
      </w:r>
      <w:r>
        <w:rPr>
          <w:lang w:val="en-US"/>
        </w:rPr>
        <w:t xml:space="preserve"> để P &lt; 1</w:t>
      </w:r>
    </w:p>
    <w:p w:rsidR="00BB5323" w:rsidRDefault="00BB5323" w:rsidP="00BB5323">
      <w:pPr>
        <w:ind w:left="360"/>
        <w:rPr>
          <w:lang w:val="en-US"/>
        </w:rPr>
      </w:pPr>
      <w:r>
        <w:rPr>
          <w:lang w:val="en-US"/>
        </w:rPr>
        <w:t xml:space="preserve">5. (1 đ). Tìm các giá trị nguyên của </w:t>
      </w:r>
      <w:r w:rsidRPr="00BB5323">
        <w:rPr>
          <w:position w:val="-6"/>
          <w:lang w:val="en-US"/>
        </w:rPr>
        <w:object w:dxaOrig="200" w:dyaOrig="220">
          <v:shape id="_x0000_i1036" type="#_x0000_t75" style="width:9.75pt;height:11.25pt" o:ole="">
            <v:imagedata r:id="rId27" o:title=""/>
          </v:shape>
          <o:OLEObject Type="Embed" ProgID="Equation.DSMT4" ShapeID="_x0000_i1036" DrawAspect="Content" ObjectID="_1601140807" r:id="rId28"/>
        </w:object>
      </w:r>
      <w:r>
        <w:rPr>
          <w:lang w:val="en-US"/>
        </w:rPr>
        <w:t xml:space="preserve"> để P có giá trị nguyên</w:t>
      </w:r>
    </w:p>
    <w:p w:rsidR="00BB5323" w:rsidRDefault="00BB5323" w:rsidP="00BB5323">
      <w:pPr>
        <w:ind w:left="360"/>
        <w:rPr>
          <w:lang w:val="en-US"/>
        </w:rPr>
      </w:pPr>
      <w:r>
        <w:rPr>
          <w:lang w:val="en-US"/>
        </w:rPr>
        <w:t xml:space="preserve">6. (0.5 đ). Cho </w:t>
      </w:r>
      <w:r w:rsidRPr="00BB5323">
        <w:rPr>
          <w:position w:val="-30"/>
          <w:lang w:val="en-US"/>
        </w:rPr>
        <w:object w:dxaOrig="1800" w:dyaOrig="880">
          <v:shape id="_x0000_i1037" type="#_x0000_t75" style="width:90pt;height:44.25pt" o:ole="">
            <v:imagedata r:id="rId29" o:title=""/>
          </v:shape>
          <o:OLEObject Type="Embed" ProgID="Equation.DSMT4" ShapeID="_x0000_i1037" DrawAspect="Content" ObjectID="_1601140808" r:id="rId30"/>
        </w:object>
      </w:r>
      <w:r>
        <w:rPr>
          <w:lang w:val="en-US"/>
        </w:rPr>
        <w:t>. Tìm giá trị nhỏ nhất của biểu thức P.Q</w:t>
      </w:r>
    </w:p>
    <w:p w:rsidR="00BB5323" w:rsidRPr="00BB5323" w:rsidRDefault="00BB5323" w:rsidP="00BB5323">
      <w:pPr>
        <w:rPr>
          <w:lang w:val="en-US"/>
        </w:rPr>
      </w:pPr>
      <w:r w:rsidRPr="00BB5323">
        <w:rPr>
          <w:b/>
          <w:lang w:val="en-US"/>
        </w:rPr>
        <w:t>Bài 4.</w:t>
      </w:r>
      <w:r>
        <w:rPr>
          <w:lang w:val="en-US"/>
        </w:rPr>
        <w:t xml:space="preserve"> (0,5 điểm). Giải phương trình: </w:t>
      </w:r>
      <w:r w:rsidRPr="00BB5323">
        <w:rPr>
          <w:position w:val="-26"/>
          <w:lang w:val="en-US"/>
        </w:rPr>
        <w:object w:dxaOrig="3820" w:dyaOrig="680">
          <v:shape id="_x0000_i1038" type="#_x0000_t75" style="width:191.25pt;height:33.75pt" o:ole="">
            <v:imagedata r:id="rId31" o:title=""/>
          </v:shape>
          <o:OLEObject Type="Embed" ProgID="Equation.DSMT4" ShapeID="_x0000_i1038" DrawAspect="Content" ObjectID="_1601140809" r:id="rId32"/>
        </w:object>
      </w:r>
      <w:r>
        <w:rPr>
          <w:lang w:val="en-US"/>
        </w:rPr>
        <w:t xml:space="preserve"> </w:t>
      </w:r>
    </w:p>
    <w:sectPr w:rsidR="00BB5323" w:rsidRPr="00BB5323" w:rsidSect="00BB53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0070"/>
    <w:multiLevelType w:val="hybridMultilevel"/>
    <w:tmpl w:val="3162F0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1A99"/>
    <w:multiLevelType w:val="hybridMultilevel"/>
    <w:tmpl w:val="BC1638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31699"/>
    <w:multiLevelType w:val="hybridMultilevel"/>
    <w:tmpl w:val="B98CB6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23"/>
    <w:rsid w:val="003E4347"/>
    <w:rsid w:val="00B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5D86EB-A000-4D9C-A9CF-F372553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2018-10-15T13:24:00Z</dcterms:created>
  <dcterms:modified xsi:type="dcterms:W3CDTF">2018-10-15T13:33:00Z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