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58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t>Trường THCS DL Đoàn Thị Điểm</w:t>
      </w:r>
      <w:r>
        <w:tab/>
        <w:t>ĐỀ KIỂM TRA HỌC KÌ II- MÔN TOÁN 7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t>Năm học 2013-2014</w:t>
      </w:r>
      <w:r>
        <w:tab/>
      </w:r>
      <w:r>
        <w:tab/>
        <w:t>Thời gian 90 phút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>
        <w:rPr>
          <w:b/>
          <w:u w:val="single"/>
        </w:rPr>
        <w:t>ĐỀ SỐ 2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I.PHẦN TRẮC NGHIỆM: </w:t>
      </w:r>
      <w:r>
        <w:t>(2 điểm)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</w:rPr>
      </w:pPr>
      <w:r>
        <w:rPr>
          <w:b/>
          <w:i/>
        </w:rPr>
        <w:t>Chọn đáp án đúng, viết vào bài làm: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1: </w:t>
      </w:r>
      <w:r>
        <w:t xml:space="preserve">Đơn thức </w:t>
      </w:r>
      <w:r w:rsidRPr="00F47376">
        <w:rPr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30.75pt" o:ole="">
            <v:imagedata r:id="rId5" o:title=""/>
          </v:shape>
          <o:OLEObject Type="Embed" ProgID="Equation.DSMT4" ShapeID="_x0000_i1027" DrawAspect="Content" ObjectID="_1585572536" r:id="rId6"/>
        </w:object>
      </w:r>
      <w:r>
        <w:t xml:space="preserve"> đồng dạng với đơn thức</w:t>
      </w:r>
    </w:p>
    <w:p w:rsidR="00F47376" w:rsidRDefault="00F47376" w:rsidP="00F47376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F47376">
        <w:rPr>
          <w:position w:val="-28"/>
        </w:rPr>
        <w:object w:dxaOrig="1080" w:dyaOrig="740">
          <v:shape id="_x0000_i1030" type="#_x0000_t75" style="width:54pt;height:36.75pt" o:ole="">
            <v:imagedata r:id="rId7" o:title=""/>
          </v:shape>
          <o:OLEObject Type="Embed" ProgID="Equation.DSMT4" ShapeID="_x0000_i1030" DrawAspect="Content" ObjectID="_1585572537" r:id="rId8"/>
        </w:object>
      </w:r>
      <w:r>
        <w:t xml:space="preserve"> </w:t>
      </w:r>
      <w:r>
        <w:tab/>
        <w:t xml:space="preserve">B. </w:t>
      </w:r>
      <w:r w:rsidRPr="00F47376">
        <w:rPr>
          <w:position w:val="-14"/>
        </w:rPr>
        <w:object w:dxaOrig="1140" w:dyaOrig="400">
          <v:shape id="_x0000_i1033" type="#_x0000_t75" style="width:57pt;height:20.25pt" o:ole="">
            <v:imagedata r:id="rId9" o:title=""/>
          </v:shape>
          <o:OLEObject Type="Embed" ProgID="Equation.DSMT4" ShapeID="_x0000_i1033" DrawAspect="Content" ObjectID="_1585572538" r:id="rId10"/>
        </w:object>
      </w:r>
      <w:r>
        <w:t xml:space="preserve"> </w:t>
      </w:r>
      <w:r>
        <w:tab/>
        <w:t xml:space="preserve">C. </w:t>
      </w:r>
      <w:r w:rsidRPr="00F47376">
        <w:rPr>
          <w:position w:val="-24"/>
        </w:rPr>
        <w:object w:dxaOrig="820" w:dyaOrig="620">
          <v:shape id="_x0000_i1036" type="#_x0000_t75" style="width:41.25pt;height:30.75pt" o:ole="">
            <v:imagedata r:id="rId11" o:title=""/>
          </v:shape>
          <o:OLEObject Type="Embed" ProgID="Equation.DSMT4" ShapeID="_x0000_i1036" DrawAspect="Content" ObjectID="_1585572539" r:id="rId12"/>
        </w:object>
      </w:r>
      <w:r>
        <w:t xml:space="preserve"> </w:t>
      </w:r>
      <w:r>
        <w:tab/>
        <w:t xml:space="preserve">D. </w:t>
      </w:r>
      <w:r w:rsidRPr="00F47376">
        <w:rPr>
          <w:position w:val="-24"/>
        </w:rPr>
        <w:object w:dxaOrig="700" w:dyaOrig="620">
          <v:shape id="_x0000_i1039" type="#_x0000_t75" style="width:35.25pt;height:30.75pt" o:ole="">
            <v:imagedata r:id="rId13" o:title=""/>
          </v:shape>
          <o:OLEObject Type="Embed" ProgID="Equation.DSMT4" ShapeID="_x0000_i1039" DrawAspect="Content" ObjectID="_1585572540" r:id="rId14"/>
        </w:object>
      </w:r>
      <w:r>
        <w:t xml:space="preserve"> 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Câu 2:</w:t>
      </w:r>
      <w:r>
        <w:t xml:space="preserve"> Cho biểu thức </w:t>
      </w:r>
      <w:r w:rsidRPr="00F47376">
        <w:rPr>
          <w:position w:val="-10"/>
        </w:rPr>
        <w:object w:dxaOrig="1980" w:dyaOrig="360">
          <v:shape id="_x0000_i1042" type="#_x0000_t75" style="width:99pt;height:18pt" o:ole="">
            <v:imagedata r:id="rId15" o:title=""/>
          </v:shape>
          <o:OLEObject Type="Embed" ProgID="Equation.DSMT4" ShapeID="_x0000_i1042" DrawAspect="Content" ObjectID="_1585572541" r:id="rId16"/>
        </w:object>
      </w:r>
      <w:r>
        <w:t xml:space="preserve"> 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t>Với x= -2; y=-3 thì giá trị của biểu thức A là</w:t>
      </w:r>
    </w:p>
    <w:p w:rsidR="00F47376" w:rsidRDefault="00F47376" w:rsidP="00F47376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42</w:t>
      </w:r>
      <w:r>
        <w:tab/>
        <w:t>B. -18</w:t>
      </w:r>
      <w:r>
        <w:tab/>
        <w:t>C. -82</w:t>
      </w:r>
      <w:r>
        <w:tab/>
        <w:t>D. 23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3. </w:t>
      </w:r>
      <w:r>
        <w:t>Tam giác ABC có AB=6cm, BC=10cm. Nếu tam giác ABC vuông tại A thì AC bằng</w:t>
      </w:r>
    </w:p>
    <w:p w:rsidR="00F47376" w:rsidRDefault="00F47376" w:rsidP="00F47376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4cm</w:t>
      </w:r>
      <w:r>
        <w:tab/>
        <w:t>B. 12cm</w:t>
      </w:r>
      <w:r>
        <w:tab/>
        <w:t>C. 8cm</w:t>
      </w:r>
      <w:r>
        <w:tab/>
        <w:t>D. Đáp án khác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4. </w:t>
      </w:r>
      <w:r>
        <w:t>Cho tam giác ABC, các đường trung tuyến AE và BF cắt nhau tại O. Khi đó điểm O</w:t>
      </w:r>
    </w:p>
    <w:p w:rsidR="00F47376" w:rsidRDefault="00F47376" w:rsidP="00F47376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Là trọng tâm của tam giác</w:t>
      </w:r>
    </w:p>
    <w:p w:rsidR="00F47376" w:rsidRDefault="00F47376" w:rsidP="00F47376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Cách A một khoảng bằng </w:t>
      </w:r>
      <w:r w:rsidRPr="00F47376">
        <w:rPr>
          <w:position w:val="-24"/>
        </w:rPr>
        <w:object w:dxaOrig="560" w:dyaOrig="620">
          <v:shape id="_x0000_i1045" type="#_x0000_t75" style="width:27.75pt;height:30.75pt" o:ole="">
            <v:imagedata r:id="rId17" o:title=""/>
          </v:shape>
          <o:OLEObject Type="Embed" ProgID="Equation.DSMT4" ShapeID="_x0000_i1045" DrawAspect="Content" ObjectID="_1585572542" r:id="rId18"/>
        </w:object>
      </w:r>
      <w:r>
        <w:t xml:space="preserve"> </w:t>
      </w:r>
    </w:p>
    <w:p w:rsidR="00F47376" w:rsidRDefault="00F47376" w:rsidP="00F47376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Cách đều ba cạnh của tam giác</w:t>
      </w:r>
    </w:p>
    <w:p w:rsidR="00F47376" w:rsidRDefault="00F47376" w:rsidP="00F47376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Cách đều ba đỉnh của tam giác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</w:rPr>
        <w:t xml:space="preserve">II. PHẦN TỰ LUẬN: </w:t>
      </w:r>
      <w:r>
        <w:t>(8 điểm)</w:t>
      </w:r>
    </w:p>
    <w:p w:rsidR="00F47376" w:rsidRDefault="00F47376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1(1,5 điểm) </w:t>
      </w:r>
      <w:r w:rsidR="0017658A">
        <w:t xml:space="preserve">Cho biểu thức </w:t>
      </w:r>
      <w:r w:rsidR="0017658A" w:rsidRPr="0017658A">
        <w:rPr>
          <w:position w:val="-28"/>
        </w:rPr>
        <w:object w:dxaOrig="3060" w:dyaOrig="680">
          <v:shape id="_x0000_i1048" type="#_x0000_t75" style="width:153pt;height:33.75pt" o:ole="">
            <v:imagedata r:id="rId19" o:title=""/>
          </v:shape>
          <o:OLEObject Type="Embed" ProgID="Equation.DSMT4" ShapeID="_x0000_i1048" DrawAspect="Content" ObjectID="_1585572543" r:id="rId20"/>
        </w:object>
      </w:r>
      <w:r w:rsidR="0017658A">
        <w:t xml:space="preserve"> </w:t>
      </w:r>
    </w:p>
    <w:p w:rsidR="0017658A" w:rsidRDefault="0017658A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t>Tính giá trị biểu thức B tại x= 1; y=-1; z=1</w:t>
      </w:r>
    </w:p>
    <w:p w:rsidR="0017658A" w:rsidRDefault="0017658A" w:rsidP="00F4737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 (2,5 điểm) </w:t>
      </w:r>
      <w:r>
        <w:t>Cho hai đa thức</w:t>
      </w:r>
    </w:p>
    <w:p w:rsidR="0017658A" w:rsidRDefault="0017658A" w:rsidP="00F47376">
      <w:pPr>
        <w:tabs>
          <w:tab w:val="left" w:pos="180"/>
          <w:tab w:val="left" w:pos="2520"/>
          <w:tab w:val="left" w:pos="4680"/>
          <w:tab w:val="left" w:pos="6840"/>
        </w:tabs>
      </w:pPr>
      <w:r w:rsidRPr="0017658A">
        <w:rPr>
          <w:position w:val="-24"/>
        </w:rPr>
        <w:object w:dxaOrig="3820" w:dyaOrig="620">
          <v:shape id="_x0000_i1051" type="#_x0000_t75" style="width:191.25pt;height:30.75pt" o:ole="">
            <v:imagedata r:id="rId21" o:title=""/>
          </v:shape>
          <o:OLEObject Type="Embed" ProgID="Equation.DSMT4" ShapeID="_x0000_i1051" DrawAspect="Content" ObjectID="_1585572544" r:id="rId22"/>
        </w:object>
      </w:r>
      <w:r>
        <w:t xml:space="preserve"> </w:t>
      </w:r>
    </w:p>
    <w:p w:rsidR="0017658A" w:rsidRDefault="0017658A" w:rsidP="00F47376">
      <w:pPr>
        <w:tabs>
          <w:tab w:val="left" w:pos="180"/>
          <w:tab w:val="left" w:pos="2520"/>
          <w:tab w:val="left" w:pos="4680"/>
          <w:tab w:val="left" w:pos="6840"/>
        </w:tabs>
      </w:pPr>
      <w:r w:rsidRPr="0017658A">
        <w:rPr>
          <w:position w:val="-24"/>
        </w:rPr>
        <w:object w:dxaOrig="4000" w:dyaOrig="620">
          <v:shape id="_x0000_i1054" type="#_x0000_t75" style="width:200.25pt;height:30.75pt" o:ole="">
            <v:imagedata r:id="rId23" o:title=""/>
          </v:shape>
          <o:OLEObject Type="Embed" ProgID="Equation.DSMT4" ShapeID="_x0000_i1054" DrawAspect="Content" ObjectID="_1585572545" r:id="rId24"/>
        </w:object>
      </w:r>
    </w:p>
    <w:p w:rsidR="0017658A" w:rsidRDefault="0017658A" w:rsidP="0017658A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mỗi đa thức trên theo lũy thừa giảm dần của biến.</w:t>
      </w:r>
    </w:p>
    <w:p w:rsidR="0017658A" w:rsidRDefault="0017658A" w:rsidP="0017658A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P(x) +Q(x) ; P(x) –Q(x).</w:t>
      </w:r>
    </w:p>
    <w:p w:rsidR="0017658A" w:rsidRDefault="0017658A" w:rsidP="0017658A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3(3,5 điểm) </w:t>
      </w:r>
      <w:r>
        <w:t>Cho tam giác DEF vuông tại D (DE&gt;DF), đường phân giác FI (I thuộc DE). Trên tia FE lấy điểm P sao cho FP=FD. Chứng minh rằng:</w:t>
      </w:r>
    </w:p>
    <w:p w:rsidR="0017658A" w:rsidRDefault="0017658A" w:rsidP="0017658A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 w:rsidRPr="0017658A">
        <w:rPr>
          <w:position w:val="-4"/>
        </w:rPr>
        <w:object w:dxaOrig="1320" w:dyaOrig="260">
          <v:shape id="_x0000_i1057" type="#_x0000_t75" style="width:66pt;height:12.75pt" o:ole="">
            <v:imagedata r:id="rId25" o:title=""/>
          </v:shape>
          <o:OLEObject Type="Embed" ProgID="Equation.DSMT4" ShapeID="_x0000_i1057" DrawAspect="Content" ObjectID="_1585572546" r:id="rId26"/>
        </w:object>
      </w:r>
      <w:r>
        <w:t xml:space="preserve"> </w:t>
      </w:r>
    </w:p>
    <w:p w:rsidR="0017658A" w:rsidRDefault="0017658A" w:rsidP="0017658A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So sánh EP và EI</w:t>
      </w:r>
    </w:p>
    <w:p w:rsidR="0017658A" w:rsidRDefault="0017658A" w:rsidP="0017658A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FI là đường trung trực của đoạn thẳng DP</w:t>
      </w:r>
    </w:p>
    <w:p w:rsidR="0017658A" w:rsidRDefault="0017658A" w:rsidP="0017658A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Qua P vẽ đoạn thẳng PQ vuông góc với EI sao cho EQ=EP. Chứng minh rằng </w:t>
      </w:r>
      <w:r w:rsidRPr="0017658A">
        <w:rPr>
          <w:position w:val="-10"/>
        </w:rPr>
        <w:object w:dxaOrig="1160" w:dyaOrig="400">
          <v:shape id="_x0000_i1060" type="#_x0000_t75" style="width:57.75pt;height:20.25pt" o:ole="">
            <v:imagedata r:id="rId27" o:title=""/>
          </v:shape>
          <o:OLEObject Type="Embed" ProgID="Equation.DSMT4" ShapeID="_x0000_i1060" DrawAspect="Content" ObjectID="_1585572547" r:id="rId28"/>
        </w:object>
      </w:r>
      <w:r>
        <w:t>.</w:t>
      </w:r>
    </w:p>
    <w:p w:rsidR="0017658A" w:rsidRDefault="0017658A" w:rsidP="0017658A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4(0,5 điểm) </w:t>
      </w:r>
      <w:r>
        <w:t>Tìm nghiệm của đa thức sau:</w:t>
      </w:r>
    </w:p>
    <w:p w:rsidR="0017658A" w:rsidRDefault="0017658A" w:rsidP="0017658A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  <w:r w:rsidRPr="0017658A">
        <w:rPr>
          <w:position w:val="-14"/>
        </w:rPr>
        <w:object w:dxaOrig="2299" w:dyaOrig="400">
          <v:shape id="_x0000_i1063" type="#_x0000_t75" style="width:114.75pt;height:20.25pt" o:ole="">
            <v:imagedata r:id="rId29" o:title=""/>
          </v:shape>
          <o:OLEObject Type="Embed" ProgID="Equation.DSMT4" ShapeID="_x0000_i1063" DrawAspect="Content" ObjectID="_1585572548" r:id="rId30"/>
        </w:object>
      </w:r>
    </w:p>
    <w:p w:rsidR="0017658A" w:rsidRDefault="0017658A" w:rsidP="0017658A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</w:rPr>
      </w:pPr>
      <w:r>
        <w:rPr>
          <w:b/>
        </w:rPr>
        <w:t>Hết.</w:t>
      </w:r>
    </w:p>
    <w:p w:rsidR="0017658A" w:rsidRPr="0017658A" w:rsidRDefault="00D7761F" w:rsidP="0017658A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</w:rPr>
      </w:pPr>
      <w:bookmarkStart w:id="0" w:name="_GoBack"/>
      <w:r>
        <w:rPr>
          <w:b/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658A" w:rsidRPr="0017658A" w:rsidSect="00F473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043"/>
    <w:multiLevelType w:val="hybridMultilevel"/>
    <w:tmpl w:val="B22E0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6AA7"/>
    <w:multiLevelType w:val="hybridMultilevel"/>
    <w:tmpl w:val="4D288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66B5"/>
    <w:multiLevelType w:val="hybridMultilevel"/>
    <w:tmpl w:val="E20EC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1AF4"/>
    <w:multiLevelType w:val="hybridMultilevel"/>
    <w:tmpl w:val="FCA4A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4E5B"/>
    <w:multiLevelType w:val="hybridMultilevel"/>
    <w:tmpl w:val="19902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C454E"/>
    <w:multiLevelType w:val="hybridMultilevel"/>
    <w:tmpl w:val="DBCCD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6"/>
    <w:rsid w:val="0017658A"/>
    <w:rsid w:val="00505A60"/>
    <w:rsid w:val="005D3B58"/>
    <w:rsid w:val="009925B5"/>
    <w:rsid w:val="00D7761F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6E49"/>
  <w15:chartTrackingRefBased/>
  <w15:docId w15:val="{B52E8B44-8C7E-484F-BAC8-20C916B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2018-04-18T08:40:00Z</dcterms:created>
  <dcterms:modified xsi:type="dcterms:W3CDTF">2018-04-18T09:02:00Z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