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Charles Babbage: Người phát minh ra máy tính đầu tiên trên thế giới</w:t>
      </w:r>
    </w:p>
    <w:p w:rsidR="00000000" w:rsidDel="00000000" w:rsidP="00000000" w:rsidRDefault="00000000" w:rsidRPr="00000000" w14:paraId="00000002">
      <w:pPr>
        <w:jc w:val="right"/>
        <w:rPr>
          <w:rFonts w:ascii="Abadi" w:cs="Abadi" w:eastAsia="Abadi" w:hAnsi="Abadi"/>
          <w:sz w:val="18"/>
          <w:szCs w:val="18"/>
        </w:rPr>
      </w:pPr>
      <w:r w:rsidDel="00000000" w:rsidR="00000000" w:rsidRPr="00000000">
        <w:rPr>
          <w:rFonts w:ascii="Abadi" w:cs="Abadi" w:eastAsia="Abadi" w:hAnsi="Abadi"/>
          <w:sz w:val="18"/>
          <w:szCs w:val="18"/>
          <w:rtl w:val="0"/>
        </w:rPr>
        <w:t xml:space="preserve">Ngu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ồ</w:t>
      </w:r>
      <w:r w:rsidDel="00000000" w:rsidR="00000000" w:rsidRPr="00000000">
        <w:rPr>
          <w:rFonts w:ascii="Abadi" w:cs="Abadi" w:eastAsia="Abadi" w:hAnsi="Abadi"/>
          <w:sz w:val="18"/>
          <w:szCs w:val="18"/>
          <w:rtl w:val="0"/>
        </w:rPr>
        <w:t xml:space="preserve">n: </w:t>
      </w:r>
      <w:hyperlink r:id="rId7">
        <w:r w:rsidDel="00000000" w:rsidR="00000000" w:rsidRPr="00000000">
          <w:rPr>
            <w:rFonts w:ascii="Abadi" w:cs="Abadi" w:eastAsia="Abadi" w:hAnsi="Abadi"/>
            <w:color w:val="0000ff"/>
            <w:sz w:val="18"/>
            <w:szCs w:val="18"/>
            <w:u w:val="single"/>
            <w:rtl w:val="0"/>
          </w:rPr>
          <w:t xml:space="preserve">https://kerchtt.ru/vi/charlz-bebbidzh-izobreteniya-izobretatel-pervoi-v-mire-vychislitelnoi/</w:t>
        </w:r>
      </w:hyperlink>
      <w:r w:rsidDel="00000000" w:rsidR="00000000" w:rsidRPr="00000000">
        <w:rPr>
          <w:rFonts w:ascii="Abadi" w:cs="Abadi" w:eastAsia="Abadi" w:hAnsi="Abad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0"/>
        <w:jc w:val="left"/>
        <w:rPr>
          <w:rFonts w:ascii="PT Sans" w:cs="PT Sans" w:eastAsia="PT Sans" w:hAnsi="PT Sans"/>
          <w:b w:val="1"/>
          <w:color w:val="52556f"/>
          <w:sz w:val="48"/>
          <w:szCs w:val="48"/>
        </w:rPr>
      </w:pPr>
      <w:r w:rsidDel="00000000" w:rsidR="00000000" w:rsidRPr="00000000">
        <w:rPr>
          <w:rFonts w:ascii="PT Sans" w:cs="PT Sans" w:eastAsia="PT Sans" w:hAnsi="PT Sans"/>
          <w:b w:val="1"/>
          <w:color w:val="52556f"/>
          <w:sz w:val="48"/>
          <w:szCs w:val="48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52556f"/>
          <w:sz w:val="48"/>
          <w:szCs w:val="48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b w:val="1"/>
          <w:color w:val="52556f"/>
          <w:sz w:val="48"/>
          <w:szCs w:val="48"/>
          <w:rtl w:val="0"/>
        </w:rPr>
        <w:t xml:space="preserve">i tr</w:t>
      </w:r>
      <w:r w:rsidDel="00000000" w:rsidR="00000000" w:rsidRPr="00000000">
        <w:rPr>
          <w:rFonts w:ascii="Calibri" w:cs="Calibri" w:eastAsia="Calibri" w:hAnsi="Calibri"/>
          <w:b w:val="1"/>
          <w:color w:val="52556f"/>
          <w:sz w:val="48"/>
          <w:szCs w:val="48"/>
          <w:rtl w:val="0"/>
        </w:rPr>
        <w:t xml:space="preserve">ẻ</w:t>
      </w:r>
      <w:r w:rsidDel="00000000" w:rsidR="00000000" w:rsidRPr="00000000">
        <w:rPr>
          <w:rFonts w:ascii="PT Sans" w:cs="PT Sans" w:eastAsia="PT Sans" w:hAnsi="PT Sans"/>
          <w:b w:val="1"/>
          <w:color w:val="52556f"/>
          <w:sz w:val="48"/>
          <w:szCs w:val="48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b w:val="1"/>
          <w:color w:val="52556f"/>
          <w:sz w:val="48"/>
          <w:szCs w:val="48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b w:val="1"/>
          <w:color w:val="52556f"/>
          <w:sz w:val="48"/>
          <w:szCs w:val="48"/>
          <w:rtl w:val="0"/>
        </w:rPr>
        <w:t xml:space="preserve">a Babbage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0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Charles Babbage sinh ngày 26 tháng 12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1791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Totnes, thu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Devonshire, mi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Tây Nam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Anh. Cha ông, Benjamin Babbage,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ngân hàng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Praed, Mackworth và Babbage,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cho con trai mình khá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 </w:t>
      </w:r>
      <w:hyperlink r:id="rId8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tài s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ả</w:t>
        </w:r>
      </w:hyperlink>
      <w:hyperlink r:id="rId10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 l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ớ</w:t>
        </w:r>
      </w:hyperlink>
      <w:hyperlink r:id="rId12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. Charles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ẻ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và cha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ẹ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không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cho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ng. Cho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11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i, 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ẹ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mình (nh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color w:val="52556f"/>
              <w:sz w:val="24"/>
              <w:szCs w:val="24"/>
              <w:rtl w:val="0"/>
            </w:rPr>
            <w:t xml:space="preserve"> danh Elizabeth Tip) dạy dỗ, ng</w:t>
          </w:r>
        </w:sdtContent>
      </w:sdt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mà Charles luôn nói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kính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ng.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nhà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ng, ông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tham kh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ý ki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color w:val="52556f"/>
          <w:sz w:val="24"/>
          <w:szCs w:val="24"/>
          <w:rtl w:val="0"/>
        </w:rPr>
        <w:t xml:space="preserve">​​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color w:val="52556f"/>
              <w:sz w:val="24"/>
              <w:szCs w:val="24"/>
              <w:rtl w:val="0"/>
            </w:rPr>
            <w:t xml:space="preserve">a mẹ v</w:t>
          </w:r>
        </w:sdtContent>
      </w:sdt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khác nhau.</w:t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ind w:firstLine="0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11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i, 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các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tiên là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Alphington,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Devonshire, và sau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không xa London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thành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Enfield.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ng, Charles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quan tâm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nghiên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nó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thích thú, do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ào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ỹ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c.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này, anh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nghiên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chi ti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sách "H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cho các nhà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ẻ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i"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Ward,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công trình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c: Nguyên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tính toán phân tích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Wadhouse, Dòng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Deaton, và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chí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Lý thuy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hàm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Lagrange.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0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Babbage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 </w:t>
      </w:r>
      <w:hyperlink r:id="rId13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th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ờ</w:t>
        </w:r>
      </w:hyperlink>
      <w:hyperlink r:id="rId15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i th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ơ</w:t>
        </w:r>
      </w:hyperlink>
      <w:hyperlink r:id="rId17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ấ</w:t>
        </w:r>
      </w:hyperlink>
      <w:hyperlink r:id="rId19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u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quan tâm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các máy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khí khác nhau,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rãi vào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18 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19. Khi anh ta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ỗ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món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i, anh ta luôn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i: "Bên trong nó là gì?"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thân Charles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món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khí, nhân ti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n, anh không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lúc nào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1810, Babbage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chín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vào Cao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đẳ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Trinity,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Cambridge.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nhiên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mình, C. Babbage phát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ra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ông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các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cùng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ôi khi,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câu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mình, anh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khi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giáo viên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0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Charles </w:t>
      </w:r>
      <w:r w:rsidDel="00000000" w:rsidR="00000000" w:rsidRPr="00000000">
        <w:rPr>
          <w:color w:val="52556f"/>
          <w:sz w:val="24"/>
          <w:szCs w:val="24"/>
          <w:rtl w:val="0"/>
        </w:rPr>
        <w:t xml:space="preserve">là một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</w:t>
      </w:r>
      <w:hyperlink r:id="rId20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ng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ườ</w:t>
        </w:r>
      </w:hyperlink>
      <w:hyperlink r:id="rId22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i hòa 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đồ</w:t>
        </w:r>
      </w:hyperlink>
      <w:hyperlink r:id="rId24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ng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và có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quen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t, trong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có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ẻ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có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thích khá linh ho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t: yêu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vua,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a, v.v. John Herschel (1792-1871), con trai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nhà thiên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V. Herschel,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thành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thân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ông.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bè, và George Peacock (1791-1858).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thu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"làm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cách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kh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cách khôn ngoan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gì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tìm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y."</w:t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1812, ba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(Babbage, Herschel và Peacock), cùng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các nhà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ẻ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khác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Cambridge, thành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"H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phân tích",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này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ngo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Anh qu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c.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"H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phân tích"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các cu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ỳ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các thành viên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nó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ra các báo cáo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lu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các công trình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trên báo chí. "H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phân tích"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phát tri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ho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khá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t, nó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các tác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mình. Babbage, Herschel và Peacock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1816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ch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</w:t>
      </w:r>
      <w:hyperlink r:id="rId25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ng</w:t>
        </w:r>
      </w:hyperlink>
      <w:hyperlink r:id="rId26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ườ</w:t>
        </w:r>
      </w:hyperlink>
      <w:hyperlink r:id="rId27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i Pháp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"Chuyên lu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khác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và </w:t>
      </w:r>
      <w:hyperlink r:id="rId28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Tích phân tích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»Giáo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</w:t>
      </w:r>
      <w:hyperlink r:id="rId29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Tr</w:t>
        </w:r>
      </w:hyperlink>
      <w:hyperlink r:id="rId30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ườ</w:t>
        </w:r>
      </w:hyperlink>
      <w:hyperlink r:id="rId31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ng bách khoa</w:t>
        </w:r>
      </w:hyperlink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Paris S.F. Lacroix (1765 - 1843),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sung vào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1820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hai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.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ba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này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làm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c.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Babbage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sinh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và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sinh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i,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ông tin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ông là Herschel và Peacock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thành công trong môn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ông. Không mu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ba trong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</w:t>
      </w:r>
      <w:hyperlink r:id="rId32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nh</w:t>
        </w:r>
      </w:hyperlink>
      <w:hyperlink r:id="rId33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ữ</w:t>
        </w:r>
      </w:hyperlink>
      <w:hyperlink r:id="rId34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ng h</w:t>
        </w:r>
      </w:hyperlink>
      <w:hyperlink r:id="rId35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ọ</w:t>
        </w:r>
      </w:hyperlink>
      <w:hyperlink r:id="rId36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c sinh gi</w:t>
        </w:r>
      </w:hyperlink>
      <w:hyperlink r:id="rId37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ỏ</w:t>
        </w:r>
      </w:hyperlink>
      <w:hyperlink r:id="rId38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i nh</w:t>
        </w:r>
      </w:hyperlink>
      <w:hyperlink r:id="rId39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ấ</w:t>
        </w:r>
      </w:hyperlink>
      <w:hyperlink r:id="rId40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Cao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đẳ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Trinity,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1813, ông chuy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Cao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đẳ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St. Peter.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y, ông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thành sinh viên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tiên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và sau khi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nghi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ông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nhân vào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1814.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1815,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24, Babbage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hôn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Georgia Whitmoor, 23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và chuy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London.</w:t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Charles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trong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con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Benjamin Babbage và Betsy Plumley. Cha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ông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ngân hàng 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tác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Praed's &amp; Co,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là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Bitton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Teignmouth.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8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i, anh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làng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Alpington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sau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e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a.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Ông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pháp King Edward VI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Nam Devon và sau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Holmwood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Middlesex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Stephen Freeman. </w:t>
      </w:r>
      <w:hyperlink r:id="rId41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Th</w:t>
        </w:r>
      </w:hyperlink>
      <w:hyperlink r:id="rId42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ư</w:t>
        </w:r>
      </w:hyperlink>
      <w:hyperlink r:id="rId43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 vi</w:t>
        </w:r>
      </w:hyperlink>
      <w:hyperlink r:id="rId44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ệ</w:t>
        </w:r>
      </w:hyperlink>
      <w:hyperlink r:id="rId45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 tr</w:t>
        </w:r>
      </w:hyperlink>
      <w:hyperlink r:id="rId46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ườ</w:t>
        </w:r>
      </w:hyperlink>
      <w:hyperlink r:id="rId47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ng</w:t>
        </w:r>
      </w:hyperlink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truy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cho anh tình yêu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c.</w:t>
      </w:r>
    </w:p>
    <w:p w:rsidR="00000000" w:rsidDel="00000000" w:rsidP="00000000" w:rsidRDefault="00000000" w:rsidRPr="00000000" w14:paraId="0000000F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Babbage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hai gia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riêng,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giáo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Cambridge mà ông không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u, và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gia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Oxford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ki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color w:val="52556f"/>
          <w:sz w:val="24"/>
          <w:szCs w:val="24"/>
          <w:rtl w:val="0"/>
        </w:rPr>
        <w:t xml:space="preserve">​​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Babbage. Babbage vào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Trinity, Cambridge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1810. Cùng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mình, anh thành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"H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phân tích", "Câu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ma", tham gia vào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nghiên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các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huy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bí và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câu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có tên "K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m" dành cho các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 nhân ngo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trú trong các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tâm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n.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1912, Babbage vào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St. Peter's, Cambridge, và là nhà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hàng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ng,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hai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sau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mà không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qua các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ỳ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thi,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giành chi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trong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tranh lu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gây tranh cãi.</w:t>
      </w:r>
    </w:p>
    <w:p w:rsidR="00000000" w:rsidDel="00000000" w:rsidP="00000000" w:rsidRDefault="00000000" w:rsidRPr="00000000" w14:paraId="00000010">
      <w:pPr>
        <w:shd w:fill="ffffff" w:val="clear"/>
        <w:spacing w:after="300" w:before="450" w:line="240" w:lineRule="auto"/>
        <w:ind w:firstLine="0"/>
        <w:jc w:val="left"/>
        <w:rPr>
          <w:rFonts w:ascii="PT Sans" w:cs="PT Sans" w:eastAsia="PT Sans" w:hAnsi="PT Sans"/>
          <w:b w:val="1"/>
          <w:color w:val="1498c3"/>
          <w:sz w:val="39"/>
          <w:szCs w:val="39"/>
        </w:rPr>
      </w:pP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color w:val="1498c3"/>
          <w:sz w:val="39"/>
          <w:szCs w:val="39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 nghi</w:t>
      </w:r>
      <w:r w:rsidDel="00000000" w:rsidR="00000000" w:rsidRPr="00000000">
        <w:rPr>
          <w:rFonts w:ascii="Calibri" w:cs="Calibri" w:eastAsia="Calibri" w:hAnsi="Calibri"/>
          <w:b w:val="1"/>
          <w:color w:val="1498c3"/>
          <w:sz w:val="39"/>
          <w:szCs w:val="39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p</w:t>
      </w:r>
    </w:p>
    <w:p w:rsidR="00000000" w:rsidDel="00000000" w:rsidP="00000000" w:rsidRDefault="00000000" w:rsidRPr="00000000" w14:paraId="00000011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Sau khi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nghi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làm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khác nhau,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không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thành công. Ông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thiên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Hoàng gia và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1816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làm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viên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Hoàng gia Anh.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1820,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tham gia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Babbage,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Thiên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thành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p, các thành viên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Babbage và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anh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là Herschel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yêu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" </w:t>
      </w:r>
      <w:hyperlink r:id="rId48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Th</w:t>
        </w:r>
      </w:hyperlink>
      <w:hyperlink r:id="rId49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ư</w:t>
        </w:r>
      </w:hyperlink>
      <w:hyperlink r:id="rId50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 m</w:t>
        </w:r>
      </w:hyperlink>
      <w:hyperlink r:id="rId51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ụ</w:t>
        </w:r>
      </w:hyperlink>
      <w:hyperlink r:id="rId52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c bi</w:t>
        </w:r>
      </w:hyperlink>
      <w:hyperlink r:id="rId53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ể</w:t>
        </w:r>
      </w:hyperlink>
      <w:hyperlink r:id="rId54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cách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ỗ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trong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mình. Chính nhi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này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anh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ý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máy tính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ng.</w:t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Vào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1822, 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trình bày báo cáo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 "Nh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xét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máy móc trong tính toán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c" cho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thiên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sao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báo cáo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ra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máy có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tính toán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hình vuông.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1823, theo khuy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ngh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Hoàng gia </w:t>
      </w:r>
      <w:hyperlink r:id="rId55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xã h</w:t>
        </w:r>
      </w:hyperlink>
      <w:hyperlink r:id="rId56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ộ</w:t>
        </w:r>
      </w:hyperlink>
      <w:hyperlink r:id="rId57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i khoa h</w:t>
        </w:r>
      </w:hyperlink>
      <w:hyperlink r:id="rId58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ọ</w:t>
        </w:r>
      </w:hyperlink>
      <w:hyperlink r:id="rId59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c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, Chính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Anh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tài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cho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ra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công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khác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t,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máy tính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các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c.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ông và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ỹ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Mark Brunel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ngh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ngh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nhân Joseph Clement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ra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Công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Khác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không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xây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do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Clement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tài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xây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ng.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chênh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ch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hai (l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n)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không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tài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chính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và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không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hoàn thành.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thú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200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ngày sinh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Charles Babbage,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1989 và 1991,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khác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  <w:br w:type="textWrapping"/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xây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ng.</w:t>
      </w:r>
    </w:p>
    <w:p w:rsidR="00000000" w:rsidDel="00000000" w:rsidP="00000000" w:rsidRDefault="00000000" w:rsidRPr="00000000" w14:paraId="00000016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Cùng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John Herschel, vào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1825, 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nghiên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tính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chuy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quay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Arago và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câu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tính phát sinh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này. Công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 làm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Michael Faraday.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1826, Babbage mua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George Barrett,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mà không công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tác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mình.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trên tác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Barrett, 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tác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ánh giá so sánh </w:t>
      </w:r>
      <w:hyperlink r:id="rId60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các h</w:t>
        </w:r>
      </w:hyperlink>
      <w:hyperlink r:id="rId61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ệ</w:t>
        </w:r>
      </w:hyperlink>
      <w:hyperlink r:id="rId62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 th</w:t>
        </w:r>
      </w:hyperlink>
      <w:hyperlink r:id="rId63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ố</w:t>
        </w:r>
      </w:hyperlink>
      <w:hyperlink r:id="rId64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ng khác nhau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nhân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."</w:t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ký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Hoàng gia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a.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1826, Babbage công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tàu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có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không khí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</w:t>
      </w:r>
      <w:hyperlink r:id="rId65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b</w:t>
        </w:r>
      </w:hyperlink>
      <w:hyperlink r:id="rId66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ố</w:t>
        </w:r>
      </w:hyperlink>
      <w:hyperlink r:id="rId67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 ng</w:t>
        </w:r>
      </w:hyperlink>
      <w:hyperlink r:id="rId68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ườ</w:t>
        </w:r>
      </w:hyperlink>
      <w:hyperlink r:id="rId69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i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trong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hai ngày.</w:t>
      </w:r>
    </w:p>
    <w:p w:rsidR="00000000" w:rsidDel="00000000" w:rsidP="00000000" w:rsidRDefault="00000000" w:rsidRPr="00000000" w14:paraId="00000019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1828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1839, Babbage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danh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Giáo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Toán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Lucas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Cambridge, và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làm thành viên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ngoài danh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Hàn lâm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và Ngh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Hoa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ỳ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hai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cho khu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Finsborough vào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1830,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hai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thua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chênh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ch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ẹ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p.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anh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y </w:t>
      </w:r>
      <w:hyperlink r:id="rId70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Quan </w:t>
        </w:r>
      </w:hyperlink>
      <w:hyperlink r:id="rId71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đ</w:t>
        </w:r>
      </w:hyperlink>
      <w:hyperlink r:id="rId72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i</w:t>
        </w:r>
      </w:hyperlink>
      <w:hyperlink r:id="rId73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ể</w:t>
        </w:r>
      </w:hyperlink>
      <w:hyperlink r:id="rId74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m chính tr</w:t>
        </w:r>
      </w:hyperlink>
      <w:hyperlink r:id="rId75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ị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bao 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quy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quy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và tách nhà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kh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nhà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1830, Babbage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sách lu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n,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ánh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suy tàn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c, và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nguyên nhân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nó,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thành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vì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Anh.</w:t>
      </w:r>
    </w:p>
    <w:p w:rsidR="00000000" w:rsidDel="00000000" w:rsidP="00000000" w:rsidRDefault="00000000" w:rsidRPr="00000000" w14:paraId="0000001C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1832, Babbage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Kinh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Công ngh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và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ây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trong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tác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tiên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nghiên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hành. "Nguyên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Babbage"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ý phân công lao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theo trình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ỹ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ng. 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xu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sách "Lu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thuy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Bridgewater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chín"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tiêu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"B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nh,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khôn ngoan và lòng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Chúa." Ông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ỉ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 ý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mình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ra con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trong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quy lu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nhiên áp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ng.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Babbage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tham gia vào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mã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đỉ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 cao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 </w:t>
      </w:r>
      <w:hyperlink r:id="rId76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Chi</w:t>
        </w:r>
      </w:hyperlink>
      <w:hyperlink r:id="rId77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ế</w:t>
        </w:r>
      </w:hyperlink>
      <w:hyperlink r:id="rId78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n tranh Krym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1850, 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phá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mã Vigenère,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công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công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là bí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quân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và do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ó nó không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công khai.</w:t>
      </w:r>
    </w:p>
    <w:p w:rsidR="00000000" w:rsidDel="00000000" w:rsidP="00000000" w:rsidRDefault="00000000" w:rsidRPr="00000000" w14:paraId="0000001E">
      <w:pPr>
        <w:shd w:fill="ffffff" w:val="clear"/>
        <w:spacing w:after="300" w:before="450" w:line="240" w:lineRule="auto"/>
        <w:ind w:firstLine="0"/>
        <w:jc w:val="left"/>
        <w:rPr>
          <w:rFonts w:ascii="PT Sans" w:cs="PT Sans" w:eastAsia="PT Sans" w:hAnsi="PT Sans"/>
          <w:b w:val="1"/>
          <w:color w:val="1498c3"/>
          <w:sz w:val="39"/>
          <w:szCs w:val="39"/>
        </w:rPr>
      </w:pP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Công vi</w:t>
      </w:r>
      <w:r w:rsidDel="00000000" w:rsidR="00000000" w:rsidRPr="00000000">
        <w:rPr>
          <w:rFonts w:ascii="Calibri" w:cs="Calibri" w:eastAsia="Calibri" w:hAnsi="Calibri"/>
          <w:b w:val="1"/>
          <w:color w:val="1498c3"/>
          <w:sz w:val="39"/>
          <w:szCs w:val="39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c chính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ra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ph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là Công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phân tích,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cho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ích chung </w:t>
      </w:r>
      <w:hyperlink r:id="rId79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Tính toán toán h</w:t>
        </w:r>
      </w:hyperlink>
      <w:hyperlink r:id="rId80">
        <w:r w:rsidDel="00000000" w:rsidR="00000000" w:rsidRPr="00000000">
          <w:rPr>
            <w:rFonts w:ascii="Calibri" w:cs="Calibri" w:eastAsia="Calibri" w:hAnsi="Calibri"/>
            <w:color w:val="1498c3"/>
            <w:sz w:val="24"/>
            <w:szCs w:val="24"/>
            <w:u w:val="single"/>
            <w:rtl w:val="0"/>
          </w:rPr>
          <w:t xml:space="preserve">ọ</w:t>
        </w:r>
      </w:hyperlink>
      <w:hyperlink r:id="rId81">
        <w:r w:rsidDel="00000000" w:rsidR="00000000" w:rsidRPr="00000000">
          <w:rPr>
            <w:rFonts w:ascii="PT Sans" w:cs="PT Sans" w:eastAsia="PT Sans" w:hAnsi="PT Sans"/>
            <w:color w:val="1498c3"/>
            <w:sz w:val="24"/>
            <w:szCs w:val="24"/>
            <w:u w:val="single"/>
            <w:rtl w:val="0"/>
          </w:rPr>
          <w:t xml:space="preserve">c</w:t>
        </w:r>
      </w:hyperlink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 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ki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soát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các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ẻ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ỗ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. Thi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liên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tinh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ỉ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 và thay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ừ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1833 cho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khi Babbage qua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20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1838, Babbage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phát minh ra thi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nh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ị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ray,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khung kim lo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ắ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vào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máy xe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và lo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ỏ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các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trên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i. Ông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phát tri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ghi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km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máy xe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a.</w:t>
      </w:r>
    </w:p>
    <w:p w:rsidR="00000000" w:rsidDel="00000000" w:rsidP="00000000" w:rsidRDefault="00000000" w:rsidRPr="00000000" w14:paraId="00000021">
      <w:pPr>
        <w:shd w:fill="ffffff" w:val="clear"/>
        <w:spacing w:after="300" w:before="450" w:line="240" w:lineRule="auto"/>
        <w:ind w:firstLine="0"/>
        <w:jc w:val="left"/>
        <w:rPr>
          <w:rFonts w:ascii="PT Sans" w:cs="PT Sans" w:eastAsia="PT Sans" w:hAnsi="PT Sans"/>
          <w:b w:val="1"/>
          <w:color w:val="1498c3"/>
          <w:sz w:val="39"/>
          <w:szCs w:val="39"/>
        </w:rPr>
      </w:pP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Cu</w:t>
      </w:r>
      <w:r w:rsidDel="00000000" w:rsidR="00000000" w:rsidRPr="00000000">
        <w:rPr>
          <w:rFonts w:ascii="Calibri" w:cs="Calibri" w:eastAsia="Calibri" w:hAnsi="Calibri"/>
          <w:b w:val="1"/>
          <w:color w:val="1498c3"/>
          <w:sz w:val="39"/>
          <w:szCs w:val="39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c s</w:t>
      </w:r>
      <w:r w:rsidDel="00000000" w:rsidR="00000000" w:rsidRPr="00000000">
        <w:rPr>
          <w:rFonts w:ascii="Calibri" w:cs="Calibri" w:eastAsia="Calibri" w:hAnsi="Calibri"/>
          <w:b w:val="1"/>
          <w:color w:val="1498c3"/>
          <w:sz w:val="39"/>
          <w:szCs w:val="39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ng cá nhân và di s</w:t>
      </w:r>
      <w:r w:rsidDel="00000000" w:rsidR="00000000" w:rsidRPr="00000000">
        <w:rPr>
          <w:rFonts w:ascii="Calibri" w:cs="Calibri" w:eastAsia="Calibri" w:hAnsi="Calibri"/>
          <w:b w:val="1"/>
          <w:color w:val="1498c3"/>
          <w:sz w:val="39"/>
          <w:szCs w:val="39"/>
          <w:rtl w:val="0"/>
        </w:rPr>
        <w:t xml:space="preserve">ả</w:t>
      </w:r>
      <w:r w:rsidDel="00000000" w:rsidR="00000000" w:rsidRPr="00000000">
        <w:rPr>
          <w:rFonts w:ascii="PT Sans" w:cs="PT Sans" w:eastAsia="PT Sans" w:hAnsi="PT Sans"/>
          <w:b w:val="1"/>
          <w:color w:val="1498c3"/>
          <w:sz w:val="39"/>
          <w:szCs w:val="39"/>
          <w:rtl w:val="0"/>
        </w:rPr>
        <w:t xml:space="preserve">n</w:t>
      </w:r>
    </w:p>
    <w:p w:rsidR="00000000" w:rsidDel="00000000" w:rsidP="00000000" w:rsidRDefault="00000000" w:rsidRPr="00000000" w14:paraId="00000022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 1814, Babbage k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hôn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Georgiana Whitmoor.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ỉ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có 4 trong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8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con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ồ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ng, tên là Benjamin Herschel, Georgiana Whitmore, Dugald Bromhead và Henry Prevost, s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sót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thành.</w:t>
      </w:r>
    </w:p>
    <w:p w:rsidR="00000000" w:rsidDel="00000000" w:rsidP="00000000" w:rsidRDefault="00000000" w:rsidRPr="00000000" w14:paraId="00000023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George Babbage qua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vì suy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ổ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79 và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chôn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ấ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ngh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trang Kensal Green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London.</w:t>
      </w:r>
    </w:p>
    <w:p w:rsidR="00000000" w:rsidDel="00000000" w:rsidP="00000000" w:rsidRDefault="00000000" w:rsidRPr="00000000" w14:paraId="00000024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mi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núi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trên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và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máy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đặ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theo tên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Babbage,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Charles Babbage,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trung tâm công ngh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thông tin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Minnesota.</w:t>
      </w:r>
    </w:p>
    <w:p w:rsidR="00000000" w:rsidDel="00000000" w:rsidP="00000000" w:rsidRDefault="00000000" w:rsidRPr="00000000" w14:paraId="00000025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Ada Lovelace,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và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ũ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là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ườ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 ng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Babbage,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đượ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coi là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trình viên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u tiên trên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ế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gi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ớ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i, khi cô t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ạ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o ra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thu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toán hành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để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ỗ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máy th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ự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hi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ệ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n.</w:t>
      </w:r>
    </w:p>
    <w:p w:rsidR="00000000" w:rsidDel="00000000" w:rsidP="00000000" w:rsidRDefault="00000000" w:rsidRPr="00000000" w14:paraId="00000026">
      <w:pPr>
        <w:shd w:fill="ffffff" w:val="clear"/>
        <w:spacing w:after="300" w:lineRule="auto"/>
        <w:ind w:firstLine="0"/>
        <w:jc w:val="left"/>
        <w:rPr>
          <w:rFonts w:ascii="PT Sans" w:cs="PT Sans" w:eastAsia="PT Sans" w:hAnsi="PT Sans"/>
          <w:color w:val="52556f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Charles Babbage là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trong b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 nhà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ã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độ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l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p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ở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khóa bí m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ậ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t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dendrochronology, hay khoa 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ọ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c v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ề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vòng cây. Nh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ư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ng cha 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đẻ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color w:val="52556f"/>
          <w:sz w:val="24"/>
          <w:szCs w:val="24"/>
          <w:rtl w:val="0"/>
        </w:rPr>
        <w:t xml:space="preserve">ủ</w:t>
      </w:r>
      <w:r w:rsidDel="00000000" w:rsidR="00000000" w:rsidRPr="00000000">
        <w:rPr>
          <w:rFonts w:ascii="PT Sans" w:cs="PT Sans" w:eastAsia="PT Sans" w:hAnsi="PT Sans"/>
          <w:color w:val="52556f"/>
          <w:sz w:val="24"/>
          <w:szCs w:val="24"/>
          <w:rtl w:val="0"/>
        </w:rPr>
        <w:t xml:space="preserve">a dendrochronology là Andrew Ellicot Douglas.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Abadi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ind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ind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 w:val="1"/>
    <w:rsid w:val="003C7909"/>
    <w:pPr>
      <w:spacing w:after="100" w:afterAutospacing="1" w:before="100" w:beforeAutospacing="1" w:line="240" w:lineRule="auto"/>
      <w:ind w:firstLine="0"/>
      <w:jc w:val="left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3C7909"/>
    <w:pPr>
      <w:spacing w:after="100" w:afterAutospacing="1" w:before="100" w:beforeAutospacing="1" w:line="240" w:lineRule="auto"/>
      <w:ind w:firstLine="0"/>
      <w:jc w:val="lef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C790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3C7909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3C7909"/>
    <w:pPr>
      <w:spacing w:after="100" w:afterAutospacing="1" w:before="100" w:beforeAutospacing="1" w:line="240" w:lineRule="auto"/>
      <w:ind w:firstLine="0"/>
      <w:jc w:val="left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3C79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F50ED"/>
    <w:rPr>
      <w:color w:val="605e5c"/>
      <w:shd w:color="auto" w:fill="e1dfdd" w:val="clear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A0662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066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kerchtt.ru/vi/klassiki-ob-uchebe-smeshnye-aforizmy-pro-uchebu-i-studentov-nailuchshie/" TargetMode="External"/><Relationship Id="rId42" Type="http://schemas.openxmlformats.org/officeDocument/2006/relationships/hyperlink" Target="https://kerchtt.ru/vi/olesha-tri-tolstyaka-glavnye-olesha-yurii-karlovich---shkolnaya/" TargetMode="External"/><Relationship Id="rId41" Type="http://schemas.openxmlformats.org/officeDocument/2006/relationships/hyperlink" Target="https://kerchtt.ru/vi/olesha-tri-tolstyaka-glavnye-olesha-yurii-karlovich---shkolnaya/" TargetMode="External"/><Relationship Id="rId44" Type="http://schemas.openxmlformats.org/officeDocument/2006/relationships/hyperlink" Target="https://kerchtt.ru/vi/olesha-tri-tolstyaka-glavnye-olesha-yurii-karlovich---shkolnaya/" TargetMode="External"/><Relationship Id="rId43" Type="http://schemas.openxmlformats.org/officeDocument/2006/relationships/hyperlink" Target="https://kerchtt.ru/vi/olesha-tri-tolstyaka-glavnye-olesha-yurii-karlovich---shkolnaya/" TargetMode="External"/><Relationship Id="rId46" Type="http://schemas.openxmlformats.org/officeDocument/2006/relationships/hyperlink" Target="https://kerchtt.ru/vi/olesha-tri-tolstyaka-glavnye-olesha-yurii-karlovich---shkolnaya/" TargetMode="External"/><Relationship Id="rId45" Type="http://schemas.openxmlformats.org/officeDocument/2006/relationships/hyperlink" Target="https://kerchtt.ru/vi/olesha-tri-tolstyaka-glavnye-olesha-yurii-karlovich---shkolnaya/" TargetMode="External"/><Relationship Id="rId80" Type="http://schemas.openxmlformats.org/officeDocument/2006/relationships/hyperlink" Target="https://kerchtt.ru/vi/bolshaya-enciklopediya-nefti-i-gaza-prosteishie-matematicheskie/" TargetMode="External"/><Relationship Id="rId81" Type="http://schemas.openxmlformats.org/officeDocument/2006/relationships/hyperlink" Target="https://kerchtt.ru/vi/bolshaya-enciklopediya-nefti-i-gaza-prosteishie-matematicheski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erchtt.ru/vi/sovremennye-russkie-obshchiny-sostoyanie-i-perspektivy-gde-bolshe/" TargetMode="External"/><Relationship Id="rId48" Type="http://schemas.openxmlformats.org/officeDocument/2006/relationships/hyperlink" Target="https://kerchtt.ru/vi/gvardeiskii-flotskii-ekipazh-rossiiskoi-imperii-voenno-morskoi-istoricheskii/" TargetMode="External"/><Relationship Id="rId47" Type="http://schemas.openxmlformats.org/officeDocument/2006/relationships/hyperlink" Target="https://kerchtt.ru/vi/olesha-tri-tolstyaka-glavnye-olesha-yurii-karlovich---shkolnaya/" TargetMode="External"/><Relationship Id="rId49" Type="http://schemas.openxmlformats.org/officeDocument/2006/relationships/hyperlink" Target="https://kerchtt.ru/vi/gvardeiskii-flotskii-ekipazh-rossiiskoi-imperii-voenno-morskoi-istoricheski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erchtt.ru/vi/charlz-bebbidzh-izobreteniya-izobretatel-pervoi-v-mire-vychislitelnoi/" TargetMode="External"/><Relationship Id="rId8" Type="http://schemas.openxmlformats.org/officeDocument/2006/relationships/hyperlink" Target="https://kerchtt.ru/vi/sovremennye-russkie-obshchiny-sostoyanie-i-perspektivy-gde-bolshe/" TargetMode="External"/><Relationship Id="rId73" Type="http://schemas.openxmlformats.org/officeDocument/2006/relationships/hyperlink" Target="https://kerchtt.ru/vi/p-tr-nikitich-tkach-v-biografiya-literaturnaya-deyatelnost/" TargetMode="External"/><Relationship Id="rId72" Type="http://schemas.openxmlformats.org/officeDocument/2006/relationships/hyperlink" Target="https://kerchtt.ru/vi/p-tr-nikitich-tkach-v-biografiya-literaturnaya-deyatelnost/" TargetMode="External"/><Relationship Id="rId31" Type="http://schemas.openxmlformats.org/officeDocument/2006/relationships/hyperlink" Target="https://kerchtt.ru/vi/samyi-horoshii-vuz-federalnaya-politehnicheskaya-shkola-lozanny/" TargetMode="External"/><Relationship Id="rId75" Type="http://schemas.openxmlformats.org/officeDocument/2006/relationships/hyperlink" Target="https://kerchtt.ru/vi/p-tr-nikitich-tkach-v-biografiya-literaturnaya-deyatelnost/" TargetMode="External"/><Relationship Id="rId30" Type="http://schemas.openxmlformats.org/officeDocument/2006/relationships/hyperlink" Target="https://kerchtt.ru/vi/samyi-horoshii-vuz-federalnaya-politehnicheskaya-shkola-lozanny/" TargetMode="External"/><Relationship Id="rId74" Type="http://schemas.openxmlformats.org/officeDocument/2006/relationships/hyperlink" Target="https://kerchtt.ru/vi/p-tr-nikitich-tkach-v-biografiya-literaturnaya-deyatelnost/" TargetMode="External"/><Relationship Id="rId33" Type="http://schemas.openxmlformats.org/officeDocument/2006/relationships/hyperlink" Target="https://kerchtt.ru/vi/klassiki-ob-uchebe-smeshnye-aforizmy-pro-uchebu-i-studentov-nailuchshie/" TargetMode="External"/><Relationship Id="rId77" Type="http://schemas.openxmlformats.org/officeDocument/2006/relationships/hyperlink" Target="https://kerchtt.ru/vi/gde-krymskaya-voina-voennye-deistviya-na-kavkaze-prichiny-krymskoi/" TargetMode="External"/><Relationship Id="rId32" Type="http://schemas.openxmlformats.org/officeDocument/2006/relationships/hyperlink" Target="https://kerchtt.ru/vi/klassiki-ob-uchebe-smeshnye-aforizmy-pro-uchebu-i-studentov-nailuchshie/" TargetMode="External"/><Relationship Id="rId76" Type="http://schemas.openxmlformats.org/officeDocument/2006/relationships/hyperlink" Target="https://kerchtt.ru/vi/gde-krymskaya-voina-voennye-deistviya-na-kavkaze-prichiny-krymskoi/" TargetMode="External"/><Relationship Id="rId35" Type="http://schemas.openxmlformats.org/officeDocument/2006/relationships/hyperlink" Target="https://kerchtt.ru/vi/klassiki-ob-uchebe-smeshnye-aforizmy-pro-uchebu-i-studentov-nailuchshie/" TargetMode="External"/><Relationship Id="rId79" Type="http://schemas.openxmlformats.org/officeDocument/2006/relationships/hyperlink" Target="https://kerchtt.ru/vi/bolshaya-enciklopediya-nefti-i-gaza-prosteishie-matematicheskie/" TargetMode="External"/><Relationship Id="rId34" Type="http://schemas.openxmlformats.org/officeDocument/2006/relationships/hyperlink" Target="https://kerchtt.ru/vi/klassiki-ob-uchebe-smeshnye-aforizmy-pro-uchebu-i-studentov-nailuchshie/" TargetMode="External"/><Relationship Id="rId78" Type="http://schemas.openxmlformats.org/officeDocument/2006/relationships/hyperlink" Target="https://kerchtt.ru/vi/gde-krymskaya-voina-voennye-deistviya-na-kavkaze-prichiny-krymskoi/" TargetMode="External"/><Relationship Id="rId71" Type="http://schemas.openxmlformats.org/officeDocument/2006/relationships/hyperlink" Target="https://kerchtt.ru/vi/p-tr-nikitich-tkach-v-biografiya-literaturnaya-deyatelnost/" TargetMode="External"/><Relationship Id="rId70" Type="http://schemas.openxmlformats.org/officeDocument/2006/relationships/hyperlink" Target="https://kerchtt.ru/vi/p-tr-nikitich-tkach-v-biografiya-literaturnaya-deyatelnost/" TargetMode="External"/><Relationship Id="rId37" Type="http://schemas.openxmlformats.org/officeDocument/2006/relationships/hyperlink" Target="https://kerchtt.ru/vi/klassiki-ob-uchebe-smeshnye-aforizmy-pro-uchebu-i-studentov-nailuchshie/" TargetMode="External"/><Relationship Id="rId36" Type="http://schemas.openxmlformats.org/officeDocument/2006/relationships/hyperlink" Target="https://kerchtt.ru/vi/klassiki-ob-uchebe-smeshnye-aforizmy-pro-uchebu-i-studentov-nailuchshie/" TargetMode="External"/><Relationship Id="rId39" Type="http://schemas.openxmlformats.org/officeDocument/2006/relationships/hyperlink" Target="https://kerchtt.ru/vi/klassiki-ob-uchebe-smeshnye-aforizmy-pro-uchebu-i-studentov-nailuchshie/" TargetMode="External"/><Relationship Id="rId38" Type="http://schemas.openxmlformats.org/officeDocument/2006/relationships/hyperlink" Target="https://kerchtt.ru/vi/klassiki-ob-uchebe-smeshnye-aforizmy-pro-uchebu-i-studentov-nailuchshie/" TargetMode="External"/><Relationship Id="rId62" Type="http://schemas.openxmlformats.org/officeDocument/2006/relationships/hyperlink" Target="https://kerchtt.ru/vi/chto-delat-kogda-nervy-ne-vporyadke-razlichnye-sposoby/" TargetMode="External"/><Relationship Id="rId61" Type="http://schemas.openxmlformats.org/officeDocument/2006/relationships/hyperlink" Target="https://kerchtt.ru/vi/chto-delat-kogda-nervy-ne-vporyadke-razlichnye-sposoby/" TargetMode="External"/><Relationship Id="rId20" Type="http://schemas.openxmlformats.org/officeDocument/2006/relationships/hyperlink" Target="https://kerchtt.ru/vi/obshchitelnyi-i-neobshchitelnyi-chelovek-priznaki-psihologicheskoi-zamknutosti/" TargetMode="External"/><Relationship Id="rId64" Type="http://schemas.openxmlformats.org/officeDocument/2006/relationships/hyperlink" Target="https://kerchtt.ru/vi/chto-delat-kogda-nervy-ne-vporyadke-razlichnye-sposoby/" TargetMode="External"/><Relationship Id="rId63" Type="http://schemas.openxmlformats.org/officeDocument/2006/relationships/hyperlink" Target="https://kerchtt.ru/vi/chto-delat-kogda-nervy-ne-vporyadke-razlichnye-sposoby/" TargetMode="External"/><Relationship Id="rId22" Type="http://schemas.openxmlformats.org/officeDocument/2006/relationships/hyperlink" Target="https://kerchtt.ru/vi/obshchitelnyi-i-neobshchitelnyi-chelovek-priznaki-psihologicheskoi-zamknutosti/" TargetMode="External"/><Relationship Id="rId66" Type="http://schemas.openxmlformats.org/officeDocument/2006/relationships/hyperlink" Target="https://kerchtt.ru/vi/krasnyi-sinii-zelenyi-valter-shtain-krasnyi-sinii-zheltyi-zelenyi/" TargetMode="External"/><Relationship Id="rId21" Type="http://schemas.openxmlformats.org/officeDocument/2006/relationships/hyperlink" Target="https://kerchtt.ru/vi/obshchitelnyi-i-neobshchitelnyi-chelovek-priznaki-psihologicheskoi-zamknutosti/" TargetMode="External"/><Relationship Id="rId65" Type="http://schemas.openxmlformats.org/officeDocument/2006/relationships/hyperlink" Target="https://kerchtt.ru/vi/krasnyi-sinii-zelenyi-valter-shtain-krasnyi-sinii-zheltyi-zelenyi/" TargetMode="External"/><Relationship Id="rId24" Type="http://schemas.openxmlformats.org/officeDocument/2006/relationships/hyperlink" Target="https://kerchtt.ru/vi/obshchitelnyi-i-neobshchitelnyi-chelovek-priznaki-psihologicheskoi-zamknutosti/" TargetMode="External"/><Relationship Id="rId68" Type="http://schemas.openxmlformats.org/officeDocument/2006/relationships/hyperlink" Target="https://kerchtt.ru/vi/krasnyi-sinii-zelenyi-valter-shtain-krasnyi-sinii-zheltyi-zelenyi/" TargetMode="External"/><Relationship Id="rId23" Type="http://schemas.openxmlformats.org/officeDocument/2006/relationships/hyperlink" Target="https://kerchtt.ru/vi/obshchitelnyi-i-neobshchitelnyi-chelovek-priznaki-psihologicheskoi-zamknutosti/" TargetMode="External"/><Relationship Id="rId67" Type="http://schemas.openxmlformats.org/officeDocument/2006/relationships/hyperlink" Target="https://kerchtt.ru/vi/krasnyi-sinii-zelenyi-valter-shtain-krasnyi-sinii-zheltyi-zelenyi/" TargetMode="External"/><Relationship Id="rId60" Type="http://schemas.openxmlformats.org/officeDocument/2006/relationships/hyperlink" Target="https://kerchtt.ru/vi/chto-delat-kogda-nervy-ne-vporyadke-razlichnye-sposoby/" TargetMode="External"/><Relationship Id="rId26" Type="http://schemas.openxmlformats.org/officeDocument/2006/relationships/hyperlink" Target="https://kerchtt.ru/vi/ustnye-temy-po-francuzskomu-yazyku-temy-po-francuzskomu-yazyku/" TargetMode="External"/><Relationship Id="rId25" Type="http://schemas.openxmlformats.org/officeDocument/2006/relationships/hyperlink" Target="https://kerchtt.ru/vi/ustnye-temy-po-francuzskomu-yazyku-temy-po-francuzskomu-yazyku/" TargetMode="External"/><Relationship Id="rId69" Type="http://schemas.openxmlformats.org/officeDocument/2006/relationships/hyperlink" Target="https://kerchtt.ru/vi/krasnyi-sinii-zelenyi-valter-shtain-krasnyi-sinii-zheltyi-zelenyi/" TargetMode="External"/><Relationship Id="rId28" Type="http://schemas.openxmlformats.org/officeDocument/2006/relationships/hyperlink" Target="https://kerchtt.ru/vi/differencialnoe-ischislenie-differencialnoe-i-integralnoe-ischislenie/" TargetMode="External"/><Relationship Id="rId27" Type="http://schemas.openxmlformats.org/officeDocument/2006/relationships/hyperlink" Target="https://kerchtt.ru/vi/ustnye-temy-po-francuzskomu-yazyku-temy-po-francuzskomu-yazyku/" TargetMode="External"/><Relationship Id="rId29" Type="http://schemas.openxmlformats.org/officeDocument/2006/relationships/hyperlink" Target="https://kerchtt.ru/vi/samyi-horoshii-vuz-federalnaya-politehnicheskaya-shkola-lozanny/" TargetMode="External"/><Relationship Id="rId51" Type="http://schemas.openxmlformats.org/officeDocument/2006/relationships/hyperlink" Target="https://kerchtt.ru/vi/gvardeiskii-flotskii-ekipazh-rossiiskoi-imperii-voenno-morskoi-istoricheskii/" TargetMode="External"/><Relationship Id="rId50" Type="http://schemas.openxmlformats.org/officeDocument/2006/relationships/hyperlink" Target="https://kerchtt.ru/vi/gvardeiskii-flotskii-ekipazh-rossiiskoi-imperii-voenno-morskoi-istoricheskii/" TargetMode="External"/><Relationship Id="rId53" Type="http://schemas.openxmlformats.org/officeDocument/2006/relationships/hyperlink" Target="https://kerchtt.ru/vi/gvardeiskii-flotskii-ekipazh-rossiiskoi-imperii-voenno-morskoi-istoricheskii/" TargetMode="External"/><Relationship Id="rId52" Type="http://schemas.openxmlformats.org/officeDocument/2006/relationships/hyperlink" Target="https://kerchtt.ru/vi/gvardeiskii-flotskii-ekipazh-rossiiskoi-imperii-voenno-morskoi-istoricheskii/" TargetMode="External"/><Relationship Id="rId11" Type="http://schemas.openxmlformats.org/officeDocument/2006/relationships/hyperlink" Target="https://kerchtt.ru/vi/sovremennye-russkie-obshchiny-sostoyanie-i-perspektivy-gde-bolshe/" TargetMode="External"/><Relationship Id="rId55" Type="http://schemas.openxmlformats.org/officeDocument/2006/relationships/hyperlink" Target="https://kerchtt.ru/vi/nauchnaya-biblioteka-russkogo-geograficheskogo-obshchestva-nauchnaya-biblioteka/" TargetMode="External"/><Relationship Id="rId10" Type="http://schemas.openxmlformats.org/officeDocument/2006/relationships/hyperlink" Target="https://kerchtt.ru/vi/sovremennye-russkie-obshchiny-sostoyanie-i-perspektivy-gde-bolshe/" TargetMode="External"/><Relationship Id="rId54" Type="http://schemas.openxmlformats.org/officeDocument/2006/relationships/hyperlink" Target="https://kerchtt.ru/vi/gvardeiskii-flotskii-ekipazh-rossiiskoi-imperii-voenno-morskoi-istoricheskii/" TargetMode="External"/><Relationship Id="rId13" Type="http://schemas.openxmlformats.org/officeDocument/2006/relationships/hyperlink" Target="https://kerchtt.ru/vi/razvitiya-mezhlichnostnyh-otnoshenii-v-sisteme-rebenok-vzroslyi-vozrastnye/" TargetMode="External"/><Relationship Id="rId57" Type="http://schemas.openxmlformats.org/officeDocument/2006/relationships/hyperlink" Target="https://kerchtt.ru/vi/nauchnaya-biblioteka-russkogo-geograficheskogo-obshchestva-nauchnaya-biblioteka/" TargetMode="External"/><Relationship Id="rId12" Type="http://schemas.openxmlformats.org/officeDocument/2006/relationships/hyperlink" Target="https://kerchtt.ru/vi/sovremennye-russkie-obshchiny-sostoyanie-i-perspektivy-gde-bolshe/" TargetMode="External"/><Relationship Id="rId56" Type="http://schemas.openxmlformats.org/officeDocument/2006/relationships/hyperlink" Target="https://kerchtt.ru/vi/nauchnaya-biblioteka-russkogo-geograficheskogo-obshchestva-nauchnaya-biblioteka/" TargetMode="External"/><Relationship Id="rId15" Type="http://schemas.openxmlformats.org/officeDocument/2006/relationships/hyperlink" Target="https://kerchtt.ru/vi/razvitiya-mezhlichnostnyh-otnoshenii-v-sisteme-rebenok-vzroslyi-vozrastnye/" TargetMode="External"/><Relationship Id="rId59" Type="http://schemas.openxmlformats.org/officeDocument/2006/relationships/hyperlink" Target="https://kerchtt.ru/vi/nauchnaya-biblioteka-russkogo-geograficheskogo-obshchestva-nauchnaya-biblioteka/" TargetMode="External"/><Relationship Id="rId14" Type="http://schemas.openxmlformats.org/officeDocument/2006/relationships/hyperlink" Target="https://kerchtt.ru/vi/razvitiya-mezhlichnostnyh-otnoshenii-v-sisteme-rebenok-vzroslyi-vozrastnye/" TargetMode="External"/><Relationship Id="rId58" Type="http://schemas.openxmlformats.org/officeDocument/2006/relationships/hyperlink" Target="https://kerchtt.ru/vi/nauchnaya-biblioteka-russkogo-geograficheskogo-obshchestva-nauchnaya-biblioteka/" TargetMode="External"/><Relationship Id="rId17" Type="http://schemas.openxmlformats.org/officeDocument/2006/relationships/hyperlink" Target="https://kerchtt.ru/vi/razvitiya-mezhlichnostnyh-otnoshenii-v-sisteme-rebenok-vzroslyi-vozrastnye/" TargetMode="External"/><Relationship Id="rId16" Type="http://schemas.openxmlformats.org/officeDocument/2006/relationships/hyperlink" Target="https://kerchtt.ru/vi/razvitiya-mezhlichnostnyh-otnoshenii-v-sisteme-rebenok-vzroslyi-vozrastnye/" TargetMode="External"/><Relationship Id="rId19" Type="http://schemas.openxmlformats.org/officeDocument/2006/relationships/hyperlink" Target="https://kerchtt.ru/vi/razvitiya-mezhlichnostnyh-otnoshenii-v-sisteme-rebenok-vzroslyi-vozrastnye/" TargetMode="External"/><Relationship Id="rId18" Type="http://schemas.openxmlformats.org/officeDocument/2006/relationships/hyperlink" Target="https://kerchtt.ru/vi/razvitiya-mezhlichnostnyh-otnoshenii-v-sisteme-rebenok-vzroslyi-vozrastny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oKP+f6blWZ22TwTmWz4yvm0Aw==">CgMxLjAaGwoBMBIWChQIB0IQCgdQVCBTYW5zEgVBcmlhbBobCgExEhYKFAgHQhAKB1BUIFNhbnMSBUFyaWFsOAByITF2OVMtaWJReGRMQ29oajNoMEtTWXU3Q2p5Q1U5OTRSUg==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2023-02-19T14:31:00Z</dcterms:created>
  <dc:creator>Mai Hoang</dc:creator>
</cp:coreProperties>
</file>