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CF" w:rsidRPr="00933569" w:rsidRDefault="00BF50CF" w:rsidP="00BF50CF">
      <w:pPr>
        <w:tabs>
          <w:tab w:val="left" w:pos="8280"/>
        </w:tabs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proofErr w:type="gramStart"/>
      <w:r w:rsidRPr="00933569">
        <w:rPr>
          <w:rFonts w:ascii="Palatino Linotype" w:hAnsi="Palatino Linotype"/>
          <w:b/>
          <w:color w:val="002060"/>
          <w:szCs w:val="24"/>
        </w:rPr>
        <w:t>BÀI 9.</w:t>
      </w:r>
      <w:proofErr w:type="gramEnd"/>
      <w:r w:rsidRPr="00933569">
        <w:rPr>
          <w:rFonts w:ascii="Palatino Linotype" w:hAnsi="Palatino Linotype"/>
          <w:b/>
          <w:color w:val="002060"/>
          <w:szCs w:val="24"/>
        </w:rPr>
        <w:t xml:space="preserve"> DIỆN TÍCH HÌNH TRÒN, HÌNH QUẠT TRÒN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I. TÓM TẮT LÝ THUYẾT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1. Công thức diện tích hình tròn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Diện tích S của một hình tròn bán kinh R được tính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công thức: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6"/>
          <w:szCs w:val="24"/>
        </w:rPr>
        <w:object w:dxaOrig="8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5.75pt" o:ole="">
            <v:imagedata r:id="rId8" o:title=""/>
          </v:shape>
          <o:OLEObject Type="Embed" ProgID="Equation.DSMT4" ShapeID="_x0000_i1025" DrawAspect="Content" ObjectID="_1642407819" r:id="rId9"/>
        </w:objec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2. Công thức diện tích hình quạt tròn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Diện tích hình quạt tròn bán kính E, cung n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được tính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công thức: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020" w:dyaOrig="660">
          <v:shape id="_x0000_i1026" type="#_x0000_t75" style="width:51pt;height:33pt" o:ole="">
            <v:imagedata r:id="rId10" o:title=""/>
          </v:shape>
          <o:OLEObject Type="Embed" ProgID="Equation.DSMT4" ShapeID="_x0000_i1026" DrawAspect="Content" ObjectID="_1642407820" r:id="rId1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hay </w:t>
      </w:r>
      <w:proofErr w:type="gramEnd"/>
      <w:r w:rsidRPr="0044407C">
        <w:rPr>
          <w:rFonts w:ascii="Palatino Linotype" w:hAnsi="Palatino Linotype"/>
          <w:color w:val="002060"/>
          <w:position w:val="-24"/>
          <w:szCs w:val="24"/>
        </w:rPr>
        <w:object w:dxaOrig="720" w:dyaOrig="620">
          <v:shape id="_x0000_i1027" type="#_x0000_t75" style="width:36pt;height:30.75pt" o:ole="">
            <v:imagedata r:id="rId12" o:title=""/>
          </v:shape>
          <o:OLEObject Type="Embed" ProgID="Equation.DSMT4" ShapeID="_x0000_i1027" DrawAspect="Content" ObjectID="_1642407821" r:id="rId13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(</w:t>
      </w:r>
      <w:proofErr w:type="gramStart"/>
      <w:r w:rsidRPr="0044407C">
        <w:rPr>
          <w:rFonts w:ascii="Palatino Linotype" w:hAnsi="Palatino Linotype"/>
          <w:i/>
          <w:color w:val="002060"/>
          <w:szCs w:val="24"/>
        </w:rPr>
        <w:t>l</w:t>
      </w:r>
      <w:proofErr w:type="gramEnd"/>
      <w:r w:rsidRPr="0044407C">
        <w:rPr>
          <w:rFonts w:ascii="Palatino Linotype" w:hAnsi="Palatino Linotype"/>
          <w:i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là độ dài cung n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của hình quạt tròn).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II. BÀI TẬP VÀ CÁC DẠNG TOÁN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Dạng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Tính diện tích hình tròn, hình quạt tròn và các loại lương có liên quan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Phương pháp giải: Áp dụng các công thức trên và các kiến thức đã có.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1A. Điền vào ô trống trong bảng sau (làm tròn kết quả đến chữ số thập phân thứ nhất):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57"/>
        <w:gridCol w:w="1858"/>
        <w:gridCol w:w="1858"/>
        <w:gridCol w:w="1858"/>
      </w:tblGrid>
      <w:tr w:rsidR="00BF50CF" w:rsidRPr="0044407C" w:rsidTr="005F1A92"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Bán kính đường tròn (R)</w:t>
            </w:r>
          </w:p>
        </w:tc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Độ dài đường tròn (C)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Diện tích hình tròn (S)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Số đo của cung tròn n</w:t>
            </w:r>
            <w:r w:rsidRPr="0044407C">
              <w:rPr>
                <w:rFonts w:ascii="Palatino Linotype" w:hAnsi="Palatino Linotype"/>
                <w:b/>
                <w:color w:val="002060"/>
                <w:szCs w:val="24"/>
                <w:vertAlign w:val="superscript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Diện tích hình quạt tròn cung n</w:t>
            </w:r>
            <w:r w:rsidRPr="0044407C">
              <w:rPr>
                <w:rFonts w:ascii="Palatino Linotype" w:hAnsi="Palatino Linotype"/>
                <w:b/>
                <w:color w:val="002060"/>
                <w:szCs w:val="24"/>
                <w:vertAlign w:val="superscript"/>
              </w:rPr>
              <w:t>0</w:t>
            </w:r>
          </w:p>
        </w:tc>
      </w:tr>
      <w:tr w:rsidR="00BF50CF" w:rsidRPr="0044407C" w:rsidTr="005F1A92"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12cm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45</w:t>
            </w:r>
            <w:r w:rsidRPr="0044407C">
              <w:rPr>
                <w:rFonts w:ascii="Palatino Linotype" w:hAnsi="Palatino Linotype"/>
                <w:color w:val="002060"/>
                <w:szCs w:val="24"/>
                <w:vertAlign w:val="superscript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BF50CF" w:rsidRPr="0044407C" w:rsidTr="005F1A92"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2cm</w:t>
            </w:r>
          </w:p>
        </w:tc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12,5cm</w:t>
            </w:r>
            <w:r w:rsidRPr="0044407C">
              <w:rPr>
                <w:rFonts w:ascii="Palatino Linotype" w:hAnsi="Palatino Linotype"/>
                <w:color w:val="002060"/>
                <w:szCs w:val="24"/>
                <w:vertAlign w:val="superscript"/>
              </w:rPr>
              <w:t>2</w:t>
            </w:r>
          </w:p>
        </w:tc>
      </w:tr>
      <w:tr w:rsidR="00BF50CF" w:rsidRPr="0044407C" w:rsidTr="005F1A92"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40cm</w:t>
            </w:r>
            <w:r w:rsidRPr="0044407C">
              <w:rPr>
                <w:rFonts w:ascii="Palatino Linotype" w:hAnsi="Palatino Linotype"/>
                <w:color w:val="002060"/>
                <w:szCs w:val="24"/>
                <w:vertAlign w:val="superscript"/>
              </w:rPr>
              <w:t>2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10cm</w:t>
            </w:r>
            <w:r w:rsidRPr="0044407C">
              <w:rPr>
                <w:rFonts w:ascii="Palatino Linotype" w:hAnsi="Palatino Linotype"/>
                <w:color w:val="002060"/>
                <w:szCs w:val="24"/>
                <w:vertAlign w:val="superscript"/>
              </w:rPr>
              <w:t>2</w:t>
            </w:r>
          </w:p>
        </w:tc>
      </w:tr>
    </w:tbl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1B. Điền vào ô trống trong bảng sau (làm tròn kết quả đến chữ số thập phân thứ nhất).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57"/>
        <w:gridCol w:w="1858"/>
        <w:gridCol w:w="1858"/>
        <w:gridCol w:w="1858"/>
      </w:tblGrid>
      <w:tr w:rsidR="00BF50CF" w:rsidRPr="0044407C" w:rsidTr="005F1A92"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Bán kính đường tròn (R)</w:t>
            </w:r>
          </w:p>
        </w:tc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Độ dài đường tròn (C)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Diện tích hình tròn (S)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Số đo của cung tròn n</w:t>
            </w:r>
            <w:r w:rsidRPr="0044407C">
              <w:rPr>
                <w:rFonts w:ascii="Palatino Linotype" w:hAnsi="Palatino Linotype"/>
                <w:b/>
                <w:color w:val="002060"/>
                <w:szCs w:val="24"/>
                <w:vertAlign w:val="superscript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b/>
                <w:color w:val="002060"/>
                <w:szCs w:val="24"/>
              </w:rPr>
              <w:t>Diện tích hình quạt tròn cung n</w:t>
            </w:r>
            <w:r w:rsidRPr="0044407C">
              <w:rPr>
                <w:rFonts w:ascii="Palatino Linotype" w:hAnsi="Palatino Linotype"/>
                <w:b/>
                <w:color w:val="002060"/>
                <w:szCs w:val="24"/>
                <w:vertAlign w:val="superscript"/>
              </w:rPr>
              <w:t>0</w:t>
            </w:r>
          </w:p>
        </w:tc>
      </w:tr>
      <w:tr w:rsidR="00BF50CF" w:rsidRPr="0044407C" w:rsidTr="005F1A92"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14cm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60</w:t>
            </w:r>
            <w:r w:rsidRPr="0044407C">
              <w:rPr>
                <w:rFonts w:ascii="Palatino Linotype" w:hAnsi="Palatino Linotype"/>
                <w:color w:val="002060"/>
                <w:szCs w:val="24"/>
                <w:vertAlign w:val="superscript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</w:tr>
      <w:tr w:rsidR="00BF50CF" w:rsidRPr="0044407C" w:rsidTr="005F1A92"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4cm</w:t>
            </w:r>
          </w:p>
        </w:tc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15cm</w:t>
            </w:r>
            <w:r w:rsidRPr="0044407C">
              <w:rPr>
                <w:rFonts w:ascii="Palatino Linotype" w:hAnsi="Palatino Linotype"/>
                <w:color w:val="002060"/>
                <w:szCs w:val="24"/>
                <w:vertAlign w:val="superscript"/>
              </w:rPr>
              <w:t>2</w:t>
            </w:r>
          </w:p>
        </w:tc>
      </w:tr>
      <w:tr w:rsidR="00BF50CF" w:rsidRPr="0044407C" w:rsidTr="005F1A92"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7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60cm</w:t>
            </w:r>
            <w:r w:rsidRPr="0044407C">
              <w:rPr>
                <w:rFonts w:ascii="Palatino Linotype" w:hAnsi="Palatino Linotype"/>
                <w:color w:val="002060"/>
                <w:szCs w:val="24"/>
                <w:vertAlign w:val="superscript"/>
              </w:rPr>
              <w:t>2</w:t>
            </w: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:rsidR="00BF50CF" w:rsidRPr="0044407C" w:rsidRDefault="00BF50CF" w:rsidP="005F1A92">
            <w:pPr>
              <w:tabs>
                <w:tab w:val="left" w:pos="8280"/>
              </w:tabs>
              <w:spacing w:line="276" w:lineRule="auto"/>
              <w:jc w:val="center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16cm</w:t>
            </w:r>
            <w:r w:rsidRPr="0044407C">
              <w:rPr>
                <w:rFonts w:ascii="Palatino Linotype" w:hAnsi="Palatino Linotype"/>
                <w:color w:val="002060"/>
                <w:szCs w:val="24"/>
                <w:vertAlign w:val="superscript"/>
              </w:rPr>
              <w:t>2</w:t>
            </w:r>
          </w:p>
        </w:tc>
      </w:tr>
    </w:tbl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2A. Cho hình vuông có cạng là 4cm nội tiếp đường tròn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Hãy tính độ dài đường tròn (O) và diện tích hình tròn (O).</w:t>
      </w:r>
      <w:proofErr w:type="gramEnd"/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2B. Cho hình vuông có cạnh là 5cm nội tiếp đường tròn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Hãy tính độ dài đường tròn (O) và diện tích hình tròn (O).</w:t>
      </w:r>
      <w:proofErr w:type="gramEnd"/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3A. Cho tam giác ABC nội tiếp đường tròn (O; 3cm).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Tính diện tích hình quạt tròn giới hạn bởi hai bán kính OA, OC và cung nhỏ AC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khi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1120" w:dyaOrig="360">
          <v:shape id="_x0000_i1028" type="#_x0000_t75" style="width:56.25pt;height:18pt" o:ole="">
            <v:imagedata r:id="rId14" o:title=""/>
          </v:shape>
          <o:OLEObject Type="Embed" ProgID="Equation.DSMT4" ShapeID="_x0000_i1028" DrawAspect="Content" ObjectID="_1642407822" r:id="rId15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3B. Cho tam giác ABC nội tếp đường tròn (O; 6cm).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Tính diện tích hình quạt tròn giới hạn bởi hai bán kính OA, OC và cung nhỏ AC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khi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1120" w:dyaOrig="360">
          <v:shape id="_x0000_i1029" type="#_x0000_t75" style="width:56.25pt;height:18pt" o:ole="">
            <v:imagedata r:id="rId16" o:title=""/>
          </v:shape>
          <o:OLEObject Type="Embed" ProgID="Equation.DSMT4" ShapeID="_x0000_i1029" DrawAspect="Content" ObjectID="_1642407823" r:id="rId17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Bài toán tổng hợp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Phương pháp giải: Sử dụng linh hoạt các kiến thức đã học để tính góc ở tâm, bán kính đường tròn.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Từ đó tính được diện tích hình tròn và diện tích hình quạt tròn.</w:t>
      </w:r>
      <w:proofErr w:type="gramEnd"/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4A. Cho đường tròn (O; R) và một điểm M sao cho OM = 2R. Từ M vẽ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các  tiếp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tuyến MA, MB với đường tròn (A, B là các tiếp điểm).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Tính độ dài cung nhỏ AB.</w:t>
      </w:r>
    </w:p>
    <w:p w:rsidR="00BF50CF" w:rsidRPr="0044407C" w:rsidRDefault="00BF50CF" w:rsidP="00BF50CF">
      <w:pPr>
        <w:tabs>
          <w:tab w:val="left" w:pos="8280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Tính diện tích giới hạn bởi hai tiếp tuyến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AM,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MB và cung nhỏ AB.</w:t>
      </w:r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 xml:space="preserve">4B. </w:t>
      </w:r>
      <w:r w:rsidRPr="0044407C">
        <w:rPr>
          <w:rFonts w:ascii="Palatino Linotype" w:hAnsi="Palatino Linotype"/>
          <w:color w:val="002060"/>
          <w:szCs w:val="24"/>
        </w:rPr>
        <w:t xml:space="preserve">Cho đường tròn (O)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Lây M thuộc đoạn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vẻ dây CD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M.</w:t>
      </w:r>
      <w:r w:rsidRPr="0044407C">
        <w:rPr>
          <w:rFonts w:ascii="Palatino Linotype" w:hAnsi="Palatino Linotype"/>
          <w:color w:val="002060"/>
          <w:szCs w:val="24"/>
        </w:rPr>
        <w:t xml:space="preserve"> Giả sử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</w:t>
      </w:r>
      <w:r w:rsidRPr="0044407C">
        <w:rPr>
          <w:rFonts w:ascii="Palatino Linotype" w:hAnsi="Palatino Linotype"/>
          <w:color w:val="002060"/>
          <w:szCs w:val="24"/>
        </w:rPr>
        <w:t xml:space="preserve"> = 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cm</w:t>
      </w:r>
      <w:r w:rsidRPr="0044407C">
        <w:rPr>
          <w:rFonts w:ascii="Palatino Linotype" w:hAnsi="Palatino Linotype"/>
          <w:color w:val="002060"/>
          <w:szCs w:val="24"/>
        </w:rPr>
        <w:t xml:space="preserve"> và CD = 4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360" w:dyaOrig="360">
          <v:shape id="_x0000_i1030" type="#_x0000_t75" style="width:18pt;height:18pt" o:ole="">
            <v:imagedata r:id="rId18" o:title=""/>
          </v:shape>
          <o:OLEObject Type="Embed" ProgID="Equation.DSMT4" ShapeID="_x0000_i1030" DrawAspect="Content" ObjectID="_1642407824" r:id="rId19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cm.</w:t>
      </w:r>
      <w:r w:rsidRPr="0044407C">
        <w:rPr>
          <w:rFonts w:ascii="Palatino Linotype" w:hAnsi="Palatino Linotype"/>
          <w:color w:val="002060"/>
          <w:szCs w:val="24"/>
        </w:rPr>
        <w:t xml:space="preserve"> Tính:</w:t>
      </w:r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Độ dài đường tròn (O) và diện tích đường tròn (O);</w:t>
      </w:r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Độ dài cung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560" w:dyaOrig="360">
          <v:shape id="_x0000_i1031" type="#_x0000_t75" style="width:27.75pt;height:18pt" o:ole="">
            <v:imagedata r:id="rId20" o:title=""/>
          </v:shape>
          <o:OLEObject Type="Embed" ProgID="Equation.DSMT4" ShapeID="_x0000_i1031" DrawAspect="Content" ObjectID="_1642407825" r:id="rId2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diện tích hình quạt tròn giói hạn bởi hai bán kính OC, OD và cung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nhỏ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400" w:dyaOrig="360">
          <v:shape id="_x0000_i1032" type="#_x0000_t75" style="width:20.25pt;height:18pt" o:ole="">
            <v:imagedata r:id="rId22" o:title=""/>
          </v:shape>
          <o:OLEObject Type="Embed" ProgID="Equation.DSMT4" ShapeID="_x0000_i1032" DrawAspect="Content" ObjectID="_1642407826" r:id="rId23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III. BÀI TẬP VỀ NHÀ</w:t>
      </w:r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5. Cho đường tròn 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R),</w:t>
      </w:r>
      <w:r w:rsidRPr="0044407C">
        <w:rPr>
          <w:rFonts w:ascii="Palatino Linotype" w:hAnsi="Palatino Linotype"/>
          <w:color w:val="002060"/>
          <w:szCs w:val="24"/>
        </w:rPr>
        <w:t xml:space="preserve">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cố định.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là trung điểm đoạn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OB.</w:t>
      </w:r>
      <w:r w:rsidRPr="0044407C">
        <w:rPr>
          <w:rFonts w:ascii="Palatino Linotype" w:hAnsi="Palatino Linotype"/>
          <w:color w:val="002060"/>
          <w:szCs w:val="24"/>
        </w:rPr>
        <w:t xml:space="preserve"> Dây CD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M. Điểm E chuyên động trên cung lớn CD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(E</w:t>
      </w:r>
      <w:r w:rsidRPr="0044407C">
        <w:rPr>
          <w:rFonts w:ascii="Palatino Linotype" w:hAnsi="Palatino Linotype"/>
          <w:color w:val="002060"/>
          <w:szCs w:val="24"/>
        </w:rPr>
        <w:t xml:space="preserve"> khác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Nôi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</w:t>
      </w:r>
      <w:r w:rsidRPr="0044407C">
        <w:rPr>
          <w:rFonts w:ascii="Palatino Linotype" w:hAnsi="Palatino Linotype"/>
          <w:color w:val="002060"/>
          <w:szCs w:val="24"/>
        </w:rPr>
        <w:t xml:space="preserve"> cắt CD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K. </w:t>
      </w:r>
      <w:r w:rsidRPr="0044407C">
        <w:rPr>
          <w:rFonts w:ascii="Palatino Linotype" w:hAnsi="Palatino Linotype"/>
          <w:color w:val="002060"/>
          <w:szCs w:val="24"/>
        </w:rPr>
        <w:t xml:space="preserve">Nối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BE</w:t>
      </w:r>
      <w:r w:rsidRPr="0044407C">
        <w:rPr>
          <w:rFonts w:ascii="Palatino Linotype" w:hAnsi="Palatino Linotype"/>
          <w:color w:val="002060"/>
          <w:szCs w:val="24"/>
        </w:rPr>
        <w:t xml:space="preserve"> cắt CD tại H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  <w:proofErr w:type="gramEnd"/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a) Chứng minh bôn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B,</w:t>
      </w:r>
      <w:r w:rsidRPr="0044407C">
        <w:rPr>
          <w:rFonts w:ascii="Palatino Linotype" w:hAnsi="Palatino Linotype"/>
          <w:color w:val="002060"/>
          <w:szCs w:val="24"/>
        </w:rPr>
        <w:t xml:space="preserve"> M,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E, K</w:t>
      </w:r>
      <w:r w:rsidRPr="0044407C">
        <w:rPr>
          <w:rFonts w:ascii="Palatino Linotype" w:hAnsi="Palatino Linotype"/>
          <w:color w:val="002060"/>
          <w:szCs w:val="24"/>
        </w:rPr>
        <w:t xml:space="preserve"> thuộc một đường tròn.</w:t>
      </w:r>
      <w:proofErr w:type="gramEnd"/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AE.AK</w:t>
      </w:r>
      <w:r w:rsidRPr="0044407C">
        <w:rPr>
          <w:rFonts w:ascii="Palatino Linotype" w:hAnsi="Palatino Linotype"/>
          <w:color w:val="002060"/>
          <w:szCs w:val="24"/>
        </w:rPr>
        <w:t xml:space="preserve"> không đổi.</w:t>
      </w:r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c) Tính 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</w:t>
      </w:r>
      <w:r w:rsidRPr="0044407C">
        <w:rPr>
          <w:rFonts w:ascii="Palatino Linotype" w:hAnsi="Palatino Linotype"/>
          <w:color w:val="002060"/>
          <w:szCs w:val="24"/>
        </w:rPr>
        <w:t xml:space="preserve"> diện tích hình quạt tròn giói hạn bởi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OB, OC</w:t>
      </w:r>
      <w:r w:rsidRPr="0044407C">
        <w:rPr>
          <w:rFonts w:ascii="Palatino Linotype" w:hAnsi="Palatino Linotype"/>
          <w:color w:val="002060"/>
          <w:szCs w:val="24"/>
        </w:rPr>
        <w:t xml:space="preserve"> và cung nhỏ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BC.</w:t>
      </w:r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6. Cho nửa đường tròn 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R)</w:t>
      </w:r>
      <w:r w:rsidRPr="0044407C">
        <w:rPr>
          <w:rFonts w:ascii="Palatino Linotype" w:hAnsi="Palatino Linotype"/>
          <w:color w:val="002060"/>
          <w:szCs w:val="24"/>
        </w:rPr>
        <w:t xml:space="preserve">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Vẽ dây CD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</w:t>
      </w:r>
      <w:r w:rsidRPr="0044407C">
        <w:rPr>
          <w:rFonts w:ascii="Palatino Linotype" w:hAnsi="Palatino Linotype"/>
          <w:color w:val="002060"/>
          <w:szCs w:val="24"/>
        </w:rPr>
        <w:t xml:space="preserve"> (C thuộc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AD).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Nối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BD</w:t>
      </w:r>
      <w:r w:rsidRPr="0044407C">
        <w:rPr>
          <w:rFonts w:ascii="Palatino Linotype" w:hAnsi="Palatino Linotype"/>
          <w:color w:val="002060"/>
          <w:szCs w:val="24"/>
        </w:rPr>
        <w:t xml:space="preserve"> cắt nhau tại M.</w:t>
      </w:r>
      <w:proofErr w:type="gramEnd"/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rằng khi CD thay đổi vị trí trên nửa đường tròn thì độ lớn góc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600" w:dyaOrig="340">
          <v:shape id="_x0000_i1033" type="#_x0000_t75" style="width:30pt;height:17.25pt" o:ole="">
            <v:imagedata r:id="rId24" o:title=""/>
          </v:shape>
          <o:OLEObject Type="Embed" ProgID="Equation.DSMT4" ShapeID="_x0000_i1033" DrawAspect="Content" ObjectID="_1642407827" r:id="rId2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không đổi.</w:t>
      </w:r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Cho </w:t>
      </w:r>
      <w:proofErr w:type="gramEnd"/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1120" w:dyaOrig="360">
          <v:shape id="_x0000_i1034" type="#_x0000_t75" style="width:56.25pt;height:18pt" o:ole="">
            <v:imagedata r:id="rId26" o:title=""/>
          </v:shape>
          <o:OLEObject Type="Embed" ProgID="Equation.DSMT4" ShapeID="_x0000_i1034" DrawAspect="Content" ObjectID="_1642407828" r:id="rId2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, tính độ dài cung nhỏ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và diện tích hình viên phân giói hạn bởi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và cung nhỏ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AC.</w:t>
      </w:r>
    </w:p>
    <w:p w:rsidR="00BF50CF" w:rsidRPr="00EC1916" w:rsidRDefault="00BF50CF" w:rsidP="00BF50CF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9.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DIỆN TÍCH HÌNH TRÒN, HÌNH QUẠT TRÒN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57"/>
        <w:gridCol w:w="1858"/>
        <w:gridCol w:w="1858"/>
        <w:gridCol w:w="1858"/>
      </w:tblGrid>
      <w:tr w:rsidR="00BF50CF" w:rsidRPr="00EC1916" w:rsidTr="005F1A92">
        <w:tc>
          <w:tcPr>
            <w:tcW w:w="1857" w:type="dxa"/>
            <w:shd w:val="clear" w:color="auto" w:fill="auto"/>
            <w:vAlign w:val="center"/>
          </w:tcPr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Bán kính đường tròn (R)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 xml:space="preserve">Độ dài </w:t>
            </w:r>
          </w:p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đường tròn (C)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Diện tích</w:t>
            </w:r>
          </w:p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 xml:space="preserve"> hình tròn (S)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Số đo của cung tròn n</w:t>
            </w:r>
            <w:r w:rsidRPr="00EC1916">
              <w:rPr>
                <w:rFonts w:ascii="Palatino Linotype" w:hAnsi="Palatino Linotype"/>
                <w:b/>
                <w:color w:val="002060"/>
                <w:vertAlign w:val="superscript"/>
              </w:rPr>
              <w:t>0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 xml:space="preserve">Diện tích </w:t>
            </w:r>
          </w:p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hình quạt tròn cung n</w:t>
            </w:r>
            <w:r w:rsidRPr="00EC1916">
              <w:rPr>
                <w:rFonts w:ascii="Palatino Linotype" w:hAnsi="Palatino Linotype"/>
                <w:b/>
                <w:color w:val="002060"/>
                <w:vertAlign w:val="superscript"/>
              </w:rPr>
              <w:t>0</w:t>
            </w:r>
          </w:p>
        </w:tc>
      </w:tr>
      <w:tr w:rsidR="00BF50CF" w:rsidRPr="00EC1916" w:rsidTr="005F1A92"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1,9cm</w:t>
            </w:r>
          </w:p>
        </w:tc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12cm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11,3cm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45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1,4cm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</w:tr>
      <w:tr w:rsidR="00BF50CF" w:rsidRPr="00EC1916" w:rsidTr="005F1A92"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2cm</w:t>
            </w:r>
          </w:p>
        </w:tc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12,6cm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12,6cm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351,1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12,5cm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</w:tr>
      <w:tr w:rsidR="00BF50CF" w:rsidRPr="00EC1916" w:rsidTr="005F1A92"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3,6cm</w:t>
            </w:r>
          </w:p>
        </w:tc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22,4cm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40,7cm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90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10,2cm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</w:tr>
    </w:tbl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1B.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57"/>
        <w:gridCol w:w="1858"/>
        <w:gridCol w:w="1858"/>
        <w:gridCol w:w="1858"/>
      </w:tblGrid>
      <w:tr w:rsidR="00BF50CF" w:rsidRPr="00EC1916" w:rsidTr="005F1A92">
        <w:tc>
          <w:tcPr>
            <w:tcW w:w="1857" w:type="dxa"/>
            <w:shd w:val="clear" w:color="auto" w:fill="auto"/>
            <w:vAlign w:val="center"/>
          </w:tcPr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Bán kính đường tròn (R)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 xml:space="preserve">Độ dài </w:t>
            </w:r>
          </w:p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đường tròn (C)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Diện tích hình tròn (S)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Số đo của cung tròn n</w:t>
            </w:r>
            <w:r w:rsidRPr="00EC1916">
              <w:rPr>
                <w:rFonts w:ascii="Palatino Linotype" w:hAnsi="Palatino Linotype"/>
                <w:b/>
                <w:color w:val="002060"/>
                <w:vertAlign w:val="superscript"/>
              </w:rPr>
              <w:t>0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 xml:space="preserve">Diện tích </w:t>
            </w:r>
          </w:p>
          <w:p w:rsidR="00BF50CF" w:rsidRPr="00EC1916" w:rsidRDefault="00BF50CF" w:rsidP="005F1A92">
            <w:pPr>
              <w:spacing w:line="276" w:lineRule="auto"/>
              <w:ind w:left="-113" w:right="-113"/>
              <w:jc w:val="center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hình quạt tròn cung n</w:t>
            </w:r>
            <w:r w:rsidRPr="00EC1916">
              <w:rPr>
                <w:rFonts w:ascii="Palatino Linotype" w:hAnsi="Palatino Linotype"/>
                <w:b/>
                <w:color w:val="002060"/>
                <w:vertAlign w:val="superscript"/>
              </w:rPr>
              <w:t>0</w:t>
            </w:r>
          </w:p>
        </w:tc>
      </w:tr>
      <w:tr w:rsidR="00BF50CF" w:rsidRPr="00EC1916" w:rsidTr="005F1A92"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2,2cm</w:t>
            </w:r>
          </w:p>
        </w:tc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14cm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15,2cm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60</w:t>
            </w:r>
            <w:r w:rsidRPr="00EC1916">
              <w:rPr>
                <w:rFonts w:ascii="Palatino Linotype" w:hAnsi="Palatino Linotype"/>
                <w:color w:val="002060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2,6cm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</w:tr>
      <w:tr w:rsidR="00BF50CF" w:rsidRPr="00EC1916" w:rsidTr="005F1A92"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4cm</w:t>
            </w:r>
          </w:p>
        </w:tc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25,1cm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50,3cm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107,4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15cm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</w:tr>
      <w:tr w:rsidR="00BF50CF" w:rsidRPr="00EC1916" w:rsidTr="005F1A92"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4,4cm</w:t>
            </w:r>
          </w:p>
        </w:tc>
        <w:tc>
          <w:tcPr>
            <w:tcW w:w="1857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27,6cm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60cm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94,8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</w:p>
        </w:tc>
        <w:tc>
          <w:tcPr>
            <w:tcW w:w="1858" w:type="dxa"/>
            <w:shd w:val="clear" w:color="auto" w:fill="auto"/>
          </w:tcPr>
          <w:p w:rsidR="00BF50CF" w:rsidRPr="00EC1916" w:rsidRDefault="00BF50CF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  <w:vertAlign w:val="superscript"/>
              </w:rPr>
            </w:pPr>
            <w:r w:rsidRPr="00EC1916">
              <w:rPr>
                <w:rFonts w:ascii="Palatino Linotype" w:hAnsi="Palatino Linotype"/>
                <w:color w:val="002060"/>
              </w:rPr>
              <w:t>16cm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</w:p>
        </w:tc>
      </w:tr>
    </w:tbl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2A.</w: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  <w:position w:val="-10"/>
        </w:rPr>
        <w:object w:dxaOrig="4300" w:dyaOrig="380">
          <v:shape id="_x0000_i1035" type="#_x0000_t75" style="width:215.25pt;height:18.75pt" o:ole="">
            <v:imagedata r:id="rId28" o:title=""/>
          </v:shape>
          <o:OLEObject Type="Embed" ProgID="Equation.DSMT4" ShapeID="_x0000_i1035" DrawAspect="Content" ObjectID="_1642407829" r:id="rId2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2B.</w:t>
      </w:r>
      <w:r w:rsidRPr="00EC1916">
        <w:rPr>
          <w:rFonts w:ascii="Palatino Linotype" w:hAnsi="Palatino Linotype"/>
          <w:color w:val="002060"/>
        </w:rPr>
        <w:t xml:space="preserve"> Tương tự </w:t>
      </w:r>
      <w:r w:rsidRPr="00EC1916">
        <w:rPr>
          <w:rFonts w:ascii="Palatino Linotype" w:hAnsi="Palatino Linotype"/>
          <w:b/>
          <w:color w:val="002060"/>
        </w:rPr>
        <w:t>2A.</w:t>
      </w:r>
      <w:proofErr w:type="gramEnd"/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3A.</w: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  <w:position w:val="-6"/>
        </w:rPr>
        <w:object w:dxaOrig="1100" w:dyaOrig="320">
          <v:shape id="_x0000_i1036" type="#_x0000_t75" style="width:54.75pt;height:15.75pt" o:ole="">
            <v:imagedata r:id="rId30" o:title=""/>
          </v:shape>
          <o:OLEObject Type="Embed" ProgID="Equation.DSMT4" ShapeID="_x0000_i1036" DrawAspect="Content" ObjectID="_1642407830" r:id="rId31"/>
        </w:objec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3B.</w:t>
      </w:r>
      <w:r w:rsidRPr="00EC1916">
        <w:rPr>
          <w:rFonts w:ascii="Palatino Linotype" w:hAnsi="Palatino Linotype"/>
          <w:color w:val="002060"/>
        </w:rPr>
        <w:t xml:space="preserve"> Giải tương tự </w:t>
      </w:r>
      <w:r w:rsidRPr="00EC1916">
        <w:rPr>
          <w:rFonts w:ascii="Palatino Linotype" w:hAnsi="Palatino Linotype"/>
          <w:b/>
          <w:color w:val="002060"/>
        </w:rPr>
        <w:t>3A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4A.</w:t>
      </w:r>
      <w:r w:rsidRPr="00EC1916">
        <w:rPr>
          <w:rFonts w:ascii="Palatino Linotype" w:hAnsi="Palatino Linotype"/>
          <w:color w:val="002060"/>
        </w:rPr>
        <w:t xml:space="preserve"> a</w:t>
      </w:r>
      <w:proofErr w:type="gramStart"/>
      <w:r w:rsidRPr="00EC1916">
        <w:rPr>
          <w:rFonts w:ascii="Palatino Linotype" w:hAnsi="Palatino Linotype"/>
          <w:color w:val="002060"/>
        </w:rPr>
        <w:t xml:space="preserve">)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859" w:dyaOrig="620">
          <v:shape id="_x0000_i1037" type="#_x0000_t75" style="width:42.75pt;height:30.75pt" o:ole="">
            <v:imagedata r:id="rId32" o:title=""/>
          </v:shape>
          <o:OLEObject Type="Embed" ProgID="Equation.DSMT4" ShapeID="_x0000_i1037" DrawAspect="Content" ObjectID="_1642407831" r:id="rId33"/>
        </w:object>
      </w:r>
      <w:r w:rsidRPr="00EC1916">
        <w:rPr>
          <w:rFonts w:ascii="Palatino Linotype" w:hAnsi="Palatino Linotype"/>
          <w:color w:val="002060"/>
        </w:rPr>
        <w:t>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24"/>
        </w:rPr>
        <w:object w:dxaOrig="3000" w:dyaOrig="660">
          <v:shape id="_x0000_i1038" type="#_x0000_t75" style="width:150pt;height:33pt" o:ole="">
            <v:imagedata r:id="rId34" o:title=""/>
          </v:shape>
          <o:OLEObject Type="Embed" ProgID="Equation.DSMT4" ShapeID="_x0000_i1038" DrawAspect="Content" ObjectID="_1642407832" r:id="rId3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lastRenderedPageBreak/>
        <w:t>4B.</w:t>
      </w:r>
      <w:r w:rsidRPr="00EC1916">
        <w:rPr>
          <w:rFonts w:ascii="Palatino Linotype" w:hAnsi="Palatino Linotype"/>
          <w:color w:val="002060"/>
        </w:rPr>
        <w:t xml:space="preserve"> a) </w:t>
      </w:r>
      <w:r w:rsidRPr="00EC1916">
        <w:rPr>
          <w:rFonts w:ascii="Palatino Linotype" w:hAnsi="Palatino Linotype"/>
          <w:color w:val="002060"/>
          <w:position w:val="-8"/>
        </w:rPr>
        <w:object w:dxaOrig="2659" w:dyaOrig="360">
          <v:shape id="_x0000_i1039" type="#_x0000_t75" style="width:132.75pt;height:18pt" o:ole="">
            <v:imagedata r:id="rId36" o:title=""/>
          </v:shape>
          <o:OLEObject Type="Embed" ProgID="Equation.DSMT4" ShapeID="_x0000_i1039" DrawAspect="Content" ObjectID="_1642407833" r:id="rId3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10"/>
        </w:rPr>
        <w:object w:dxaOrig="3640" w:dyaOrig="360">
          <v:shape id="_x0000_i1040" type="#_x0000_t75" style="width:182.25pt;height:18pt" o:ole="">
            <v:imagedata r:id="rId38" o:title=""/>
          </v:shape>
          <o:OLEObject Type="Embed" ProgID="Equation.DSMT4" ShapeID="_x0000_i1040" DrawAspect="Content" ObjectID="_1642407834" r:id="rId3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</w:t>
      </w:r>
      <w:r w:rsidRPr="00EC1916">
        <w:rPr>
          <w:rFonts w:ascii="Palatino Linotype" w:hAnsi="Palatino Linotype"/>
          <w:color w:val="002060"/>
          <w:position w:val="-6"/>
        </w:rPr>
        <w:object w:dxaOrig="720" w:dyaOrig="279">
          <v:shape id="_x0000_i1041" type="#_x0000_t75" style="width:36pt;height:14.25pt" o:ole="">
            <v:imagedata r:id="rId40" o:title=""/>
          </v:shape>
          <o:OLEObject Type="Embed" ProgID="Equation.DSMT4" ShapeID="_x0000_i1041" DrawAspect="Content" ObjectID="_1642407835" r:id="rId41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đều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  <w:position w:val="-6"/>
        </w:rPr>
        <w:object w:dxaOrig="1420" w:dyaOrig="360">
          <v:shape id="_x0000_i1042" type="#_x0000_t75" style="width:71.25pt;height:18pt" o:ole="">
            <v:imagedata r:id="rId42" o:title=""/>
          </v:shape>
          <o:OLEObject Type="Embed" ProgID="Equation.DSMT4" ShapeID="_x0000_i1042" DrawAspect="Content" ObjectID="_1642407836" r:id="rId4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24"/>
        </w:rPr>
        <w:object w:dxaOrig="3900" w:dyaOrig="620">
          <v:shape id="_x0000_i1043" type="#_x0000_t75" style="width:195pt;height:30.75pt" o:ole="">
            <v:imagedata r:id="rId44" o:title=""/>
          </v:shape>
          <o:OLEObject Type="Embed" ProgID="Equation.DSMT4" ShapeID="_x0000_i1043" DrawAspect="Content" ObjectID="_1642407837" r:id="rId45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24"/>
        </w:rPr>
        <w:object w:dxaOrig="2299" w:dyaOrig="900">
          <v:shape id="_x0000_i1044" type="#_x0000_t75" style="width:114.75pt;height:45pt" o:ole="">
            <v:imagedata r:id="rId46" o:title=""/>
          </v:shape>
          <o:OLEObject Type="Embed" ProgID="Equation.DSMT4" ShapeID="_x0000_i1044" DrawAspect="Content" ObjectID="_1642407838" r:id="rId4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noProof/>
          <w:color w:val="002060"/>
        </w:rPr>
        <w:drawing>
          <wp:inline distT="0" distB="0" distL="0" distR="0">
            <wp:extent cx="1238250" cy="1085850"/>
            <wp:effectExtent l="0" t="0" r="0" b="0"/>
            <wp:docPr id="777" name="Picture 777" descr="img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1" descr="img04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5.</w: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Chú ý: </w:t>
      </w:r>
      <w:r w:rsidRPr="00EC1916">
        <w:rPr>
          <w:rFonts w:ascii="Palatino Linotype" w:hAnsi="Palatino Linotype"/>
          <w:color w:val="002060"/>
          <w:position w:val="-6"/>
        </w:rPr>
        <w:object w:dxaOrig="1140" w:dyaOrig="360">
          <v:shape id="_x0000_i1045" type="#_x0000_t75" style="width:57pt;height:18pt" o:ole="">
            <v:imagedata r:id="rId49" o:title=""/>
          </v:shape>
          <o:OLEObject Type="Embed" ProgID="Equation.DSMT4" ShapeID="_x0000_i1045" DrawAspect="Content" ObjectID="_1642407839" r:id="rId50"/>
        </w:object>
      </w:r>
      <w:r w:rsidRPr="00EC1916">
        <w:rPr>
          <w:rFonts w:ascii="Palatino Linotype" w:hAnsi="Palatino Linotype"/>
          <w:color w:val="002060"/>
        </w:rPr>
        <w:t xml:space="preserve">và </w:t>
      </w:r>
      <w:r w:rsidRPr="00EC1916">
        <w:rPr>
          <w:rFonts w:ascii="Palatino Linotype" w:hAnsi="Palatino Linotype"/>
          <w:color w:val="002060"/>
          <w:position w:val="-6"/>
        </w:rPr>
        <w:object w:dxaOrig="1100" w:dyaOrig="360">
          <v:shape id="_x0000_i1046" type="#_x0000_t75" style="width:54.75pt;height:18pt" o:ole="">
            <v:imagedata r:id="rId51" o:title=""/>
          </v:shape>
          <o:OLEObject Type="Embed" ProgID="Equation.DSMT4" ShapeID="_x0000_i1046" DrawAspect="Content" ObjectID="_1642407840" r:id="rId52"/>
        </w:objec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ĐPCM.</w:t>
      </w:r>
      <w:proofErr w:type="gramEnd"/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</w:t>
      </w:r>
      <w:r w:rsidRPr="00EC1916">
        <w:rPr>
          <w:rFonts w:ascii="Palatino Linotype" w:hAnsi="Palatino Linotype"/>
          <w:color w:val="002060"/>
          <w:position w:val="-10"/>
        </w:rPr>
        <w:object w:dxaOrig="2120" w:dyaOrig="320">
          <v:shape id="_x0000_i1047" type="#_x0000_t75" style="width:105.75pt;height:15.75pt" o:ole="">
            <v:imagedata r:id="rId53" o:title=""/>
          </v:shape>
          <o:OLEObject Type="Embed" ProgID="Equation.DSMT4" ShapeID="_x0000_i1047" DrawAspect="Content" ObjectID="_1642407841" r:id="rId5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24"/>
        </w:rPr>
        <w:object w:dxaOrig="1440" w:dyaOrig="620">
          <v:shape id="_x0000_i1048" type="#_x0000_t75" style="width:1in;height:30.75pt" o:ole="">
            <v:imagedata r:id="rId55" o:title=""/>
          </v:shape>
          <o:OLEObject Type="Embed" ProgID="Equation.DSMT4" ShapeID="_x0000_i1048" DrawAspect="Content" ObjectID="_1642407842" r:id="rId5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6"/>
        </w:rPr>
        <w:object w:dxaOrig="2680" w:dyaOrig="320">
          <v:shape id="_x0000_i1049" type="#_x0000_t75" style="width:134.25pt;height:15.75pt" o:ole="">
            <v:imagedata r:id="rId57" o:title=""/>
          </v:shape>
          <o:OLEObject Type="Embed" ProgID="Equation.DSMT4" ShapeID="_x0000_i1049" DrawAspect="Content" ObjectID="_1642407843" r:id="rId58"/>
        </w:object>
      </w:r>
      <w:proofErr w:type="gramStart"/>
      <w:r w:rsidRPr="00EC1916">
        <w:rPr>
          <w:rFonts w:ascii="Palatino Linotype" w:hAnsi="Palatino Linotype"/>
          <w:color w:val="002060"/>
        </w:rPr>
        <w:t>không</w:t>
      </w:r>
      <w:proofErr w:type="gramEnd"/>
      <w:r w:rsidRPr="00EC1916">
        <w:rPr>
          <w:rFonts w:ascii="Palatino Linotype" w:hAnsi="Palatino Linotype"/>
          <w:color w:val="002060"/>
        </w:rPr>
        <w:t xml:space="preserve"> đổi.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</w:t>
      </w:r>
      <w:r w:rsidRPr="00EC1916">
        <w:rPr>
          <w:rFonts w:ascii="Palatino Linotype" w:hAnsi="Palatino Linotype"/>
          <w:color w:val="002060"/>
          <w:position w:val="-6"/>
        </w:rPr>
        <w:object w:dxaOrig="720" w:dyaOrig="279">
          <v:shape id="_x0000_i1050" type="#_x0000_t75" style="width:36pt;height:14.25pt" o:ole="">
            <v:imagedata r:id="rId59" o:title=""/>
          </v:shape>
          <o:OLEObject Type="Embed" ProgID="Equation.DSMT4" ShapeID="_x0000_i1050" DrawAspect="Content" ObjectID="_1642407844" r:id="rId60"/>
        </w:object>
      </w:r>
      <w:proofErr w:type="gramStart"/>
      <w:r w:rsidRPr="00EC1916">
        <w:rPr>
          <w:rFonts w:ascii="Palatino Linotype" w:hAnsi="Palatino Linotype"/>
          <w:color w:val="002060"/>
        </w:rPr>
        <w:t>đều</w:t>
      </w:r>
      <w:proofErr w:type="gramEnd"/>
      <w:r w:rsidRPr="00EC1916">
        <w:rPr>
          <w:rFonts w:ascii="Palatino Linotype" w:hAnsi="Palatino Linotype"/>
          <w:color w:val="002060"/>
        </w:rPr>
        <w:t>.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24"/>
        </w:rPr>
        <w:object w:dxaOrig="2620" w:dyaOrig="660">
          <v:shape id="_x0000_i1051" type="#_x0000_t75" style="width:131.25pt;height:33pt" o:ole="">
            <v:imagedata r:id="rId61" o:title=""/>
          </v:shape>
          <o:OLEObject Type="Embed" ProgID="Equation.DSMT4" ShapeID="_x0000_i1051" DrawAspect="Content" ObjectID="_1642407845" r:id="rId6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6</w:t>
      </w:r>
      <w:r w:rsidRPr="00EC1916">
        <w:rPr>
          <w:rFonts w:ascii="Palatino Linotype" w:hAnsi="Palatino Linotype"/>
          <w:color w:val="002060"/>
        </w:rPr>
        <w:t xml:space="preserve">.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Chứng minh được </w:t>
      </w:r>
      <w:r w:rsidRPr="00EC1916">
        <w:rPr>
          <w:rFonts w:ascii="Palatino Linotype" w:hAnsi="Palatino Linotype"/>
          <w:color w:val="002060"/>
          <w:position w:val="-6"/>
        </w:rPr>
        <w:object w:dxaOrig="740" w:dyaOrig="279">
          <v:shape id="_x0000_i1052" type="#_x0000_t75" style="width:36.75pt;height:14.25pt" o:ole="">
            <v:imagedata r:id="rId63" o:title=""/>
          </v:shape>
          <o:OLEObject Type="Embed" ProgID="Equation.DSMT4" ShapeID="_x0000_i1052" DrawAspect="Content" ObjectID="_1642407846" r:id="rId64"/>
        </w:object>
      </w:r>
      <w:r w:rsidRPr="00EC1916">
        <w:rPr>
          <w:rFonts w:ascii="Palatino Linotype" w:hAnsi="Palatino Linotype"/>
          <w:color w:val="002060"/>
        </w:rPr>
        <w:t xml:space="preserve"> đều </w:t>
      </w:r>
      <w:r w:rsidRPr="00EC1916">
        <w:rPr>
          <w:rFonts w:ascii="Palatino Linotype" w:hAnsi="Palatino Linotype"/>
          <w:color w:val="002060"/>
          <w:position w:val="-6"/>
        </w:rPr>
        <w:object w:dxaOrig="1440" w:dyaOrig="360">
          <v:shape id="_x0000_i1053" type="#_x0000_t75" style="width:1in;height:18pt" o:ole="">
            <v:imagedata r:id="rId65" o:title=""/>
          </v:shape>
          <o:OLEObject Type="Embed" ProgID="Equation.DSMT4" ShapeID="_x0000_i1053" DrawAspect="Content" ObjectID="_1642407847" r:id="rId6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</w:t>
      </w:r>
      <w:r w:rsidRPr="00EC1916">
        <w:rPr>
          <w:rFonts w:ascii="Palatino Linotype" w:hAnsi="Palatino Linotype"/>
          <w:color w:val="002060"/>
          <w:position w:val="-24"/>
        </w:rPr>
        <w:object w:dxaOrig="3780" w:dyaOrig="620">
          <v:shape id="_x0000_i1054" type="#_x0000_t75" style="width:189pt;height:30.75pt" o:ole="">
            <v:imagedata r:id="rId67" o:title=""/>
          </v:shape>
          <o:OLEObject Type="Embed" ProgID="Equation.DSMT4" ShapeID="_x0000_i1054" DrawAspect="Content" ObjectID="_1642407848" r:id="rId6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F50CF" w:rsidRPr="00EC1916" w:rsidRDefault="00BF50CF" w:rsidP="00BF50C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noProof/>
          <w:color w:val="002060"/>
        </w:rPr>
        <w:drawing>
          <wp:inline distT="0" distB="0" distL="0" distR="0">
            <wp:extent cx="962025" cy="1200150"/>
            <wp:effectExtent l="0" t="0" r="9525" b="0"/>
            <wp:docPr id="776" name="Picture 776" descr="img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2" descr="img046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0CF" w:rsidRPr="0044407C" w:rsidRDefault="00BF50CF" w:rsidP="00BF50CF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</w:p>
    <w:p w:rsidR="00354731" w:rsidRPr="00BF50CF" w:rsidRDefault="00354731" w:rsidP="00BF50CF"/>
    <w:sectPr w:rsidR="00354731" w:rsidRPr="00BF50CF" w:rsidSect="00F62AB2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43E" w:rsidRDefault="007B543E" w:rsidP="00354731">
      <w:pPr>
        <w:spacing w:after="0" w:line="240" w:lineRule="auto"/>
      </w:pPr>
      <w:r>
        <w:separator/>
      </w:r>
    </w:p>
  </w:endnote>
  <w:endnote w:type="continuationSeparator" w:id="0">
    <w:p w:rsidR="007B543E" w:rsidRDefault="007B543E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9D1" w:rsidRDefault="003229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3229D1" w:rsidRPr="003229D1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9D1" w:rsidRDefault="003229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43E" w:rsidRDefault="007B543E" w:rsidP="00354731">
      <w:pPr>
        <w:spacing w:after="0" w:line="240" w:lineRule="auto"/>
      </w:pPr>
      <w:r>
        <w:separator/>
      </w:r>
    </w:p>
  </w:footnote>
  <w:footnote w:type="continuationSeparator" w:id="0">
    <w:p w:rsidR="007B543E" w:rsidRDefault="007B543E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9D1" w:rsidRDefault="003229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BA9CA3" wp14:editId="1B17E04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9D1" w:rsidRDefault="003229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534B"/>
    <w:rsid w:val="0028489F"/>
    <w:rsid w:val="00296DAE"/>
    <w:rsid w:val="002B1DA2"/>
    <w:rsid w:val="003229D1"/>
    <w:rsid w:val="00325499"/>
    <w:rsid w:val="00351F50"/>
    <w:rsid w:val="00354731"/>
    <w:rsid w:val="00357A23"/>
    <w:rsid w:val="0036389D"/>
    <w:rsid w:val="003A2DB3"/>
    <w:rsid w:val="003B2CD4"/>
    <w:rsid w:val="003B5349"/>
    <w:rsid w:val="003F03AC"/>
    <w:rsid w:val="0040781A"/>
    <w:rsid w:val="0041245B"/>
    <w:rsid w:val="004246E8"/>
    <w:rsid w:val="00431D5C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00CEC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543E"/>
    <w:rsid w:val="007B7D19"/>
    <w:rsid w:val="007D6448"/>
    <w:rsid w:val="00812EB0"/>
    <w:rsid w:val="00815B63"/>
    <w:rsid w:val="00824017"/>
    <w:rsid w:val="008525A5"/>
    <w:rsid w:val="0088459E"/>
    <w:rsid w:val="00893A46"/>
    <w:rsid w:val="008A3B2E"/>
    <w:rsid w:val="008C663D"/>
    <w:rsid w:val="008E2B96"/>
    <w:rsid w:val="0090269C"/>
    <w:rsid w:val="009625B5"/>
    <w:rsid w:val="0097180C"/>
    <w:rsid w:val="009A31CC"/>
    <w:rsid w:val="009D2889"/>
    <w:rsid w:val="00A157F8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09A4"/>
    <w:rsid w:val="00BE667F"/>
    <w:rsid w:val="00BF50C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9292F"/>
    <w:rsid w:val="00DF5592"/>
    <w:rsid w:val="00E0234A"/>
    <w:rsid w:val="00E56F7E"/>
    <w:rsid w:val="00E62DBA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jpeg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jpeg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header" Target="header1.xml"/><Relationship Id="rId75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3</cp:revision>
  <dcterms:created xsi:type="dcterms:W3CDTF">2019-11-07T14:35:00Z</dcterms:created>
  <dcterms:modified xsi:type="dcterms:W3CDTF">2020-02-05T02:28:00Z</dcterms:modified>
</cp:coreProperties>
</file>