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945D" w14:textId="77777777" w:rsidR="00BB249D" w:rsidRDefault="00BB249D" w:rsidP="00BB249D">
      <w:pPr>
        <w:spacing w:after="0"/>
        <w:jc w:val="center"/>
        <w:rPr>
          <w:b/>
          <w:bCs/>
          <w:color w:val="0D0D0D"/>
          <w:szCs w:val="28"/>
          <w:lang w:val="vi-VN"/>
        </w:rPr>
      </w:pPr>
      <w:r>
        <w:rPr>
          <w:b/>
          <w:bCs/>
          <w:color w:val="0D0D0D"/>
          <w:szCs w:val="28"/>
          <w:lang w:val="vi-VN"/>
        </w:rPr>
        <w:t xml:space="preserve">MA TRẬN ĐỀ KIỂM TRA </w:t>
      </w:r>
    </w:p>
    <w:p w14:paraId="208B8E73" w14:textId="77777777" w:rsidR="00BB249D" w:rsidRDefault="00BB249D" w:rsidP="00BB249D">
      <w:pPr>
        <w:spacing w:after="0"/>
        <w:jc w:val="center"/>
        <w:rPr>
          <w:b/>
          <w:color w:val="0D0D0D"/>
          <w:szCs w:val="28"/>
          <w:lang w:val="vi-VN"/>
        </w:rPr>
      </w:pPr>
      <w:r>
        <w:rPr>
          <w:b/>
          <w:bCs/>
          <w:color w:val="0D0D0D"/>
          <w:szCs w:val="28"/>
          <w:lang w:val="vi-VN"/>
        </w:rPr>
        <w:t>MÔN</w:t>
      </w:r>
      <w:r>
        <w:rPr>
          <w:b/>
          <w:bCs/>
          <w:color w:val="0D0D0D"/>
          <w:szCs w:val="28"/>
        </w:rPr>
        <w:t xml:space="preserve"> NGỮ VĂN</w:t>
      </w:r>
      <w:r>
        <w:rPr>
          <w:b/>
          <w:bCs/>
          <w:color w:val="0D0D0D"/>
          <w:szCs w:val="28"/>
          <w:lang w:val="vi-VN"/>
        </w:rPr>
        <w:t xml:space="preserve">, LỚP 6 </w:t>
      </w:r>
    </w:p>
    <w:p w14:paraId="24E4A360" w14:textId="77777777" w:rsidR="00BB249D" w:rsidRDefault="00BB249D" w:rsidP="00BB249D">
      <w:pPr>
        <w:spacing w:after="0"/>
        <w:jc w:val="center"/>
        <w:rPr>
          <w:b/>
          <w:color w:val="0D0D0D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37"/>
        <w:gridCol w:w="1272"/>
        <w:gridCol w:w="955"/>
        <w:gridCol w:w="550"/>
        <w:gridCol w:w="955"/>
        <w:gridCol w:w="550"/>
        <w:gridCol w:w="955"/>
        <w:gridCol w:w="550"/>
        <w:gridCol w:w="955"/>
        <w:gridCol w:w="550"/>
        <w:gridCol w:w="767"/>
      </w:tblGrid>
      <w:tr w:rsidR="00BB249D" w14:paraId="548F6D10" w14:textId="77777777" w:rsidTr="00BB249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6C4B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TT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71F4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Kĩ năng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8F75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Nội dung/Đơn vị kiến thức</w:t>
            </w:r>
          </w:p>
        </w:tc>
        <w:tc>
          <w:tcPr>
            <w:tcW w:w="32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51F8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Mức độ nhận thức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8877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Tổng</w:t>
            </w:r>
          </w:p>
          <w:p w14:paraId="430FE9F6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% điểm</w:t>
            </w:r>
          </w:p>
        </w:tc>
      </w:tr>
      <w:tr w:rsidR="00BB249D" w14:paraId="06138987" w14:textId="77777777" w:rsidTr="00BB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1D4" w14:textId="77777777" w:rsidR="00BB249D" w:rsidRDefault="00BB249D">
            <w:pPr>
              <w:spacing w:after="0" w:line="256" w:lineRule="auto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24E3" w14:textId="77777777" w:rsidR="00BB249D" w:rsidRDefault="00BB249D">
            <w:pPr>
              <w:spacing w:after="0" w:line="256" w:lineRule="auto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EE42" w14:textId="77777777" w:rsidR="00BB249D" w:rsidRDefault="00BB249D">
            <w:pPr>
              <w:spacing w:after="0" w:line="256" w:lineRule="auto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2FE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Nhận biết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0C05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Thông hiểu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FC2D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Vận dụng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1474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7244" w14:textId="77777777" w:rsidR="00BB249D" w:rsidRDefault="00BB249D">
            <w:pPr>
              <w:spacing w:after="0" w:line="256" w:lineRule="auto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</w:tr>
      <w:tr w:rsidR="00BB249D" w14:paraId="25561ADC" w14:textId="77777777" w:rsidTr="00BB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A608" w14:textId="77777777" w:rsidR="00BB249D" w:rsidRDefault="00BB249D">
            <w:pPr>
              <w:spacing w:after="0" w:line="256" w:lineRule="auto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5E44" w14:textId="77777777" w:rsidR="00BB249D" w:rsidRDefault="00BB249D">
            <w:pPr>
              <w:spacing w:after="0" w:line="256" w:lineRule="auto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CFB" w14:textId="77777777" w:rsidR="00BB249D" w:rsidRDefault="00BB249D">
            <w:pPr>
              <w:spacing w:after="0" w:line="256" w:lineRule="auto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40B4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TNKQ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F2DB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TL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C7F9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TNKQ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8494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TL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1BE5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TNKQ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2364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TL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8F43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TNKQ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F8AC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7BA" w14:textId="77777777" w:rsidR="00BB249D" w:rsidRDefault="00BB249D">
            <w:pPr>
              <w:spacing w:after="0" w:line="256" w:lineRule="auto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</w:tr>
      <w:tr w:rsidR="00BB249D" w14:paraId="5F0DD41D" w14:textId="77777777" w:rsidTr="00BB249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DEA" w14:textId="77777777" w:rsidR="00BB249D" w:rsidRDefault="00BB249D">
            <w:pPr>
              <w:spacing w:line="340" w:lineRule="exact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1</w:t>
            </w:r>
          </w:p>
          <w:p w14:paraId="0EC12B9A" w14:textId="77777777" w:rsidR="00BB249D" w:rsidRDefault="00BB249D">
            <w:pPr>
              <w:spacing w:line="340" w:lineRule="exact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  <w:p w14:paraId="23B27482" w14:textId="77777777" w:rsidR="00BB249D" w:rsidRDefault="00BB249D">
            <w:pPr>
              <w:spacing w:line="340" w:lineRule="exact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699" w14:textId="77777777" w:rsidR="00BB249D" w:rsidRDefault="00BB249D">
            <w:pPr>
              <w:spacing w:line="340" w:lineRule="exact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Đọc hiểu</w:t>
            </w:r>
          </w:p>
          <w:p w14:paraId="14CE771E" w14:textId="77777777" w:rsidR="00BB249D" w:rsidRDefault="00BB249D">
            <w:pPr>
              <w:spacing w:line="340" w:lineRule="exact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</w:p>
          <w:p w14:paraId="4FBC81D4" w14:textId="77777777" w:rsidR="00BB249D" w:rsidRDefault="00BB249D">
            <w:pPr>
              <w:spacing w:line="340" w:lineRule="exact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8A3F" w14:textId="77777777" w:rsidR="00BB249D" w:rsidRDefault="00BB249D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iCs/>
                <w:color w:val="000000"/>
                <w:kern w:val="2"/>
                <w:szCs w:val="28"/>
                <w14:ligatures w14:val="standardContextual"/>
              </w:rPr>
              <w:t xml:space="preserve">Truyện dân gian </w:t>
            </w:r>
            <w:r>
              <w:rPr>
                <w:b/>
                <w:bCs/>
                <w:iCs/>
                <w:color w:val="000000"/>
                <w:kern w:val="2"/>
                <w:szCs w:val="28"/>
                <w:lang w:val="vi-VN"/>
                <w14:ligatures w14:val="standardContextual"/>
              </w:rPr>
              <w:t>(</w:t>
            </w:r>
            <w:r>
              <w:rPr>
                <w:b/>
                <w:bCs/>
                <w:iCs/>
                <w:color w:val="000000"/>
                <w:kern w:val="2"/>
                <w:szCs w:val="28"/>
                <w14:ligatures w14:val="standardContextual"/>
              </w:rPr>
              <w:t>cổ tích</w:t>
            </w:r>
            <w:r>
              <w:rPr>
                <w:b/>
                <w:bCs/>
                <w:iCs/>
                <w:color w:val="000000"/>
                <w:kern w:val="2"/>
                <w:szCs w:val="28"/>
                <w:lang w:val="vi-VN"/>
                <w14:ligatures w14:val="standardContextual"/>
              </w:rPr>
              <w:t>).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3967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E5D5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E5CE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1056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A0DD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0E3C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E65F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846E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5976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60</w:t>
            </w:r>
          </w:p>
        </w:tc>
      </w:tr>
      <w:tr w:rsidR="00BB249D" w14:paraId="61733C17" w14:textId="77777777" w:rsidTr="00BB249D">
        <w:trPr>
          <w:trHeight w:val="40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4AFB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EFC" w14:textId="77777777" w:rsidR="00BB249D" w:rsidRDefault="00BB249D">
            <w:pPr>
              <w:spacing w:line="340" w:lineRule="exact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Viết</w:t>
            </w:r>
          </w:p>
          <w:p w14:paraId="18AEDE2F" w14:textId="77777777" w:rsidR="00BB249D" w:rsidRDefault="00BB249D">
            <w:pPr>
              <w:spacing w:line="340" w:lineRule="exact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733D" w14:textId="77777777" w:rsidR="00BB249D" w:rsidRDefault="00BB249D">
            <w:pPr>
              <w:spacing w:line="340" w:lineRule="exact"/>
              <w:jc w:val="both"/>
              <w:rPr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bCs/>
                <w:iCs/>
                <w:color w:val="000000"/>
                <w:kern w:val="2"/>
                <w:szCs w:val="28"/>
                <w:lang w:val="vi-VN"/>
                <w14:ligatures w14:val="standardContextual"/>
              </w:rPr>
              <w:t xml:space="preserve"> Đóng vai một nhân vật k</w:t>
            </w:r>
            <w:r>
              <w:rPr>
                <w:b/>
                <w:bCs/>
                <w:iCs/>
                <w:color w:val="000000"/>
                <w:kern w:val="2"/>
                <w:szCs w:val="28"/>
                <w14:ligatures w14:val="standardContextual"/>
              </w:rPr>
              <w:t xml:space="preserve">ể lại một </w:t>
            </w:r>
            <w:r>
              <w:rPr>
                <w:b/>
                <w:bCs/>
                <w:iCs/>
                <w:color w:val="000000"/>
                <w:kern w:val="2"/>
                <w:szCs w:val="28"/>
                <w:lang w:val="vi-VN"/>
                <w14:ligatures w14:val="standardContextual"/>
              </w:rPr>
              <w:t xml:space="preserve"> truyện cổ tích ngoài chương trình</w:t>
            </w:r>
            <w:r>
              <w:rPr>
                <w:b/>
                <w:bCs/>
                <w:iCs/>
                <w:color w:val="000000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AD8B" w14:textId="77777777" w:rsidR="00BB249D" w:rsidRDefault="00BB249D">
            <w:pPr>
              <w:spacing w:line="340" w:lineRule="exact"/>
              <w:jc w:val="center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AB27" w14:textId="77777777" w:rsidR="00BB249D" w:rsidRDefault="00BB249D">
            <w:pPr>
              <w:spacing w:line="340" w:lineRule="exact"/>
              <w:jc w:val="center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color w:val="0D0D0D"/>
                <w:spacing w:val="-8"/>
                <w:kern w:val="2"/>
                <w:szCs w:val="28"/>
                <w14:ligatures w14:val="standardContextual"/>
              </w:rPr>
              <w:t>1*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C22C" w14:textId="77777777" w:rsidR="00BB249D" w:rsidRDefault="00BB249D">
            <w:pPr>
              <w:spacing w:line="340" w:lineRule="exact"/>
              <w:jc w:val="center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E501" w14:textId="77777777" w:rsidR="00BB249D" w:rsidRDefault="00BB249D">
            <w:pPr>
              <w:spacing w:line="340" w:lineRule="exact"/>
              <w:jc w:val="center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color w:val="0D0D0D"/>
                <w:spacing w:val="-8"/>
                <w:kern w:val="2"/>
                <w:szCs w:val="28"/>
                <w14:ligatures w14:val="standardContextual"/>
              </w:rPr>
              <w:t>1*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3B17" w14:textId="77777777" w:rsidR="00BB249D" w:rsidRDefault="00BB249D">
            <w:pPr>
              <w:spacing w:line="340" w:lineRule="exact"/>
              <w:jc w:val="center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D87D" w14:textId="77777777" w:rsidR="00BB249D" w:rsidRDefault="00BB249D">
            <w:pPr>
              <w:spacing w:line="340" w:lineRule="exact"/>
              <w:jc w:val="center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color w:val="0D0D0D"/>
                <w:spacing w:val="-8"/>
                <w:kern w:val="2"/>
                <w:szCs w:val="28"/>
                <w14:ligatures w14:val="standardContextual"/>
              </w:rPr>
              <w:t>1*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2C6B" w14:textId="77777777" w:rsidR="00BB249D" w:rsidRDefault="00BB249D">
            <w:pPr>
              <w:spacing w:line="340" w:lineRule="exact"/>
              <w:jc w:val="center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EC32" w14:textId="77777777" w:rsidR="00BB249D" w:rsidRDefault="00BB249D">
            <w:pPr>
              <w:spacing w:line="340" w:lineRule="exact"/>
              <w:jc w:val="center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color w:val="0D0D0D"/>
                <w:spacing w:val="-8"/>
                <w:kern w:val="2"/>
                <w:szCs w:val="28"/>
                <w14:ligatures w14:val="standardContextual"/>
              </w:rPr>
              <w:t>1*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2682" w14:textId="77777777" w:rsidR="00BB249D" w:rsidRDefault="00BB249D">
            <w:pPr>
              <w:spacing w:line="340" w:lineRule="exact"/>
              <w:jc w:val="center"/>
              <w:rPr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color w:val="0D0D0D"/>
                <w:spacing w:val="-8"/>
                <w:kern w:val="2"/>
                <w:szCs w:val="28"/>
                <w14:ligatures w14:val="standardContextual"/>
              </w:rPr>
              <w:t>40</w:t>
            </w:r>
          </w:p>
        </w:tc>
      </w:tr>
      <w:tr w:rsidR="00BB249D" w14:paraId="3F6DAFC7" w14:textId="77777777" w:rsidTr="00BB249D"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29A8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Tổng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C9B4" w14:textId="77777777" w:rsidR="00BB249D" w:rsidRDefault="00BB249D">
            <w:pPr>
              <w:spacing w:line="340" w:lineRule="exact"/>
              <w:jc w:val="center"/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D6A8" w14:textId="77777777" w:rsidR="00BB249D" w:rsidRDefault="00BB249D">
            <w:pPr>
              <w:spacing w:line="340" w:lineRule="exact"/>
              <w:jc w:val="center"/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C3D3" w14:textId="77777777" w:rsidR="00BB249D" w:rsidRDefault="00BB249D">
            <w:pPr>
              <w:spacing w:line="340" w:lineRule="exact"/>
              <w:jc w:val="center"/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i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2</w:t>
            </w:r>
            <w:r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327F" w14:textId="77777777" w:rsidR="00BB249D" w:rsidRDefault="00BB249D">
            <w:pPr>
              <w:spacing w:line="340" w:lineRule="exact"/>
              <w:jc w:val="center"/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  <w:t>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F87F" w14:textId="77777777" w:rsidR="00BB249D" w:rsidRDefault="00BB249D">
            <w:pPr>
              <w:spacing w:line="340" w:lineRule="exact"/>
              <w:jc w:val="center"/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E91F" w14:textId="77777777" w:rsidR="00BB249D" w:rsidRDefault="00BB249D">
            <w:pPr>
              <w:spacing w:line="340" w:lineRule="exact"/>
              <w:jc w:val="center"/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  <w:t>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FA97" w14:textId="77777777" w:rsidR="00BB249D" w:rsidRDefault="00BB249D">
            <w:pPr>
              <w:spacing w:line="340" w:lineRule="exact"/>
              <w:jc w:val="center"/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2C5" w14:textId="77777777" w:rsidR="00BB249D" w:rsidRDefault="00BB249D">
            <w:pPr>
              <w:spacing w:line="340" w:lineRule="exact"/>
              <w:jc w:val="center"/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i/>
                <w:color w:val="0D0D0D"/>
                <w:spacing w:val="-8"/>
                <w:kern w:val="2"/>
                <w:szCs w:val="28"/>
                <w14:ligatures w14:val="standardContextual"/>
              </w:rPr>
              <w:t>10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EFDC" w14:textId="77777777" w:rsidR="00BB249D" w:rsidRDefault="00BB249D">
            <w:pPr>
              <w:spacing w:line="340" w:lineRule="exact"/>
              <w:jc w:val="center"/>
              <w:rPr>
                <w:b/>
                <w:i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100</w:t>
            </w:r>
          </w:p>
        </w:tc>
      </w:tr>
      <w:tr w:rsidR="00BB249D" w14:paraId="69D747C0" w14:textId="77777777" w:rsidTr="00BB249D"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39E2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Tỉ lệ %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9614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2</w:t>
            </w: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0</w:t>
            </w: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%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4439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40</w:t>
            </w: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%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1913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3</w:t>
            </w: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0%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A3A1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1407" w14:textId="77777777" w:rsidR="00BB249D" w:rsidRDefault="00BB249D">
            <w:pPr>
              <w:spacing w:after="0" w:line="256" w:lineRule="auto"/>
              <w:rPr>
                <w:b/>
                <w:i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</w:tr>
      <w:tr w:rsidR="00BB249D" w14:paraId="6D53155A" w14:textId="77777777" w:rsidTr="00BB249D"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9095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Tỉ lệ chung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52F6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14:ligatures w14:val="standardContextual"/>
              </w:rPr>
              <w:t>60%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6F01" w14:textId="77777777" w:rsidR="00BB249D" w:rsidRDefault="00BB249D">
            <w:pPr>
              <w:spacing w:line="340" w:lineRule="exact"/>
              <w:jc w:val="center"/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  <w:r>
              <w:rPr>
                <w:b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  <w:t>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365A" w14:textId="77777777" w:rsidR="00BB249D" w:rsidRDefault="00BB249D">
            <w:pPr>
              <w:spacing w:after="0" w:line="256" w:lineRule="auto"/>
              <w:rPr>
                <w:b/>
                <w:i/>
                <w:color w:val="0D0D0D"/>
                <w:spacing w:val="-8"/>
                <w:kern w:val="2"/>
                <w:szCs w:val="28"/>
                <w:lang w:val="vi-VN"/>
                <w14:ligatures w14:val="standardContextual"/>
              </w:rPr>
            </w:pPr>
          </w:p>
        </w:tc>
      </w:tr>
    </w:tbl>
    <w:p w14:paraId="276704E0" w14:textId="77777777" w:rsidR="00BB249D" w:rsidRDefault="00BB249D" w:rsidP="00BB249D">
      <w:pPr>
        <w:spacing w:after="0"/>
        <w:rPr>
          <w:b/>
          <w:color w:val="0D0D0D"/>
          <w:szCs w:val="28"/>
          <w:lang w:val="vi-VN"/>
        </w:rPr>
      </w:pPr>
    </w:p>
    <w:p w14:paraId="542E2A40" w14:textId="77777777" w:rsidR="00367454" w:rsidRDefault="00367454"/>
    <w:sectPr w:rsidR="00367454" w:rsidSect="00003D4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9D"/>
    <w:rsid w:val="00003D40"/>
    <w:rsid w:val="00367454"/>
    <w:rsid w:val="00BB249D"/>
    <w:rsid w:val="00E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7E8B"/>
  <w15:chartTrackingRefBased/>
  <w15:docId w15:val="{5DD90F51-82C6-4B69-AFFC-B23BB6C6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9D"/>
    <w:pPr>
      <w:spacing w:line="254" w:lineRule="auto"/>
    </w:pPr>
    <w:rPr>
      <w:rFonts w:eastAsia="Calibri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2024-02-24T07:31:00Z</dcterms:created>
  <dcterms:modified xsi:type="dcterms:W3CDTF">2024-02-24T07:31:00Z</dcterms:modified>
</cp:coreProperties>
</file>