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jc w:val="center"/>
        <w:rPr>
          <w:color w:val="auto"/>
          <w:sz w:val="28"/>
          <w:szCs w:val="28"/>
        </w:rPr>
      </w:pPr>
      <w:bookmarkStart w:id="0" w:name="_Toc98355994"/>
      <w:bookmarkStart w:id="1" w:name="_Toc98351560"/>
      <w:r>
        <w:rPr>
          <w:color w:val="auto"/>
          <w:sz w:val="28"/>
          <w:szCs w:val="28"/>
          <w:lang w:val="vi-VN"/>
        </w:rPr>
        <w:t xml:space="preserve">KHUNG MA TRẬN VÀ ĐẶC TẢ ĐỀ KIỂM TRA </w:t>
      </w:r>
      <w:r>
        <w:rPr>
          <w:color w:val="auto"/>
          <w:sz w:val="28"/>
          <w:szCs w:val="28"/>
        </w:rPr>
        <w:t>CUỐI</w:t>
      </w:r>
      <w:r>
        <w:rPr>
          <w:color w:val="auto"/>
          <w:sz w:val="28"/>
          <w:szCs w:val="28"/>
          <w:lang w:val="vi-VN"/>
        </w:rPr>
        <w:t xml:space="preserve"> KÌ</w:t>
      </w:r>
      <w:r>
        <w:rPr>
          <w:color w:val="auto"/>
          <w:sz w:val="28"/>
          <w:szCs w:val="28"/>
        </w:rPr>
        <w:t xml:space="preserve"> 1</w:t>
      </w:r>
    </w:p>
    <w:p>
      <w:pPr>
        <w:pStyle w:val="3"/>
        <w:widowControl w:val="0"/>
        <w:jc w:val="center"/>
        <w:rPr>
          <w:color w:val="auto"/>
          <w:sz w:val="28"/>
          <w:szCs w:val="28"/>
        </w:rPr>
      </w:pPr>
      <w:r>
        <w:rPr>
          <w:color w:val="auto"/>
          <w:sz w:val="28"/>
          <w:szCs w:val="28"/>
          <w:lang w:val="vi-VN"/>
        </w:rPr>
        <w:t xml:space="preserve">MÔN </w:t>
      </w:r>
      <w:r>
        <w:rPr>
          <w:color w:val="auto"/>
          <w:sz w:val="28"/>
          <w:szCs w:val="28"/>
        </w:rPr>
        <w:t>K</w:t>
      </w:r>
      <w:r>
        <w:rPr>
          <w:color w:val="auto"/>
          <w:sz w:val="28"/>
          <w:szCs w:val="28"/>
          <w:lang w:val="vi-VN"/>
        </w:rPr>
        <w:t>HOA HỌC TỰ NHIÊN, LỚP</w:t>
      </w:r>
      <w:bookmarkEnd w:id="0"/>
      <w:bookmarkEnd w:id="1"/>
      <w:r>
        <w:rPr>
          <w:color w:val="auto"/>
          <w:sz w:val="28"/>
          <w:szCs w:val="28"/>
        </w:rPr>
        <w:t xml:space="preserve"> 8</w:t>
      </w:r>
    </w:p>
    <w:p>
      <w:pPr>
        <w:rPr>
          <w:rFonts w:cs="Times New Roman"/>
          <w:szCs w:val="28"/>
          <w:lang w:val="vi-VN"/>
        </w:rPr>
      </w:pPr>
    </w:p>
    <w:p>
      <w:pPr>
        <w:widowControl w:val="0"/>
        <w:spacing w:before="40" w:after="40" w:line="312" w:lineRule="auto"/>
        <w:rPr>
          <w:rFonts w:cs="Times New Roman"/>
          <w:b/>
          <w:szCs w:val="28"/>
          <w:lang w:val="vi-VN"/>
        </w:rPr>
      </w:pPr>
      <w:r>
        <w:rPr>
          <w:rFonts w:cs="Times New Roman"/>
          <w:b/>
          <w:szCs w:val="28"/>
          <w:lang w:val="vi-VN"/>
        </w:rPr>
        <w:t>a) Khung ma trận</w:t>
      </w:r>
    </w:p>
    <w:p>
      <w:pPr>
        <w:widowControl w:val="0"/>
        <w:spacing w:before="40" w:after="40" w:line="312" w:lineRule="auto"/>
        <w:jc w:val="both"/>
        <w:rPr>
          <w:rFonts w:cs="Times New Roman"/>
          <w:i/>
          <w:szCs w:val="28"/>
        </w:rPr>
      </w:pPr>
      <w:r>
        <w:rPr>
          <w:rFonts w:cs="Times New Roman"/>
          <w:b/>
          <w:szCs w:val="28"/>
          <w:lang w:val="vi-VN"/>
        </w:rPr>
        <w:t xml:space="preserve">- Thời điểm kiểm tra: </w:t>
      </w:r>
      <w:r>
        <w:rPr>
          <w:rFonts w:cs="Times New Roman"/>
          <w:i/>
          <w:szCs w:val="28"/>
          <w:lang w:val="vi-VN"/>
        </w:rPr>
        <w:t xml:space="preserve">Kiểm tra học kì 1 khi kết thúc nội dung: </w:t>
      </w:r>
      <w:r>
        <w:rPr>
          <w:rFonts w:cs="Times New Roman"/>
          <w:i/>
          <w:szCs w:val="28"/>
        </w:rPr>
        <w:t>Điện (tác dụng của dòng điện)</w:t>
      </w:r>
    </w:p>
    <w:p>
      <w:pPr>
        <w:widowControl w:val="0"/>
        <w:spacing w:before="40" w:after="40" w:line="312" w:lineRule="auto"/>
        <w:jc w:val="both"/>
        <w:rPr>
          <w:rFonts w:cs="Times New Roman"/>
          <w:bCs/>
          <w:i/>
          <w:szCs w:val="28"/>
          <w:lang w:val="vi-VN"/>
        </w:rPr>
      </w:pPr>
      <w:r>
        <w:rPr>
          <w:rFonts w:cs="Times New Roman"/>
          <w:i/>
          <w:szCs w:val="28"/>
          <w:lang w:val="vi-VN"/>
        </w:rPr>
        <w:t>-</w:t>
      </w:r>
      <w:r>
        <w:rPr>
          <w:rFonts w:cs="Times New Roman"/>
          <w:b/>
          <w:szCs w:val="28"/>
          <w:lang w:val="vi-VN"/>
        </w:rPr>
        <w:t xml:space="preserve"> Thời gian làm bài:</w:t>
      </w:r>
      <w:r>
        <w:rPr>
          <w:rFonts w:cs="Times New Roman"/>
          <w:bCs/>
          <w:i/>
          <w:szCs w:val="28"/>
          <w:lang w:val="vi-VN"/>
        </w:rPr>
        <w:t xml:space="preserve"> 90 phút.</w:t>
      </w:r>
    </w:p>
    <w:p>
      <w:pPr>
        <w:widowControl w:val="0"/>
        <w:spacing w:before="40" w:after="40" w:line="312" w:lineRule="auto"/>
        <w:jc w:val="both"/>
        <w:rPr>
          <w:rFonts w:cs="Times New Roman"/>
          <w:i/>
          <w:iCs/>
          <w:szCs w:val="28"/>
          <w:lang w:val="nl-NL"/>
        </w:rPr>
      </w:pPr>
      <w:r>
        <w:rPr>
          <w:rFonts w:cs="Times New Roman"/>
          <w:b/>
          <w:szCs w:val="28"/>
          <w:lang w:val="vi-VN"/>
        </w:rPr>
        <w:t>- Hình thức kiểm tra:</w:t>
      </w:r>
      <w:r>
        <w:rPr>
          <w:rFonts w:cs="Times New Roman"/>
          <w:szCs w:val="28"/>
          <w:lang w:val="vi-VN"/>
        </w:rPr>
        <w:t xml:space="preserve"> </w:t>
      </w:r>
      <w:r>
        <w:rPr>
          <w:rFonts w:cs="Times New Roman"/>
          <w:i/>
          <w:iCs/>
          <w:szCs w:val="28"/>
          <w:lang w:val="nl-NL"/>
        </w:rPr>
        <w:t>Kết hợp giữa trắc nghiệm và tự luận (tỉ lệ 50% trắc nghiệm, 50% tự luận).</w:t>
      </w:r>
    </w:p>
    <w:p>
      <w:pPr>
        <w:widowControl w:val="0"/>
        <w:spacing w:before="40" w:after="40" w:line="312" w:lineRule="auto"/>
        <w:jc w:val="both"/>
        <w:rPr>
          <w:rFonts w:cs="Times New Roman"/>
          <w:b/>
          <w:szCs w:val="28"/>
          <w:lang w:val="nl-NL"/>
        </w:rPr>
      </w:pPr>
      <w:r>
        <w:rPr>
          <w:rFonts w:cs="Times New Roman"/>
          <w:b/>
          <w:szCs w:val="28"/>
          <w:lang w:val="nl-NL"/>
        </w:rPr>
        <w:t>- Cấu trúc:</w:t>
      </w:r>
    </w:p>
    <w:p>
      <w:pPr>
        <w:widowControl w:val="0"/>
        <w:spacing w:before="40" w:after="40" w:line="312" w:lineRule="auto"/>
        <w:ind w:left="720"/>
        <w:jc w:val="both"/>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pPr>
        <w:widowControl w:val="0"/>
        <w:spacing w:before="40" w:after="40" w:line="312" w:lineRule="auto"/>
        <w:ind w:left="720"/>
        <w:jc w:val="both"/>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5,0 điểm, </w:t>
      </w:r>
      <w:r>
        <w:rPr>
          <w:rFonts w:cs="Times New Roman"/>
          <w:bCs/>
          <w:i/>
          <w:iCs/>
          <w:szCs w:val="28"/>
          <w:lang w:val="nl-NL"/>
        </w:rPr>
        <w:t xml:space="preserve">(gồm </w:t>
      </w:r>
      <w:r>
        <w:rPr>
          <w:rFonts w:cs="Times New Roman"/>
          <w:bCs/>
          <w:i/>
          <w:iCs/>
          <w:szCs w:val="28"/>
        </w:rPr>
        <w:t>20</w:t>
      </w:r>
      <w:r>
        <w:rPr>
          <w:rFonts w:cs="Times New Roman"/>
          <w:bCs/>
          <w:i/>
          <w:iCs/>
          <w:szCs w:val="28"/>
          <w:lang w:val="nl-NL"/>
        </w:rPr>
        <w:t xml:space="preserve"> câu hỏi: nhận biết: 14 câu, thông hiểu: 6 câu)</w:t>
      </w:r>
      <w:r>
        <w:rPr>
          <w:rFonts w:cs="Times New Roman"/>
          <w:bCs/>
          <w:i/>
          <w:szCs w:val="28"/>
          <w:lang w:val="nl-NL"/>
        </w:rPr>
        <w:t xml:space="preserve">, mỗi câu 0,25 điểm; </w:t>
      </w:r>
    </w:p>
    <w:p>
      <w:pPr>
        <w:widowControl w:val="0"/>
        <w:spacing w:before="40" w:after="40" w:line="312" w:lineRule="auto"/>
        <w:ind w:left="720"/>
        <w:jc w:val="both"/>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5,0 điểm</w:t>
      </w:r>
      <w:r>
        <w:rPr>
          <w:rFonts w:cs="Times New Roman"/>
          <w:bCs/>
          <w:i/>
          <w:iCs/>
          <w:szCs w:val="28"/>
          <w:lang w:val="nl-NL"/>
        </w:rPr>
        <w:t xml:space="preserve"> (Nhận biết: 0,5 điểm; Thông hiểu: 1,5  điểm; Vận dụng: 2,0 điểm; Vận dụng cao: 1,0 điểm).</w:t>
      </w:r>
    </w:p>
    <w:p>
      <w:pPr>
        <w:widowControl w:val="0"/>
        <w:spacing w:before="40" w:after="40" w:line="312" w:lineRule="auto"/>
        <w:ind w:left="720"/>
        <w:jc w:val="both"/>
        <w:rPr>
          <w:rFonts w:cs="Times New Roman"/>
          <w:bCs/>
          <w:i/>
          <w:szCs w:val="28"/>
          <w:lang w:val="nl-NL"/>
        </w:rPr>
      </w:pPr>
      <w:r>
        <w:rPr>
          <w:rFonts w:cs="Times New Roman"/>
          <w:bCs/>
          <w:szCs w:val="28"/>
          <w:lang w:val="nl-NL"/>
        </w:rPr>
        <w:t xml:space="preserve">- Nội dung nửa đầu học kì 1: </w:t>
      </w:r>
      <w:r>
        <w:rPr>
          <w:rFonts w:cs="Times New Roman"/>
          <w:bCs/>
          <w:i/>
          <w:szCs w:val="28"/>
          <w:lang w:val="nl-NL"/>
        </w:rPr>
        <w:t>25% (2,5 điểm)</w:t>
      </w:r>
    </w:p>
    <w:p>
      <w:pPr>
        <w:widowControl w:val="0"/>
        <w:spacing w:before="40" w:after="40" w:line="312" w:lineRule="auto"/>
        <w:ind w:left="720"/>
        <w:jc w:val="both"/>
        <w:rPr>
          <w:rFonts w:cs="Times New Roman"/>
          <w:bCs/>
          <w:i/>
          <w:szCs w:val="28"/>
          <w:lang w:val="nl-NL"/>
        </w:rPr>
      </w:pPr>
      <w:r>
        <w:rPr>
          <w:rFonts w:cs="Times New Roman"/>
          <w:bCs/>
          <w:szCs w:val="28"/>
          <w:lang w:val="nl-NL"/>
        </w:rPr>
        <w:t xml:space="preserve">- Nội dung nửa học kì sau: </w:t>
      </w:r>
      <w:r>
        <w:rPr>
          <w:rFonts w:cs="Times New Roman"/>
          <w:bCs/>
          <w:i/>
          <w:szCs w:val="28"/>
          <w:lang w:val="nl-NL"/>
        </w:rPr>
        <w:t>75% (7,5 điểm)</w:t>
      </w: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sectPr>
          <w:pgSz w:w="11907" w:h="16840"/>
          <w:pgMar w:top="1134" w:right="1134" w:bottom="1134" w:left="1701" w:header="709" w:footer="709" w:gutter="0"/>
          <w:cols w:space="708" w:num="1"/>
          <w:docGrid w:linePitch="360" w:charSpace="0"/>
        </w:sectPr>
      </w:pPr>
    </w:p>
    <w:p>
      <w:pPr>
        <w:widowControl w:val="0"/>
        <w:spacing w:before="40" w:after="40" w:line="312" w:lineRule="auto"/>
        <w:rPr>
          <w:rFonts w:cs="Times New Roman"/>
          <w:vanish/>
          <w:szCs w:val="28"/>
        </w:rPr>
      </w:pPr>
    </w:p>
    <w:tbl>
      <w:tblPr>
        <w:tblStyle w:val="5"/>
        <w:tblW w:w="14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09"/>
        <w:gridCol w:w="1033"/>
        <w:gridCol w:w="1103"/>
        <w:gridCol w:w="1037"/>
        <w:gridCol w:w="1171"/>
        <w:gridCol w:w="960"/>
        <w:gridCol w:w="1103"/>
        <w:gridCol w:w="977"/>
        <w:gridCol w:w="1103"/>
        <w:gridCol w:w="970"/>
        <w:gridCol w:w="1103"/>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3053" w:type="dxa"/>
            <w:vMerge w:val="restart"/>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Chủ đề</w:t>
            </w:r>
          </w:p>
        </w:tc>
        <w:tc>
          <w:tcPr>
            <w:tcW w:w="8434" w:type="dxa"/>
            <w:gridSpan w:val="8"/>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MỨC ĐỘ</w:t>
            </w:r>
          </w:p>
        </w:tc>
        <w:tc>
          <w:tcPr>
            <w:tcW w:w="2078" w:type="dxa"/>
            <w:gridSpan w:val="2"/>
            <w:vMerge w:val="restart"/>
            <w:vAlign w:val="center"/>
          </w:tcPr>
          <w:p>
            <w:pPr>
              <w:widowControl w:val="0"/>
              <w:spacing w:before="40" w:after="40" w:line="312" w:lineRule="auto"/>
              <w:jc w:val="center"/>
              <w:rPr>
                <w:rFonts w:cs="Times New Roman"/>
                <w:b/>
                <w:szCs w:val="28"/>
                <w:lang w:val="nl-NL"/>
              </w:rPr>
            </w:pPr>
            <w:r>
              <w:rPr>
                <w:rFonts w:cs="Times New Roman"/>
                <w:b/>
                <w:szCs w:val="28"/>
                <w:lang w:val="nl-NL"/>
              </w:rPr>
              <w:t>Tổng số câu</w:t>
            </w:r>
          </w:p>
        </w:tc>
        <w:tc>
          <w:tcPr>
            <w:tcW w:w="1069" w:type="dxa"/>
            <w:vMerge w:val="restart"/>
            <w:vAlign w:val="center"/>
          </w:tcPr>
          <w:p>
            <w:pPr>
              <w:widowControl w:val="0"/>
              <w:spacing w:before="40" w:after="40" w:line="312" w:lineRule="auto"/>
              <w:jc w:val="center"/>
              <w:rPr>
                <w:rFonts w:cs="Times New Roman"/>
                <w:b/>
                <w:szCs w:val="28"/>
                <w:lang w:val="nl-NL"/>
              </w:rPr>
            </w:pPr>
            <w:r>
              <w:rPr>
                <w:rFonts w:cs="Times New Roman"/>
                <w:b/>
                <w:szCs w:val="28"/>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jc w:val="center"/>
        </w:trPr>
        <w:tc>
          <w:tcPr>
            <w:tcW w:w="3053" w:type="dxa"/>
            <w:vMerge w:val="continue"/>
            <w:shd w:val="clear" w:color="auto" w:fill="auto"/>
            <w:vAlign w:val="center"/>
          </w:tcPr>
          <w:p>
            <w:pPr>
              <w:widowControl w:val="0"/>
              <w:spacing w:before="40" w:after="40" w:line="312" w:lineRule="auto"/>
              <w:rPr>
                <w:rFonts w:cs="Times New Roman"/>
                <w:iCs/>
                <w:szCs w:val="28"/>
                <w:lang w:val="nl-NL"/>
              </w:rPr>
            </w:pPr>
          </w:p>
        </w:tc>
        <w:tc>
          <w:tcPr>
            <w:tcW w:w="2076" w:type="dxa"/>
            <w:gridSpan w:val="2"/>
            <w:shd w:val="clear" w:color="auto" w:fill="auto"/>
            <w:vAlign w:val="center"/>
          </w:tcPr>
          <w:p>
            <w:pPr>
              <w:widowControl w:val="0"/>
              <w:spacing w:before="40" w:after="40" w:line="312" w:lineRule="auto"/>
              <w:jc w:val="center"/>
              <w:rPr>
                <w:rFonts w:cs="Times New Roman"/>
                <w:iCs/>
                <w:szCs w:val="28"/>
                <w:lang w:val="nl-NL"/>
              </w:rPr>
            </w:pPr>
            <w:r>
              <w:rPr>
                <w:rFonts w:cs="Times New Roman"/>
                <w:b/>
                <w:szCs w:val="28"/>
              </w:rPr>
              <w:t>Nhận biết</w:t>
            </w:r>
          </w:p>
        </w:tc>
        <w:tc>
          <w:tcPr>
            <w:tcW w:w="2209" w:type="dxa"/>
            <w:gridSpan w:val="2"/>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Thông hiểu</w:t>
            </w:r>
          </w:p>
        </w:tc>
        <w:tc>
          <w:tcPr>
            <w:tcW w:w="2066" w:type="dxa"/>
            <w:gridSpan w:val="2"/>
            <w:shd w:val="clear" w:color="auto" w:fill="auto"/>
            <w:vAlign w:val="center"/>
          </w:tcPr>
          <w:p>
            <w:pPr>
              <w:widowControl w:val="0"/>
              <w:spacing w:before="40" w:after="40" w:line="312" w:lineRule="auto"/>
              <w:jc w:val="center"/>
              <w:rPr>
                <w:rFonts w:cs="Times New Roman"/>
                <w:b/>
                <w:szCs w:val="28"/>
              </w:rPr>
            </w:pPr>
            <w:r>
              <w:rPr>
                <w:rFonts w:cs="Times New Roman"/>
                <w:b/>
                <w:szCs w:val="28"/>
              </w:rPr>
              <w:t>Vận dụng</w:t>
            </w:r>
          </w:p>
        </w:tc>
        <w:tc>
          <w:tcPr>
            <w:tcW w:w="2083" w:type="dxa"/>
            <w:gridSpan w:val="2"/>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Vận dụng cao</w:t>
            </w:r>
          </w:p>
        </w:tc>
        <w:tc>
          <w:tcPr>
            <w:tcW w:w="2078" w:type="dxa"/>
            <w:gridSpan w:val="2"/>
            <w:vMerge w:val="continue"/>
            <w:vAlign w:val="center"/>
          </w:tcPr>
          <w:p>
            <w:pPr>
              <w:widowControl w:val="0"/>
              <w:spacing w:before="40" w:after="40" w:line="312" w:lineRule="auto"/>
              <w:jc w:val="center"/>
              <w:rPr>
                <w:rFonts w:cs="Times New Roman"/>
                <w:b/>
                <w:szCs w:val="28"/>
                <w:lang w:val="nl-NL"/>
              </w:rPr>
            </w:pPr>
          </w:p>
        </w:tc>
        <w:tc>
          <w:tcPr>
            <w:tcW w:w="1069" w:type="dxa"/>
            <w:vMerge w:val="continue"/>
            <w:vAlign w:val="center"/>
          </w:tcPr>
          <w:p>
            <w:pPr>
              <w:widowControl w:val="0"/>
              <w:spacing w:before="40" w:after="40" w:line="312" w:lineRule="auto"/>
              <w:jc w:val="center"/>
              <w:rPr>
                <w:rFonts w:cs="Times New Roman"/>
                <w:b/>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053" w:type="dxa"/>
            <w:vMerge w:val="continue"/>
            <w:shd w:val="clear" w:color="auto" w:fill="auto"/>
            <w:vAlign w:val="center"/>
          </w:tcPr>
          <w:p>
            <w:pPr>
              <w:widowControl w:val="0"/>
              <w:spacing w:before="40" w:after="40" w:line="312" w:lineRule="auto"/>
              <w:rPr>
                <w:rFonts w:cs="Times New Roman"/>
                <w:iCs/>
                <w:szCs w:val="28"/>
                <w:lang w:val="nl-NL"/>
              </w:rPr>
            </w:pPr>
          </w:p>
        </w:tc>
        <w:tc>
          <w:tcPr>
            <w:tcW w:w="973" w:type="dxa"/>
            <w:shd w:val="clear" w:color="auto" w:fill="auto"/>
            <w:vAlign w:val="center"/>
          </w:tcPr>
          <w:p>
            <w:pPr>
              <w:widowControl w:val="0"/>
              <w:spacing w:before="40" w:after="40" w:line="312" w:lineRule="auto"/>
              <w:jc w:val="center"/>
              <w:rPr>
                <w:rFonts w:cs="Times New Roman"/>
                <w:iCs/>
                <w:szCs w:val="28"/>
                <w:lang w:val="nl-NL"/>
              </w:rPr>
            </w:pPr>
            <w:r>
              <w:rPr>
                <w:rFonts w:cs="Times New Roman"/>
                <w:b/>
                <w:szCs w:val="28"/>
              </w:rPr>
              <w:t>Tự luận</w:t>
            </w:r>
          </w:p>
        </w:tc>
        <w:tc>
          <w:tcPr>
            <w:tcW w:w="1103"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1037"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Tự luận</w:t>
            </w:r>
          </w:p>
        </w:tc>
        <w:tc>
          <w:tcPr>
            <w:tcW w:w="1172"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963"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Tự luận</w:t>
            </w:r>
          </w:p>
        </w:tc>
        <w:tc>
          <w:tcPr>
            <w:tcW w:w="1103"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980"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Tự luận</w:t>
            </w:r>
          </w:p>
        </w:tc>
        <w:tc>
          <w:tcPr>
            <w:tcW w:w="1103"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975" w:type="dxa"/>
            <w:vAlign w:val="center"/>
          </w:tcPr>
          <w:p>
            <w:pPr>
              <w:widowControl w:val="0"/>
              <w:spacing w:before="40" w:after="40" w:line="312" w:lineRule="auto"/>
              <w:jc w:val="center"/>
              <w:rPr>
                <w:rFonts w:cs="Times New Roman"/>
                <w:b/>
                <w:szCs w:val="28"/>
              </w:rPr>
            </w:pPr>
            <w:r>
              <w:rPr>
                <w:rFonts w:cs="Times New Roman"/>
                <w:b/>
                <w:szCs w:val="28"/>
              </w:rPr>
              <w:t>Tự luận</w:t>
            </w:r>
          </w:p>
        </w:tc>
        <w:tc>
          <w:tcPr>
            <w:tcW w:w="1103" w:type="dxa"/>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1069" w:type="dxa"/>
            <w:vMerge w:val="continue"/>
            <w:vAlign w:val="center"/>
          </w:tcPr>
          <w:p>
            <w:pPr>
              <w:widowControl w:val="0"/>
              <w:spacing w:before="40" w:after="40" w:line="312" w:lineRule="auto"/>
              <w:jc w:val="center"/>
              <w:rPr>
                <w:rFonts w:cs="Times New Roman"/>
                <w:b/>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blHeader/>
          <w:jc w:val="center"/>
        </w:trPr>
        <w:tc>
          <w:tcPr>
            <w:tcW w:w="3053" w:type="dxa"/>
            <w:shd w:val="clear" w:color="auto" w:fill="auto"/>
            <w:vAlign w:val="center"/>
          </w:tcPr>
          <w:p>
            <w:pPr>
              <w:widowControl w:val="0"/>
              <w:spacing w:before="40" w:after="40" w:line="312" w:lineRule="auto"/>
              <w:jc w:val="center"/>
              <w:rPr>
                <w:rFonts w:cs="Times New Roman"/>
                <w:i/>
                <w:szCs w:val="28"/>
              </w:rPr>
            </w:pPr>
            <w:r>
              <w:rPr>
                <w:rFonts w:cs="Times New Roman"/>
                <w:i/>
                <w:szCs w:val="28"/>
              </w:rPr>
              <w:t>1</w:t>
            </w:r>
          </w:p>
        </w:tc>
        <w:tc>
          <w:tcPr>
            <w:tcW w:w="973"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2</w:t>
            </w:r>
          </w:p>
        </w:tc>
        <w:tc>
          <w:tcPr>
            <w:tcW w:w="1103"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3</w:t>
            </w:r>
          </w:p>
        </w:tc>
        <w:tc>
          <w:tcPr>
            <w:tcW w:w="1037"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4</w:t>
            </w:r>
          </w:p>
        </w:tc>
        <w:tc>
          <w:tcPr>
            <w:tcW w:w="1172"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5</w:t>
            </w:r>
          </w:p>
        </w:tc>
        <w:tc>
          <w:tcPr>
            <w:tcW w:w="963" w:type="dxa"/>
            <w:shd w:val="clear" w:color="auto" w:fill="auto"/>
            <w:vAlign w:val="center"/>
          </w:tcPr>
          <w:p>
            <w:pPr>
              <w:widowControl w:val="0"/>
              <w:spacing w:before="40" w:after="40" w:line="312"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7</w:t>
            </w:r>
          </w:p>
        </w:tc>
        <w:tc>
          <w:tcPr>
            <w:tcW w:w="980" w:type="dxa"/>
            <w:shd w:val="clear" w:color="auto" w:fill="auto"/>
            <w:vAlign w:val="center"/>
          </w:tcPr>
          <w:p>
            <w:pPr>
              <w:widowControl w:val="0"/>
              <w:spacing w:before="40" w:after="40" w:line="312"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9</w:t>
            </w:r>
          </w:p>
        </w:tc>
        <w:tc>
          <w:tcPr>
            <w:tcW w:w="975" w:type="dxa"/>
            <w:vAlign w:val="center"/>
          </w:tcPr>
          <w:p>
            <w:pPr>
              <w:widowControl w:val="0"/>
              <w:spacing w:before="40" w:after="40" w:line="312" w:lineRule="auto"/>
              <w:jc w:val="center"/>
              <w:rPr>
                <w:rFonts w:cs="Times New Roman"/>
                <w:i/>
                <w:szCs w:val="28"/>
                <w:lang w:val="fr-FR" w:eastAsia="fr-FR"/>
              </w:rPr>
            </w:pPr>
            <w:r>
              <w:rPr>
                <w:rFonts w:cs="Times New Roman"/>
                <w:i/>
                <w:szCs w:val="28"/>
                <w:lang w:val="fr-FR" w:eastAsia="fr-FR"/>
              </w:rPr>
              <w:t>10</w:t>
            </w:r>
          </w:p>
        </w:tc>
        <w:tc>
          <w:tcPr>
            <w:tcW w:w="1103" w:type="dxa"/>
            <w:vAlign w:val="center"/>
          </w:tcPr>
          <w:p>
            <w:pPr>
              <w:widowControl w:val="0"/>
              <w:spacing w:before="40" w:after="40" w:line="312" w:lineRule="auto"/>
              <w:jc w:val="center"/>
              <w:rPr>
                <w:rFonts w:cs="Times New Roman"/>
                <w:i/>
                <w:szCs w:val="28"/>
                <w:lang w:val="fr-FR" w:eastAsia="fr-FR"/>
              </w:rPr>
            </w:pPr>
            <w:r>
              <w:rPr>
                <w:rFonts w:cs="Times New Roman"/>
                <w:i/>
                <w:szCs w:val="28"/>
                <w:lang w:val="fr-FR" w:eastAsia="fr-FR"/>
              </w:rPr>
              <w:t>11</w:t>
            </w:r>
          </w:p>
        </w:tc>
        <w:tc>
          <w:tcPr>
            <w:tcW w:w="1069" w:type="dxa"/>
            <w:vAlign w:val="center"/>
          </w:tcPr>
          <w:p>
            <w:pPr>
              <w:widowControl w:val="0"/>
              <w:spacing w:before="40" w:after="40" w:line="312" w:lineRule="auto"/>
              <w:jc w:val="center"/>
              <w:rPr>
                <w:rFonts w:cs="Times New Roman"/>
                <w:i/>
                <w:szCs w:val="28"/>
                <w:lang w:val="fr-FR" w:eastAsia="fr-FR"/>
              </w:rPr>
            </w:pPr>
            <w:r>
              <w:rPr>
                <w:rFonts w:cs="Times New Roman"/>
                <w:i/>
                <w:szCs w:val="28"/>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widowControl w:val="0"/>
              <w:spacing w:before="40" w:after="40" w:line="312" w:lineRule="auto"/>
              <w:rPr>
                <w:rFonts w:cs="Times New Roman"/>
                <w:i/>
                <w:iCs/>
                <w:szCs w:val="28"/>
                <w:lang w:val="fr-FR" w:eastAsia="fr-FR"/>
              </w:rPr>
            </w:pPr>
            <w:r>
              <w:rPr>
                <w:rFonts w:eastAsia="Times New Roman" w:cs="Times New Roman"/>
                <w:b/>
                <w:bCs/>
                <w:szCs w:val="28"/>
              </w:rPr>
              <w:t>Mở đầu 2% = 3 tiết</w:t>
            </w:r>
          </w:p>
        </w:tc>
        <w:tc>
          <w:tcPr>
            <w:tcW w:w="973" w:type="dxa"/>
            <w:shd w:val="clear" w:color="auto" w:fill="auto"/>
            <w:vAlign w:val="center"/>
          </w:tcPr>
          <w:p>
            <w:pPr>
              <w:widowControl w:val="0"/>
              <w:spacing w:before="40" w:after="40" w:line="312" w:lineRule="auto"/>
              <w:jc w:val="center"/>
              <w:rPr>
                <w:rFonts w:cs="Times New Roman"/>
                <w:szCs w:val="28"/>
                <w:lang w:val="fr-FR" w:eastAsia="fr-FR"/>
              </w:rPr>
            </w:pPr>
            <w:r>
              <w:rPr>
                <w:rFonts w:cs="Times New Roman"/>
                <w:b/>
                <w:bCs/>
                <w:color w:val="0070C0"/>
                <w:szCs w:val="28"/>
                <w:lang w:val="fr-FR" w:eastAsia="fr-FR"/>
              </w:rPr>
              <w:t> </w:t>
            </w: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pPr>
              <w:widowControl w:val="0"/>
              <w:spacing w:before="40" w:after="40" w:line="312" w:lineRule="auto"/>
              <w:jc w:val="center"/>
              <w:rPr>
                <w:rFonts w:cs="Times New Roman"/>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63" w:type="dxa"/>
            <w:shd w:val="clear" w:color="auto" w:fill="auto"/>
            <w:vAlign w:val="center"/>
          </w:tcPr>
          <w:p>
            <w:pPr>
              <w:widowControl w:val="0"/>
              <w:spacing w:before="40" w:after="40" w:line="312" w:lineRule="auto"/>
              <w:jc w:val="center"/>
              <w:rPr>
                <w:rFonts w:cs="Times New Roman"/>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80" w:type="dxa"/>
            <w:shd w:val="clear" w:color="auto" w:fill="auto"/>
            <w:vAlign w:val="center"/>
          </w:tcPr>
          <w:p>
            <w:pPr>
              <w:widowControl w:val="0"/>
              <w:spacing w:before="40" w:after="40" w:line="312" w:lineRule="auto"/>
              <w:jc w:val="center"/>
              <w:rPr>
                <w:rFonts w:cs="Times New Roman"/>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75" w:type="dxa"/>
            <w:vAlign w:val="center"/>
          </w:tcPr>
          <w:p>
            <w:pPr>
              <w:widowControl w:val="0"/>
              <w:spacing w:before="40" w:after="40" w:line="312" w:lineRule="auto"/>
              <w:jc w:val="center"/>
              <w:rPr>
                <w:rFonts w:cs="Times New Roman"/>
                <w:szCs w:val="28"/>
                <w:lang w:val="fr-FR" w:eastAsia="fr-FR"/>
              </w:rPr>
            </w:pPr>
          </w:p>
        </w:tc>
        <w:tc>
          <w:tcPr>
            <w:tcW w:w="1103" w:type="dxa"/>
            <w:vAlign w:val="center"/>
          </w:tcPr>
          <w:p>
            <w:pPr>
              <w:widowControl w:val="0"/>
              <w:spacing w:before="40" w:after="40" w:line="312" w:lineRule="auto"/>
              <w:jc w:val="center"/>
              <w:rPr>
                <w:rFonts w:cs="Times New Roman"/>
                <w:szCs w:val="28"/>
                <w:lang w:val="fr-FR" w:eastAsia="fr-FR"/>
              </w:rPr>
            </w:pPr>
            <w:r>
              <w:rPr>
                <w:rFonts w:cs="Times New Roman"/>
                <w:b/>
                <w:bCs/>
                <w:color w:val="0070C0"/>
                <w:szCs w:val="28"/>
                <w:lang w:val="fr-FR" w:eastAsia="fr-FR"/>
              </w:rPr>
              <w:t> </w:t>
            </w:r>
          </w:p>
        </w:tc>
        <w:tc>
          <w:tcPr>
            <w:tcW w:w="1069" w:type="dxa"/>
            <w:vAlign w:val="center"/>
          </w:tcPr>
          <w:p>
            <w:pPr>
              <w:widowControl w:val="0"/>
              <w:spacing w:before="40" w:after="40" w:line="312" w:lineRule="auto"/>
              <w:jc w:val="center"/>
              <w:rPr>
                <w:rFonts w:cs="Times New Roman"/>
                <w:szCs w:val="28"/>
                <w:lang w:val="fr-FR"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spacing w:after="0" w:line="240" w:lineRule="auto"/>
              <w:jc w:val="center"/>
              <w:rPr>
                <w:rFonts w:eastAsia="Times New Roman" w:cs="Times New Roman"/>
                <w:color w:val="00B0F0"/>
                <w:szCs w:val="28"/>
              </w:rPr>
            </w:pPr>
            <w:r>
              <w:rPr>
                <w:rFonts w:eastAsia="Times New Roman" w:cs="Times New Roman"/>
                <w:color w:val="00B0F0"/>
                <w:szCs w:val="28"/>
              </w:rPr>
              <w:t>Phản ứng hóa học</w:t>
            </w:r>
          </w:p>
          <w:p>
            <w:pPr>
              <w:widowControl w:val="0"/>
              <w:spacing w:before="40" w:after="40" w:line="312" w:lineRule="auto"/>
              <w:rPr>
                <w:rFonts w:cs="Times New Roman"/>
                <w:i/>
                <w:iCs/>
                <w:color w:val="00B0F0"/>
                <w:szCs w:val="28"/>
                <w:lang w:val="fr-FR" w:eastAsia="fr-FR"/>
              </w:rPr>
            </w:pPr>
            <w:r>
              <w:rPr>
                <w:rFonts w:eastAsia="Times New Roman" w:cs="Times New Roman"/>
                <w:b/>
                <w:bCs/>
                <w:color w:val="00B0F0"/>
                <w:szCs w:val="28"/>
              </w:rPr>
              <w:t>12% + 3 % = 21 tiết</w:t>
            </w:r>
          </w:p>
        </w:tc>
        <w:tc>
          <w:tcPr>
            <w:tcW w:w="973" w:type="dxa"/>
            <w:shd w:val="clear" w:color="auto" w:fill="auto"/>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 </w:t>
            </w: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r>
              <w:rPr>
                <w:rFonts w:cs="Times New Roman"/>
                <w:b/>
                <w:bCs/>
                <w:color w:val="00B0F0"/>
                <w:szCs w:val="28"/>
                <w:lang w:val="fr-FR" w:eastAsia="fr-FR"/>
              </w:rPr>
              <w:t>2</w:t>
            </w:r>
          </w:p>
        </w:tc>
        <w:tc>
          <w:tcPr>
            <w:tcW w:w="1037" w:type="dxa"/>
            <w:shd w:val="clear" w:color="auto" w:fill="auto"/>
            <w:vAlign w:val="center"/>
          </w:tcPr>
          <w:p>
            <w:pPr>
              <w:widowControl w:val="0"/>
              <w:spacing w:before="40" w:after="40" w:line="312" w:lineRule="auto"/>
              <w:jc w:val="center"/>
              <w:rPr>
                <w:rFonts w:cs="Times New Roman"/>
                <w:b/>
                <w:color w:val="00B0F0"/>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63" w:type="dxa"/>
            <w:shd w:val="clear" w:color="auto" w:fill="auto"/>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1(1đ)</w:t>
            </w: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80" w:type="dxa"/>
            <w:shd w:val="clear" w:color="auto" w:fill="auto"/>
            <w:vAlign w:val="center"/>
          </w:tcPr>
          <w:p>
            <w:pPr>
              <w:widowControl w:val="0"/>
              <w:spacing w:before="40" w:after="40" w:line="312" w:lineRule="auto"/>
              <w:jc w:val="center"/>
              <w:rPr>
                <w:rFonts w:cs="Times New Roman"/>
                <w:color w:val="00B0F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75"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1</w:t>
            </w:r>
          </w:p>
        </w:tc>
        <w:tc>
          <w:tcPr>
            <w:tcW w:w="1103"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 2</w:t>
            </w:r>
          </w:p>
        </w:tc>
        <w:tc>
          <w:tcPr>
            <w:tcW w:w="1069"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3053" w:type="dxa"/>
            <w:shd w:val="clear" w:color="auto" w:fill="auto"/>
            <w:vAlign w:val="center"/>
          </w:tcPr>
          <w:p>
            <w:pPr>
              <w:spacing w:after="0" w:line="240" w:lineRule="auto"/>
              <w:jc w:val="center"/>
              <w:rPr>
                <w:rFonts w:eastAsia="Times New Roman" w:cs="Times New Roman"/>
                <w:color w:val="00B0F0"/>
                <w:szCs w:val="28"/>
              </w:rPr>
            </w:pPr>
            <w:r>
              <w:rPr>
                <w:rFonts w:eastAsia="Times New Roman" w:cs="Times New Roman"/>
                <w:color w:val="00B0F0"/>
                <w:szCs w:val="28"/>
              </w:rPr>
              <w:t>Một số chất thông dụng</w:t>
            </w:r>
          </w:p>
          <w:p>
            <w:pPr>
              <w:widowControl w:val="0"/>
              <w:spacing w:before="40" w:after="40" w:line="312" w:lineRule="auto"/>
              <w:jc w:val="center"/>
              <w:rPr>
                <w:rFonts w:eastAsia="Times New Roman" w:cs="Times New Roman"/>
                <w:b/>
                <w:bCs/>
                <w:color w:val="00B0F0"/>
                <w:szCs w:val="28"/>
              </w:rPr>
            </w:pPr>
            <w:r>
              <w:rPr>
                <w:rFonts w:eastAsia="Times New Roman" w:cs="Times New Roman"/>
                <w:b/>
                <w:bCs/>
                <w:color w:val="00B0F0"/>
                <w:szCs w:val="28"/>
              </w:rPr>
              <w:t>14% = 20 tiết(11 tiết đầu)</w:t>
            </w:r>
          </w:p>
        </w:tc>
        <w:tc>
          <w:tcPr>
            <w:tcW w:w="973" w:type="dxa"/>
            <w:shd w:val="clear" w:color="auto" w:fill="auto"/>
            <w:vAlign w:val="center"/>
          </w:tcPr>
          <w:p>
            <w:pPr>
              <w:widowControl w:val="0"/>
              <w:spacing w:before="40" w:after="40" w:line="312" w:lineRule="auto"/>
              <w:jc w:val="center"/>
              <w:rPr>
                <w:rFonts w:cs="Times New Roman"/>
                <w:color w:val="00B0F0"/>
                <w:szCs w:val="28"/>
                <w:lang w:val="nl-NL" w:eastAsia="fr-FR"/>
              </w:rPr>
            </w:pP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r>
              <w:rPr>
                <w:rFonts w:cs="Times New Roman"/>
                <w:b/>
                <w:bCs/>
                <w:color w:val="00B0F0"/>
                <w:szCs w:val="28"/>
                <w:lang w:val="fr-FR" w:eastAsia="fr-FR"/>
              </w:rPr>
              <w:t>2</w:t>
            </w:r>
          </w:p>
        </w:tc>
        <w:tc>
          <w:tcPr>
            <w:tcW w:w="1037" w:type="dxa"/>
            <w:shd w:val="clear" w:color="auto" w:fill="auto"/>
            <w:vAlign w:val="center"/>
          </w:tcPr>
          <w:p>
            <w:pPr>
              <w:widowControl w:val="0"/>
              <w:spacing w:before="40" w:after="40" w:line="312" w:lineRule="auto"/>
              <w:jc w:val="center"/>
              <w:rPr>
                <w:rFonts w:cs="Times New Roman"/>
                <w:color w:val="00B0F0"/>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color w:val="00B0F0"/>
                <w:szCs w:val="28"/>
                <w:lang w:val="fr-FR" w:eastAsia="fr-FR"/>
              </w:rPr>
            </w:pPr>
            <w:r>
              <w:rPr>
                <w:rFonts w:cs="Times New Roman"/>
                <w:b/>
                <w:bCs/>
                <w:color w:val="FF0000"/>
                <w:szCs w:val="28"/>
                <w:lang w:val="fr-FR" w:eastAsia="fr-FR"/>
              </w:rPr>
              <w:t>2</w:t>
            </w:r>
          </w:p>
        </w:tc>
        <w:tc>
          <w:tcPr>
            <w:tcW w:w="963" w:type="dxa"/>
            <w:shd w:val="clear" w:color="auto" w:fill="auto"/>
            <w:vAlign w:val="center"/>
          </w:tcPr>
          <w:p>
            <w:pPr>
              <w:widowControl w:val="0"/>
              <w:spacing w:before="40" w:after="40" w:line="312" w:lineRule="auto"/>
              <w:jc w:val="center"/>
              <w:rPr>
                <w:rFonts w:cs="Times New Roman"/>
                <w:color w:val="00B0F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80" w:type="dxa"/>
            <w:shd w:val="clear" w:color="auto" w:fill="auto"/>
            <w:vAlign w:val="center"/>
          </w:tcPr>
          <w:p>
            <w:pPr>
              <w:widowControl w:val="0"/>
              <w:spacing w:before="40" w:after="40" w:line="312" w:lineRule="auto"/>
              <w:jc w:val="center"/>
              <w:rPr>
                <w:rFonts w:cs="Times New Roman"/>
                <w:color w:val="00B0F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75" w:type="dxa"/>
            <w:vAlign w:val="center"/>
          </w:tcPr>
          <w:p>
            <w:pPr>
              <w:widowControl w:val="0"/>
              <w:spacing w:before="40" w:after="40" w:line="312" w:lineRule="auto"/>
              <w:jc w:val="center"/>
              <w:rPr>
                <w:rFonts w:cs="Times New Roman"/>
                <w:color w:val="00B0F0"/>
                <w:szCs w:val="28"/>
                <w:lang w:val="fr-FR" w:eastAsia="fr-FR"/>
              </w:rPr>
            </w:pPr>
          </w:p>
        </w:tc>
        <w:tc>
          <w:tcPr>
            <w:tcW w:w="1103"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4</w:t>
            </w:r>
          </w:p>
        </w:tc>
        <w:tc>
          <w:tcPr>
            <w:tcW w:w="1069"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spacing w:after="0" w:line="240" w:lineRule="auto"/>
              <w:jc w:val="center"/>
              <w:rPr>
                <w:rFonts w:eastAsia="Times New Roman" w:cs="Times New Roman"/>
                <w:color w:val="FF0000"/>
                <w:szCs w:val="28"/>
              </w:rPr>
            </w:pPr>
            <w:r>
              <w:rPr>
                <w:rFonts w:eastAsia="Times New Roman" w:cs="Times New Roman"/>
                <w:color w:val="FF0000"/>
                <w:szCs w:val="28"/>
              </w:rPr>
              <w:t>Một số chất thông dụng</w:t>
            </w:r>
          </w:p>
          <w:p>
            <w:pPr>
              <w:widowControl w:val="0"/>
              <w:spacing w:before="40" w:after="40" w:line="312" w:lineRule="auto"/>
              <w:jc w:val="center"/>
              <w:rPr>
                <w:rFonts w:eastAsia="Times New Roman" w:cs="Times New Roman"/>
                <w:b/>
                <w:bCs/>
                <w:color w:val="FF0000"/>
                <w:szCs w:val="28"/>
              </w:rPr>
            </w:pPr>
            <w:r>
              <w:rPr>
                <w:rFonts w:eastAsia="Times New Roman" w:cs="Times New Roman"/>
                <w:b/>
                <w:bCs/>
                <w:color w:val="FF0000"/>
                <w:szCs w:val="28"/>
              </w:rPr>
              <w:t>14% = 20 tiết( 9 tiết cuối)</w:t>
            </w:r>
          </w:p>
        </w:tc>
        <w:tc>
          <w:tcPr>
            <w:tcW w:w="973" w:type="dxa"/>
            <w:shd w:val="clear" w:color="auto" w:fill="auto"/>
            <w:vAlign w:val="center"/>
          </w:tcPr>
          <w:p>
            <w:pPr>
              <w:widowControl w:val="0"/>
              <w:spacing w:before="40" w:after="40" w:line="312" w:lineRule="auto"/>
              <w:jc w:val="center"/>
              <w:rPr>
                <w:rFonts w:cs="Times New Roman"/>
                <w:color w:val="FF0000"/>
                <w:szCs w:val="28"/>
                <w:lang w:val="nl-NL" w:eastAsia="fr-FR"/>
              </w:rPr>
            </w:pPr>
            <w:r>
              <w:rPr>
                <w:rFonts w:cs="Times New Roman"/>
                <w:color w:val="FF0000"/>
                <w:szCs w:val="28"/>
                <w:lang w:val="nl-NL" w:eastAsia="fr-FR"/>
              </w:rPr>
              <w:t>1(0,5đ)</w:t>
            </w: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37" w:type="dxa"/>
            <w:shd w:val="clear" w:color="auto" w:fill="auto"/>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1(0,5đ)</w:t>
            </w:r>
          </w:p>
        </w:tc>
        <w:tc>
          <w:tcPr>
            <w:tcW w:w="1172"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63" w:type="dxa"/>
            <w:shd w:val="clear" w:color="auto" w:fill="auto"/>
            <w:vAlign w:val="center"/>
          </w:tcPr>
          <w:p>
            <w:pPr>
              <w:widowControl w:val="0"/>
              <w:spacing w:before="40" w:after="40" w:line="312" w:lineRule="auto"/>
              <w:jc w:val="center"/>
              <w:rPr>
                <w:rFonts w:cs="Times New Roman"/>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80" w:type="dxa"/>
            <w:shd w:val="clear" w:color="auto" w:fill="auto"/>
            <w:vAlign w:val="center"/>
          </w:tcPr>
          <w:p>
            <w:pPr>
              <w:widowControl w:val="0"/>
              <w:spacing w:before="40" w:after="40" w:line="312" w:lineRule="auto"/>
              <w:jc w:val="center"/>
              <w:rPr>
                <w:rFonts w:cs="Times New Roman"/>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75"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2</w:t>
            </w:r>
          </w:p>
        </w:tc>
        <w:tc>
          <w:tcPr>
            <w:tcW w:w="1103"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6</w:t>
            </w:r>
          </w:p>
        </w:tc>
        <w:tc>
          <w:tcPr>
            <w:tcW w:w="1069"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tcPr>
          <w:p>
            <w:pPr>
              <w:spacing w:after="0" w:line="240" w:lineRule="auto"/>
              <w:jc w:val="center"/>
              <w:rPr>
                <w:rFonts w:eastAsia="Times New Roman" w:cs="Times New Roman"/>
                <w:color w:val="FF0000"/>
                <w:szCs w:val="28"/>
              </w:rPr>
            </w:pPr>
            <w:r>
              <w:rPr>
                <w:rFonts w:eastAsia="Times New Roman" w:cs="Times New Roman"/>
                <w:color w:val="FF0000"/>
                <w:szCs w:val="28"/>
              </w:rPr>
              <w:t xml:space="preserve">Khối lượng riêng và áp suất </w:t>
            </w:r>
            <w:r>
              <w:rPr>
                <w:rFonts w:eastAsia="Times New Roman" w:cs="Times New Roman"/>
                <w:b/>
                <w:bCs/>
                <w:color w:val="FF0000"/>
                <w:szCs w:val="28"/>
              </w:rPr>
              <w:t>8% = 11 tiết</w:t>
            </w:r>
          </w:p>
        </w:tc>
        <w:tc>
          <w:tcPr>
            <w:tcW w:w="973" w:type="dxa"/>
            <w:shd w:val="clear" w:color="auto" w:fill="auto"/>
            <w:vAlign w:val="center"/>
          </w:tcPr>
          <w:p>
            <w:pPr>
              <w:widowControl w:val="0"/>
              <w:spacing w:before="40" w:after="40" w:line="312" w:lineRule="auto"/>
              <w:jc w:val="center"/>
              <w:rPr>
                <w:rFonts w:cs="Times New Roman"/>
                <w:color w:val="FF0000"/>
                <w:szCs w:val="28"/>
                <w:lang w:val="nl-NL"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37" w:type="dxa"/>
            <w:shd w:val="clear" w:color="auto" w:fill="auto"/>
            <w:vAlign w:val="center"/>
          </w:tcPr>
          <w:p>
            <w:pPr>
              <w:widowControl w:val="0"/>
              <w:spacing w:before="40" w:after="40" w:line="312" w:lineRule="auto"/>
              <w:jc w:val="center"/>
              <w:rPr>
                <w:rFonts w:cs="Times New Roman"/>
                <w:color w:val="FF0000"/>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63" w:type="dxa"/>
            <w:shd w:val="clear" w:color="auto" w:fill="auto"/>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1(1đ)</w:t>
            </w: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80" w:type="dxa"/>
            <w:shd w:val="clear" w:color="auto" w:fill="auto"/>
            <w:vAlign w:val="center"/>
          </w:tcPr>
          <w:p>
            <w:pPr>
              <w:widowControl w:val="0"/>
              <w:spacing w:before="40" w:after="40" w:line="312" w:lineRule="auto"/>
              <w:jc w:val="center"/>
              <w:rPr>
                <w:rFonts w:cs="Times New Roman"/>
                <w:color w:val="FF0000"/>
                <w:szCs w:val="28"/>
                <w:lang w:val="fr-FR" w:eastAsia="fr-FR"/>
              </w:rPr>
            </w:pPr>
            <w:r>
              <w:rPr>
                <w:rFonts w:cs="Times New Roman"/>
                <w:b/>
                <w:bCs/>
                <w:color w:val="FF0000"/>
                <w:szCs w:val="28"/>
                <w:lang w:val="fr-FR" w:eastAsia="fr-FR"/>
              </w:rPr>
              <w:t>1(1đ)</w:t>
            </w: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75"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2</w:t>
            </w:r>
          </w:p>
        </w:tc>
        <w:tc>
          <w:tcPr>
            <w:tcW w:w="1103"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4</w:t>
            </w:r>
          </w:p>
        </w:tc>
        <w:tc>
          <w:tcPr>
            <w:tcW w:w="1069" w:type="dxa"/>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spacing w:after="0" w:line="240" w:lineRule="auto"/>
              <w:jc w:val="center"/>
              <w:rPr>
                <w:rFonts w:eastAsia="Times New Roman" w:cs="Times New Roman"/>
                <w:color w:val="FF0000"/>
                <w:szCs w:val="28"/>
              </w:rPr>
            </w:pPr>
            <w:r>
              <w:rPr>
                <w:rFonts w:eastAsia="Times New Roman" w:cs="Times New Roman"/>
                <w:color w:val="FF0000"/>
                <w:szCs w:val="28"/>
              </w:rPr>
              <w:t xml:space="preserve"> Tác dụng làm quay của lực </w:t>
            </w:r>
          </w:p>
          <w:p>
            <w:pPr>
              <w:widowControl w:val="0"/>
              <w:spacing w:before="40" w:after="40" w:line="312" w:lineRule="auto"/>
              <w:jc w:val="center"/>
              <w:rPr>
                <w:rFonts w:cs="Times New Roman"/>
                <w:i/>
                <w:iCs/>
                <w:color w:val="FF0000"/>
                <w:szCs w:val="28"/>
                <w:lang w:val="nl-NL" w:eastAsia="fr-FR"/>
              </w:rPr>
            </w:pPr>
            <w:r>
              <w:rPr>
                <w:rFonts w:eastAsia="Times New Roman" w:cs="Times New Roman"/>
                <w:b/>
                <w:bCs/>
                <w:color w:val="FF0000"/>
                <w:szCs w:val="28"/>
              </w:rPr>
              <w:t>6%= 8,5 tiết( 8 tiết)</w:t>
            </w:r>
          </w:p>
        </w:tc>
        <w:tc>
          <w:tcPr>
            <w:tcW w:w="973" w:type="dxa"/>
            <w:shd w:val="clear" w:color="auto" w:fill="auto"/>
            <w:vAlign w:val="center"/>
          </w:tcPr>
          <w:p>
            <w:pPr>
              <w:widowControl w:val="0"/>
              <w:spacing w:before="40" w:after="40" w:line="312" w:lineRule="auto"/>
              <w:jc w:val="center"/>
              <w:rPr>
                <w:rFonts w:cs="Times New Roman"/>
                <w:strike/>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1037" w:type="dxa"/>
            <w:shd w:val="clear" w:color="auto" w:fill="auto"/>
            <w:vAlign w:val="center"/>
          </w:tcPr>
          <w:p>
            <w:pPr>
              <w:widowControl w:val="0"/>
              <w:spacing w:before="40" w:after="40" w:line="312" w:lineRule="auto"/>
              <w:jc w:val="center"/>
              <w:rPr>
                <w:rFonts w:cs="Times New Roman"/>
                <w:strike/>
                <w:color w:val="FF0000"/>
                <w:szCs w:val="28"/>
                <w:lang w:val="fr-FR" w:eastAsia="fr-FR"/>
              </w:rPr>
            </w:pPr>
            <w:r>
              <w:rPr>
                <w:rFonts w:cs="Times New Roman"/>
                <w:color w:val="FF0000"/>
                <w:szCs w:val="28"/>
                <w:lang w:val="fr-FR" w:eastAsia="fr-FR"/>
              </w:rPr>
              <w:t>1(1đ)</w:t>
            </w:r>
          </w:p>
        </w:tc>
        <w:tc>
          <w:tcPr>
            <w:tcW w:w="1172"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63" w:type="dxa"/>
            <w:shd w:val="clear" w:color="auto" w:fill="auto"/>
            <w:vAlign w:val="center"/>
          </w:tcPr>
          <w:p>
            <w:pPr>
              <w:widowControl w:val="0"/>
              <w:spacing w:before="40" w:after="40" w:line="312" w:lineRule="auto"/>
              <w:jc w:val="center"/>
              <w:rPr>
                <w:rFonts w:cs="Times New Roman"/>
                <w:strike/>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80"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75" w:type="dxa"/>
            <w:vAlign w:val="center"/>
          </w:tcPr>
          <w:p>
            <w:pPr>
              <w:widowControl w:val="0"/>
              <w:spacing w:before="40" w:after="40" w:line="312" w:lineRule="auto"/>
              <w:jc w:val="center"/>
              <w:rPr>
                <w:rFonts w:cs="Times New Roman"/>
                <w:strike/>
                <w:color w:val="FF0000"/>
                <w:szCs w:val="28"/>
                <w:lang w:val="fr-FR" w:eastAsia="fr-FR"/>
              </w:rPr>
            </w:pPr>
            <w:r>
              <w:rPr>
                <w:rFonts w:cs="Times New Roman"/>
                <w:strike/>
                <w:color w:val="FF0000"/>
                <w:szCs w:val="28"/>
                <w:lang w:val="fr-FR" w:eastAsia="fr-FR"/>
              </w:rPr>
              <w:t>1</w:t>
            </w:r>
          </w:p>
        </w:tc>
        <w:tc>
          <w:tcPr>
            <w:tcW w:w="1103"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4</w:t>
            </w:r>
          </w:p>
        </w:tc>
        <w:tc>
          <w:tcPr>
            <w:tcW w:w="1069"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Số câu/ số ý</w:t>
            </w:r>
          </w:p>
        </w:tc>
        <w:tc>
          <w:tcPr>
            <w:tcW w:w="973" w:type="dxa"/>
            <w:shd w:val="clear" w:color="auto" w:fill="auto"/>
            <w:vAlign w:val="center"/>
          </w:tcPr>
          <w:p>
            <w:pPr>
              <w:widowControl w:val="0"/>
              <w:spacing w:before="40" w:after="40" w:line="312" w:lineRule="auto"/>
              <w:jc w:val="center"/>
              <w:rPr>
                <w:rFonts w:cs="Times New Roman"/>
                <w:b/>
                <w:bCs/>
                <w:szCs w:val="28"/>
                <w:lang w:val="fr-FR" w:eastAsia="fr-FR"/>
              </w:rPr>
            </w:pPr>
            <w:r>
              <w:rPr>
                <w:rFonts w:cs="Times New Roman"/>
                <w:b/>
                <w:bCs/>
                <w:szCs w:val="28"/>
                <w:lang w:val="fr-FR" w:eastAsia="fr-FR"/>
              </w:rPr>
              <w:t> </w:t>
            </w: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6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80"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75" w:type="dxa"/>
            <w:vAlign w:val="center"/>
          </w:tcPr>
          <w:p>
            <w:pPr>
              <w:widowControl w:val="0"/>
              <w:spacing w:before="40" w:after="40" w:line="312" w:lineRule="auto"/>
              <w:jc w:val="center"/>
              <w:rPr>
                <w:rFonts w:cs="Times New Roman"/>
                <w:b/>
                <w:bCs/>
                <w:szCs w:val="28"/>
                <w:highlight w:val="yellow"/>
                <w:lang w:val="fr-FR" w:eastAsia="fr-FR"/>
              </w:rPr>
            </w:pPr>
            <w:r>
              <w:rPr>
                <w:rFonts w:cs="Times New Roman"/>
                <w:b/>
                <w:bCs/>
                <w:szCs w:val="28"/>
                <w:lang w:val="fr-FR" w:eastAsia="fr-FR"/>
              </w:rPr>
              <w:t>8</w:t>
            </w:r>
          </w:p>
        </w:tc>
        <w:tc>
          <w:tcPr>
            <w:tcW w:w="1103" w:type="dxa"/>
            <w:vAlign w:val="center"/>
          </w:tcPr>
          <w:p>
            <w:pPr>
              <w:widowControl w:val="0"/>
              <w:spacing w:before="40" w:after="40" w:line="312" w:lineRule="auto"/>
              <w:jc w:val="center"/>
              <w:rPr>
                <w:rFonts w:cs="Times New Roman"/>
                <w:szCs w:val="28"/>
                <w:highlight w:val="yellow"/>
                <w:lang w:val="fr-FR" w:eastAsia="fr-FR"/>
              </w:rPr>
            </w:pPr>
            <w:r>
              <w:rPr>
                <w:rFonts w:cs="Times New Roman"/>
                <w:b/>
                <w:bCs/>
                <w:szCs w:val="28"/>
                <w:lang w:val="fr-FR" w:eastAsia="fr-FR"/>
              </w:rPr>
              <w:t>20 </w:t>
            </w:r>
          </w:p>
        </w:tc>
        <w:tc>
          <w:tcPr>
            <w:tcW w:w="1069" w:type="dxa"/>
            <w:vAlign w:val="center"/>
          </w:tcPr>
          <w:p>
            <w:pPr>
              <w:widowControl w:val="0"/>
              <w:spacing w:before="40" w:after="40" w:line="312" w:lineRule="auto"/>
              <w:jc w:val="center"/>
              <w:rPr>
                <w:rFonts w:cs="Times New Roman"/>
                <w:szCs w:val="28"/>
                <w:lang w:val="fr-FR"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Điểm số</w:t>
            </w:r>
          </w:p>
        </w:tc>
        <w:tc>
          <w:tcPr>
            <w:tcW w:w="97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0,5</w:t>
            </w:r>
          </w:p>
        </w:tc>
        <w:tc>
          <w:tcPr>
            <w:tcW w:w="110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3,5</w:t>
            </w:r>
          </w:p>
        </w:tc>
        <w:tc>
          <w:tcPr>
            <w:tcW w:w="1037"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1,5</w:t>
            </w:r>
          </w:p>
        </w:tc>
        <w:tc>
          <w:tcPr>
            <w:tcW w:w="1172"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1,5</w:t>
            </w:r>
          </w:p>
        </w:tc>
        <w:tc>
          <w:tcPr>
            <w:tcW w:w="96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2,0</w:t>
            </w:r>
          </w:p>
        </w:tc>
        <w:tc>
          <w:tcPr>
            <w:tcW w:w="110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0</w:t>
            </w:r>
          </w:p>
        </w:tc>
        <w:tc>
          <w:tcPr>
            <w:tcW w:w="980"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0</w:t>
            </w:r>
          </w:p>
        </w:tc>
        <w:tc>
          <w:tcPr>
            <w:tcW w:w="975" w:type="dxa"/>
            <w:vAlign w:val="center"/>
          </w:tcPr>
          <w:p>
            <w:pPr>
              <w:widowControl w:val="0"/>
              <w:spacing w:before="40" w:after="40" w:line="312" w:lineRule="auto"/>
              <w:jc w:val="center"/>
              <w:rPr>
                <w:rFonts w:cs="Times New Roman"/>
                <w:b/>
                <w:bCs/>
                <w:szCs w:val="28"/>
                <w:lang w:val="nl-NL" w:eastAsia="fr-FR"/>
              </w:rPr>
            </w:pPr>
          </w:p>
        </w:tc>
        <w:tc>
          <w:tcPr>
            <w:tcW w:w="1103" w:type="dxa"/>
            <w:vAlign w:val="center"/>
          </w:tcPr>
          <w:p>
            <w:pPr>
              <w:widowControl w:val="0"/>
              <w:spacing w:before="40" w:after="40" w:line="312" w:lineRule="auto"/>
              <w:jc w:val="center"/>
              <w:rPr>
                <w:rFonts w:cs="Times New Roman"/>
                <w:b/>
                <w:bCs/>
                <w:szCs w:val="28"/>
                <w:lang w:val="nl-NL" w:eastAsia="fr-FR"/>
              </w:rPr>
            </w:pPr>
          </w:p>
        </w:tc>
        <w:tc>
          <w:tcPr>
            <w:tcW w:w="1069" w:type="dxa"/>
            <w:vAlign w:val="center"/>
          </w:tcPr>
          <w:p>
            <w:pPr>
              <w:widowControl w:val="0"/>
              <w:spacing w:before="40" w:after="40" w:line="312" w:lineRule="auto"/>
              <w:jc w:val="center"/>
              <w:rPr>
                <w:rFonts w:cs="Times New Roman"/>
                <w:b/>
                <w:szCs w:val="28"/>
                <w:lang w:val="nl-NL" w:eastAsia="fr-FR"/>
              </w:rPr>
            </w:pPr>
            <w:r>
              <w:rPr>
                <w:rFonts w:cs="Times New Roman"/>
                <w:b/>
                <w:szCs w:val="28"/>
                <w:lang w:val="nl-NL" w:eastAsia="fr-F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Tổng số điểm</w:t>
            </w:r>
          </w:p>
        </w:tc>
        <w:tc>
          <w:tcPr>
            <w:tcW w:w="2076" w:type="dxa"/>
            <w:gridSpan w:val="2"/>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4,0 điểm</w:t>
            </w:r>
          </w:p>
        </w:tc>
        <w:tc>
          <w:tcPr>
            <w:tcW w:w="2209" w:type="dxa"/>
            <w:gridSpan w:val="2"/>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3,0 điểm</w:t>
            </w:r>
          </w:p>
        </w:tc>
        <w:tc>
          <w:tcPr>
            <w:tcW w:w="2066" w:type="dxa"/>
            <w:gridSpan w:val="2"/>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2,0 điểm</w:t>
            </w:r>
          </w:p>
        </w:tc>
        <w:tc>
          <w:tcPr>
            <w:tcW w:w="2083" w:type="dxa"/>
            <w:gridSpan w:val="2"/>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1,0 điểm</w:t>
            </w:r>
          </w:p>
        </w:tc>
        <w:tc>
          <w:tcPr>
            <w:tcW w:w="2078" w:type="dxa"/>
            <w:gridSpan w:val="2"/>
          </w:tcPr>
          <w:p>
            <w:pPr>
              <w:widowControl w:val="0"/>
              <w:spacing w:before="40" w:after="40" w:line="312" w:lineRule="auto"/>
              <w:jc w:val="center"/>
              <w:rPr>
                <w:rFonts w:cs="Times New Roman"/>
                <w:b/>
                <w:iCs/>
                <w:szCs w:val="28"/>
                <w:lang w:val="nl-NL"/>
              </w:rPr>
            </w:pPr>
            <w:r>
              <w:rPr>
                <w:rFonts w:cs="Times New Roman"/>
                <w:b/>
                <w:iCs/>
                <w:szCs w:val="28"/>
                <w:lang w:val="nl-NL"/>
              </w:rPr>
              <w:t>10 điểm</w:t>
            </w:r>
          </w:p>
        </w:tc>
        <w:tc>
          <w:tcPr>
            <w:tcW w:w="1069" w:type="dxa"/>
          </w:tcPr>
          <w:p>
            <w:pPr>
              <w:widowControl w:val="0"/>
              <w:spacing w:before="40" w:after="40" w:line="312" w:lineRule="auto"/>
              <w:jc w:val="center"/>
              <w:rPr>
                <w:rFonts w:cs="Times New Roman"/>
                <w:b/>
                <w:iCs/>
                <w:szCs w:val="28"/>
                <w:lang w:val="nl-NL"/>
              </w:rPr>
            </w:pPr>
            <w:r>
              <w:rPr>
                <w:rFonts w:cs="Times New Roman"/>
                <w:b/>
                <w:iCs/>
                <w:szCs w:val="28"/>
                <w:lang w:val="nl-NL"/>
              </w:rPr>
              <w:t>10 điểm</w:t>
            </w:r>
          </w:p>
        </w:tc>
      </w:tr>
    </w:tbl>
    <w:p>
      <w:pPr>
        <w:rPr>
          <w:rFonts w:cs="Times New Roman"/>
          <w:b/>
          <w:bCs/>
          <w:i/>
          <w:szCs w:val="28"/>
        </w:rPr>
      </w:pPr>
      <w:r>
        <w:rPr>
          <w:rFonts w:cs="Times New Roman"/>
          <w:b/>
          <w:szCs w:val="28"/>
          <w:lang w:val="vi-VN"/>
        </w:rPr>
        <w:t xml:space="preserve">II. BẢN ĐẶC TẢ </w:t>
      </w:r>
      <w:r>
        <w:rPr>
          <w:rFonts w:cs="Times New Roman"/>
          <w:b/>
          <w:szCs w:val="28"/>
        </w:rPr>
        <w:t>KHTN 8</w:t>
      </w:r>
    </w:p>
    <w:tbl>
      <w:tblPr>
        <w:tblStyle w:val="18"/>
        <w:tblpPr w:leftFromText="180" w:rightFromText="180" w:vertAnchor="text" w:tblpY="1"/>
        <w:tblOverlap w:val="never"/>
        <w:tblW w:w="145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560"/>
        <w:gridCol w:w="7767"/>
        <w:gridCol w:w="851"/>
        <w:gridCol w:w="987"/>
        <w:gridCol w:w="851"/>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blHeader/>
        </w:trPr>
        <w:tc>
          <w:tcPr>
            <w:tcW w:w="1554" w:type="dxa"/>
            <w:vMerge w:val="restart"/>
            <w:tcBorders>
              <w:top w:val="single" w:color="auto" w:sz="4" w:space="0"/>
            </w:tcBorders>
            <w:vAlign w:val="center"/>
          </w:tcPr>
          <w:p>
            <w:pPr>
              <w:widowControl w:val="0"/>
              <w:spacing w:after="0" w:line="288" w:lineRule="auto"/>
              <w:rPr>
                <w:rFonts w:ascii="Times New Roman" w:hAnsi="Times New Roman" w:eastAsia="Times New Roman" w:cs="Times New Roman"/>
                <w:b/>
                <w:spacing w:val="-8"/>
                <w:sz w:val="28"/>
                <w:szCs w:val="28"/>
              </w:rPr>
            </w:pPr>
            <w:bookmarkStart w:id="2" w:name="_Hlk110738772"/>
            <w:r>
              <w:rPr>
                <w:rFonts w:ascii="Times New Roman" w:hAnsi="Times New Roman" w:eastAsia="Times New Roman" w:cs="Times New Roman"/>
                <w:b/>
                <w:spacing w:val="-8"/>
                <w:sz w:val="28"/>
                <w:szCs w:val="28"/>
              </w:rPr>
              <w:t>Nội dung</w:t>
            </w:r>
          </w:p>
        </w:tc>
        <w:tc>
          <w:tcPr>
            <w:tcW w:w="1560" w:type="dxa"/>
            <w:vMerge w:val="restart"/>
            <w:vAlign w:val="center"/>
          </w:tcPr>
          <w:p>
            <w:pPr>
              <w:widowControl w:val="0"/>
              <w:spacing w:after="0" w:line="288" w:lineRule="auto"/>
              <w:rPr>
                <w:rFonts w:ascii="Times New Roman" w:hAnsi="Times New Roman" w:eastAsia="Times New Roman" w:cs="Times New Roman"/>
                <w:b/>
                <w:spacing w:val="-8"/>
                <w:sz w:val="28"/>
                <w:szCs w:val="28"/>
              </w:rPr>
            </w:pPr>
            <w:r>
              <w:rPr>
                <w:rFonts w:ascii="Times New Roman" w:hAnsi="Times New Roman" w:eastAsia="Times New Roman" w:cs="Times New Roman"/>
                <w:b/>
                <w:spacing w:val="-8"/>
                <w:sz w:val="28"/>
                <w:szCs w:val="28"/>
              </w:rPr>
              <w:t>Mức độ</w:t>
            </w:r>
          </w:p>
        </w:tc>
        <w:tc>
          <w:tcPr>
            <w:tcW w:w="7767" w:type="dxa"/>
            <w:vMerge w:val="restart"/>
            <w:vAlign w:val="center"/>
          </w:tcPr>
          <w:p>
            <w:pPr>
              <w:widowControl w:val="0"/>
              <w:spacing w:after="0" w:line="288" w:lineRule="auto"/>
              <w:jc w:val="center"/>
              <w:rPr>
                <w:rFonts w:ascii="Times New Roman" w:hAnsi="Times New Roman" w:eastAsia="Times New Roman" w:cs="Times New Roman"/>
                <w:b/>
                <w:spacing w:val="-8"/>
                <w:sz w:val="28"/>
                <w:szCs w:val="28"/>
              </w:rPr>
            </w:pPr>
            <w:r>
              <w:rPr>
                <w:rFonts w:ascii="Times New Roman" w:hAnsi="Times New Roman" w:eastAsia="Times New Roman" w:cs="Times New Roman"/>
                <w:b/>
                <w:spacing w:val="-8"/>
                <w:sz w:val="28"/>
                <w:szCs w:val="28"/>
              </w:rPr>
              <w:t>Yêu cầu cần đạt</w:t>
            </w:r>
          </w:p>
        </w:tc>
        <w:tc>
          <w:tcPr>
            <w:tcW w:w="1838" w:type="dxa"/>
            <w:gridSpan w:val="2"/>
            <w:vAlign w:val="center"/>
          </w:tcPr>
          <w:p>
            <w:pPr>
              <w:widowControl w:val="0"/>
              <w:spacing w:after="0" w:line="288" w:lineRule="auto"/>
              <w:ind w:left="-104" w:right="-108"/>
              <w:rPr>
                <w:rFonts w:ascii="Times New Roman" w:hAnsi="Times New Roman" w:eastAsia="Times New Roman" w:cs="Times New Roman"/>
                <w:b/>
                <w:sz w:val="28"/>
                <w:szCs w:val="28"/>
              </w:rPr>
            </w:pPr>
            <w:r>
              <w:rPr>
                <w:rFonts w:ascii="Times New Roman" w:hAnsi="Times New Roman" w:eastAsia="Times New Roman" w:cs="Times New Roman"/>
                <w:b/>
                <w:sz w:val="28"/>
                <w:szCs w:val="28"/>
              </w:rPr>
              <w:t>Số ý TL/số câu hỏi TN</w:t>
            </w:r>
          </w:p>
        </w:tc>
        <w:tc>
          <w:tcPr>
            <w:tcW w:w="1842" w:type="dxa"/>
            <w:gridSpan w:val="2"/>
            <w:vAlign w:val="center"/>
          </w:tcPr>
          <w:p>
            <w:pPr>
              <w:widowControl w:val="0"/>
              <w:spacing w:after="0" w:line="288" w:lineRule="auto"/>
              <w:rPr>
                <w:rFonts w:ascii="Times New Roman" w:hAnsi="Times New Roman" w:eastAsia="Times New Roman" w:cs="Times New Roman"/>
                <w:b/>
                <w:spacing w:val="-8"/>
                <w:sz w:val="28"/>
                <w:szCs w:val="28"/>
              </w:rPr>
            </w:pPr>
            <w:r>
              <w:rPr>
                <w:rFonts w:ascii="Times New Roman" w:hAnsi="Times New Roman" w:eastAsia="Times New Roman" w:cs="Times New Roman"/>
                <w:b/>
                <w:sz w:val="28"/>
                <w:szCs w:val="28"/>
              </w:rPr>
              <w:t>Câu hỏi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blHeader/>
        </w:trPr>
        <w:tc>
          <w:tcPr>
            <w:tcW w:w="1554" w:type="dxa"/>
            <w:vMerge w:val="continue"/>
            <w:vAlign w:val="center"/>
          </w:tcPr>
          <w:p>
            <w:pPr>
              <w:widowControl w:val="0"/>
              <w:spacing w:after="0" w:line="288" w:lineRule="auto"/>
              <w:jc w:val="center"/>
              <w:rPr>
                <w:rFonts w:ascii="Times New Roman" w:hAnsi="Times New Roman" w:eastAsia="Times New Roman" w:cs="Times New Roman"/>
                <w:b/>
                <w:spacing w:val="-8"/>
                <w:sz w:val="28"/>
                <w:szCs w:val="28"/>
                <w:lang w:val="vi-VN"/>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spacing w:val="-8"/>
                <w:sz w:val="28"/>
                <w:szCs w:val="28"/>
              </w:rPr>
            </w:pPr>
          </w:p>
        </w:tc>
        <w:tc>
          <w:tcPr>
            <w:tcW w:w="7767" w:type="dxa"/>
            <w:vMerge w:val="continue"/>
            <w:vAlign w:val="center"/>
          </w:tcPr>
          <w:p>
            <w:pPr>
              <w:widowControl w:val="0"/>
              <w:spacing w:after="0" w:line="288" w:lineRule="auto"/>
              <w:jc w:val="center"/>
              <w:rPr>
                <w:rFonts w:ascii="Times New Roman" w:hAnsi="Times New Roman" w:eastAsia="Times New Roman" w:cs="Times New Roman"/>
                <w:b/>
                <w:spacing w:val="-8"/>
                <w:sz w:val="28"/>
                <w:szCs w:val="28"/>
              </w:rPr>
            </w:pPr>
          </w:p>
        </w:tc>
        <w:tc>
          <w:tcPr>
            <w:tcW w:w="851" w:type="dxa"/>
            <w:vAlign w:val="center"/>
          </w:tcPr>
          <w:p>
            <w:pPr>
              <w:widowControl w:val="0"/>
              <w:spacing w:after="0" w:line="288" w:lineRule="auto"/>
              <w:ind w:left="-104"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TL</w:t>
            </w:r>
          </w:p>
          <w:p>
            <w:pPr>
              <w:widowControl w:val="0"/>
              <w:spacing w:after="0" w:line="288" w:lineRule="auto"/>
              <w:ind w:left="-104"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(Số ý)</w:t>
            </w:r>
          </w:p>
        </w:tc>
        <w:tc>
          <w:tcPr>
            <w:tcW w:w="987" w:type="dxa"/>
            <w:vAlign w:val="center"/>
          </w:tcPr>
          <w:p>
            <w:pPr>
              <w:widowControl w:val="0"/>
              <w:spacing w:after="0" w:line="288" w:lineRule="auto"/>
              <w:ind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TN</w:t>
            </w:r>
          </w:p>
          <w:p>
            <w:pPr>
              <w:widowControl w:val="0"/>
              <w:spacing w:after="0" w:line="288" w:lineRule="auto"/>
              <w:ind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(Số câu)</w:t>
            </w:r>
          </w:p>
        </w:tc>
        <w:tc>
          <w:tcPr>
            <w:tcW w:w="851" w:type="dxa"/>
            <w:vAlign w:val="center"/>
          </w:tcPr>
          <w:p>
            <w:pPr>
              <w:widowControl w:val="0"/>
              <w:spacing w:after="0" w:line="288" w:lineRule="auto"/>
              <w:ind w:left="-104"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TL</w:t>
            </w:r>
          </w:p>
          <w:p>
            <w:pPr>
              <w:widowControl w:val="0"/>
              <w:spacing w:after="0" w:line="288" w:lineRule="auto"/>
              <w:ind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(Số ý)</w:t>
            </w:r>
          </w:p>
        </w:tc>
        <w:tc>
          <w:tcPr>
            <w:tcW w:w="991" w:type="dxa"/>
            <w:vAlign w:val="center"/>
          </w:tcPr>
          <w:p>
            <w:pPr>
              <w:widowControl w:val="0"/>
              <w:spacing w:after="0" w:line="288" w:lineRule="auto"/>
              <w:ind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TN</w:t>
            </w:r>
          </w:p>
          <w:p>
            <w:pPr>
              <w:widowControl w:val="0"/>
              <w:spacing w:after="0" w:line="288" w:lineRule="auto"/>
              <w:ind w:left="-104"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(Số câu)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0881" w:type="dxa"/>
            <w:gridSpan w:val="3"/>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1. Mở đầu </w:t>
            </w:r>
          </w:p>
        </w:tc>
        <w:tc>
          <w:tcPr>
            <w:tcW w:w="851" w:type="dxa"/>
          </w:tcPr>
          <w:p>
            <w:pPr>
              <w:widowControl w:val="0"/>
              <w:spacing w:after="0" w:line="288" w:lineRule="auto"/>
              <w:jc w:val="center"/>
              <w:rPr>
                <w:rFonts w:ascii="Times New Roman" w:hAnsi="Times New Roman" w:eastAsia="Times New Roman" w:cs="Times New Roman"/>
                <w:b/>
                <w:bCs/>
                <w:sz w:val="28"/>
                <w:szCs w:val="28"/>
              </w:rPr>
            </w:pPr>
          </w:p>
        </w:tc>
        <w:tc>
          <w:tcPr>
            <w:tcW w:w="987" w:type="dxa"/>
          </w:tcPr>
          <w:p>
            <w:pPr>
              <w:widowControl w:val="0"/>
              <w:spacing w:after="0" w:line="288" w:lineRule="auto"/>
              <w:rPr>
                <w:rFonts w:ascii="Times New Roman" w:hAnsi="Times New Roman" w:eastAsia="Times New Roman" w:cs="Times New Roman"/>
                <w:b/>
                <w:bCs/>
                <w:sz w:val="28"/>
                <w:szCs w:val="28"/>
              </w:rPr>
            </w:pPr>
          </w:p>
        </w:tc>
        <w:tc>
          <w:tcPr>
            <w:tcW w:w="851" w:type="dxa"/>
          </w:tcPr>
          <w:p>
            <w:pPr>
              <w:widowControl w:val="0"/>
              <w:spacing w:after="0" w:line="288" w:lineRule="auto"/>
              <w:rPr>
                <w:rFonts w:ascii="Times New Roman" w:hAnsi="Times New Roman" w:eastAsia="Times New Roman" w:cs="Times New Roman"/>
                <w:b/>
                <w:bCs/>
                <w:sz w:val="28"/>
                <w:szCs w:val="28"/>
              </w:rPr>
            </w:pPr>
          </w:p>
        </w:tc>
        <w:tc>
          <w:tcPr>
            <w:tcW w:w="991" w:type="dxa"/>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554" w:type="dxa"/>
            <w:vMerge w:val="restart"/>
            <w:vAlign w:val="center"/>
          </w:tcPr>
          <w:p>
            <w:pPr>
              <w:widowControl w:val="0"/>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Mở đầu</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vAlign w:val="center"/>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được một số dụng cụ và hoá chất sử dụng trong môn Khoa học tự nhiên 8. </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quy tắc sử dụng hoá chất an toàn (chủ yếu những hoá chất trong môn Khoa học tự nhiên 8).</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vAlign w:val="center"/>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Nhận biết được các thiết bị điện trong môn Khoa học tự nhiên 8.</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Trình bày được cách sử dụng điện an toàn.</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0881" w:type="dxa"/>
            <w:gridSpan w:val="3"/>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 xml:space="preserve">2. Phản ứng hóa học </w:t>
            </w:r>
          </w:p>
        </w:tc>
        <w:tc>
          <w:tcPr>
            <w:tcW w:w="851" w:type="dxa"/>
          </w:tcPr>
          <w:p>
            <w:pPr>
              <w:widowControl w:val="0"/>
              <w:spacing w:after="0" w:line="288" w:lineRule="auto"/>
              <w:jc w:val="center"/>
              <w:rPr>
                <w:rFonts w:ascii="Times New Roman" w:hAnsi="Times New Roman" w:eastAsia="Times New Roman" w:cs="Times New Roman"/>
                <w:b/>
                <w:bCs/>
                <w:sz w:val="28"/>
                <w:szCs w:val="28"/>
              </w:rPr>
            </w:pPr>
          </w:p>
        </w:tc>
        <w:tc>
          <w:tcPr>
            <w:tcW w:w="987" w:type="dxa"/>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restart"/>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Biến đổi vật lí và biến đổi hoá học</w:t>
            </w: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Nêu được khái niệm sự biến đổi vật lí, biến đổi hoá học.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Phân biệt được sự biến đổi vật lí, biến đổi hoá học. Đưa ra được ví dụ về sự biến đổi vật lí và sự biến đổi hoá học.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Phản ứng hoá học</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Nêu được khái niệm phản ứng hoá học, chất đầu và sản phẩm.</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sự sắp xếp khác nhau của các nguyên tử trong phân tử chất đầu và sản phẩm</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strike/>
                <w:sz w:val="28"/>
                <w:szCs w:val="28"/>
              </w:rPr>
            </w:pPr>
            <w:r>
              <w:rPr>
                <w:rFonts w:ascii="Times New Roman" w:hAnsi="Times New Roman" w:eastAsia="Times New Roman" w:cs="Times New Roman"/>
                <w:b/>
                <w:sz w:val="28"/>
                <w:szCs w:val="28"/>
              </w:rPr>
              <w:t>Thông hiểu</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một số thí nghiệm về sự biến đổi vật lí và biến đổi hoá học.</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Chỉ ra được một số dấu hiệu chứng tỏ có phản ứng hoá học xảy ra.</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1554" w:type="dxa"/>
            <w:vMerge w:val="restart"/>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Năng lượng trong các phản ứng hoá học</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pacing w:val="-4"/>
                <w:sz w:val="28"/>
                <w:szCs w:val="28"/>
              </w:rPr>
            </w:pPr>
            <w:r>
              <w:rPr>
                <w:rFonts w:ascii="Times New Roman" w:hAnsi="Times New Roman" w:eastAsia="Times New Roman" w:cs="Times New Roman"/>
                <w:sz w:val="28"/>
                <w:szCs w:val="28"/>
              </w:rPr>
              <w:t>– Nêu được khái niệm về phản ứng toả nhiệt, thu nhiệt.</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w:t>
            </w:r>
            <w:r>
              <w:rPr>
                <w:rFonts w:ascii="Times New Roman" w:hAnsi="Times New Roman" w:eastAsia="Times New Roman" w:cs="Times New Roman"/>
                <w:spacing w:val="-4"/>
                <w:sz w:val="28"/>
                <w:szCs w:val="28"/>
              </w:rPr>
              <w:t>rình bày được các ứng dụng phổ biến của phản ứng toả nhiệt (đốt cháy than, xăng, dầu).</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strike/>
                <w:sz w:val="28"/>
                <w:szCs w:val="28"/>
              </w:rPr>
            </w:pPr>
            <w:r>
              <w:rPr>
                <w:rFonts w:ascii="Times New Roman" w:hAnsi="Times New Roman" w:eastAsia="Times New Roman" w:cs="Times New Roman"/>
                <w:b/>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Đưa ra được ví dụ minh hoạ về phản ứng toả nhiệt, thu nhiệt.</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Định luật bảo toàn khối lượng</w:t>
            </w: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Phát biểu được định luật bảo toàn khối lượng.</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thí nghiệm để chứng minh: Trong phản ứng hoá học, khối lượng được bảo toàn.</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Phương trình hoá học</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khái niệm phương trình hoá học và các bước lập phương trình hoá học.</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Trình bày được ý nghĩa của phương trình hoá học.</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Lập được sơ đồ phản ứng hoá học dạng chữ và phương trình hoá học (dùng công thức hoá học) của một số phản ứng hoá học cụ thể.</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lang w:val="de-DE"/>
              </w:rPr>
              <w:t>Mol và tỉ khối của chất khí</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de-DE"/>
              </w:rPr>
              <w:t xml:space="preserve">Nêu được khái niệm về mol (nguyên tử, phân tử). </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Nêu được khái niệm tỉ khối, </w:t>
            </w:r>
            <w:r>
              <w:rPr>
                <w:rFonts w:ascii="Times New Roman" w:hAnsi="Times New Roman" w:eastAsia="Times New Roman" w:cs="Times New Roman"/>
                <w:sz w:val="28"/>
                <w:szCs w:val="28"/>
                <w:lang w:val="de-DE"/>
              </w:rPr>
              <w:t>viết được công thức tính tỉ khối chất khí.</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ind w:right="-108"/>
              <w:rPr>
                <w:rFonts w:ascii="Times New Roman" w:hAnsi="Times New Roman" w:eastAsia="Times New Roman" w:cs="Times New Roman"/>
                <w:spacing w:val="-4"/>
                <w:sz w:val="28"/>
                <w:szCs w:val="28"/>
              </w:rPr>
            </w:pPr>
            <w:r>
              <w:rPr>
                <w:rFonts w:ascii="Times New Roman" w:hAnsi="Times New Roman" w:eastAsia="Times New Roman" w:cs="Times New Roman"/>
                <w:spacing w:val="-4"/>
                <w:sz w:val="28"/>
                <w:szCs w:val="28"/>
                <w:lang w:val="de-DE"/>
              </w:rPr>
              <w:t>–</w:t>
            </w:r>
            <w:r>
              <w:rPr>
                <w:rFonts w:ascii="Times New Roman" w:hAnsi="Times New Roman" w:eastAsia="Times New Roman" w:cs="Times New Roman"/>
                <w:spacing w:val="-4"/>
                <w:sz w:val="28"/>
                <w:szCs w:val="28"/>
              </w:rPr>
              <w:t xml:space="preserve"> Nêu được khái niệm thể tích mol của chất khí ở áp suất 1 bar và 25 </w:t>
            </w:r>
            <w:r>
              <w:rPr>
                <w:rFonts w:ascii="Times New Roman" w:hAnsi="Times New Roman" w:eastAsia="Times New Roman" w:cs="Times New Roman"/>
                <w:spacing w:val="-4"/>
                <w:sz w:val="28"/>
                <w:szCs w:val="28"/>
                <w:vertAlign w:val="superscript"/>
              </w:rPr>
              <w:t>0</w:t>
            </w:r>
            <w:r>
              <w:rPr>
                <w:rFonts w:ascii="Times New Roman" w:hAnsi="Times New Roman" w:eastAsia="Times New Roman" w:cs="Times New Roman"/>
                <w:spacing w:val="-4"/>
                <w:sz w:val="28"/>
                <w:szCs w:val="28"/>
              </w:rPr>
              <w:t>C</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p>
            <w:pPr>
              <w:widowControl w:val="0"/>
              <w:spacing w:after="0" w:line="288" w:lineRule="auto"/>
              <w:jc w:val="center"/>
              <w:rPr>
                <w:rFonts w:ascii="Times New Roman" w:hAnsi="Times New Roman" w:eastAsia="Times New Roman" w:cs="Times New Roman"/>
                <w:b/>
                <w:bCs/>
                <w:sz w:val="28"/>
                <w:szCs w:val="28"/>
              </w:rPr>
            </w:pP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xml:space="preserve">– Tính được </w:t>
            </w:r>
            <w:r>
              <w:rPr>
                <w:rFonts w:ascii="Times New Roman" w:hAnsi="Times New Roman" w:eastAsia="Times New Roman" w:cs="Times New Roman"/>
                <w:sz w:val="28"/>
                <w:szCs w:val="28"/>
                <w:lang w:val="de-DE"/>
              </w:rPr>
              <w:t xml:space="preserve">khối lượng mol (M); </w:t>
            </w:r>
            <w:r>
              <w:rPr>
                <w:rFonts w:ascii="Times New Roman" w:hAnsi="Times New Roman" w:eastAsia="Times New Roman" w:cs="Times New Roman"/>
                <w:sz w:val="28"/>
                <w:szCs w:val="28"/>
              </w:rPr>
              <w:t>Chuyển đổi được giữa số mol (n) và khối lượng (m)</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de-DE"/>
              </w:rPr>
              <w:t xml:space="preserve">– </w:t>
            </w:r>
            <w:r>
              <w:rPr>
                <w:rFonts w:ascii="Times New Roman" w:hAnsi="Times New Roman" w:eastAsia="Times New Roman" w:cs="Times New Roman"/>
                <w:spacing w:val="-6"/>
                <w:sz w:val="28"/>
                <w:szCs w:val="28"/>
                <w:lang w:val="de-DE"/>
              </w:rPr>
              <w:t>So sánh được chất khí này nặng hay nhẹ hơn chất khí khác dựa vào công thức tính tỉ khối.</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de-DE"/>
              </w:rPr>
              <w:t xml:space="preserve">– </w:t>
            </w:r>
            <w:r>
              <w:rPr>
                <w:rFonts w:ascii="Times New Roman" w:hAnsi="Times New Roman" w:eastAsia="Times New Roman" w:cs="Times New Roman"/>
                <w:sz w:val="28"/>
                <w:szCs w:val="28"/>
              </w:rPr>
              <w:t xml:space="preserve">Sử dụng được công thức </w:t>
            </w:r>
            <w:r>
              <w:rPr>
                <w:rFonts w:ascii="Times New Roman" w:hAnsi="Times New Roman" w:eastAsiaTheme="minorHAnsi" w:cstheme="minorBidi"/>
                <w:position w:val="-28"/>
                <w:sz w:val="28"/>
                <w:szCs w:val="28"/>
              </w:rPr>
              <w:object>
                <v:shape id="_x0000_i1025" o:spt="75" type="#_x0000_t75" style="height:31pt;width:11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Times New Roman" w:cs="Times New Roman"/>
                <w:sz w:val="28"/>
                <w:szCs w:val="28"/>
              </w:rPr>
              <w:t xml:space="preserve"> để chuyển đổi giữa số mol và thể tích chất khí ở điều kiện chuẩn: áp suất 1 bar ở 25 </w:t>
            </w:r>
            <w:r>
              <w:rPr>
                <w:rFonts w:ascii="Times New Roman" w:hAnsi="Times New Roman" w:eastAsia="Times New Roman" w:cs="Times New Roman"/>
                <w:sz w:val="28"/>
                <w:szCs w:val="28"/>
                <w:vertAlign w:val="superscript"/>
              </w:rPr>
              <w:t>0</w:t>
            </w:r>
            <w:r>
              <w:rPr>
                <w:rFonts w:ascii="Times New Roman" w:hAnsi="Times New Roman" w:eastAsia="Times New Roman" w:cs="Times New Roman"/>
                <w:b/>
                <w:color w:val="0066FF"/>
                <w:sz w:val="28"/>
                <w:szCs w:val="28"/>
              </w:rPr>
              <w:t>C.</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restart"/>
            <w:vAlign w:val="center"/>
          </w:tcPr>
          <w:p>
            <w:pPr>
              <w:widowControl w:val="0"/>
              <w:spacing w:after="0" w:line="288" w:lineRule="auto"/>
              <w:rPr>
                <w:rFonts w:ascii="Times New Roman" w:hAnsi="Times New Roman" w:eastAsia="Times New Roman" w:cs="Times New Roman"/>
                <w:b/>
                <w:sz w:val="28"/>
                <w:szCs w:val="28"/>
                <w:lang w:val="de-DE"/>
              </w:rPr>
            </w:pPr>
          </w:p>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lang w:val="de-DE"/>
              </w:rPr>
              <w:t>Tính theo phương trình hoá học</w:t>
            </w:r>
          </w:p>
        </w:tc>
        <w:tc>
          <w:tcPr>
            <w:tcW w:w="1560" w:type="dxa"/>
            <w:vAlign w:val="center"/>
          </w:tcPr>
          <w:p>
            <w:pPr>
              <w:widowControl w:val="0"/>
              <w:spacing w:after="0" w:line="288" w:lineRule="auto"/>
              <w:rPr>
                <w:rFonts w:ascii="Times New Roman" w:hAnsi="Times New Roman" w:eastAsia="Times New Roman" w:cs="Times New Roman"/>
                <w:sz w:val="28"/>
                <w:szCs w:val="28"/>
                <w:lang w:val="de-DE"/>
              </w:rPr>
            </w:pPr>
            <w:r>
              <w:rPr>
                <w:rFonts w:ascii="Times New Roman" w:hAnsi="Times New Roman" w:eastAsia="Times New Roman" w:cs="Times New Roman"/>
                <w:b/>
                <w:bCs/>
                <w:sz w:val="28"/>
                <w:szCs w:val="28"/>
                <w:lang w:val="de-DE"/>
              </w:rPr>
              <w:t>Nhận biết</w:t>
            </w:r>
          </w:p>
        </w:tc>
        <w:tc>
          <w:tcPr>
            <w:tcW w:w="7767" w:type="dxa"/>
          </w:tcPr>
          <w:p>
            <w:pPr>
              <w:widowControl w:val="0"/>
              <w:spacing w:after="0" w:line="288" w:lineRule="auto"/>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Nêu được khái niệm hiệu suất của phản ứng  </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lang w:val="de-DE"/>
              </w:rPr>
            </w:pPr>
          </w:p>
        </w:tc>
        <w:tc>
          <w:tcPr>
            <w:tcW w:w="987" w:type="dxa"/>
            <w:vAlign w:val="center"/>
          </w:tcPr>
          <w:p>
            <w:pPr>
              <w:widowControl w:val="0"/>
              <w:spacing w:after="0" w:line="288" w:lineRule="auto"/>
              <w:rPr>
                <w:rFonts w:ascii="Times New Roman" w:hAnsi="Times New Roman" w:eastAsia="Times New Roman" w:cs="Times New Roman"/>
                <w:b/>
                <w:bCs/>
                <w:sz w:val="28"/>
                <w:szCs w:val="28"/>
                <w:lang w:val="de-DE"/>
              </w:rPr>
            </w:pPr>
          </w:p>
        </w:tc>
        <w:tc>
          <w:tcPr>
            <w:tcW w:w="851" w:type="dxa"/>
            <w:vAlign w:val="center"/>
          </w:tcPr>
          <w:p>
            <w:pPr>
              <w:widowControl w:val="0"/>
              <w:spacing w:after="0" w:line="288" w:lineRule="auto"/>
              <w:rPr>
                <w:rFonts w:ascii="Times New Roman" w:hAnsi="Times New Roman" w:eastAsia="Times New Roman" w:cs="Times New Roman"/>
                <w:b/>
                <w:bCs/>
                <w:sz w:val="28"/>
                <w:szCs w:val="28"/>
                <w:lang w:val="de-DE"/>
              </w:rPr>
            </w:pPr>
          </w:p>
        </w:tc>
        <w:tc>
          <w:tcPr>
            <w:tcW w:w="991" w:type="dxa"/>
            <w:vAlign w:val="center"/>
          </w:tcPr>
          <w:p>
            <w:pPr>
              <w:widowControl w:val="0"/>
              <w:spacing w:after="0" w:line="288" w:lineRule="auto"/>
              <w:rPr>
                <w:rFonts w:ascii="Times New Roman" w:hAnsi="Times New Roman" w:eastAsia="Times New Roman" w:cs="Times New Roman"/>
                <w:b/>
                <w:bCs/>
                <w:sz w:val="28"/>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54" w:type="dxa"/>
            <w:vMerge w:val="continue"/>
          </w:tcPr>
          <w:p>
            <w:pPr>
              <w:widowControl w:val="0"/>
              <w:spacing w:after="0" w:line="288" w:lineRule="auto"/>
              <w:rPr>
                <w:rFonts w:ascii="Times New Roman" w:hAnsi="Times New Roman" w:eastAsia="Times New Roman" w:cs="Times New Roman"/>
                <w:b/>
                <w:sz w:val="28"/>
                <w:szCs w:val="28"/>
                <w:lang w:val="de-DE"/>
              </w:rPr>
            </w:pPr>
          </w:p>
        </w:tc>
        <w:tc>
          <w:tcPr>
            <w:tcW w:w="1560" w:type="dxa"/>
            <w:vMerge w:val="restart"/>
            <w:vAlign w:val="center"/>
          </w:tcPr>
          <w:p>
            <w:pPr>
              <w:widowControl w:val="0"/>
              <w:tabs>
                <w:tab w:val="left" w:pos="993"/>
              </w:tabs>
              <w:spacing w:after="0" w:line="288" w:lineRule="auto"/>
              <w:rPr>
                <w:rFonts w:ascii="Times New Roman" w:hAnsi="Times New Roman" w:eastAsia="Times New Roman" w:cs="Times New Roman"/>
                <w:b/>
                <w:bCs/>
                <w:sz w:val="28"/>
                <w:szCs w:val="28"/>
                <w:lang w:val="de-DE"/>
              </w:rPr>
            </w:pPr>
            <w:r>
              <w:rPr>
                <w:rFonts w:ascii="Times New Roman" w:hAnsi="Times New Roman" w:eastAsia="Times New Roman" w:cs="Times New Roman"/>
                <w:b/>
                <w:bCs/>
                <w:sz w:val="28"/>
                <w:szCs w:val="28"/>
                <w:lang w:val="de-DE"/>
              </w:rPr>
              <w:t>Vận dụng</w:t>
            </w:r>
          </w:p>
          <w:p>
            <w:pPr>
              <w:widowControl w:val="0"/>
              <w:spacing w:after="0" w:line="288" w:lineRule="auto"/>
              <w:jc w:val="center"/>
              <w:rPr>
                <w:rFonts w:ascii="Times New Roman" w:hAnsi="Times New Roman" w:eastAsia="Times New Roman" w:cs="Times New Roman"/>
                <w:b/>
                <w:bCs/>
                <w:sz w:val="28"/>
                <w:szCs w:val="28"/>
                <w:lang w:val="de-DE"/>
              </w:rPr>
            </w:pPr>
          </w:p>
        </w:tc>
        <w:tc>
          <w:tcPr>
            <w:tcW w:w="7767" w:type="dxa"/>
            <w:tcBorders>
              <w:bottom w:val="single" w:color="auto" w:sz="4" w:space="0"/>
            </w:tcBorders>
          </w:tcPr>
          <w:p>
            <w:pPr>
              <w:widowControl w:val="0"/>
              <w:tabs>
                <w:tab w:val="left" w:pos="993"/>
              </w:tabs>
              <w:spacing w:after="0" w:line="288" w:lineRule="auto"/>
              <w:rPr>
                <w:rFonts w:ascii="Times New Roman" w:hAnsi="Times New Roman" w:eastAsia="Times New Roman" w:cs="Times New Roman"/>
                <w:b/>
                <w:bCs/>
                <w:sz w:val="28"/>
                <w:szCs w:val="28"/>
                <w:lang w:val="de-DE"/>
              </w:rPr>
            </w:pPr>
            <w:r>
              <w:rPr>
                <w:rFonts w:ascii="Times New Roman" w:hAnsi="Times New Roman" w:eastAsia="Times New Roman" w:cs="Times New Roman"/>
                <w:sz w:val="28"/>
                <w:szCs w:val="28"/>
                <w:lang w:val="de-DE"/>
              </w:rPr>
              <w:t>–</w:t>
            </w:r>
            <w:r>
              <w:rPr>
                <w:rFonts w:ascii="Times New Roman" w:hAnsi="Times New Roman" w:eastAsia="Times New Roman" w:cs="Times New Roman"/>
                <w:sz w:val="28"/>
                <w:szCs w:val="28"/>
              </w:rPr>
              <w:t xml:space="preserve"> Tính được lượng chất trong phương trình hóa học theo số mol </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lang w:val="de-DE"/>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de-DE"/>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4"/>
                <w:szCs w:val="24"/>
                <w:lang w:val="de-DE"/>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54" w:type="dxa"/>
            <w:vMerge w:val="continue"/>
          </w:tcPr>
          <w:p>
            <w:pPr>
              <w:widowControl w:val="0"/>
              <w:spacing w:after="0" w:line="288" w:lineRule="auto"/>
              <w:rPr>
                <w:rFonts w:ascii="Calibri" w:hAnsi="Calibri" w:eastAsia="Times New Roman" w:cs="Times New Roman"/>
                <w:b/>
                <w:sz w:val="20"/>
                <w:szCs w:val="28"/>
                <w:lang w:val="de-DE"/>
              </w:rPr>
            </w:pPr>
          </w:p>
        </w:tc>
        <w:tc>
          <w:tcPr>
            <w:tcW w:w="1560" w:type="dxa"/>
            <w:vMerge w:val="continue"/>
            <w:vAlign w:val="center"/>
          </w:tcPr>
          <w:p>
            <w:pPr>
              <w:widowControl w:val="0"/>
              <w:tabs>
                <w:tab w:val="left" w:pos="993"/>
              </w:tabs>
              <w:spacing w:after="0" w:line="288" w:lineRule="auto"/>
              <w:rPr>
                <w:rFonts w:ascii="Calibri" w:hAnsi="Calibri" w:eastAsia="Times New Roman" w:cs="Times New Roman"/>
                <w:b/>
                <w:bCs/>
                <w:sz w:val="20"/>
                <w:szCs w:val="28"/>
                <w:lang w:val="de-DE"/>
              </w:rPr>
            </w:pPr>
          </w:p>
        </w:tc>
        <w:tc>
          <w:tcPr>
            <w:tcW w:w="7767" w:type="dxa"/>
            <w:tcBorders>
              <w:bottom w:val="single" w:color="auto" w:sz="4" w:space="0"/>
            </w:tcBorders>
          </w:tcPr>
          <w:p>
            <w:pPr>
              <w:widowControl w:val="0"/>
              <w:tabs>
                <w:tab w:val="left" w:pos="993"/>
              </w:tabs>
              <w:spacing w:after="0" w:line="288" w:lineRule="auto"/>
              <w:rPr>
                <w:rFonts w:ascii="Calibri" w:hAnsi="Calibri" w:eastAsia="Times New Roman" w:cs="Times New Roman"/>
                <w:sz w:val="20"/>
                <w:szCs w:val="28"/>
                <w:highlight w:val="yellow"/>
                <w:lang w:val="de-DE"/>
              </w:rPr>
            </w:pPr>
            <w:r>
              <w:rPr>
                <w:rFonts w:ascii="Times New Roman" w:hAnsi="Times New Roman" w:eastAsia="Times New Roman" w:cs="Times New Roman"/>
                <w:sz w:val="28"/>
                <w:szCs w:val="28"/>
              </w:rPr>
              <w:t xml:space="preserve">- Tính được khối lượng hoặc thể tích ở điều kiện 1 bar và 25 </w:t>
            </w:r>
            <w:r>
              <w:rPr>
                <w:rFonts w:ascii="Times New Roman" w:hAnsi="Times New Roman" w:eastAsia="Times New Roman" w:cs="Times New Roman"/>
                <w:sz w:val="28"/>
                <w:szCs w:val="28"/>
                <w:vertAlign w:val="superscript"/>
              </w:rPr>
              <w:t>0</w:t>
            </w:r>
            <w:r>
              <w:rPr>
                <w:rFonts w:ascii="Times New Roman" w:hAnsi="Times New Roman" w:eastAsia="Times New Roman" w:cs="Times New Roman"/>
                <w:b/>
                <w:color w:val="0066FF"/>
                <w:sz w:val="28"/>
                <w:szCs w:val="28"/>
              </w:rPr>
              <w:t>C.</w:t>
            </w:r>
          </w:p>
        </w:tc>
        <w:tc>
          <w:tcPr>
            <w:tcW w:w="851" w:type="dxa"/>
            <w:tcBorders>
              <w:bottom w:val="single" w:color="auto" w:sz="4" w:space="0"/>
            </w:tcBorders>
            <w:vAlign w:val="center"/>
          </w:tcPr>
          <w:p>
            <w:pPr>
              <w:widowControl w:val="0"/>
              <w:spacing w:after="0" w:line="288" w:lineRule="auto"/>
              <w:jc w:val="center"/>
              <w:rPr>
                <w:rFonts w:ascii="Calibri" w:hAnsi="Calibri" w:eastAsia="Times New Roman" w:cs="Times New Roman"/>
                <w:b/>
                <w:bCs/>
                <w:sz w:val="20"/>
                <w:szCs w:val="28"/>
                <w:lang w:val="de-DE"/>
              </w:rPr>
            </w:pPr>
          </w:p>
        </w:tc>
        <w:tc>
          <w:tcPr>
            <w:tcW w:w="987" w:type="dxa"/>
            <w:tcBorders>
              <w:bottom w:val="single" w:color="auto" w:sz="4" w:space="0"/>
            </w:tcBorders>
            <w:vAlign w:val="center"/>
          </w:tcPr>
          <w:p>
            <w:pPr>
              <w:widowControl w:val="0"/>
              <w:spacing w:after="0" w:line="288" w:lineRule="auto"/>
              <w:rPr>
                <w:rFonts w:ascii="Calibri" w:hAnsi="Calibri" w:eastAsia="Times New Roman" w:cs="Times New Roman"/>
                <w:b/>
                <w:bCs/>
                <w:sz w:val="20"/>
                <w:szCs w:val="28"/>
                <w:lang w:val="de-DE"/>
              </w:rPr>
            </w:pPr>
          </w:p>
        </w:tc>
        <w:tc>
          <w:tcPr>
            <w:tcW w:w="851" w:type="dxa"/>
            <w:tcBorders>
              <w:bottom w:val="single" w:color="auto" w:sz="4" w:space="0"/>
            </w:tcBorders>
            <w:vAlign w:val="center"/>
          </w:tcPr>
          <w:p>
            <w:pPr>
              <w:widowControl w:val="0"/>
              <w:spacing w:after="0" w:line="288" w:lineRule="auto"/>
              <w:rPr>
                <w:rFonts w:ascii="Calibri" w:hAnsi="Calibri" w:eastAsia="Times New Roman" w:cs="Times New Roman"/>
                <w:b/>
                <w:bCs/>
                <w:sz w:val="24"/>
                <w:szCs w:val="24"/>
                <w:lang w:val="de-DE"/>
              </w:rPr>
            </w:pPr>
          </w:p>
        </w:tc>
        <w:tc>
          <w:tcPr>
            <w:tcW w:w="991" w:type="dxa"/>
            <w:tcBorders>
              <w:bottom w:val="single" w:color="auto" w:sz="4" w:space="0"/>
            </w:tcBorders>
            <w:vAlign w:val="center"/>
          </w:tcPr>
          <w:p>
            <w:pPr>
              <w:widowControl w:val="0"/>
              <w:spacing w:after="0" w:line="288" w:lineRule="auto"/>
              <w:rPr>
                <w:rFonts w:ascii="Calibri" w:hAnsi="Calibri" w:eastAsia="Times New Roman" w:cs="Times New Roman"/>
                <w:b/>
                <w:bCs/>
                <w:sz w:val="20"/>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554" w:type="dxa"/>
            <w:vMerge w:val="continue"/>
          </w:tcPr>
          <w:p>
            <w:pPr>
              <w:widowControl w:val="0"/>
              <w:spacing w:after="0" w:line="288" w:lineRule="auto"/>
              <w:rPr>
                <w:rFonts w:ascii="Times New Roman" w:hAnsi="Times New Roman" w:eastAsia="Times New Roman" w:cs="Times New Roman"/>
                <w:b/>
                <w:sz w:val="28"/>
                <w:szCs w:val="28"/>
                <w:lang w:val="de-DE"/>
              </w:rPr>
            </w:pPr>
          </w:p>
        </w:tc>
        <w:tc>
          <w:tcPr>
            <w:tcW w:w="1560" w:type="dxa"/>
            <w:vMerge w:val="continue"/>
            <w:vAlign w:val="center"/>
          </w:tcPr>
          <w:p>
            <w:pPr>
              <w:widowControl w:val="0"/>
              <w:tabs>
                <w:tab w:val="left" w:pos="993"/>
              </w:tabs>
              <w:spacing w:after="0" w:line="288" w:lineRule="auto"/>
              <w:jc w:val="center"/>
              <w:rPr>
                <w:rFonts w:ascii="Times New Roman" w:hAnsi="Times New Roman" w:eastAsia="Times New Roman" w:cs="Times New Roman"/>
                <w:b/>
                <w:bCs/>
                <w:sz w:val="28"/>
                <w:szCs w:val="28"/>
                <w:lang w:val="de-DE"/>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Tính được hiệu suất của một phản ứng dựa vào lượng sản phẩm thu được theo lí thuyết và lượng sản phẩm thu được theo thực tế.</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lang w:val="de-DE"/>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de-DE"/>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4"/>
                <w:szCs w:val="24"/>
                <w:lang w:val="de-DE"/>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Nồng độ dung dịch</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p>
            <w:pPr>
              <w:widowControl w:val="0"/>
              <w:spacing w:after="0" w:line="288" w:lineRule="auto"/>
              <w:jc w:val="center"/>
              <w:rPr>
                <w:rFonts w:ascii="Times New Roman" w:hAnsi="Times New Roman" w:eastAsia="Times New Roman" w:cs="Times New Roman"/>
                <w:b/>
                <w:bCs/>
                <w:sz w:val="28"/>
                <w:szCs w:val="28"/>
              </w:rPr>
            </w:pP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dung dịch là hỗn hợp lỏng đồng nhất của các chất đã tan trong nhau.</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4"/>
                <w:szCs w:val="24"/>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định nghĩa độ tan của một chất trong nước, nồng độ phần trăm, nồng độ mol.</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4"/>
                <w:szCs w:val="24"/>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Vận dụng</w:t>
            </w:r>
          </w:p>
        </w:tc>
        <w:tc>
          <w:tcPr>
            <w:tcW w:w="7767" w:type="dxa"/>
          </w:tcPr>
          <w:p>
            <w:pPr>
              <w:widowControl w:val="0"/>
              <w:spacing w:after="0" w:line="288" w:lineRule="auto"/>
              <w:rPr>
                <w:rFonts w:ascii="Times New Roman" w:hAnsi="Times New Roman" w:eastAsia="Times New Roman" w:cs="Times New Roman"/>
                <w:sz w:val="28"/>
                <w:szCs w:val="28"/>
                <w:highlight w:val="yellow"/>
              </w:rPr>
            </w:pPr>
            <w:r>
              <w:rPr>
                <w:rFonts w:ascii="Times New Roman" w:hAnsi="Times New Roman" w:eastAsia="Times New Roman" w:cs="Times New Roman"/>
                <w:sz w:val="28"/>
                <w:szCs w:val="28"/>
                <w:highlight w:val="yellow"/>
              </w:rPr>
              <w:t>Tính được độ tan, nồng độ phần trăm; nồng độ mol theo công thức.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lang w:val="de-DE"/>
              </w:rPr>
              <w:t xml:space="preserve">C24 </w:t>
            </w: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rPr>
                <w:rFonts w:ascii="Times New Roman" w:hAnsi="Times New Roman" w:eastAsia="Times New Roman" w:cs="Times New Roman"/>
                <w:b/>
                <w:sz w:val="28"/>
                <w:szCs w:val="28"/>
              </w:rPr>
            </w:pP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thí nghiệm pha một dung dịch theo nồng độ cho trước.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0881" w:type="dxa"/>
            <w:gridSpan w:val="3"/>
            <w:vAlign w:val="center"/>
          </w:tcPr>
          <w:p>
            <w:pPr>
              <w:widowControl w:val="0"/>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 xml:space="preserve">3. </w:t>
            </w:r>
            <w:r>
              <w:rPr>
                <w:rFonts w:ascii="Times New Roman" w:hAnsi="Times New Roman" w:eastAsia="Times New Roman" w:cs="Times New Roman"/>
                <w:b/>
                <w:sz w:val="28"/>
                <w:szCs w:val="28"/>
              </w:rPr>
              <w:t xml:space="preserve">Tốc độ phản ứng và chất xúc tác </w:t>
            </w:r>
          </w:p>
        </w:tc>
        <w:tc>
          <w:tcPr>
            <w:tcW w:w="851" w:type="dxa"/>
          </w:tcPr>
          <w:p>
            <w:pPr>
              <w:widowControl w:val="0"/>
              <w:spacing w:after="0" w:line="288" w:lineRule="auto"/>
              <w:jc w:val="center"/>
              <w:rPr>
                <w:rFonts w:ascii="Times New Roman" w:hAnsi="Times New Roman" w:eastAsia="Times New Roman" w:cs="Times New Roman"/>
                <w:b/>
                <w:bCs/>
                <w:sz w:val="28"/>
                <w:szCs w:val="28"/>
              </w:rPr>
            </w:pPr>
          </w:p>
        </w:tc>
        <w:tc>
          <w:tcPr>
            <w:tcW w:w="987" w:type="dxa"/>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554" w:type="dxa"/>
            <w:vMerge w:val="restart"/>
          </w:tcPr>
          <w:p>
            <w:pPr>
              <w:widowControl w:val="0"/>
              <w:spacing w:after="0" w:line="288" w:lineRule="auto"/>
              <w:ind w:left="-113" w:right="-109"/>
              <w:rPr>
                <w:rFonts w:ascii="Times New Roman" w:hAnsi="Times New Roman" w:eastAsia="Times New Roman" w:cs="Times New Roman"/>
                <w:b/>
                <w:sz w:val="28"/>
                <w:szCs w:val="28"/>
              </w:rPr>
            </w:pPr>
            <w:r>
              <w:rPr>
                <w:rFonts w:ascii="Times New Roman" w:hAnsi="Times New Roman" w:eastAsia="Times New Roman" w:cs="Times New Roman"/>
                <w:b/>
                <w:sz w:val="28"/>
                <w:szCs w:val="28"/>
              </w:rPr>
              <w:t>Tốc độ phản ứng và chất xúc tác</w:t>
            </w:r>
          </w:p>
        </w:tc>
        <w:tc>
          <w:tcPr>
            <w:tcW w:w="1560" w:type="dxa"/>
            <w:vMerge w:val="restart"/>
            <w:vAlign w:val="center"/>
          </w:tcPr>
          <w:p>
            <w:pPr>
              <w:widowControl w:val="0"/>
              <w:spacing w:after="0" w:line="288"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ind w:left="720" w:hanging="360"/>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lang w:val="vi-VN"/>
              </w:rPr>
              <w:tab/>
            </w:r>
            <w:r>
              <w:rPr>
                <w:rFonts w:ascii="Times New Roman" w:hAnsi="Times New Roman" w:eastAsia="Times New Roman" w:cs="Times New Roman"/>
                <w:sz w:val="28"/>
                <w:szCs w:val="28"/>
              </w:rPr>
              <w:t>Nêu được các yếu tố làm thay đổi tốc độ phản ứng.</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Calibri" w:hAnsi="Calibri" w:eastAsia="Times New Roman" w:cs="Times New Roman"/>
                <w:b/>
                <w:sz w:val="20"/>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Vận dụng</w:t>
            </w:r>
          </w:p>
          <w:p>
            <w:pPr>
              <w:widowControl w:val="0"/>
              <w:spacing w:after="0" w:line="288" w:lineRule="auto"/>
              <w:jc w:val="center"/>
              <w:rPr>
                <w:rFonts w:ascii="Calibri" w:hAnsi="Calibri" w:eastAsia="Times New Roman" w:cs="Times New Roman"/>
                <w:b/>
                <w:bCs/>
                <w:sz w:val="20"/>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thí nghiệm và quan sát thực tiễn:</w:t>
            </w:r>
          </w:p>
        </w:tc>
        <w:tc>
          <w:tcPr>
            <w:tcW w:w="851" w:type="dxa"/>
            <w:tcBorders>
              <w:top w:val="single" w:color="auto" w:sz="4" w:space="0"/>
            </w:tcBorders>
            <w:vAlign w:val="center"/>
          </w:tcPr>
          <w:p>
            <w:pPr>
              <w:widowControl w:val="0"/>
              <w:spacing w:after="0" w:line="288" w:lineRule="auto"/>
              <w:jc w:val="center"/>
              <w:rPr>
                <w:rFonts w:ascii="Calibri" w:hAnsi="Calibri" w:eastAsia="Times New Roman" w:cs="Times New Roman"/>
                <w:b/>
                <w:bCs/>
                <w:sz w:val="20"/>
                <w:szCs w:val="28"/>
              </w:rPr>
            </w:pPr>
          </w:p>
        </w:tc>
        <w:tc>
          <w:tcPr>
            <w:tcW w:w="987"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c>
          <w:tcPr>
            <w:tcW w:w="851"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c>
          <w:tcPr>
            <w:tcW w:w="991"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Calibri" w:hAnsi="Calibri" w:eastAsia="Times New Roman" w:cs="Times New Roman"/>
                <w:b/>
                <w:sz w:val="20"/>
                <w:szCs w:val="28"/>
              </w:rPr>
            </w:pPr>
          </w:p>
        </w:tc>
        <w:tc>
          <w:tcPr>
            <w:tcW w:w="1560" w:type="dxa"/>
            <w:vMerge w:val="continue"/>
            <w:vAlign w:val="center"/>
          </w:tcPr>
          <w:p>
            <w:pPr>
              <w:widowControl w:val="0"/>
              <w:spacing w:after="0" w:line="288" w:lineRule="auto"/>
              <w:jc w:val="center"/>
              <w:rPr>
                <w:rFonts w:ascii="Calibri" w:hAnsi="Calibri" w:eastAsia="Times New Roman" w:cs="Times New Roman"/>
                <w:b/>
                <w:bCs/>
                <w:sz w:val="20"/>
                <w:szCs w:val="28"/>
              </w:rPr>
            </w:pPr>
          </w:p>
        </w:tc>
        <w:tc>
          <w:tcPr>
            <w:tcW w:w="7767" w:type="dxa"/>
            <w:tcBorders>
              <w:top w:val="single" w:color="auto" w:sz="4" w:space="0"/>
            </w:tcBorders>
          </w:tcPr>
          <w:p>
            <w:pPr>
              <w:widowControl w:val="0"/>
              <w:spacing w:after="0" w:line="288" w:lineRule="auto"/>
              <w:ind w:left="720" w:hanging="360"/>
              <w:rPr>
                <w:rFonts w:ascii="Calibri" w:hAnsi="Calibri" w:eastAsia="Times New Roman" w:cs="Times New Roman"/>
                <w:sz w:val="20"/>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So sánh được tốc độ một số phản ứng hoá học;</w:t>
            </w:r>
          </w:p>
        </w:tc>
        <w:tc>
          <w:tcPr>
            <w:tcW w:w="851" w:type="dxa"/>
            <w:tcBorders>
              <w:top w:val="single" w:color="auto" w:sz="4" w:space="0"/>
            </w:tcBorders>
            <w:vAlign w:val="center"/>
          </w:tcPr>
          <w:p>
            <w:pPr>
              <w:widowControl w:val="0"/>
              <w:spacing w:after="0" w:line="288" w:lineRule="auto"/>
              <w:jc w:val="center"/>
              <w:rPr>
                <w:rFonts w:ascii="Calibri" w:hAnsi="Calibri" w:eastAsia="Times New Roman" w:cs="Times New Roman"/>
                <w:b/>
                <w:bCs/>
                <w:sz w:val="20"/>
                <w:szCs w:val="28"/>
              </w:rPr>
            </w:pPr>
          </w:p>
        </w:tc>
        <w:tc>
          <w:tcPr>
            <w:tcW w:w="987"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c>
          <w:tcPr>
            <w:tcW w:w="851"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c>
          <w:tcPr>
            <w:tcW w:w="991"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0881" w:type="dxa"/>
            <w:gridSpan w:val="3"/>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4. </w:t>
            </w:r>
            <w:r>
              <w:rPr>
                <w:rFonts w:ascii="Times New Roman" w:hAnsi="Times New Roman" w:eastAsia="Times New Roman" w:cs="Times New Roman"/>
                <w:b/>
                <w:sz w:val="28"/>
                <w:szCs w:val="28"/>
              </w:rPr>
              <w:t xml:space="preserve">Acid – Base – PH – Oxide – Muối.  Phân bón hoá học </w:t>
            </w:r>
          </w:p>
        </w:tc>
        <w:tc>
          <w:tcPr>
            <w:tcW w:w="851" w:type="dxa"/>
          </w:tcPr>
          <w:p>
            <w:pPr>
              <w:widowControl w:val="0"/>
              <w:spacing w:after="0" w:line="288" w:lineRule="auto"/>
              <w:jc w:val="center"/>
              <w:rPr>
                <w:rFonts w:ascii="Times New Roman" w:hAnsi="Times New Roman" w:eastAsia="Times New Roman" w:cs="Times New Roman"/>
                <w:b/>
                <w:bCs/>
                <w:sz w:val="28"/>
                <w:szCs w:val="28"/>
              </w:rPr>
            </w:pPr>
          </w:p>
        </w:tc>
        <w:tc>
          <w:tcPr>
            <w:tcW w:w="987" w:type="dxa"/>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Acid (axit)</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highlight w:val="yellow"/>
              </w:rPr>
            </w:pPr>
            <w:r>
              <w:rPr>
                <w:rFonts w:ascii="Times New Roman" w:hAnsi="Times New Roman" w:eastAsia="Times New Roman" w:cs="Times New Roman"/>
                <w:sz w:val="28"/>
                <w:szCs w:val="28"/>
                <w:highlight w:val="yellow"/>
              </w:rPr>
              <w:t>– Nêu được khái niệm acid (tạo ra ion H</w:t>
            </w:r>
            <w:r>
              <w:rPr>
                <w:rFonts w:ascii="Times New Roman" w:hAnsi="Times New Roman" w:eastAsia="Times New Roman" w:cs="Times New Roman"/>
                <w:sz w:val="28"/>
                <w:szCs w:val="28"/>
                <w:highlight w:val="yellow"/>
                <w:vertAlign w:val="superscript"/>
              </w:rPr>
              <w:t>+</w:t>
            </w:r>
            <w:r>
              <w:rPr>
                <w:rFonts w:ascii="Times New Roman" w:hAnsi="Times New Roman" w:eastAsia="Times New Roman" w:cs="Times New Roman"/>
                <w:sz w:val="28"/>
                <w:szCs w:val="28"/>
                <w:highlight w:val="yellow"/>
              </w:rPr>
              <w:t>).</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Trình bày được một số ứng dụng của một số acid thông dụng (HCl, H</w:t>
            </w:r>
            <w:r>
              <w:rPr>
                <w:rFonts w:ascii="Times New Roman" w:hAnsi="Times New Roman" w:eastAsia="Times New Roman" w:cs="Times New Roman"/>
                <w:sz w:val="28"/>
                <w:szCs w:val="28"/>
                <w:highlight w:val="yellow"/>
                <w:vertAlign w:val="subscript"/>
              </w:rPr>
              <w:t>2</w:t>
            </w:r>
            <w:r>
              <w:rPr>
                <w:rFonts w:ascii="Times New Roman" w:hAnsi="Times New Roman" w:eastAsia="Times New Roman" w:cs="Times New Roman"/>
                <w:sz w:val="28"/>
                <w:szCs w:val="28"/>
                <w:highlight w:val="yellow"/>
              </w:rPr>
              <w:t>SO</w:t>
            </w:r>
            <w:r>
              <w:rPr>
                <w:rFonts w:ascii="Times New Roman" w:hAnsi="Times New Roman" w:eastAsia="Times New Roman" w:cs="Times New Roman"/>
                <w:sz w:val="28"/>
                <w:szCs w:val="28"/>
                <w:highlight w:val="yellow"/>
                <w:vertAlign w:val="subscript"/>
              </w:rPr>
              <w:t>4</w:t>
            </w:r>
            <w:r>
              <w:rPr>
                <w:rFonts w:ascii="Times New Roman" w:hAnsi="Times New Roman" w:eastAsia="Times New Roman" w:cs="Times New Roman"/>
                <w:sz w:val="28"/>
                <w:szCs w:val="28"/>
                <w:highlight w:val="yellow"/>
              </w:rPr>
              <w:t>, CH</w:t>
            </w:r>
            <w:r>
              <w:rPr>
                <w:rFonts w:ascii="Times New Roman" w:hAnsi="Times New Roman" w:eastAsia="Times New Roman" w:cs="Times New Roman"/>
                <w:sz w:val="28"/>
                <w:szCs w:val="28"/>
                <w:highlight w:val="yellow"/>
                <w:vertAlign w:val="subscript"/>
              </w:rPr>
              <w:t>3</w:t>
            </w:r>
            <w:r>
              <w:rPr>
                <w:rFonts w:ascii="Times New Roman" w:hAnsi="Times New Roman" w:eastAsia="Times New Roman" w:cs="Times New Roman"/>
                <w:sz w:val="28"/>
                <w:szCs w:val="28"/>
                <w:highlight w:val="yellow"/>
              </w:rPr>
              <w:t>COOH).</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C21</w:t>
            </w: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vi-VN"/>
              </w:rPr>
              <w:t xml:space="preserve"> Tiến hành </w:t>
            </w:r>
            <w:r>
              <w:rPr>
                <w:rFonts w:ascii="Times New Roman" w:hAnsi="Times New Roman" w:eastAsia="Times New Roman" w:cs="Times New Roman"/>
                <w:sz w:val="28"/>
                <w:szCs w:val="28"/>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Base (bazơ)</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p>
            <w:pPr>
              <w:widowControl w:val="0"/>
              <w:spacing w:after="0" w:line="288" w:lineRule="auto"/>
              <w:jc w:val="center"/>
              <w:rPr>
                <w:rFonts w:ascii="Times New Roman" w:hAnsi="Times New Roman" w:eastAsia="Times New Roman" w:cs="Times New Roman"/>
                <w:b/>
                <w:bCs/>
                <w:sz w:val="28"/>
                <w:szCs w:val="28"/>
              </w:rPr>
            </w:pP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khái niệm base (tạo ra ion OH</w:t>
            </w:r>
            <w:r>
              <w:rPr>
                <w:rFonts w:ascii="Times New Roman" w:hAnsi="Times New Roman" w:eastAsia="Times New Roman" w:cs="Times New Roman"/>
                <w:sz w:val="28"/>
                <w:szCs w:val="28"/>
                <w:vertAlign w:val="superscript"/>
              </w:rPr>
              <w:t>–</w:t>
            </w:r>
            <w:r>
              <w:rPr>
                <w:rFonts w:ascii="Times New Roman" w:hAnsi="Times New Roman" w:eastAsia="Times New Roman" w:cs="Times New Roman"/>
                <w:sz w:val="28"/>
                <w:szCs w:val="28"/>
              </w:rPr>
              <w:t>).</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vi-VN"/>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vi-VN"/>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Nêu được kiềm là các hydroxide tan tốt trong nước.</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vi-VN"/>
              </w:rPr>
              <w:t>1</w:t>
            </w: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vi-VN"/>
              </w:rPr>
              <w:t>C</w:t>
            </w:r>
            <w:r>
              <w:rPr>
                <w:rFonts w:ascii="Times New Roman" w:hAnsi="Times New Roman" w:eastAsia="Times New Roman" w:cs="Times New Roman"/>
                <w:b/>
                <w:bCs/>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highlight w:val="yellow"/>
              </w:rPr>
              <w:t xml:space="preserve">– </w:t>
            </w:r>
            <w:r>
              <w:rPr>
                <w:rFonts w:ascii="Times New Roman" w:hAnsi="Times New Roman" w:eastAsia="Times New Roman" w:cs="Times New Roman"/>
                <w:spacing w:val="-6"/>
                <w:sz w:val="28"/>
                <w:szCs w:val="28"/>
                <w:highlight w:val="yellow"/>
                <w:lang w:val="de-DE"/>
              </w:rPr>
              <w:t>Tra được bảng tính tan để biết một hydroxide cụ thể thuộc loại kiềm hoặc base không tan.</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Thang đo pH</w:t>
            </w:r>
          </w:p>
        </w:tc>
        <w:tc>
          <w:tcPr>
            <w:tcW w:w="1560" w:type="dxa"/>
            <w:vAlign w:val="center"/>
          </w:tcPr>
          <w:p>
            <w:pPr>
              <w:widowControl w:val="0"/>
              <w:tabs>
                <w:tab w:val="left" w:pos="432"/>
              </w:tabs>
              <w:spacing w:after="0" w:line="288" w:lineRule="auto"/>
              <w:rPr>
                <w:rFonts w:ascii="Times New Roman" w:hAnsi="Times New Roman" w:eastAsia="Times New Roman" w:cs="Times New Roman"/>
                <w:b/>
                <w:bCs/>
                <w:sz w:val="28"/>
                <w:szCs w:val="28"/>
                <w:lang w:val="de-DE"/>
              </w:rPr>
            </w:pPr>
            <w:r>
              <w:rPr>
                <w:rFonts w:ascii="Times New Roman" w:hAnsi="Times New Roman" w:eastAsia="Times New Roman" w:cs="Times New Roman"/>
                <w:b/>
                <w:bCs/>
                <w:sz w:val="28"/>
                <w:szCs w:val="28"/>
                <w:lang w:val="de-DE"/>
              </w:rPr>
              <w:t>Nhận biết</w:t>
            </w:r>
          </w:p>
        </w:tc>
        <w:tc>
          <w:tcPr>
            <w:tcW w:w="7767" w:type="dxa"/>
          </w:tcPr>
          <w:p>
            <w:pPr>
              <w:widowControl w:val="0"/>
              <w:tabs>
                <w:tab w:val="left" w:pos="432"/>
              </w:tabs>
              <w:spacing w:after="0" w:line="288" w:lineRule="auto"/>
              <w:rPr>
                <w:rFonts w:ascii="Times New Roman" w:hAnsi="Times New Roman" w:eastAsia="Times New Roman" w:cs="Times New Roman"/>
                <w:iCs/>
                <w:spacing w:val="-4"/>
                <w:sz w:val="28"/>
                <w:szCs w:val="28"/>
              </w:rPr>
            </w:pPr>
            <w:r>
              <w:rPr>
                <w:rFonts w:ascii="Times New Roman" w:hAnsi="Times New Roman" w:eastAsia="Times New Roman" w:cs="Times New Roman"/>
                <w:iCs/>
                <w:spacing w:val="-4"/>
                <w:sz w:val="28"/>
                <w:szCs w:val="28"/>
              </w:rPr>
              <w:t>Nêu được thang pH, sử</w:t>
            </w:r>
          </w:p>
          <w:p>
            <w:pPr>
              <w:widowControl w:val="0"/>
              <w:tabs>
                <w:tab w:val="left" w:pos="432"/>
              </w:tabs>
              <w:spacing w:after="0" w:line="288" w:lineRule="auto"/>
              <w:rPr>
                <w:rFonts w:ascii="Times New Roman" w:hAnsi="Times New Roman" w:eastAsia="Times New Roman" w:cs="Times New Roman"/>
                <w:iCs/>
                <w:spacing w:val="-4"/>
                <w:sz w:val="28"/>
                <w:szCs w:val="28"/>
              </w:rPr>
            </w:pPr>
          </w:p>
          <w:p>
            <w:pPr>
              <w:widowControl w:val="0"/>
              <w:tabs>
                <w:tab w:val="left" w:pos="432"/>
              </w:tabs>
              <w:spacing w:after="0" w:line="288" w:lineRule="auto"/>
              <w:rPr>
                <w:rFonts w:ascii="Times New Roman" w:hAnsi="Times New Roman" w:eastAsia="Times New Roman" w:cs="Times New Roman"/>
                <w:iCs/>
                <w:spacing w:val="-4"/>
                <w:sz w:val="28"/>
                <w:szCs w:val="28"/>
              </w:rPr>
            </w:pPr>
            <w:r>
              <w:rPr>
                <w:rFonts w:ascii="Times New Roman" w:hAnsi="Times New Roman" w:eastAsia="Times New Roman" w:cs="Times New Roman"/>
                <w:iCs/>
                <w:spacing w:val="-4"/>
                <w:sz w:val="28"/>
                <w:szCs w:val="28"/>
              </w:rPr>
              <w:t xml:space="preserve"> dụng pH để đánh giá độ acid - base của dung dịch.</w:t>
            </w:r>
          </w:p>
        </w:tc>
        <w:tc>
          <w:tcPr>
            <w:tcW w:w="851" w:type="dxa"/>
            <w:vAlign w:val="center"/>
          </w:tcPr>
          <w:p>
            <w:pPr>
              <w:widowControl w:val="0"/>
              <w:tabs>
                <w:tab w:val="left" w:pos="432"/>
              </w:tabs>
              <w:spacing w:after="0" w:line="288" w:lineRule="auto"/>
              <w:jc w:val="center"/>
              <w:rPr>
                <w:rFonts w:ascii="Times New Roman" w:hAnsi="Times New Roman" w:eastAsia="Times New Roman" w:cs="Times New Roman"/>
                <w:b/>
                <w:bCs/>
                <w:sz w:val="28"/>
                <w:szCs w:val="28"/>
                <w:lang w:val="de-DE"/>
              </w:rPr>
            </w:pPr>
          </w:p>
        </w:tc>
        <w:tc>
          <w:tcPr>
            <w:tcW w:w="987" w:type="dxa"/>
            <w:vAlign w:val="center"/>
          </w:tcPr>
          <w:p>
            <w:pPr>
              <w:widowControl w:val="0"/>
              <w:tabs>
                <w:tab w:val="left" w:pos="432"/>
              </w:tabs>
              <w:spacing w:after="0" w:line="288" w:lineRule="auto"/>
              <w:rPr>
                <w:rFonts w:ascii="Times New Roman" w:hAnsi="Times New Roman" w:eastAsia="Times New Roman" w:cs="Times New Roman"/>
                <w:b/>
                <w:bCs/>
                <w:sz w:val="28"/>
                <w:szCs w:val="28"/>
                <w:lang w:val="de-DE"/>
              </w:rPr>
            </w:pPr>
          </w:p>
        </w:tc>
        <w:tc>
          <w:tcPr>
            <w:tcW w:w="851" w:type="dxa"/>
            <w:vAlign w:val="center"/>
          </w:tcPr>
          <w:p>
            <w:pPr>
              <w:widowControl w:val="0"/>
              <w:tabs>
                <w:tab w:val="left" w:pos="432"/>
              </w:tabs>
              <w:spacing w:after="0" w:line="288" w:lineRule="auto"/>
              <w:rPr>
                <w:rFonts w:ascii="Times New Roman" w:hAnsi="Times New Roman" w:eastAsia="Times New Roman" w:cs="Times New Roman"/>
                <w:b/>
                <w:bCs/>
                <w:sz w:val="28"/>
                <w:szCs w:val="28"/>
                <w:lang w:val="de-DE"/>
              </w:rPr>
            </w:pPr>
          </w:p>
        </w:tc>
        <w:tc>
          <w:tcPr>
            <w:tcW w:w="991" w:type="dxa"/>
            <w:vAlign w:val="center"/>
          </w:tcPr>
          <w:p>
            <w:pPr>
              <w:widowControl w:val="0"/>
              <w:tabs>
                <w:tab w:val="left" w:pos="432"/>
              </w:tabs>
              <w:spacing w:after="0" w:line="288" w:lineRule="auto"/>
              <w:rPr>
                <w:rFonts w:ascii="Times New Roman" w:hAnsi="Times New Roman" w:eastAsia="Times New Roman" w:cs="Times New Roman"/>
                <w:b/>
                <w:bCs/>
                <w:sz w:val="28"/>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tabs>
                <w:tab w:val="left" w:pos="432"/>
              </w:tabs>
              <w:spacing w:after="0" w:line="288" w:lineRule="auto"/>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Thông hiểu</w:t>
            </w:r>
          </w:p>
        </w:tc>
        <w:tc>
          <w:tcPr>
            <w:tcW w:w="7767" w:type="dxa"/>
          </w:tcPr>
          <w:p>
            <w:pPr>
              <w:widowControl w:val="0"/>
              <w:tabs>
                <w:tab w:val="left" w:pos="432"/>
              </w:tabs>
              <w:spacing w:after="0" w:line="288" w:lineRule="auto"/>
              <w:rPr>
                <w:rFonts w:ascii="Times New Roman" w:hAnsi="Times New Roman" w:eastAsia="Times New Roman" w:cs="Times New Roman"/>
                <w:iCs/>
                <w:sz w:val="28"/>
                <w:szCs w:val="28"/>
              </w:rPr>
            </w:pP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iCs/>
                <w:sz w:val="28"/>
                <w:szCs w:val="28"/>
              </w:rPr>
              <w:t>được một số thí nghiệm đo pH (bằng giấy chỉ thị) một số loại thực phẩm (đồ uống, hoa quả,...).</w:t>
            </w: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tabs>
                <w:tab w:val="left" w:pos="432"/>
              </w:tabs>
              <w:spacing w:after="0" w:line="288" w:lineRule="auto"/>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Vận dụng</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iCs/>
                <w:sz w:val="28"/>
                <w:szCs w:val="28"/>
              </w:rPr>
              <w:t>Liên hệ được pH trong dạ dày, trong máu, trong nước mưa, đất.</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Oxide (oxit)</w:t>
            </w: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Nêu được khái niệm oxide là hợp chất của oxygen với 1 nguyên tố khác.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bookmarkStart w:id="3" w:name="OLE_LINK2"/>
            <w:bookmarkStart w:id="4" w:name="OLE_LINK3"/>
            <w:bookmarkStart w:id="5" w:name="OLE_LINK1"/>
            <w:r>
              <w:rPr>
                <w:rFonts w:ascii="Times New Roman" w:hAnsi="Times New Roman" w:eastAsia="Times New Roman" w:cs="Times New Roman"/>
                <w:b/>
                <w:bCs/>
                <w:sz w:val="28"/>
                <w:szCs w:val="28"/>
              </w:rPr>
              <w:t>Thông hiểu</w:t>
            </w:r>
            <w:bookmarkEnd w:id="3"/>
            <w:bookmarkEnd w:id="4"/>
            <w:bookmarkEnd w:id="5"/>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Viết được phương trình hoá học tạo oxide từ kim loại/phi kim với oxygen.</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Phân loại được các oxide theo khả năng phản ứng với acid/base (oxide acid, oxide base, oxide lưỡng tính, oxide trung tính).</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Muối</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Nêu được khái niệm về muối (các muối thông thường là hợp chất được hình thành từ sự thay thế ion H</w:t>
            </w:r>
            <w:r>
              <w:rPr>
                <w:rFonts w:ascii="Times New Roman" w:hAnsi="Times New Roman" w:eastAsia="Times New Roman" w:cs="Times New Roman"/>
                <w:sz w:val="28"/>
                <w:szCs w:val="28"/>
                <w:highlight w:val="yellow"/>
                <w:vertAlign w:val="superscript"/>
              </w:rPr>
              <w:t>+</w:t>
            </w:r>
            <w:r>
              <w:rPr>
                <w:rFonts w:ascii="Times New Roman" w:hAnsi="Times New Roman" w:eastAsia="Times New Roman" w:cs="Times New Roman"/>
                <w:sz w:val="28"/>
                <w:szCs w:val="28"/>
                <w:highlight w:val="yellow"/>
              </w:rPr>
              <w:t xml:space="preserve"> của acid bởi ion kim loại hoặc ion </w:t>
            </w:r>
            <w:r>
              <w:rPr>
                <w:rFonts w:ascii="Times New Roman" w:hAnsi="Times New Roman" w:eastAsiaTheme="minorHAnsi" w:cstheme="minorBidi"/>
                <w:position w:val="-12"/>
                <w:sz w:val="28"/>
                <w:szCs w:val="28"/>
                <w:highlight w:val="yellow"/>
              </w:rPr>
              <w:object>
                <v:shape id="_x0000_i1026" o:spt="75" type="#_x0000_t75" style="height:19.5pt;width:41.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vi-VN"/>
              </w:rPr>
              <w:t>C</w:t>
            </w:r>
            <w:r>
              <w:rPr>
                <w:rFonts w:ascii="Times New Roman" w:hAnsi="Times New Roman" w:eastAsia="Times New Roman" w:cs="Times New Roman"/>
                <w:b/>
                <w:bCs/>
                <w:sz w:val="28"/>
                <w:szCs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Chỉ ra được một số muối tan và muối không tan từ bảng tính tan.</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highlight w:val="yellow"/>
              </w:rPr>
              <w:t>– Đọc được tên một số loại muối thông dụng.</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C22</w:t>
            </w: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Trình bày được một số phương pháp điều chế muối.</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Trình bày được mối quan hệ giữa acid, base, oxide và muối; rút ra được kết luận về tính chất hoá học của acid, base, oxide. </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lang w:val="vi-VN"/>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Phân bón hoá học</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vi-VN"/>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Nêu được thành phần và tác dụng cơ bản của một số loại phân bón hoá học đối với cây trồng (phân đạm, phân lân, phân kali, N–P–K).</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highlight w:val="yellow"/>
              </w:rPr>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91"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Vận dụng cao</w:t>
            </w:r>
          </w:p>
        </w:tc>
        <w:tc>
          <w:tcPr>
            <w:tcW w:w="7767"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Đề xuất được biện pháp giảm thiểu ô nhiễm của phân bón.</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1560" w:type="dxa"/>
            <w:vAlign w:val="center"/>
          </w:tcPr>
          <w:p>
            <w:pPr>
              <w:widowControl w:val="0"/>
              <w:tabs>
                <w:tab w:val="left" w:pos="206"/>
              </w:tabs>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dụng cao</w:t>
            </w:r>
          </w:p>
        </w:tc>
        <w:tc>
          <w:tcPr>
            <w:tcW w:w="7767" w:type="dxa"/>
          </w:tcPr>
          <w:p>
            <w:pPr>
              <w:widowControl w:val="0"/>
              <w:tabs>
                <w:tab w:val="left" w:pos="206"/>
              </w:tabs>
              <w:spacing w:after="0" w:line="288" w:lineRule="auto"/>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rPr>
              <w:t xml:space="preserve">Tìm hiểu được các bệnh nội tiết ở địa phương (vd bệnh tiểu đường, bướu cổ).  </w:t>
            </w:r>
          </w:p>
        </w:tc>
        <w:tc>
          <w:tcPr>
            <w:tcW w:w="851" w:type="dxa"/>
            <w:vAlign w:val="center"/>
          </w:tcPr>
          <w:p>
            <w:pPr>
              <w:widowControl w:val="0"/>
              <w:tabs>
                <w:tab w:val="left" w:pos="206"/>
              </w:tabs>
              <w:spacing w:after="0" w:line="288" w:lineRule="auto"/>
              <w:jc w:val="center"/>
              <w:rPr>
                <w:rFonts w:ascii="Times New Roman" w:hAnsi="Times New Roman" w:eastAsia="Times New Roman" w:cs="Times New Roman"/>
                <w:b/>
                <w:sz w:val="28"/>
                <w:szCs w:val="28"/>
                <w:lang w:val="vi-VN"/>
              </w:rPr>
            </w:pPr>
          </w:p>
        </w:tc>
        <w:tc>
          <w:tcPr>
            <w:tcW w:w="987"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c>
          <w:tcPr>
            <w:tcW w:w="851"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c>
          <w:tcPr>
            <w:tcW w:w="991"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trPr>
        <w:tc>
          <w:tcPr>
            <w:tcW w:w="1554"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1560" w:type="dxa"/>
            <w:vAlign w:val="center"/>
          </w:tcPr>
          <w:p>
            <w:pPr>
              <w:widowControl w:val="0"/>
              <w:tabs>
                <w:tab w:val="left" w:pos="206"/>
              </w:tabs>
              <w:spacing w:after="0" w:line="288" w:lineRule="auto"/>
              <w:rPr>
                <w:rFonts w:ascii="Times New Roman" w:hAnsi="Times New Roman" w:eastAsia="Times New Roman" w:cs="Times New Roman"/>
                <w:b/>
                <w:sz w:val="28"/>
                <w:szCs w:val="28"/>
              </w:rPr>
            </w:pPr>
          </w:p>
        </w:tc>
        <w:tc>
          <w:tcPr>
            <w:tcW w:w="7767" w:type="dxa"/>
          </w:tcPr>
          <w:p>
            <w:pPr>
              <w:widowControl w:val="0"/>
              <w:tabs>
                <w:tab w:val="left" w:pos="206"/>
              </w:tabs>
              <w:spacing w:after="0" w:line="288" w:lineRule="auto"/>
              <w:rPr>
                <w:rFonts w:ascii="Times New Roman" w:hAnsi="Times New Roman" w:eastAsia="Times New Roman" w:cs="Times New Roman"/>
                <w:sz w:val="28"/>
                <w:szCs w:val="28"/>
              </w:rPr>
            </w:pPr>
          </w:p>
        </w:tc>
        <w:tc>
          <w:tcPr>
            <w:tcW w:w="851" w:type="dxa"/>
            <w:vAlign w:val="center"/>
          </w:tcPr>
          <w:p>
            <w:pPr>
              <w:widowControl w:val="0"/>
              <w:tabs>
                <w:tab w:val="left" w:pos="206"/>
              </w:tabs>
              <w:spacing w:after="0" w:line="288" w:lineRule="auto"/>
              <w:jc w:val="center"/>
              <w:rPr>
                <w:rFonts w:ascii="Times New Roman" w:hAnsi="Times New Roman" w:eastAsia="Times New Roman" w:cs="Times New Roman"/>
                <w:b/>
                <w:sz w:val="28"/>
                <w:szCs w:val="28"/>
                <w:lang w:val="vi-VN"/>
              </w:rPr>
            </w:pPr>
          </w:p>
        </w:tc>
        <w:tc>
          <w:tcPr>
            <w:tcW w:w="987"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c>
          <w:tcPr>
            <w:tcW w:w="851"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c>
          <w:tcPr>
            <w:tcW w:w="991"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r>
      <w:bookmarkEnd w:id="2"/>
    </w:tbl>
    <w:p>
      <w:pPr>
        <w:rPr>
          <w:rFonts w:cs="Times New Roman"/>
          <w:szCs w:val="28"/>
        </w:rPr>
      </w:pPr>
    </w:p>
    <w:tbl>
      <w:tblPr>
        <w:tblStyle w:val="5"/>
        <w:tblW w:w="144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686"/>
        <w:gridCol w:w="7604"/>
        <w:gridCol w:w="861"/>
        <w:gridCol w:w="1061"/>
        <w:gridCol w:w="884"/>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Calibri" w:cs="Times New Roman"/>
                <w:b/>
                <w:szCs w:val="28"/>
              </w:rPr>
            </w:pPr>
            <w:bookmarkStart w:id="6" w:name="_Hlk110738838"/>
            <w:r>
              <w:rPr>
                <w:rFonts w:eastAsia="Calibri" w:cs="Times New Roman"/>
                <w:b/>
                <w:szCs w:val="28"/>
                <w:lang w:val="fr-FR"/>
              </w:rPr>
              <w:br w:type="page"/>
            </w:r>
            <w:r>
              <w:rPr>
                <w:rFonts w:eastAsia="Calibri" w:cs="Times New Roman"/>
                <w:b/>
                <w:szCs w:val="28"/>
              </w:rPr>
              <w:t>Nội dung</w:t>
            </w:r>
          </w:p>
        </w:tc>
        <w:tc>
          <w:tcPr>
            <w:tcW w:w="582" w:type="pct"/>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Calibri" w:cs="Times New Roman"/>
                <w:b/>
                <w:szCs w:val="28"/>
              </w:rPr>
            </w:pPr>
            <w:r>
              <w:rPr>
                <w:rFonts w:eastAsia="Calibri" w:cs="Times New Roman"/>
                <w:b/>
                <w:szCs w:val="28"/>
              </w:rPr>
              <w:t>Mức độ</w:t>
            </w:r>
          </w:p>
        </w:tc>
        <w:tc>
          <w:tcPr>
            <w:tcW w:w="2624" w:type="pct"/>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Calibri" w:cs="Times New Roman"/>
                <w:b/>
                <w:szCs w:val="28"/>
              </w:rPr>
            </w:pPr>
            <w:r>
              <w:rPr>
                <w:rFonts w:eastAsia="Calibri" w:cs="Times New Roman"/>
                <w:b/>
                <w:szCs w:val="28"/>
              </w:rPr>
              <w:t>Yêu cầu cần đạt</w:t>
            </w:r>
          </w:p>
        </w:tc>
        <w:tc>
          <w:tcPr>
            <w:tcW w:w="66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b/>
                <w:szCs w:val="28"/>
              </w:rPr>
            </w:pPr>
            <w:r>
              <w:rPr>
                <w:rFonts w:eastAsia="Calibri" w:cs="Times New Roman"/>
                <w:b/>
                <w:szCs w:val="28"/>
              </w:rPr>
              <w:t>Số ý TL/số câu hỏi TN</w:t>
            </w:r>
          </w:p>
        </w:tc>
        <w:tc>
          <w:tcPr>
            <w:tcW w:w="56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b/>
                <w:szCs w:val="28"/>
              </w:rPr>
            </w:pPr>
            <w:r>
              <w:rPr>
                <w:rFonts w:eastAsia="Calibri" w:cs="Times New Roman"/>
                <w:b/>
                <w:szCs w:val="28"/>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b/>
                <w:szCs w:val="28"/>
              </w:rPr>
            </w:pPr>
          </w:p>
        </w:tc>
        <w:tc>
          <w:tcPr>
            <w:tcW w:w="582" w:type="pct"/>
            <w:vMerge w:val="continue"/>
            <w:tcBorders>
              <w:left w:val="single" w:color="auto" w:sz="4" w:space="0"/>
              <w:bottom w:val="single" w:color="auto" w:sz="4" w:space="0"/>
              <w:right w:val="single" w:color="auto" w:sz="4" w:space="0"/>
            </w:tcBorders>
            <w:shd w:val="clear" w:color="auto" w:fill="FFFFFF"/>
          </w:tcPr>
          <w:p>
            <w:pPr>
              <w:widowControl w:val="0"/>
              <w:jc w:val="center"/>
              <w:rPr>
                <w:rFonts w:eastAsia="Calibri" w:cs="Times New Roman"/>
                <w:b/>
                <w:szCs w:val="28"/>
              </w:rPr>
            </w:pPr>
          </w:p>
        </w:tc>
        <w:tc>
          <w:tcPr>
            <w:tcW w:w="2624" w:type="pct"/>
            <w:vMerge w:val="continue"/>
            <w:tcBorders>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b/>
                <w:szCs w:val="28"/>
              </w:rPr>
            </w:pPr>
          </w:p>
        </w:tc>
        <w:tc>
          <w:tcPr>
            <w:tcW w:w="29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szCs w:val="28"/>
              </w:rPr>
            </w:pPr>
            <w:r>
              <w:rPr>
                <w:rFonts w:eastAsia="Calibri" w:cs="Times New Roman"/>
                <w:szCs w:val="28"/>
              </w:rPr>
              <w:t>TL</w:t>
            </w:r>
          </w:p>
          <w:p>
            <w:pPr>
              <w:widowControl w:val="0"/>
              <w:rPr>
                <w:rFonts w:eastAsia="Calibri" w:cs="Times New Roman"/>
                <w:szCs w:val="28"/>
              </w:rPr>
            </w:pPr>
            <w:r>
              <w:rPr>
                <w:rFonts w:eastAsia="Calibri" w:cs="Times New Roman"/>
                <w:szCs w:val="28"/>
              </w:rPr>
              <w:t>(Số ý)</w:t>
            </w:r>
          </w:p>
        </w:tc>
        <w:tc>
          <w:tcPr>
            <w:tcW w:w="3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szCs w:val="28"/>
              </w:rPr>
            </w:pPr>
            <w:r>
              <w:rPr>
                <w:rFonts w:eastAsia="Calibri" w:cs="Times New Roman"/>
                <w:szCs w:val="28"/>
              </w:rPr>
              <w:t>TN</w:t>
            </w:r>
          </w:p>
          <w:p>
            <w:pPr>
              <w:widowControl w:val="0"/>
              <w:jc w:val="center"/>
              <w:rPr>
                <w:rFonts w:eastAsia="Calibri" w:cs="Times New Roman"/>
                <w:szCs w:val="28"/>
              </w:rPr>
            </w:pPr>
            <w:r>
              <w:rPr>
                <w:rFonts w:eastAsia="Calibri" w:cs="Times New Roman"/>
                <w:szCs w:val="28"/>
              </w:rPr>
              <w:t>(Số câu)</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szCs w:val="28"/>
              </w:rPr>
            </w:pPr>
            <w:r>
              <w:rPr>
                <w:rFonts w:eastAsia="Calibri" w:cs="Times New Roman"/>
                <w:szCs w:val="28"/>
              </w:rPr>
              <w:t>TL</w:t>
            </w:r>
          </w:p>
          <w:p>
            <w:pPr>
              <w:widowControl w:val="0"/>
              <w:jc w:val="center"/>
              <w:rPr>
                <w:rFonts w:eastAsia="Calibri" w:cs="Times New Roman"/>
                <w:szCs w:val="28"/>
              </w:rPr>
            </w:pPr>
            <w:r>
              <w:rPr>
                <w:rFonts w:eastAsia="Calibri" w:cs="Times New Roman"/>
                <w:szCs w:val="28"/>
              </w:rPr>
              <w:t>(Số ý)</w:t>
            </w:r>
          </w:p>
        </w:tc>
        <w:tc>
          <w:tcPr>
            <w:tcW w:w="2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szCs w:val="28"/>
              </w:rPr>
            </w:pPr>
            <w:r>
              <w:rPr>
                <w:rFonts w:eastAsia="Calibri" w:cs="Times New Roman"/>
                <w:szCs w:val="28"/>
              </w:rPr>
              <w:t>TN</w:t>
            </w:r>
          </w:p>
          <w:p>
            <w:pPr>
              <w:widowControl w:val="0"/>
              <w:jc w:val="center"/>
              <w:rPr>
                <w:rFonts w:eastAsia="Calibri" w:cs="Times New Roman"/>
                <w:szCs w:val="28"/>
              </w:rPr>
            </w:pPr>
            <w:r>
              <w:rPr>
                <w:rFonts w:eastAsia="Calibri" w:cs="Times New Roman"/>
                <w:szCs w:val="28"/>
              </w:rPr>
              <w:t>(Số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7" w:type="pct"/>
            <w:gridSpan w:val="3"/>
          </w:tcPr>
          <w:p>
            <w:pPr>
              <w:widowControl w:val="0"/>
              <w:tabs>
                <w:tab w:val="left" w:pos="206"/>
              </w:tabs>
              <w:contextualSpacing/>
              <w:rPr>
                <w:rFonts w:eastAsia="Calibri" w:cs="Times New Roman"/>
                <w:szCs w:val="28"/>
              </w:rPr>
            </w:pPr>
            <w:r>
              <w:rPr>
                <w:rFonts w:eastAsia="Calibri" w:cs="Times New Roman"/>
                <w:b/>
                <w:szCs w:val="28"/>
              </w:rPr>
              <w:t>5. Khối lượng riêng và áp suất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1" w:type="pct"/>
            <w:vMerge w:val="restart"/>
            <w:vAlign w:val="center"/>
          </w:tcPr>
          <w:p>
            <w:pPr>
              <w:widowControl w:val="0"/>
              <w:rPr>
                <w:rFonts w:eastAsia="Calibri" w:cs="Times New Roman"/>
                <w:b/>
                <w:szCs w:val="28"/>
                <w:lang w:val="vi-VN"/>
              </w:rPr>
            </w:pPr>
            <w:r>
              <w:rPr>
                <w:rFonts w:eastAsia="Calibri" w:cs="Times New Roman"/>
                <w:b/>
                <w:szCs w:val="28"/>
                <w:lang w:val="vi-VN"/>
              </w:rPr>
              <w:t xml:space="preserve"> Khái niệm khối lượng riêng</w:t>
            </w:r>
          </w:p>
          <w:p>
            <w:pPr>
              <w:widowControl w:val="0"/>
              <w:rPr>
                <w:rFonts w:eastAsia="Calibri" w:cs="Times New Roman"/>
                <w:b/>
                <w:szCs w:val="28"/>
              </w:rPr>
            </w:pPr>
            <w:r>
              <w:rPr>
                <w:rFonts w:eastAsia="Calibri" w:cs="Times New Roman"/>
                <w:b/>
                <w:szCs w:val="28"/>
              </w:rPr>
              <w:t>2. Đo khối lượng riêng</w:t>
            </w:r>
          </w:p>
          <w:p>
            <w:pPr>
              <w:widowControl w:val="0"/>
              <w:rPr>
                <w:rFonts w:eastAsia="Calibri" w:cs="Times New Roman"/>
                <w:b/>
                <w:szCs w:val="28"/>
              </w:rPr>
            </w:pPr>
          </w:p>
        </w:tc>
        <w:tc>
          <w:tcPr>
            <w:tcW w:w="582" w:type="pct"/>
            <w:vMerge w:val="restart"/>
          </w:tcPr>
          <w:p>
            <w:pPr>
              <w:widowControl w:val="0"/>
              <w:tabs>
                <w:tab w:val="left" w:pos="206"/>
              </w:tabs>
              <w:contextualSpacing/>
              <w:rPr>
                <w:rFonts w:eastAsia="Calibri" w:cs="Times New Roman"/>
                <w:b/>
                <w:szCs w:val="28"/>
              </w:rPr>
            </w:pPr>
            <w:r>
              <w:rPr>
                <w:rFonts w:eastAsia="Calibri" w:cs="Times New Roman"/>
                <w:b/>
                <w:szCs w:val="28"/>
              </w:rPr>
              <w:t>Nhận biết</w:t>
            </w:r>
          </w:p>
        </w:tc>
        <w:tc>
          <w:tcPr>
            <w:tcW w:w="2624" w:type="pct"/>
          </w:tcPr>
          <w:p>
            <w:pPr>
              <w:widowControl w:val="0"/>
              <w:rPr>
                <w:rFonts w:eastAsia="Calibri" w:cs="Times New Roman"/>
                <w:b/>
                <w:szCs w:val="28"/>
                <w:lang w:val="vi-VN"/>
              </w:rPr>
            </w:pPr>
            <w:r>
              <w:rPr>
                <w:rFonts w:eastAsia="Calibri" w:cs="Times New Roman"/>
                <w:szCs w:val="28"/>
                <w:highlight w:val="yellow"/>
              </w:rPr>
              <w:t>- Nêu được định nghĩa khối lượng riêng.</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1" w:type="pct"/>
            <w:vMerge w:val="continue"/>
            <w:vAlign w:val="center"/>
          </w:tcPr>
          <w:p>
            <w:pPr>
              <w:widowControl w:val="0"/>
              <w:rPr>
                <w:rFonts w:eastAsia="Calibri" w:cs="Times New Roman"/>
                <w:b/>
                <w:szCs w:val="28"/>
              </w:rPr>
            </w:pPr>
          </w:p>
        </w:tc>
        <w:tc>
          <w:tcPr>
            <w:tcW w:w="582" w:type="pct"/>
            <w:vMerge w:val="continue"/>
          </w:tcPr>
          <w:p>
            <w:pPr>
              <w:widowControl w:val="0"/>
              <w:tabs>
                <w:tab w:val="left" w:pos="206"/>
              </w:tabs>
              <w:contextualSpacing/>
              <w:rPr>
                <w:rFonts w:eastAsia="Calibri" w:cs="Times New Roman"/>
                <w:b/>
                <w:szCs w:val="28"/>
              </w:rPr>
            </w:pPr>
          </w:p>
        </w:tc>
        <w:tc>
          <w:tcPr>
            <w:tcW w:w="2624" w:type="pct"/>
          </w:tcPr>
          <w:p>
            <w:pPr>
              <w:widowControl w:val="0"/>
              <w:rPr>
                <w:rFonts w:eastAsia="Calibri" w:cs="Times New Roman"/>
                <w:b/>
                <w:szCs w:val="28"/>
              </w:rPr>
            </w:pPr>
            <w:r>
              <w:rPr>
                <w:rFonts w:eastAsia="Calibri" w:cs="Times New Roman"/>
                <w:szCs w:val="28"/>
                <w:highlight w:val="yellow"/>
              </w:rPr>
              <w:t>- Kể tên được một số đơn vị khối lượng riêng của một cất: kg/m</w:t>
            </w:r>
            <w:r>
              <w:rPr>
                <w:rFonts w:eastAsia="Calibri" w:cs="Times New Roman"/>
                <w:szCs w:val="28"/>
                <w:highlight w:val="yellow"/>
                <w:vertAlign w:val="superscript"/>
              </w:rPr>
              <w:t>3</w:t>
            </w:r>
            <w:r>
              <w:rPr>
                <w:rFonts w:eastAsia="Calibri" w:cs="Times New Roman"/>
                <w:szCs w:val="28"/>
                <w:highlight w:val="yellow"/>
              </w:rPr>
              <w:t>; g/m</w:t>
            </w:r>
            <w:r>
              <w:rPr>
                <w:rFonts w:eastAsia="Calibri" w:cs="Times New Roman"/>
                <w:szCs w:val="28"/>
                <w:highlight w:val="yellow"/>
                <w:vertAlign w:val="superscript"/>
              </w:rPr>
              <w:t>3</w:t>
            </w:r>
            <w:r>
              <w:rPr>
                <w:rFonts w:eastAsia="Calibri" w:cs="Times New Roman"/>
                <w:szCs w:val="28"/>
                <w:highlight w:val="yellow"/>
              </w:rPr>
              <w:t>; g/cm</w:t>
            </w:r>
            <w:r>
              <w:rPr>
                <w:rFonts w:eastAsia="Calibri" w:cs="Times New Roman"/>
                <w:szCs w:val="28"/>
                <w:highlight w:val="yellow"/>
                <w:vertAlign w:val="superscript"/>
              </w:rPr>
              <w:t>3</w:t>
            </w:r>
            <w:r>
              <w:rPr>
                <w:rFonts w:eastAsia="Calibri" w:cs="Times New Roman"/>
                <w:szCs w:val="28"/>
                <w:highlight w:val="yellow"/>
              </w:rPr>
              <w:t>; …</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71" w:type="pct"/>
            <w:vMerge w:val="continue"/>
            <w:vAlign w:val="center"/>
          </w:tcPr>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Thông hiểu</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Viết được công thức: D = m/V; trong đó d là khối lượng riêng của một chất, đơn vị là kg/m</w:t>
            </w:r>
            <w:r>
              <w:rPr>
                <w:rFonts w:eastAsia="Calibri" w:cs="Times New Roman"/>
                <w:szCs w:val="28"/>
                <w:vertAlign w:val="superscript"/>
              </w:rPr>
              <w:t>3</w:t>
            </w:r>
            <w:r>
              <w:rPr>
                <w:rFonts w:eastAsia="Calibri" w:cs="Times New Roman"/>
                <w:szCs w:val="28"/>
              </w:rPr>
              <w:t>; m là khối lượng của vật [kg]; V là thể tích của vật [m</w:t>
            </w:r>
            <w:r>
              <w:rPr>
                <w:rFonts w:eastAsia="Calibri" w:cs="Times New Roman"/>
                <w:szCs w:val="28"/>
                <w:vertAlign w:val="superscript"/>
              </w:rPr>
              <w:t>3</w:t>
            </w:r>
            <w:r>
              <w:rPr>
                <w:rFonts w:eastAsia="Calibri" w:cs="Times New Roman"/>
                <w:szCs w:val="28"/>
              </w:rPr>
              <w:t>]</w:t>
            </w:r>
          </w:p>
        </w:tc>
        <w:tc>
          <w:tcPr>
            <w:tcW w:w="297" w:type="pct"/>
            <w:tcBorders>
              <w:top w:val="single" w:color="auto" w:sz="4" w:space="0"/>
              <w:bottom w:val="single" w:color="auto" w:sz="4" w:space="0"/>
            </w:tcBorders>
            <w:vAlign w:val="center"/>
          </w:tcPr>
          <w:p>
            <w:pPr>
              <w:widowControl w:val="0"/>
              <w:jc w:val="center"/>
              <w:rPr>
                <w:rFonts w:eastAsia="Calibri" w:cs="Times New Roman"/>
                <w:b/>
                <w:szCs w:val="28"/>
              </w:rPr>
            </w:pPr>
          </w:p>
        </w:tc>
        <w:tc>
          <w:tcPr>
            <w:tcW w:w="366" w:type="pct"/>
            <w:tcBorders>
              <w:top w:val="single" w:color="auto" w:sz="4" w:space="0"/>
              <w:bottom w:val="single" w:color="auto" w:sz="4" w:space="0"/>
            </w:tcBorders>
            <w:vAlign w:val="center"/>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vAlign w:val="center"/>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71" w:type="pct"/>
            <w:vMerge w:val="continue"/>
            <w:vAlign w:val="center"/>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71" w:type="pct"/>
            <w:vMerge w:val="continue"/>
            <w:vAlign w:val="center"/>
          </w:tcPr>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Vận dụng</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297" w:type="pct"/>
            <w:tcBorders>
              <w:top w:val="single" w:color="auto" w:sz="4" w:space="0"/>
              <w:bottom w:val="single" w:color="auto" w:sz="4" w:space="0"/>
            </w:tcBorders>
            <w:vAlign w:val="center"/>
          </w:tcPr>
          <w:p>
            <w:pPr>
              <w:widowControl w:val="0"/>
              <w:jc w:val="center"/>
              <w:rPr>
                <w:rFonts w:eastAsia="Calibri" w:cs="Times New Roman"/>
                <w:b/>
                <w:szCs w:val="28"/>
              </w:rPr>
            </w:pPr>
          </w:p>
        </w:tc>
        <w:tc>
          <w:tcPr>
            <w:tcW w:w="366" w:type="pct"/>
            <w:tcBorders>
              <w:top w:val="single" w:color="auto" w:sz="4" w:space="0"/>
              <w:bottom w:val="single" w:color="auto" w:sz="4" w:space="0"/>
            </w:tcBorders>
            <w:vAlign w:val="center"/>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vAlign w:val="center"/>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71" w:type="pct"/>
            <w:vMerge w:val="continue"/>
            <w:vAlign w:val="center"/>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tabs>
                <w:tab w:val="left" w:pos="206"/>
              </w:tabs>
              <w:contextualSpacing/>
              <w:rPr>
                <w:rFonts w:eastAsia="Calibri" w:cs="Times New Roman"/>
                <w:szCs w:val="28"/>
              </w:rPr>
            </w:pPr>
            <w:r>
              <w:rPr>
                <w:rFonts w:eastAsia="Calibri" w:cs="Times New Roman"/>
                <w:szCs w:val="28"/>
              </w:rPr>
              <w:t>- Tiến hành được</w:t>
            </w:r>
            <w:r>
              <w:rPr>
                <w:rFonts w:eastAsia="Calibri" w:cs="Times New Roman"/>
                <w:szCs w:val="28"/>
                <w:lang w:val="vi-VN"/>
              </w:rPr>
              <w:t xml:space="preserve"> thí nghiệm để xác định được khối lượng riêng của một khối hộp chữ nhật hay của một vật có hình dạng bất kì hoặc là của một lượng chất lỏng</w:t>
            </w:r>
            <w:r>
              <w:rPr>
                <w:rFonts w:eastAsia="Calibri" w:cs="Times New Roman"/>
                <w:szCs w:val="28"/>
              </w:rPr>
              <w:t xml:space="preserve"> nào đó</w:t>
            </w:r>
            <w:r>
              <w:rPr>
                <w:rFonts w:eastAsia="Calibri" w:cs="Times New Roman"/>
                <w:szCs w:val="28"/>
                <w:lang w:val="vi-VN"/>
              </w:rPr>
              <w: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1" w:type="pct"/>
            <w:vMerge w:val="restart"/>
            <w:vAlign w:val="center"/>
          </w:tcPr>
          <w:p>
            <w:pPr>
              <w:widowControl w:val="0"/>
              <w:rPr>
                <w:rFonts w:eastAsia="Calibri" w:cs="Times New Roman"/>
                <w:b/>
                <w:szCs w:val="28"/>
              </w:rPr>
            </w:pPr>
            <w:r>
              <w:rPr>
                <w:rFonts w:eastAsia="Calibri" w:cs="Times New Roman"/>
                <w:b/>
                <w:szCs w:val="28"/>
              </w:rPr>
              <w:t>Áp suất trên một bề mặt</w:t>
            </w:r>
          </w:p>
          <w:p>
            <w:pPr>
              <w:widowControl w:val="0"/>
              <w:rPr>
                <w:rFonts w:eastAsia="Calibri" w:cs="Times New Roman"/>
                <w:b/>
                <w:szCs w:val="28"/>
              </w:rPr>
            </w:pPr>
            <w:r>
              <w:rPr>
                <w:rFonts w:eastAsia="Calibri" w:cs="Times New Roman"/>
                <w:b/>
                <w:szCs w:val="28"/>
              </w:rPr>
              <w:t>Tăng, giảm áp suất</w:t>
            </w:r>
          </w:p>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Nhận biết</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b/>
                <w:szCs w:val="28"/>
              </w:rPr>
            </w:pPr>
            <w:r>
              <w:rPr>
                <w:rFonts w:eastAsia="Calibri" w:cs="Times New Roman"/>
                <w:szCs w:val="28"/>
                <w:highlight w:val="yellow"/>
              </w:rPr>
              <w:t>- Phát biểu được khái niệm về áp suất.</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71" w:type="pct"/>
            <w:vMerge w:val="continue"/>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highlight w:val="yellow"/>
              </w:rPr>
              <w:t>- Kể tên được một số đơn vị đo áp suất: N/m</w:t>
            </w:r>
            <w:r>
              <w:rPr>
                <w:rFonts w:eastAsia="Calibri" w:cs="Times New Roman"/>
                <w:szCs w:val="28"/>
                <w:highlight w:val="yellow"/>
                <w:vertAlign w:val="superscript"/>
              </w:rPr>
              <w:t>2</w:t>
            </w:r>
            <w:r>
              <w:rPr>
                <w:rFonts w:eastAsia="Calibri" w:cs="Times New Roman"/>
                <w:szCs w:val="28"/>
                <w:highlight w:val="yellow"/>
              </w:rPr>
              <w:t>; Pascan (Pa)</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71" w:type="pct"/>
            <w:vMerge w:val="continue"/>
          </w:tcPr>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Thông hiểu</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xml:space="preserve">- Nêu được điều kiện vật nổi (hoặc vật chìm) là do khối lượng riêng của chúng nhỏ hơn hoặc lớn hơn lực đẩy </w:t>
            </w:r>
            <w:r>
              <w:rPr>
                <w:rFonts w:eastAsia="Calibri" w:cs="Times New Roman"/>
                <w:szCs w:val="28"/>
                <w:lang w:val="vi-VN"/>
              </w:rPr>
              <w:t>A</w:t>
            </w:r>
            <w:r>
              <w:rPr>
                <w:rFonts w:eastAsia="Calibri" w:cs="Times New Roman"/>
                <w:szCs w:val="28"/>
              </w:rPr>
              <w:t>rchimedes.</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71" w:type="pct"/>
            <w:vMerge w:val="continue"/>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Lấy được ví dụ thực tế về vật có áp suất lớn và vật áp suất nhỏ.</w:t>
            </w:r>
          </w:p>
          <w:p>
            <w:pPr>
              <w:widowControl w:val="0"/>
              <w:rPr>
                <w:rFonts w:eastAsia="Calibri" w:cs="Times New Roman"/>
                <w:szCs w:val="28"/>
              </w:rPr>
            </w:pPr>
            <w:r>
              <w:rPr>
                <w:rFonts w:eastAsia="Calibri" w:cs="Times New Roman"/>
                <w:szCs w:val="28"/>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
                <w:szCs w:val="28"/>
              </w:rPr>
            </w:pPr>
          </w:p>
        </w:tc>
        <w:tc>
          <w:tcPr>
            <w:tcW w:w="582" w:type="pct"/>
            <w:vAlign w:val="center"/>
          </w:tcPr>
          <w:p>
            <w:pPr>
              <w:widowControl w:val="0"/>
              <w:jc w:val="center"/>
              <w:rPr>
                <w:rFonts w:eastAsia="Calibri" w:cs="Times New Roman"/>
                <w:szCs w:val="28"/>
              </w:rPr>
            </w:pPr>
            <w:r>
              <w:rPr>
                <w:rFonts w:eastAsia="Calibri" w:cs="Times New Roman"/>
                <w:b/>
                <w:szCs w:val="28"/>
              </w:rPr>
              <w:t>Vận dụng cao</w:t>
            </w:r>
          </w:p>
        </w:tc>
        <w:tc>
          <w:tcPr>
            <w:tcW w:w="2624" w:type="pct"/>
          </w:tcPr>
          <w:p>
            <w:pPr>
              <w:widowControl w:val="0"/>
              <w:tabs>
                <w:tab w:val="left" w:pos="206"/>
              </w:tabs>
              <w:contextualSpacing/>
              <w:rPr>
                <w:rFonts w:eastAsia="Calibri" w:cs="Times New Roman"/>
                <w:szCs w:val="28"/>
              </w:rPr>
            </w:pPr>
            <w:r>
              <w:rPr>
                <w:rFonts w:eastAsia="Calibri" w:cs="Times New Roman"/>
                <w:szCs w:val="28"/>
              </w:rPr>
              <w:t>Thiết kế mô hình phao bơi từ những dụng cụ thông dụng bỏ đi</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b/>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571" w:type="pct"/>
            <w:vMerge w:val="restart"/>
            <w:vAlign w:val="center"/>
          </w:tcPr>
          <w:p>
            <w:pPr>
              <w:widowControl w:val="0"/>
              <w:rPr>
                <w:rFonts w:eastAsia="Calibri" w:cs="Times New Roman"/>
                <w:b/>
                <w:szCs w:val="28"/>
              </w:rPr>
            </w:pPr>
            <w:r>
              <w:rPr>
                <w:rFonts w:eastAsia="Calibri" w:cs="Times New Roman"/>
                <w:b/>
                <w:szCs w:val="28"/>
              </w:rPr>
              <w:t>Áp suất trong chất lỏng</w:t>
            </w:r>
          </w:p>
          <w:p>
            <w:pPr>
              <w:widowControl w:val="0"/>
              <w:rPr>
                <w:rFonts w:eastAsia="Calibri" w:cs="Times New Roman"/>
                <w:b/>
                <w:szCs w:val="28"/>
              </w:rPr>
            </w:pPr>
            <w:r>
              <w:rPr>
                <w:rFonts w:eastAsia="Calibri" w:cs="Times New Roman"/>
                <w:b/>
                <w:szCs w:val="28"/>
              </w:rPr>
              <w:t>Áp suất trong chất khí</w:t>
            </w:r>
          </w:p>
          <w:p>
            <w:pPr>
              <w:widowControl w:val="0"/>
              <w:rPr>
                <w:rFonts w:eastAsia="Calibri" w:cs="Times New Roman"/>
                <w:b/>
                <w:szCs w:val="28"/>
              </w:rPr>
            </w:pPr>
          </w:p>
          <w:p>
            <w:pPr>
              <w:widowControl w:val="0"/>
              <w:rPr>
                <w:rFonts w:eastAsia="Calibri" w:cs="Times New Roman"/>
                <w:b/>
                <w:szCs w:val="28"/>
              </w:rPr>
            </w:pPr>
          </w:p>
        </w:tc>
        <w:tc>
          <w:tcPr>
            <w:tcW w:w="582" w:type="pct"/>
            <w:vMerge w:val="restart"/>
          </w:tcPr>
          <w:p>
            <w:pPr>
              <w:widowControl w:val="0"/>
              <w:rPr>
                <w:rFonts w:eastAsia="Calibri" w:cs="Times New Roman"/>
                <w:b/>
                <w:szCs w:val="28"/>
              </w:rPr>
            </w:pPr>
            <w:r>
              <w:rPr>
                <w:rFonts w:eastAsia="Calibri" w:cs="Times New Roman"/>
                <w:b/>
                <w:szCs w:val="28"/>
              </w:rPr>
              <w:t>Nhận biết</w:t>
            </w:r>
          </w:p>
          <w:p>
            <w:pPr>
              <w:widowControl w:val="0"/>
              <w:tabs>
                <w:tab w:val="left" w:pos="206"/>
              </w:tabs>
              <w:contextualSpacing/>
              <w:rPr>
                <w:rFonts w:eastAsia="Calibri" w:cs="Times New Roman"/>
                <w:b/>
                <w:szCs w:val="28"/>
              </w:rPr>
            </w:pPr>
          </w:p>
        </w:tc>
        <w:tc>
          <w:tcPr>
            <w:tcW w:w="2624" w:type="pct"/>
          </w:tcPr>
          <w:p>
            <w:pPr>
              <w:widowControl w:val="0"/>
              <w:rPr>
                <w:rFonts w:eastAsia="Calibri" w:cs="Times New Roman"/>
                <w:b/>
                <w:szCs w:val="28"/>
              </w:rPr>
            </w:pPr>
            <w:r>
              <w:rPr>
                <w:rFonts w:eastAsia="Calibri" w:cs="Times New Roman"/>
                <w:szCs w:val="28"/>
              </w:rPr>
              <w:t>- Lấy được ví dụ về sự tồn tại của áp suất chất lỏng.</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571" w:type="pct"/>
            <w:vMerge w:val="continue"/>
          </w:tcPr>
          <w:p>
            <w:pPr>
              <w:widowControl w:val="0"/>
              <w:rPr>
                <w:rFonts w:eastAsia="Calibri" w:cs="Times New Roman"/>
                <w:b/>
                <w:szCs w:val="28"/>
              </w:rPr>
            </w:pPr>
          </w:p>
        </w:tc>
        <w:tc>
          <w:tcPr>
            <w:tcW w:w="582" w:type="pct"/>
            <w:vMerge w:val="continue"/>
          </w:tcPr>
          <w:p>
            <w:pPr>
              <w:widowControl w:val="0"/>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xml:space="preserve">- Lấy được ví dụ về sự tồn tại lực đẩy </w:t>
            </w:r>
            <w:r>
              <w:rPr>
                <w:rFonts w:eastAsia="Calibri" w:cs="Times New Roman"/>
                <w:szCs w:val="28"/>
                <w:lang w:val="vi-VN"/>
              </w:rPr>
              <w:t>A</w:t>
            </w:r>
            <w:r>
              <w:rPr>
                <w:rFonts w:eastAsia="Calibri" w:cs="Times New Roman"/>
                <w:szCs w:val="28"/>
              </w:rPr>
              <w:t>rchimedes.</w:t>
            </w:r>
          </w:p>
        </w:tc>
        <w:tc>
          <w:tcPr>
            <w:tcW w:w="297" w:type="pct"/>
            <w:tcBorders>
              <w:top w:val="single" w:color="auto" w:sz="4" w:space="0"/>
              <w:bottom w:val="single" w:color="auto" w:sz="4" w:space="0"/>
            </w:tcBorders>
          </w:tcPr>
          <w:p>
            <w:pPr>
              <w:widowControl w:val="0"/>
              <w:jc w:val="center"/>
              <w:rPr>
                <w:rFonts w:eastAsia="Calibri" w:cs="Times New Roman"/>
                <w:b/>
                <w:szCs w:val="28"/>
                <w:u w:val="single"/>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71" w:type="pct"/>
            <w:vMerge w:val="continue"/>
          </w:tcPr>
          <w:p>
            <w:pPr>
              <w:widowControl w:val="0"/>
              <w:rPr>
                <w:rFonts w:eastAsia="Calibri" w:cs="Times New Roman"/>
                <w:b/>
                <w:szCs w:val="28"/>
              </w:rPr>
            </w:pPr>
          </w:p>
        </w:tc>
        <w:tc>
          <w:tcPr>
            <w:tcW w:w="582" w:type="pct"/>
            <w:vMerge w:val="continue"/>
          </w:tcPr>
          <w:p>
            <w:pPr>
              <w:widowControl w:val="0"/>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Lấy được ví dụ chứng tỏ không khí (khí quyển) có áp suất.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71" w:type="pct"/>
            <w:vMerge w:val="continue"/>
          </w:tcPr>
          <w:p>
            <w:pPr>
              <w:widowControl w:val="0"/>
              <w:rPr>
                <w:rFonts w:eastAsia="Calibri" w:cs="Times New Roman"/>
                <w:b/>
                <w:szCs w:val="28"/>
              </w:rPr>
            </w:pPr>
          </w:p>
        </w:tc>
        <w:tc>
          <w:tcPr>
            <w:tcW w:w="582" w:type="pct"/>
            <w:vMerge w:val="continue"/>
          </w:tcPr>
          <w:p>
            <w:pPr>
              <w:widowControl w:val="0"/>
              <w:rPr>
                <w:rFonts w:eastAsia="Calibri" w:cs="Times New Roman"/>
                <w:b/>
                <w:szCs w:val="28"/>
              </w:rPr>
            </w:pPr>
          </w:p>
        </w:tc>
        <w:tc>
          <w:tcPr>
            <w:tcW w:w="2624" w:type="pct"/>
          </w:tcPr>
          <w:p>
            <w:pPr>
              <w:widowControl w:val="0"/>
              <w:rPr>
                <w:rFonts w:eastAsia="Calibri" w:cs="Times New Roman"/>
                <w:b/>
                <w:szCs w:val="28"/>
              </w:rPr>
            </w:pPr>
            <w:r>
              <w:rPr>
                <w:rFonts w:eastAsia="Calibri" w:cs="Times New Roman"/>
                <w:szCs w:val="28"/>
              </w:rPr>
              <w:t>- Mô tả được hiện tượng bất thường trong tai khi con người thay đổi độ cao so với mặt đất</w:t>
            </w:r>
            <w:r>
              <w:rPr>
                <w:rFonts w:eastAsia="Calibri" w:cs="Times New Roman"/>
                <w:szCs w:val="28"/>
                <w:lang w:val="vi-VN"/>
              </w:rPr>
              <w: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71" w:type="pct"/>
            <w:vMerge w:val="continue"/>
          </w:tcPr>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Thông hiểu</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Lấy được ví dụ để chỉ ra được áp suất chất lỏng tác dụng lên mọi phương của vật chứa nó.</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1" w:type="pct"/>
            <w:vMerge w:val="continue"/>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xml:space="preserve">- Nêu được điều kiện vật nổi (hoặc vật chìm) là do khối lượng riêng của chúng nhỏ hơn hoặc lớn hơn lực đẩy </w:t>
            </w:r>
            <w:r>
              <w:rPr>
                <w:rFonts w:eastAsia="Calibri" w:cs="Times New Roman"/>
                <w:szCs w:val="28"/>
                <w:lang w:val="vi-VN"/>
              </w:rPr>
              <w:t>A</w:t>
            </w:r>
            <w:r>
              <w:rPr>
                <w:rFonts w:eastAsia="Calibri" w:cs="Times New Roman"/>
                <w:szCs w:val="28"/>
              </w:rPr>
              <w:t>rchimedes.</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
                <w:szCs w:val="28"/>
              </w:rPr>
            </w:pPr>
          </w:p>
        </w:tc>
        <w:tc>
          <w:tcPr>
            <w:tcW w:w="582" w:type="pct"/>
            <w:vAlign w:val="center"/>
          </w:tcPr>
          <w:p>
            <w:pPr>
              <w:widowControl w:val="0"/>
              <w:jc w:val="center"/>
              <w:rPr>
                <w:rFonts w:eastAsia="Calibri" w:cs="Times New Roman"/>
                <w:b/>
                <w:szCs w:val="28"/>
              </w:rPr>
            </w:pPr>
            <w:r>
              <w:rPr>
                <w:rFonts w:eastAsia="Calibri" w:cs="Times New Roman"/>
                <w:b/>
                <w:szCs w:val="28"/>
              </w:rPr>
              <w:t>Vận dụng</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xml:space="preserve">- Giải thích được áp suất chất lỏng phụ thuộc vào độ cao của cột chất lỏng. </w:t>
            </w:r>
          </w:p>
          <w:p>
            <w:pPr>
              <w:widowControl w:val="0"/>
              <w:rPr>
                <w:rFonts w:eastAsia="Calibri" w:cs="Times New Roman"/>
                <w:szCs w:val="28"/>
              </w:rPr>
            </w:pPr>
            <w:r>
              <w:rPr>
                <w:rFonts w:eastAsia="Calibri" w:cs="Times New Roman"/>
                <w:szCs w:val="28"/>
                <w:highlight w:val="yellow"/>
              </w:rPr>
              <w:t>- Giải thích được tại sao con người chỉ lặn xuống nước ở một độ sâu nhất định.</w:t>
            </w:r>
          </w:p>
        </w:tc>
        <w:tc>
          <w:tcPr>
            <w:tcW w:w="297" w:type="pct"/>
            <w:tcBorders>
              <w:top w:val="single" w:color="auto" w:sz="4" w:space="0"/>
              <w:bottom w:val="single" w:color="auto" w:sz="4" w:space="0"/>
            </w:tcBorders>
          </w:tcPr>
          <w:p>
            <w:pPr>
              <w:widowControl w:val="0"/>
              <w:jc w:val="center"/>
              <w:rPr>
                <w:rFonts w:eastAsia="Calibri" w:cs="Times New Roman"/>
                <w:b/>
                <w:szCs w:val="28"/>
              </w:rPr>
            </w:pPr>
          </w:p>
          <w:p>
            <w:pPr>
              <w:widowControl w:val="0"/>
              <w:jc w:val="center"/>
              <w:rPr>
                <w:rFonts w:eastAsia="Calibri" w:cs="Times New Roman"/>
                <w:b/>
                <w:szCs w:val="28"/>
              </w:rPr>
            </w:pPr>
          </w:p>
          <w:p>
            <w:pPr>
              <w:widowControl w:val="0"/>
              <w:jc w:val="center"/>
              <w:rPr>
                <w:rFonts w:eastAsia="Calibri" w:cs="Times New Roman"/>
                <w:b/>
                <w:szCs w:val="28"/>
              </w:rPr>
            </w:pPr>
            <w:r>
              <w:rPr>
                <w:rFonts w:eastAsia="Calibri" w:cs="Times New Roman"/>
                <w:b/>
                <w:szCs w:val="28"/>
              </w:rPr>
              <w:t>1</w:t>
            </w: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b/>
                <w:szCs w:val="28"/>
              </w:rPr>
            </w:pPr>
          </w:p>
          <w:p>
            <w:pPr>
              <w:widowControl w:val="0"/>
              <w:jc w:val="center"/>
              <w:rPr>
                <w:rFonts w:eastAsia="Calibri" w:cs="Times New Roman"/>
                <w:b/>
                <w:szCs w:val="28"/>
              </w:rPr>
            </w:pPr>
          </w:p>
          <w:p>
            <w:pPr>
              <w:widowControl w:val="0"/>
              <w:jc w:val="center"/>
              <w:rPr>
                <w:rFonts w:eastAsia="Calibri" w:cs="Times New Roman"/>
                <w:b/>
                <w:szCs w:val="28"/>
              </w:rPr>
            </w:pPr>
            <w:r>
              <w:rPr>
                <w:rFonts w:eastAsia="Calibri" w:cs="Times New Roman"/>
                <w:b/>
                <w:szCs w:val="28"/>
              </w:rPr>
              <w:t>C25</w:t>
            </w: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
                <w:szCs w:val="28"/>
              </w:rPr>
            </w:pPr>
          </w:p>
        </w:tc>
        <w:tc>
          <w:tcPr>
            <w:tcW w:w="582" w:type="pct"/>
            <w:vAlign w:val="center"/>
          </w:tcPr>
          <w:p>
            <w:pPr>
              <w:widowControl w:val="0"/>
              <w:jc w:val="center"/>
              <w:rPr>
                <w:rFonts w:eastAsia="Calibri" w:cs="Times New Roman"/>
                <w:b/>
                <w:szCs w:val="28"/>
              </w:rPr>
            </w:pPr>
            <w:r>
              <w:rPr>
                <w:rFonts w:eastAsia="Calibri" w:cs="Times New Roman"/>
                <w:b/>
                <w:szCs w:val="28"/>
              </w:rPr>
              <w:t>Vận dụng cao</w:t>
            </w:r>
          </w:p>
        </w:tc>
        <w:tc>
          <w:tcPr>
            <w:tcW w:w="2624" w:type="pct"/>
          </w:tcPr>
          <w:p>
            <w:pPr>
              <w:widowControl w:val="0"/>
              <w:tabs>
                <w:tab w:val="left" w:pos="206"/>
              </w:tabs>
              <w:contextualSpacing/>
              <w:rPr>
                <w:rFonts w:eastAsia="Calibri" w:cs="Times New Roman"/>
                <w:szCs w:val="28"/>
              </w:rPr>
            </w:pPr>
            <w:r>
              <w:rPr>
                <w:rFonts w:eastAsia="Calibri" w:cs="Times New Roman"/>
                <w:color w:val="FF0000"/>
                <w:szCs w:val="28"/>
                <w:highlight w:val="yellow"/>
              </w:rPr>
              <w:t>- Thiết kế được phương án chứng minh được áp suất chất lỏng phụ thuộc vào độ cao của cột chất lỏng.</w:t>
            </w:r>
          </w:p>
        </w:tc>
        <w:tc>
          <w:tcPr>
            <w:tcW w:w="297"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b/>
                <w:bCs/>
                <w:szCs w:val="28"/>
              </w:rPr>
            </w:pPr>
            <w:r>
              <w:rPr>
                <w:rFonts w:eastAsia="Calibri" w:cs="Times New Roman"/>
                <w:b/>
                <w:bCs/>
                <w:szCs w:val="28"/>
              </w:rPr>
              <w:t>C26</w:t>
            </w: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Pr>
          <w:p>
            <w:pPr>
              <w:widowControl w:val="0"/>
              <w:rPr>
                <w:rFonts w:eastAsia="Calibri" w:cs="Times New Roman"/>
                <w:b/>
                <w:szCs w:val="28"/>
              </w:rPr>
            </w:pPr>
            <w:r>
              <w:rPr>
                <w:rFonts w:eastAsia="Calibri" w:cs="Times New Roman"/>
                <w:b/>
                <w:szCs w:val="28"/>
              </w:rPr>
              <w:t xml:space="preserve"> Áp suất khí quyển</w:t>
            </w:r>
          </w:p>
        </w:tc>
        <w:tc>
          <w:tcPr>
            <w:tcW w:w="582" w:type="pct"/>
            <w:vAlign w:val="center"/>
          </w:tcPr>
          <w:p>
            <w:pPr>
              <w:widowControl w:val="0"/>
              <w:jc w:val="center"/>
              <w:rPr>
                <w:rFonts w:eastAsia="Calibri" w:cs="Times New Roman"/>
                <w:b/>
                <w:szCs w:val="28"/>
              </w:rPr>
            </w:pPr>
            <w:r>
              <w:rPr>
                <w:rFonts w:eastAsia="Calibri" w:cs="Times New Roman"/>
                <w:b/>
                <w:szCs w:val="28"/>
              </w:rPr>
              <w:t>Thông hiểu</w:t>
            </w:r>
          </w:p>
        </w:tc>
        <w:tc>
          <w:tcPr>
            <w:tcW w:w="2624" w:type="pct"/>
          </w:tcPr>
          <w:p>
            <w:pPr>
              <w:widowControl w:val="0"/>
              <w:rPr>
                <w:rFonts w:eastAsia="Calibri" w:cs="Times New Roman"/>
                <w:szCs w:val="28"/>
              </w:rPr>
            </w:pPr>
            <w:r>
              <w:rPr>
                <w:rFonts w:eastAsia="Calibri" w:cs="Times New Roman"/>
                <w:szCs w:val="28"/>
              </w:rPr>
              <w:t>- Lấy được ví dụ để chứng minh được áp suất khí quyển tác dụng theo mọi phương.</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71" w:type="pct"/>
            <w:vMerge w:val="continue"/>
          </w:tcPr>
          <w:p>
            <w:pPr>
              <w:widowControl w:val="0"/>
              <w:rPr>
                <w:rFonts w:eastAsia="Calibri" w:cs="Times New Roman"/>
                <w:bCs/>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Vận dụng</w:t>
            </w:r>
          </w:p>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Giải thích được hiện tượng bất thường khi con người thay đổi độ cao so với mặt đất.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1" w:type="pct"/>
            <w:vMerge w:val="continue"/>
          </w:tcPr>
          <w:p>
            <w:pPr>
              <w:widowControl w:val="0"/>
              <w:rPr>
                <w:rFonts w:eastAsia="Calibri" w:cs="Times New Roman"/>
                <w:bCs/>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Giải thích được một số ứng dụng của áp suất không khí để phục vụ trong khoa học kĩ thuật và đời sống.</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widowControl w:val="0"/>
              <w:jc w:val="center"/>
              <w:rPr>
                <w:rFonts w:eastAsia="Calibri" w:cs="Times New Roman"/>
                <w:b/>
                <w:szCs w:val="28"/>
              </w:rPr>
            </w:pPr>
            <w:r>
              <w:rPr>
                <w:rFonts w:eastAsia="Calibri" w:cs="Times New Roman"/>
                <w:b/>
                <w:szCs w:val="28"/>
              </w:rPr>
              <w:t>Vận dụng cao</w:t>
            </w:r>
          </w:p>
        </w:tc>
        <w:tc>
          <w:tcPr>
            <w:tcW w:w="2624" w:type="pct"/>
          </w:tcPr>
          <w:p>
            <w:pPr>
              <w:widowControl w:val="0"/>
              <w:tabs>
                <w:tab w:val="left" w:pos="206"/>
              </w:tabs>
              <w:contextualSpacing/>
              <w:rPr>
                <w:rFonts w:eastAsia="Calibri" w:cs="Times New Roman"/>
                <w:szCs w:val="28"/>
              </w:rPr>
            </w:pPr>
            <w:r>
              <w:rPr>
                <w:rFonts w:eastAsia="Calibri" w:cs="Times New Roman"/>
                <w:szCs w:val="28"/>
              </w:rPr>
              <w:t>Mô tả phương án thiết kế một vật dụng để sử dụng trong sinh hoạt có ứng dụng áp suất khí quyển.</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widowControl w:val="0"/>
              <w:jc w:val="center"/>
              <w:rPr>
                <w:rFonts w:eastAsia="Calibri" w:cs="Times New Roman"/>
                <w:b/>
                <w:szCs w:val="28"/>
              </w:rPr>
            </w:pPr>
            <w:r>
              <w:rPr>
                <w:rFonts w:eastAsia="Calibri" w:cs="Times New Roman"/>
                <w:b/>
                <w:szCs w:val="28"/>
              </w:rPr>
              <w:t>Vận dụng cao</w:t>
            </w:r>
          </w:p>
        </w:tc>
        <w:tc>
          <w:tcPr>
            <w:tcW w:w="2624" w:type="pct"/>
          </w:tcPr>
          <w:p>
            <w:pPr>
              <w:widowControl w:val="0"/>
              <w:tabs>
                <w:tab w:val="left" w:pos="206"/>
              </w:tabs>
              <w:contextualSpacing/>
              <w:rPr>
                <w:rFonts w:eastAsia="Calibri" w:cs="Times New Roman"/>
                <w:szCs w:val="28"/>
              </w:rPr>
            </w:pPr>
            <w:r>
              <w:rPr>
                <w:rFonts w:eastAsia="Calibri" w:cs="Times New Roman"/>
                <w:szCs w:val="28"/>
              </w:rPr>
              <w:t>- Thiết kế một vật dụng sinh hoạt cá nhân có sử dụng nguyên tắc đòn bẩy.</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widowControl w:val="0"/>
              <w:rPr>
                <w:rFonts w:eastAsia="Calibri" w:cs="Times New Roman"/>
                <w:szCs w:val="28"/>
                <w:lang w:val="vi-VN"/>
              </w:rPr>
            </w:pPr>
            <w:r>
              <w:rPr>
                <w:rFonts w:cs="Times New Roman"/>
                <w:b/>
                <w:color w:val="000000" w:themeColor="text1"/>
                <w:szCs w:val="28"/>
                <w14:textFill>
                  <w14:solidFill>
                    <w14:schemeClr w14:val="tx1"/>
                  </w14:solidFill>
                </w14:textFill>
              </w:rPr>
              <w:t>6. Tác dụng làm quay của lực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Pr>
          <w:p>
            <w:pPr>
              <w:widowControl w:val="0"/>
              <w:rPr>
                <w:rFonts w:eastAsia="Calibri" w:cs="Times New Roman"/>
                <w:b/>
                <w:bCs/>
                <w:szCs w:val="28"/>
              </w:rPr>
            </w:pPr>
            <w:r>
              <w:rPr>
                <w:rFonts w:cs="Times New Roman"/>
                <w:b/>
                <w:bCs/>
                <w:color w:val="000000" w:themeColor="text1"/>
                <w:szCs w:val="28"/>
                <w:lang w:val="vi-VN"/>
                <w14:textFill>
                  <w14:solidFill>
                    <w14:schemeClr w14:val="tx1"/>
                  </w14:solidFill>
                </w14:textFill>
              </w:rPr>
              <w:t>Lực có thể làm quay vật</w:t>
            </w: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Nhận biết</w:t>
            </w:r>
          </w:p>
          <w:p>
            <w:pPr>
              <w:spacing w:before="40" w:after="40" w:line="312" w:lineRule="auto"/>
              <w:rPr>
                <w:rFonts w:eastAsia="Calibri" w:cs="Times New Roman"/>
                <w:b/>
                <w:szCs w:val="28"/>
              </w:rPr>
            </w:pPr>
          </w:p>
        </w:tc>
        <w:tc>
          <w:tcPr>
            <w:tcW w:w="2624" w:type="pct"/>
          </w:tcPr>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highlight w:val="yellow"/>
                <w14:textFill>
                  <w14:solidFill>
                    <w14:schemeClr w14:val="tx1"/>
                  </w14:solidFill>
                </w14:textFill>
              </w:rPr>
              <w:t>- Lấy được ví dụ về chuyển động quay của một vật rắn quanh một trục cố định.</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Thông hiểu</w:t>
            </w:r>
          </w:p>
        </w:tc>
        <w:tc>
          <w:tcPr>
            <w:tcW w:w="2624" w:type="pct"/>
          </w:tcPr>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highlight w:val="yellow"/>
                <w14:textFill>
                  <w14:solidFill>
                    <w14:schemeClr w14:val="tx1"/>
                  </w14:solidFill>
                </w14:textFill>
              </w:rPr>
              <w:t>- Nêu được đặc điểm của ngẫu lực.</w:t>
            </w:r>
          </w:p>
          <w:p>
            <w:pPr>
              <w:spacing w:before="40" w:after="40" w:line="312" w:lineRule="auto"/>
              <w:rPr>
                <w:rFonts w:cs="Times New Roman"/>
                <w:color w:val="000000" w:themeColor="text1"/>
                <w:szCs w:val="28"/>
                <w:highlight w:val="yellow"/>
                <w14:textFill>
                  <w14:solidFill>
                    <w14:schemeClr w14:val="tx1"/>
                  </w14:solidFill>
                </w14:textFill>
              </w:rPr>
            </w:pPr>
          </w:p>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highlight w:val="yellow"/>
                <w14:textFill>
                  <w14:solidFill>
                    <w14:schemeClr w14:val="tx1"/>
                  </w14:solidFill>
                </w14:textFill>
              </w:rPr>
              <w:t>- Giải thích được cách vặn ốc,</w:t>
            </w:r>
            <w:r>
              <w:rPr>
                <w:rFonts w:cs="Times New Roman"/>
                <w:color w:val="000000" w:themeColor="text1"/>
                <w:szCs w:val="28"/>
                <w14:textFill>
                  <w14:solidFill>
                    <w14:schemeClr w14:val="tx1"/>
                  </w14:solidFill>
                </w14:textFill>
              </w:rPr>
              <w:t xml:space="preserve">  </w:t>
            </w:r>
          </w:p>
        </w:tc>
        <w:tc>
          <w:tcPr>
            <w:tcW w:w="297" w:type="pct"/>
            <w:tcBorders>
              <w:top w:val="single" w:color="auto" w:sz="4" w:space="0"/>
              <w:bottom w:val="single" w:color="auto" w:sz="4" w:space="0"/>
            </w:tcBorders>
          </w:tcPr>
          <w:p>
            <w:pPr>
              <w:widowControl w:val="0"/>
              <w:jc w:val="center"/>
              <w:rPr>
                <w:rFonts w:eastAsia="Calibri" w:cs="Times New Roman"/>
                <w:b/>
                <w:szCs w:val="28"/>
              </w:rPr>
            </w:pPr>
          </w:p>
          <w:p>
            <w:pPr>
              <w:widowControl w:val="0"/>
              <w:jc w:val="center"/>
              <w:rPr>
                <w:rFonts w:eastAsia="Calibri" w:cs="Times New Roman"/>
                <w:b/>
                <w:szCs w:val="28"/>
              </w:rPr>
            </w:pPr>
          </w:p>
          <w:p>
            <w:pPr>
              <w:widowControl w:val="0"/>
              <w:jc w:val="center"/>
              <w:rPr>
                <w:rFonts w:eastAsia="Calibri" w:cs="Times New Roman"/>
                <w:b/>
                <w:szCs w:val="28"/>
              </w:rPr>
            </w:pPr>
            <w:r>
              <w:rPr>
                <w:rFonts w:eastAsia="Calibri" w:cs="Times New Roman"/>
                <w:b/>
                <w:szCs w:val="28"/>
              </w:rPr>
              <w:t>1</w:t>
            </w: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p>
            <w:pPr>
              <w:widowControl w:val="0"/>
              <w:jc w:val="center"/>
              <w:rPr>
                <w:rFonts w:eastAsia="Calibri" w:cs="Times New Roman"/>
                <w:b/>
                <w:szCs w:val="28"/>
              </w:rPr>
            </w:pPr>
          </w:p>
          <w:p>
            <w:pPr>
              <w:widowControl w:val="0"/>
              <w:jc w:val="center"/>
              <w:rPr>
                <w:rFonts w:eastAsia="Calibri" w:cs="Times New Roman"/>
                <w:b/>
                <w:szCs w:val="28"/>
              </w:rPr>
            </w:pPr>
          </w:p>
        </w:tc>
        <w:tc>
          <w:tcPr>
            <w:tcW w:w="305" w:type="pct"/>
            <w:tcBorders>
              <w:top w:val="single" w:color="auto" w:sz="4" w:space="0"/>
              <w:bottom w:val="single" w:color="auto" w:sz="4" w:space="0"/>
            </w:tcBorders>
          </w:tcPr>
          <w:p>
            <w:pPr>
              <w:widowControl w:val="0"/>
              <w:jc w:val="center"/>
              <w:rPr>
                <w:rFonts w:eastAsia="Calibri" w:cs="Times New Roman"/>
                <w:szCs w:val="28"/>
              </w:rPr>
            </w:pPr>
          </w:p>
          <w:p>
            <w:pPr>
              <w:widowControl w:val="0"/>
              <w:jc w:val="center"/>
              <w:rPr>
                <w:rFonts w:eastAsia="Calibri" w:cs="Times New Roman"/>
                <w:szCs w:val="28"/>
              </w:rPr>
            </w:pPr>
          </w:p>
          <w:p>
            <w:pPr>
              <w:widowControl w:val="0"/>
              <w:jc w:val="center"/>
              <w:rPr>
                <w:rFonts w:eastAsia="Calibri" w:cs="Times New Roman"/>
                <w:b/>
                <w:szCs w:val="28"/>
              </w:rPr>
            </w:pPr>
            <w:r>
              <w:rPr>
                <w:rFonts w:eastAsia="Calibri" w:cs="Times New Roman"/>
                <w:b/>
                <w:szCs w:val="28"/>
              </w:rPr>
              <w:t>C23</w:t>
            </w: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w:t>
            </w:r>
          </w:p>
          <w:p>
            <w:pPr>
              <w:widowControl w:val="0"/>
              <w:jc w:val="center"/>
              <w:rPr>
                <w:rFonts w:eastAsia="Calibri" w:cs="Times New Roman"/>
                <w:b/>
                <w:szCs w:val="28"/>
              </w:rPr>
            </w:pPr>
          </w:p>
        </w:tc>
        <w:tc>
          <w:tcPr>
            <w:tcW w:w="2624" w:type="pct"/>
          </w:tcPr>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Vận dụng được tác dụng làm quay của lực để giải thích một số ứng dụng trong đời sống lao động (cách uốn, nắn một thanh kim loại để chúng thẳng hoặc tạo thành hình dạng khác nhau).</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 cao</w:t>
            </w:r>
          </w:p>
        </w:tc>
        <w:tc>
          <w:tcPr>
            <w:tcW w:w="2624" w:type="pct"/>
          </w:tcPr>
          <w:p>
            <w:pPr>
              <w:widowControl w:val="0"/>
              <w:tabs>
                <w:tab w:val="left" w:pos="206"/>
              </w:tabs>
              <w:contextualSpacing/>
              <w:rPr>
                <w:rFonts w:eastAsia="Calibri" w:cs="Times New Roman"/>
                <w:szCs w:val="28"/>
              </w:rPr>
            </w:pPr>
            <w:r>
              <w:rPr>
                <w:rFonts w:cs="Times New Roman"/>
                <w:szCs w:val="28"/>
              </w:rPr>
              <w:t>- Thiết kế phương án để uốn một thanh kim loại hình trụ nhỏ thành hình chữ O, L, U hoặc một vật dụng bất kì để sử dụng trong sinh hoạt.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Pr>
          <w:p>
            <w:pPr>
              <w:widowControl w:val="0"/>
              <w:rPr>
                <w:rFonts w:eastAsia="Calibri" w:cs="Times New Roman"/>
                <w:b/>
                <w:bCs/>
                <w:szCs w:val="28"/>
              </w:rPr>
            </w:pPr>
            <w:r>
              <w:rPr>
                <w:rFonts w:cs="Times New Roman"/>
                <w:b/>
                <w:bCs/>
                <w:color w:val="000000" w:themeColor="text1"/>
                <w:szCs w:val="28"/>
                <w:lang w:val="fr-FR"/>
                <w14:textFill>
                  <w14:solidFill>
                    <w14:schemeClr w14:val="tx1"/>
                  </w14:solidFill>
                </w14:textFill>
              </w:rPr>
              <w:t>Đòn bẩy và moment lực</w:t>
            </w: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Nhận biết</w:t>
            </w:r>
          </w:p>
          <w:p>
            <w:pPr>
              <w:spacing w:before="40" w:after="40" w:line="312" w:lineRule="auto"/>
              <w:rPr>
                <w:rFonts w:eastAsia="Calibri" w:cs="Times New Roman"/>
                <w:b/>
                <w:szCs w:val="28"/>
              </w:rPr>
            </w:pPr>
          </w:p>
        </w:tc>
        <w:tc>
          <w:tcPr>
            <w:tcW w:w="2624" w:type="pct"/>
          </w:tcPr>
          <w:p>
            <w:pPr>
              <w:spacing w:before="40" w:after="40" w:line="312" w:lineRule="auto"/>
              <w:rPr>
                <w:rFonts w:cs="Times New Roman"/>
                <w:color w:val="000000" w:themeColor="text1"/>
                <w:szCs w:val="28"/>
                <w:highlight w:val="yellow"/>
                <w14:textFill>
                  <w14:solidFill>
                    <w14:schemeClr w14:val="tx1"/>
                  </w14:solidFill>
                </w14:textFill>
              </w:rPr>
            </w:pPr>
            <w:r>
              <w:rPr>
                <w:rFonts w:cs="Times New Roman"/>
                <w:color w:val="000000" w:themeColor="text1"/>
                <w:szCs w:val="28"/>
                <w:highlight w:val="yellow"/>
                <w14:textFill>
                  <w14:solidFill>
                    <w14:schemeClr w14:val="tx1"/>
                  </w14:solidFill>
                </w14:textFill>
              </w:rPr>
              <w:t>- Mô tả cấu tạo của đòn bẩy.</w:t>
            </w:r>
          </w:p>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highlight w:val="yellow"/>
                <w14:textFill>
                  <w14:solidFill>
                    <w14:schemeClr w14:val="tx1"/>
                  </w14:solidFill>
                </w14:textFill>
              </w:rPr>
              <w:t>- Nêu được khi sử dụng đòn bẩy sẽ làm thay đổi lực tác dụng lên vật.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spacing w:line="276" w:lineRule="auto"/>
              <w:jc w:val="center"/>
              <w:rPr>
                <w:rFonts w:eastAsia="Calibri" w:cs="Times New Roman"/>
                <w:b/>
                <w:szCs w:val="28"/>
              </w:rPr>
            </w:pPr>
            <w:r>
              <w:rPr>
                <w:rFonts w:eastAsia="Calibri" w:cs="Times New Roman"/>
                <w:b/>
                <w:szCs w:val="28"/>
              </w:rPr>
              <w:t>1</w:t>
            </w:r>
          </w:p>
          <w:p>
            <w:pPr>
              <w:widowControl w:val="0"/>
              <w:spacing w:line="276" w:lineRule="auto"/>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C18</w:t>
            </w:r>
          </w:p>
          <w:p>
            <w:pPr>
              <w:widowControl w:val="0"/>
              <w:jc w:val="center"/>
              <w:rPr>
                <w:rFonts w:eastAsia="Calibri" w:cs="Times New Roman"/>
                <w:szCs w:val="28"/>
              </w:rPr>
            </w:pPr>
            <w:r>
              <w:rPr>
                <w:rFonts w:eastAsia="Calibri" w:cs="Times New Roman"/>
                <w:b/>
                <w:color w:val="FF0000"/>
                <w:szCs w:val="28"/>
              </w:rPr>
              <w:t>C19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Thông hiểu</w:t>
            </w:r>
          </w:p>
        </w:tc>
        <w:tc>
          <w:tcPr>
            <w:tcW w:w="2624" w:type="pct"/>
          </w:tcPr>
          <w:p>
            <w:pPr>
              <w:spacing w:before="40" w:after="40" w:line="312" w:lineRule="auto"/>
              <w:rPr>
                <w:rFonts w:cs="Times New Roman"/>
                <w:color w:val="000000" w:themeColor="text1"/>
                <w:spacing w:val="-8"/>
                <w:szCs w:val="28"/>
                <w14:textFill>
                  <w14:solidFill>
                    <w14:schemeClr w14:val="tx1"/>
                  </w14:solidFill>
                </w14:textFill>
              </w:rPr>
            </w:pPr>
            <w:r>
              <w:rPr>
                <w:rFonts w:cs="Times New Roman"/>
                <w:color w:val="000000" w:themeColor="text1"/>
                <w:spacing w:val="-8"/>
                <w:szCs w:val="28"/>
                <w14:textFill>
                  <w14:solidFill>
                    <w14:schemeClr w14:val="tx1"/>
                  </w14:solidFill>
                </w14:textFill>
              </w:rPr>
              <w:t>- Lấy được ví dụ thực tế trong lao động sản xuất trong việc sử dụng đòn bẩy và chỉ ra được nguyên nhân sử dụng đòn bẩy đúng cách sẽ giúp giảm sức người và ngược lại.</w:t>
            </w:r>
          </w:p>
          <w:p>
            <w:pPr>
              <w:spacing w:before="40" w:after="40" w:line="312" w:lineRule="auto"/>
              <w:rPr>
                <w:rFonts w:cs="Times New Roman"/>
                <w:b/>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w:t>
            </w:r>
            <w:r>
              <w:rPr>
                <w:rFonts w:cs="Times New Roman"/>
                <w:color w:val="000000" w:themeColor="text1"/>
                <w:szCs w:val="28"/>
                <w:lang w:val="vi-VN"/>
                <w14:textFill>
                  <w14:solidFill>
                    <w14:schemeClr w14:val="tx1"/>
                  </w14:solidFill>
                </w14:textFill>
              </w:rPr>
              <w:t>Nêu được tác dụng làm quay của lực lên một vật quanh một điểm hoặc một trục được đặc trưng bằng moment lực.</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w:t>
            </w:r>
          </w:p>
        </w:tc>
        <w:tc>
          <w:tcPr>
            <w:tcW w:w="2624" w:type="pct"/>
          </w:tcPr>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w:t>
            </w:r>
            <w:r>
              <w:rPr>
                <w:rFonts w:cs="Times New Roman"/>
                <w:color w:val="000000" w:themeColor="text1"/>
                <w:szCs w:val="28"/>
                <w:lang w:val="vi-VN"/>
                <w14:textFill>
                  <w14:solidFill>
                    <w14:schemeClr w14:val="tx1"/>
                  </w14:solidFill>
                </w14:textFill>
              </w:rPr>
              <w:t>Sử dụng đòn bẩy để giải quyết được một số vấn đề thực tiễn.</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 cao</w:t>
            </w:r>
          </w:p>
        </w:tc>
        <w:tc>
          <w:tcPr>
            <w:tcW w:w="2624" w:type="pct"/>
          </w:tcPr>
          <w:p>
            <w:pPr>
              <w:widowControl w:val="0"/>
              <w:tabs>
                <w:tab w:val="left" w:pos="206"/>
              </w:tabs>
              <w:contextualSpacing/>
              <w:rPr>
                <w:rFonts w:eastAsia="Calibri" w:cs="Times New Roman"/>
                <w:szCs w:val="28"/>
              </w:rPr>
            </w:pPr>
            <w:r>
              <w:rPr>
                <w:rFonts w:cs="Times New Roman"/>
                <w:szCs w:val="28"/>
              </w:rPr>
              <w:t>- Thiết kế một vật dụng sinh hoạt cá nhân có sử dụng nguyên tắc đòn bẩy.</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bookmarkEnd w:id="6"/>
    </w:tbl>
    <w:p>
      <w:pPr>
        <w:rPr>
          <w:rFonts w:cs="Times New Roman"/>
          <w:szCs w:val="28"/>
        </w:rPr>
      </w:pPr>
    </w:p>
    <w:p>
      <w:pPr>
        <w:spacing w:after="0" w:line="288" w:lineRule="auto"/>
        <w:rPr>
          <w:rFonts w:cs="Times New Roman"/>
          <w:b/>
          <w:szCs w:val="28"/>
        </w:rPr>
      </w:pPr>
      <w:r>
        <w:rPr>
          <w:rFonts w:cs="Times New Roman"/>
          <w:b/>
          <w:szCs w:val="28"/>
        </w:rPr>
        <w:t>Phần I: TRẮC NGHIỆM (5,0 điểm)</w:t>
      </w:r>
    </w:p>
    <w:p>
      <w:pPr>
        <w:spacing w:after="0" w:line="288" w:lineRule="auto"/>
        <w:rPr>
          <w:rFonts w:cs="Times New Roman"/>
          <w:i/>
          <w:szCs w:val="28"/>
        </w:rPr>
      </w:pPr>
      <w:r>
        <w:rPr>
          <w:rFonts w:cs="Times New Roman"/>
          <w:i/>
          <w:szCs w:val="28"/>
        </w:rPr>
        <w:t>Chọn phương án trả lời đúng cho các câu sau: (Mỗi câu 0,25 điểm)</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Câu 1: Quá trình biến đổi hóa học là:</w:t>
      </w:r>
    </w:p>
    <w:p>
      <w:pPr>
        <w:pStyle w:val="24"/>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mà chất chỉ chuyển từ trạng thái này sang trạng thái khác, không tạo thành chất mới.</w:t>
      </w:r>
    </w:p>
    <w:p>
      <w:pPr>
        <w:numPr>
          <w:ilvl w:val="0"/>
          <w:numId w:val="1"/>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quá trình chất biến đổi có sự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biến đổi có sự tạo thành chất mới hoặc không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không biến đổi và không có sự hình thành chất mới.</w:t>
      </w:r>
    </w:p>
    <w:p>
      <w:pPr>
        <w:spacing w:after="0" w:line="288" w:lineRule="auto"/>
        <w:jc w:val="both"/>
        <w:rPr>
          <w:rFonts w:cs="Times New Roman"/>
          <w:szCs w:val="28"/>
        </w:rPr>
      </w:pPr>
      <w:r>
        <w:rPr>
          <w:rFonts w:cs="Times New Roman"/>
          <w:b/>
          <w:szCs w:val="28"/>
        </w:rPr>
        <w:t>Câu 2:</w:t>
      </w:r>
      <w:r>
        <w:rPr>
          <w:rFonts w:cs="Times New Roman"/>
          <w:szCs w:val="28"/>
        </w:rPr>
        <w:t xml:space="preserve"> Phản ứng hóa học là</w:t>
      </w:r>
    </w:p>
    <w:p>
      <w:pPr>
        <w:spacing w:after="0" w:line="288" w:lineRule="auto"/>
        <w:ind w:firstLine="567"/>
        <w:jc w:val="both"/>
        <w:rPr>
          <w:rFonts w:cs="Times New Roman"/>
          <w:color w:val="FF0000"/>
          <w:szCs w:val="28"/>
        </w:rPr>
      </w:pPr>
      <w:r>
        <w:rPr>
          <w:rFonts w:cs="Times New Roman"/>
          <w:color w:val="FF0000"/>
          <w:szCs w:val="28"/>
        </w:rPr>
        <w:t>A. quá trình biến đổi từ chất này thành chất khác.</w:t>
      </w:r>
    </w:p>
    <w:p>
      <w:pPr>
        <w:spacing w:after="0" w:line="288" w:lineRule="auto"/>
        <w:ind w:firstLine="567"/>
        <w:jc w:val="both"/>
        <w:rPr>
          <w:rFonts w:cs="Times New Roman"/>
          <w:szCs w:val="28"/>
        </w:rPr>
      </w:pPr>
      <w:r>
        <w:rPr>
          <w:rFonts w:cs="Times New Roman"/>
          <w:szCs w:val="28"/>
        </w:rPr>
        <w:t>B. quá trình hai chất kết hợp tạo ra chất mới.</w:t>
      </w:r>
    </w:p>
    <w:p>
      <w:pPr>
        <w:spacing w:after="0" w:line="288" w:lineRule="auto"/>
        <w:ind w:firstLine="567"/>
        <w:jc w:val="both"/>
        <w:rPr>
          <w:rFonts w:cs="Times New Roman"/>
          <w:szCs w:val="28"/>
        </w:rPr>
      </w:pPr>
      <w:r>
        <w:rPr>
          <w:rFonts w:cs="Times New Roman"/>
          <w:szCs w:val="28"/>
        </w:rPr>
        <w:t>C. quá trình tỏa nhiệt.</w:t>
      </w:r>
    </w:p>
    <w:p>
      <w:pPr>
        <w:spacing w:after="0" w:line="288" w:lineRule="auto"/>
        <w:ind w:firstLine="567"/>
        <w:jc w:val="both"/>
        <w:rPr>
          <w:rFonts w:cs="Times New Roman"/>
          <w:szCs w:val="28"/>
        </w:rPr>
      </w:pPr>
      <w:r>
        <w:rPr>
          <w:rFonts w:cs="Times New Roman"/>
          <w:szCs w:val="28"/>
        </w:rPr>
        <w:t>D. quá trình thu nhiệt.</w:t>
      </w:r>
    </w:p>
    <w:p>
      <w:pPr>
        <w:spacing w:after="0" w:line="240" w:lineRule="auto"/>
        <w:rPr>
          <w:rFonts w:eastAsia="Times New Roman"/>
          <w:color w:val="333333"/>
          <w:sz w:val="26"/>
          <w:szCs w:val="26"/>
        </w:rPr>
      </w:pPr>
      <w:r>
        <w:rPr>
          <w:rFonts w:eastAsia="Times New Roman" w:cs="Times New Roman"/>
          <w:color w:val="000000" w:themeColor="text1"/>
          <w:szCs w:val="28"/>
          <w14:textFill>
            <w14:solidFill>
              <w14:schemeClr w14:val="tx1"/>
            </w14:solidFill>
          </w14:textFill>
        </w:rPr>
        <w:t xml:space="preserve"> </w:t>
      </w:r>
      <w:r>
        <w:rPr>
          <w:rFonts w:eastAsia="Times New Roman"/>
          <w:b/>
          <w:bCs/>
          <w:color w:val="333333"/>
          <w:sz w:val="26"/>
          <w:szCs w:val="26"/>
        </w:rPr>
        <w:t>Câu 3:</w:t>
      </w:r>
      <w:r>
        <w:rPr>
          <w:rFonts w:eastAsia="Times New Roman"/>
          <w:color w:val="333333"/>
          <w:sz w:val="26"/>
          <w:szCs w:val="26"/>
        </w:rPr>
        <w:t> Phản ứng tỏa nhiệt là:</w:t>
      </w:r>
    </w:p>
    <w:p>
      <w:pPr>
        <w:spacing w:after="0" w:line="240" w:lineRule="auto"/>
        <w:ind w:left="360"/>
        <w:outlineLvl w:val="5"/>
        <w:rPr>
          <w:rFonts w:eastAsia="Times New Roman"/>
          <w:color w:val="FF0000"/>
          <w:sz w:val="26"/>
          <w:szCs w:val="26"/>
        </w:rPr>
      </w:pPr>
      <w:r>
        <w:rPr>
          <w:rFonts w:eastAsia="Times New Roman"/>
          <w:color w:val="FF0000"/>
          <w:sz w:val="26"/>
          <w:szCs w:val="26"/>
        </w:rPr>
        <w:t>A. Phản ứng có nhiệt độ lớn hơn môi trường xung quanh</w:t>
      </w:r>
    </w:p>
    <w:p>
      <w:pPr>
        <w:spacing w:after="0" w:line="240" w:lineRule="auto"/>
        <w:ind w:left="360"/>
        <w:rPr>
          <w:rFonts w:eastAsia="Times New Roman"/>
          <w:color w:val="333333"/>
          <w:sz w:val="26"/>
          <w:szCs w:val="26"/>
        </w:rPr>
      </w:pPr>
      <w:r>
        <w:rPr>
          <w:rFonts w:eastAsia="Times New Roman"/>
          <w:color w:val="333333"/>
          <w:sz w:val="26"/>
          <w:szCs w:val="26"/>
        </w:rPr>
        <w:t>B. Phản ứng có nhiệt độ nhỏ hơn môi trường xung quanh</w:t>
      </w:r>
    </w:p>
    <w:p>
      <w:pPr>
        <w:spacing w:after="0" w:line="240" w:lineRule="auto"/>
        <w:ind w:left="360"/>
        <w:rPr>
          <w:rFonts w:eastAsia="Times New Roman"/>
          <w:color w:val="333333"/>
          <w:sz w:val="26"/>
          <w:szCs w:val="26"/>
        </w:rPr>
      </w:pPr>
      <w:r>
        <w:rPr>
          <w:rFonts w:eastAsia="Times New Roman"/>
          <w:color w:val="333333"/>
          <w:sz w:val="26"/>
          <w:szCs w:val="26"/>
        </w:rPr>
        <w:t>C. Phản ứng có nhiệt độ bằng môi trường xung quanh</w:t>
      </w:r>
    </w:p>
    <w:p>
      <w:pPr>
        <w:spacing w:after="0" w:line="240" w:lineRule="auto"/>
        <w:ind w:left="360"/>
        <w:rPr>
          <w:rFonts w:eastAsia="Times New Roman"/>
          <w:color w:val="333333"/>
          <w:sz w:val="26"/>
          <w:szCs w:val="26"/>
        </w:rPr>
      </w:pPr>
      <w:r>
        <w:rPr>
          <w:rFonts w:eastAsia="Times New Roman"/>
          <w:color w:val="333333"/>
          <w:sz w:val="26"/>
          <w:szCs w:val="26"/>
        </w:rPr>
        <w:t>D. Phản ứng không có sự thay đổi nhiệt độ</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FF0000"/>
          <w:szCs w:val="28"/>
        </w:rPr>
        <w:t> </w:t>
      </w:r>
      <w:r>
        <w:rPr>
          <w:rFonts w:eastAsia="Times New Roman" w:cs="Times New Roman"/>
          <w:color w:val="000000" w:themeColor="text1"/>
          <w:szCs w:val="28"/>
          <w14:textFill>
            <w14:solidFill>
              <w14:schemeClr w14:val="tx1"/>
            </w14:solidFill>
          </w14:textFill>
        </w:rPr>
        <w:t>Câu 4: Acid là phân tử khi tan trong nước phân li ra</w:t>
      </w:r>
    </w:p>
    <w:p>
      <w:pPr>
        <w:pStyle w:val="24"/>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H</w:t>
      </w:r>
      <w:r>
        <w:rPr>
          <w:rFonts w:eastAsia="Times New Roman" w:cs="Times New Roman"/>
          <w:color w:val="FF0000"/>
          <w:szCs w:val="28"/>
          <w:vertAlign w:val="superscript"/>
        </w:rPr>
        <w:t>+</w:t>
      </w:r>
      <w:r>
        <w:rPr>
          <w:rFonts w:eastAsia="Times New Roman" w:cs="Times New Roman"/>
          <w:color w:val="FF0000"/>
          <w:szCs w:val="28"/>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Ca</w:t>
      </w:r>
      <w:r>
        <w:rPr>
          <w:rFonts w:eastAsia="Times New Roman" w:cs="Times New Roman"/>
          <w:color w:val="000000" w:themeColor="text1"/>
          <w:szCs w:val="28"/>
          <w:vertAlign w:val="superscript"/>
          <w14:textFill>
            <w14:solidFill>
              <w14:schemeClr w14:val="tx1"/>
            </w14:solidFill>
          </w14:textFill>
        </w:rPr>
        <w:t>2+</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Cl</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pacing w:after="0" w:line="288" w:lineRule="auto"/>
        <w:jc w:val="both"/>
        <w:rPr>
          <w:rFonts w:cs="Times New Roman"/>
          <w:sz w:val="26"/>
          <w:szCs w:val="26"/>
        </w:rPr>
      </w:pPr>
      <w:r>
        <w:rPr>
          <w:rFonts w:eastAsia="Times New Roman" w:cs="Times New Roman"/>
          <w:b/>
          <w:bCs/>
          <w:szCs w:val="28"/>
        </w:rPr>
        <w:t> Câu 5:</w:t>
      </w:r>
      <w:r>
        <w:rPr>
          <w:rFonts w:eastAsia="Times New Roman" w:cs="Times New Roman"/>
          <w:szCs w:val="28"/>
        </w:rPr>
        <w:t xml:space="preserve"> </w:t>
      </w:r>
      <w:r>
        <w:rPr>
          <w:rFonts w:cs="Times New Roman"/>
          <w:sz w:val="26"/>
          <w:szCs w:val="26"/>
        </w:rPr>
        <w:t xml:space="preserve">Bazơ kiềm nào tan tốt nhất trong nước </w:t>
      </w:r>
    </w:p>
    <w:p>
      <w:pPr>
        <w:pStyle w:val="24"/>
        <w:numPr>
          <w:ilvl w:val="0"/>
          <w:numId w:val="3"/>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NaOH</w:t>
      </w:r>
    </w:p>
    <w:p>
      <w:pPr>
        <w:numPr>
          <w:ilvl w:val="0"/>
          <w:numId w:val="3"/>
        </w:numPr>
        <w:shd w:val="clear" w:color="auto" w:fill="FFFFFF"/>
        <w:spacing w:before="40" w:after="40" w:line="240" w:lineRule="auto"/>
        <w:rPr>
          <w:rFonts w:eastAsia="Times New Roman" w:cs="Times New Roman"/>
          <w:szCs w:val="28"/>
        </w:rPr>
      </w:pPr>
      <w:r>
        <w:rPr>
          <w:rFonts w:eastAsia="Times New Roman" w:cs="Times New Roman"/>
          <w:szCs w:val="28"/>
        </w:rPr>
        <w:t>Ba(OH)</w:t>
      </w:r>
      <w:r>
        <w:rPr>
          <w:rFonts w:eastAsia="Times New Roman" w:cs="Times New Roman"/>
          <w:szCs w:val="28"/>
          <w:vertAlign w:val="subscript"/>
        </w:rPr>
        <w:t>2</w:t>
      </w:r>
    </w:p>
    <w:p>
      <w:pPr>
        <w:numPr>
          <w:ilvl w:val="0"/>
          <w:numId w:val="3"/>
        </w:numPr>
        <w:shd w:val="clear" w:color="auto" w:fill="FFFFFF"/>
        <w:spacing w:before="40" w:after="40" w:line="240" w:lineRule="auto"/>
        <w:rPr>
          <w:rFonts w:eastAsia="Times New Roman" w:cs="Times New Roman"/>
          <w:szCs w:val="28"/>
        </w:rPr>
      </w:pPr>
      <w:r>
        <w:rPr>
          <w:rFonts w:eastAsia="Times New Roman" w:cs="Times New Roman"/>
          <w:szCs w:val="28"/>
        </w:rPr>
        <w:t>KOH</w:t>
      </w:r>
    </w:p>
    <w:p>
      <w:pPr>
        <w:numPr>
          <w:ilvl w:val="0"/>
          <w:numId w:val="3"/>
        </w:numPr>
        <w:shd w:val="clear" w:color="auto" w:fill="FFFFFF"/>
        <w:spacing w:before="40" w:after="40" w:line="240" w:lineRule="auto"/>
        <w:rPr>
          <w:rFonts w:eastAsia="Times New Roman" w:cs="Times New Roman"/>
          <w:szCs w:val="28"/>
        </w:rPr>
      </w:pPr>
      <w:r>
        <w:rPr>
          <w:rFonts w:eastAsia="Times New Roman" w:cs="Times New Roman"/>
          <w:szCs w:val="28"/>
        </w:rPr>
        <w:t>Ca(OH)</w:t>
      </w:r>
      <w:r>
        <w:rPr>
          <w:rFonts w:eastAsia="Times New Roman" w:cs="Times New Roman"/>
          <w:szCs w:val="28"/>
          <w:vertAlign w:val="subscript"/>
        </w:rPr>
        <w:t>2</w:t>
      </w:r>
    </w:p>
    <w:p>
      <w:pPr>
        <w:spacing w:after="0" w:line="288" w:lineRule="auto"/>
        <w:jc w:val="both"/>
        <w:rPr>
          <w:rFonts w:cs="Times New Roman"/>
          <w:sz w:val="26"/>
          <w:szCs w:val="26"/>
        </w:rPr>
      </w:pPr>
      <w:r>
        <w:rPr>
          <w:rFonts w:cs="Times New Roman"/>
          <w:b/>
          <w:sz w:val="26"/>
          <w:szCs w:val="26"/>
        </w:rPr>
        <w:t>Câu 6:</w:t>
      </w:r>
      <w:r>
        <w:rPr>
          <w:rFonts w:cs="Times New Roman"/>
          <w:sz w:val="26"/>
          <w:szCs w:val="26"/>
        </w:rPr>
        <w:t xml:space="preserve"> Dãy các bazơ tan trong nước gồm:</w:t>
      </w:r>
    </w:p>
    <w:p>
      <w:pPr>
        <w:spacing w:after="0" w:line="288" w:lineRule="auto"/>
        <w:ind w:firstLine="567"/>
        <w:jc w:val="both"/>
        <w:rPr>
          <w:rFonts w:cs="Times New Roman"/>
          <w:sz w:val="26"/>
          <w:szCs w:val="26"/>
        </w:rPr>
      </w:pPr>
      <w:r>
        <w:rPr>
          <w:rFonts w:cs="Times New Roman"/>
          <w:sz w:val="26"/>
          <w:szCs w:val="26"/>
        </w:rPr>
        <w:t>A.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Mg(OH)</w:t>
      </w:r>
      <w:r>
        <w:rPr>
          <w:rFonts w:cs="Times New Roman"/>
          <w:sz w:val="26"/>
          <w:szCs w:val="26"/>
          <w:vertAlign w:val="subscript"/>
        </w:rPr>
        <w:t>2</w:t>
      </w:r>
      <w:r>
        <w:rPr>
          <w:rFonts w:cs="Times New Roman"/>
          <w:sz w:val="26"/>
          <w:szCs w:val="26"/>
        </w:rPr>
        <w:t xml:space="preserve">.         </w:t>
      </w:r>
      <w:r>
        <w:rPr>
          <w:rFonts w:cs="Times New Roman"/>
          <w:sz w:val="26"/>
          <w:szCs w:val="26"/>
        </w:rPr>
        <w:tab/>
      </w:r>
    </w:p>
    <w:p>
      <w:pPr>
        <w:spacing w:after="0" w:line="288" w:lineRule="auto"/>
        <w:ind w:firstLine="567"/>
        <w:jc w:val="both"/>
        <w:rPr>
          <w:rFonts w:cs="Times New Roman"/>
          <w:sz w:val="26"/>
          <w:szCs w:val="26"/>
        </w:rPr>
      </w:pPr>
      <w:r>
        <w:rPr>
          <w:rFonts w:cs="Times New Roman"/>
          <w:sz w:val="26"/>
          <w:szCs w:val="26"/>
        </w:rPr>
        <w:t>B.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NaOH.</w:t>
      </w:r>
    </w:p>
    <w:p>
      <w:pPr>
        <w:spacing w:after="0" w:line="288" w:lineRule="auto"/>
        <w:ind w:firstLine="567"/>
        <w:jc w:val="both"/>
        <w:rPr>
          <w:rFonts w:cs="Times New Roman"/>
          <w:sz w:val="26"/>
          <w:szCs w:val="26"/>
        </w:rPr>
      </w:pPr>
      <w:r>
        <w:rPr>
          <w:rFonts w:cs="Times New Roman"/>
          <w:color w:val="FF0000"/>
          <w:sz w:val="26"/>
          <w:szCs w:val="26"/>
        </w:rPr>
        <w:t>C. NaOH; Ca(OH)</w:t>
      </w:r>
      <w:r>
        <w:rPr>
          <w:rFonts w:cs="Times New Roman"/>
          <w:color w:val="FF0000"/>
          <w:sz w:val="26"/>
          <w:szCs w:val="26"/>
          <w:vertAlign w:val="subscript"/>
        </w:rPr>
        <w:t>2</w:t>
      </w:r>
      <w:r>
        <w:rPr>
          <w:rFonts w:cs="Times New Roman"/>
          <w:color w:val="FF0000"/>
          <w:sz w:val="26"/>
          <w:szCs w:val="26"/>
        </w:rPr>
        <w:t>; KOH; Ba(OH)</w:t>
      </w:r>
      <w:r>
        <w:rPr>
          <w:rFonts w:cs="Times New Roman"/>
          <w:color w:val="FF0000"/>
          <w:sz w:val="26"/>
          <w:szCs w:val="26"/>
          <w:vertAlign w:val="subscript"/>
        </w:rPr>
        <w:t>2</w:t>
      </w:r>
      <w:r>
        <w:rPr>
          <w:rFonts w:cs="Times New Roman"/>
          <w:color w:val="FF0000"/>
          <w:sz w:val="26"/>
          <w:szCs w:val="26"/>
        </w:rPr>
        <w:t xml:space="preserve">.                   </w:t>
      </w:r>
      <w:r>
        <w:rPr>
          <w:rFonts w:cs="Times New Roman"/>
          <w:sz w:val="26"/>
          <w:szCs w:val="26"/>
        </w:rPr>
        <w:tab/>
      </w:r>
    </w:p>
    <w:p>
      <w:pPr>
        <w:spacing w:after="0" w:line="288" w:lineRule="auto"/>
        <w:ind w:firstLine="567"/>
        <w:jc w:val="both"/>
        <w:rPr>
          <w:rFonts w:cs="Times New Roman"/>
          <w:sz w:val="26"/>
          <w:szCs w:val="26"/>
        </w:rPr>
      </w:pPr>
      <w:r>
        <w:rPr>
          <w:rFonts w:cs="Times New Roman"/>
          <w:sz w:val="26"/>
          <w:szCs w:val="26"/>
        </w:rPr>
        <w:t>D. Fe(OH)</w:t>
      </w:r>
      <w:r>
        <w:rPr>
          <w:rFonts w:cs="Times New Roman"/>
          <w:sz w:val="26"/>
          <w:szCs w:val="26"/>
          <w:vertAlign w:val="subscript"/>
        </w:rPr>
        <w:t>3</w:t>
      </w:r>
      <w:r>
        <w:rPr>
          <w:rFonts w:cs="Times New Roman"/>
          <w:sz w:val="26"/>
          <w:szCs w:val="26"/>
        </w:rPr>
        <w:t>; Cu(OH)</w:t>
      </w:r>
      <w:r>
        <w:rPr>
          <w:rFonts w:cs="Times New Roman"/>
          <w:sz w:val="26"/>
          <w:szCs w:val="26"/>
          <w:vertAlign w:val="subscript"/>
        </w:rPr>
        <w:t>2</w:t>
      </w:r>
      <w:r>
        <w:rPr>
          <w:rFonts w:cs="Times New Roman"/>
          <w:sz w:val="26"/>
          <w:szCs w:val="26"/>
        </w:rPr>
        <w:t>; Ba(OH)</w:t>
      </w:r>
      <w:r>
        <w:rPr>
          <w:rFonts w:cs="Times New Roman"/>
          <w:sz w:val="26"/>
          <w:szCs w:val="26"/>
          <w:vertAlign w:val="subscript"/>
        </w:rPr>
        <w:t>2</w:t>
      </w:r>
      <w:r>
        <w:rPr>
          <w:rFonts w:cs="Times New Roman"/>
          <w:sz w:val="26"/>
          <w:szCs w:val="26"/>
        </w:rPr>
        <w:t>; Mg(OH)</w:t>
      </w:r>
      <w:r>
        <w:rPr>
          <w:rFonts w:cs="Times New Roman"/>
          <w:sz w:val="26"/>
          <w:szCs w:val="26"/>
          <w:vertAlign w:val="subscript"/>
        </w:rPr>
        <w:t>2</w:t>
      </w:r>
      <w:r>
        <w:rPr>
          <w:rFonts w:cs="Times New Roman"/>
          <w:sz w:val="26"/>
          <w:szCs w:val="26"/>
        </w:rPr>
        <w:t>.</w:t>
      </w:r>
    </w:p>
    <w:p>
      <w:pPr>
        <w:spacing w:after="0" w:line="288" w:lineRule="auto"/>
        <w:jc w:val="both"/>
        <w:rPr>
          <w:rFonts w:cs="Times New Roman"/>
          <w:sz w:val="26"/>
          <w:szCs w:val="26"/>
        </w:rPr>
      </w:pPr>
      <w:r>
        <w:rPr>
          <w:rFonts w:cs="Times New Roman"/>
          <w:b/>
          <w:bCs/>
          <w:sz w:val="26"/>
          <w:szCs w:val="26"/>
        </w:rPr>
        <w:t>Câu 7.</w:t>
      </w:r>
      <w:r>
        <w:rPr>
          <w:rFonts w:cs="Times New Roman"/>
          <w:sz w:val="26"/>
          <w:szCs w:val="26"/>
        </w:rPr>
        <w:t xml:space="preserve"> Oxide nào sau đây là oxide trung tính?</w:t>
      </w:r>
    </w:p>
    <w:p>
      <w:pPr>
        <w:spacing w:after="0" w:line="288" w:lineRule="auto"/>
        <w:jc w:val="both"/>
        <w:rPr>
          <w:rFonts w:cs="Times New Roman"/>
          <w:sz w:val="26"/>
          <w:szCs w:val="26"/>
        </w:rPr>
      </w:pPr>
      <w:r>
        <w:rPr>
          <w:rFonts w:cs="Times New Roman"/>
          <w:sz w:val="26"/>
          <w:szCs w:val="26"/>
        </w:rPr>
        <w:t>A. CaO</w:t>
      </w:r>
    </w:p>
    <w:p>
      <w:pPr>
        <w:spacing w:after="0" w:line="288" w:lineRule="auto"/>
        <w:jc w:val="both"/>
        <w:rPr>
          <w:rFonts w:cs="Times New Roman"/>
          <w:sz w:val="26"/>
          <w:szCs w:val="26"/>
        </w:rPr>
      </w:pPr>
      <w:r>
        <w:rPr>
          <w:rFonts w:cs="Times New Roman"/>
          <w:sz w:val="26"/>
          <w:szCs w:val="26"/>
        </w:rPr>
        <w:t>B. CO</w:t>
      </w:r>
      <w:r>
        <w:rPr>
          <w:rFonts w:cs="Times New Roman"/>
          <w:sz w:val="26"/>
          <w:szCs w:val="26"/>
          <w:vertAlign w:val="subscript"/>
        </w:rPr>
        <w:t>2</w:t>
      </w:r>
    </w:p>
    <w:p>
      <w:pPr>
        <w:spacing w:after="0" w:line="288" w:lineRule="auto"/>
        <w:jc w:val="both"/>
        <w:rPr>
          <w:rFonts w:cs="Times New Roman"/>
          <w:sz w:val="26"/>
          <w:szCs w:val="26"/>
        </w:rPr>
      </w:pPr>
      <w:r>
        <w:rPr>
          <w:rFonts w:cs="Times New Roman"/>
          <w:sz w:val="26"/>
          <w:szCs w:val="26"/>
        </w:rPr>
        <w:t>C. SO</w:t>
      </w:r>
      <w:r>
        <w:rPr>
          <w:rFonts w:cs="Times New Roman"/>
          <w:sz w:val="26"/>
          <w:szCs w:val="26"/>
          <w:vertAlign w:val="subscript"/>
        </w:rPr>
        <w:t>2</w:t>
      </w:r>
    </w:p>
    <w:p>
      <w:pPr>
        <w:spacing w:after="0" w:line="288" w:lineRule="auto"/>
        <w:jc w:val="both"/>
        <w:rPr>
          <w:rFonts w:cs="Times New Roman"/>
          <w:color w:val="FF0000"/>
          <w:sz w:val="26"/>
          <w:szCs w:val="26"/>
        </w:rPr>
      </w:pPr>
      <w:r>
        <w:rPr>
          <w:rFonts w:cs="Times New Roman"/>
          <w:color w:val="FF0000"/>
          <w:sz w:val="26"/>
          <w:szCs w:val="26"/>
        </w:rPr>
        <w:t>D. CO</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cs="Times New Roman"/>
          <w:b/>
          <w:bCs/>
          <w:szCs w:val="28"/>
        </w:rPr>
        <w:t>Câu 8:</w:t>
      </w:r>
      <w:r>
        <w:rPr>
          <w:rFonts w:cs="Times New Roman"/>
          <w:sz w:val="26"/>
          <w:szCs w:val="26"/>
        </w:rPr>
        <w:t xml:space="preserve"> Điền vào chỗ trống "</w:t>
      </w:r>
      <w:r>
        <w:rPr>
          <w:rFonts w:eastAsia="Times New Roman" w:cs="Times New Roman"/>
          <w:color w:val="000000" w:themeColor="text1"/>
          <w:szCs w:val="28"/>
          <w14:textFill>
            <w14:solidFill>
              <w14:schemeClr w14:val="tx1"/>
            </w14:solidFill>
          </w14:textFill>
        </w:rPr>
        <w:t>Muối là những hợp chất được tạo ra khi thay thế ion…trong…bằng ion kim loại hoặc ion ammonium (NH</w:t>
      </w:r>
      <w:r>
        <w:rPr>
          <w:rFonts w:eastAsia="Times New Roman" w:cs="Times New Roman"/>
          <w:color w:val="000000" w:themeColor="text1"/>
          <w:szCs w:val="28"/>
          <w:vertAlign w:val="subscript"/>
          <w14:textFill>
            <w14:solidFill>
              <w14:schemeClr w14:val="tx1"/>
            </w14:solidFill>
          </w14:textFill>
        </w:rPr>
        <w:t>4</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A.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B.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acid</w:t>
      </w:r>
    </w:p>
    <w:p>
      <w:p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C. H</w:t>
      </w:r>
      <w:r>
        <w:rPr>
          <w:rFonts w:eastAsia="Times New Roman" w:cs="Times New Roman"/>
          <w:color w:val="FF0000"/>
          <w:szCs w:val="28"/>
          <w:vertAlign w:val="superscript"/>
        </w:rPr>
        <w:t>+</w:t>
      </w:r>
      <w:r>
        <w:rPr>
          <w:rFonts w:eastAsia="Times New Roman" w:cs="Times New Roman"/>
          <w:color w:val="FF0000"/>
          <w:szCs w:val="28"/>
        </w:rPr>
        <w:t>, acid</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D. 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pacing w:after="0" w:line="288" w:lineRule="auto"/>
        <w:jc w:val="both"/>
        <w:rPr>
          <w:rFonts w:cs="Times New Roman"/>
          <w:sz w:val="26"/>
          <w:szCs w:val="26"/>
        </w:rPr>
      </w:pPr>
      <w:r>
        <w:rPr>
          <w:rFonts w:cs="Times New Roman"/>
          <w:b/>
          <w:bCs/>
          <w:sz w:val="26"/>
          <w:szCs w:val="26"/>
        </w:rPr>
        <w:t>Câu 9:</w:t>
      </w:r>
      <w:r>
        <w:rPr>
          <w:rFonts w:cs="Times New Roman"/>
          <w:sz w:val="26"/>
          <w:szCs w:val="26"/>
        </w:rPr>
        <w:t xml:space="preserve"> Muối không tan trong nước là:</w:t>
      </w:r>
    </w:p>
    <w:p>
      <w:pPr>
        <w:spacing w:after="0" w:line="288" w:lineRule="auto"/>
        <w:jc w:val="both"/>
        <w:rPr>
          <w:rFonts w:cs="Times New Roman"/>
          <w:sz w:val="26"/>
          <w:szCs w:val="26"/>
          <w:vertAlign w:val="subscript"/>
        </w:rPr>
      </w:pPr>
      <w:r>
        <w:rPr>
          <w:rFonts w:cs="Times New Roman"/>
          <w:sz w:val="26"/>
          <w:szCs w:val="26"/>
        </w:rPr>
        <w:t>A. CuSO</w:t>
      </w:r>
      <w:r>
        <w:rPr>
          <w:rFonts w:cs="Times New Roman"/>
          <w:sz w:val="26"/>
          <w:szCs w:val="26"/>
          <w:vertAlign w:val="subscript"/>
        </w:rPr>
        <w:t>4</w:t>
      </w:r>
    </w:p>
    <w:p>
      <w:pPr>
        <w:spacing w:after="0" w:line="288" w:lineRule="auto"/>
        <w:jc w:val="both"/>
        <w:rPr>
          <w:rFonts w:cs="Times New Roman"/>
          <w:sz w:val="26"/>
          <w:szCs w:val="26"/>
        </w:rPr>
      </w:pPr>
      <w:r>
        <w:rPr>
          <w:rFonts w:cs="Times New Roman"/>
          <w:sz w:val="26"/>
          <w:szCs w:val="26"/>
        </w:rPr>
        <w:t>B. Na</w:t>
      </w:r>
      <w:r>
        <w:rPr>
          <w:rFonts w:cs="Times New Roman"/>
          <w:sz w:val="26"/>
          <w:szCs w:val="26"/>
          <w:vertAlign w:val="subscript"/>
        </w:rPr>
        <w:t>2</w:t>
      </w:r>
      <w:r>
        <w:rPr>
          <w:rFonts w:cs="Times New Roman"/>
          <w:sz w:val="26"/>
          <w:szCs w:val="26"/>
        </w:rPr>
        <w:t>SO4</w:t>
      </w:r>
    </w:p>
    <w:p>
      <w:pPr>
        <w:spacing w:after="0" w:line="288" w:lineRule="auto"/>
        <w:jc w:val="both"/>
        <w:rPr>
          <w:rFonts w:cs="Times New Roman"/>
          <w:sz w:val="26"/>
          <w:szCs w:val="26"/>
        </w:rPr>
      </w:pPr>
      <w:r>
        <w:rPr>
          <w:rFonts w:cs="Times New Roman"/>
          <w:sz w:val="26"/>
          <w:szCs w:val="26"/>
        </w:rPr>
        <w:t>C. Ca(NO</w:t>
      </w:r>
      <w:r>
        <w:rPr>
          <w:rFonts w:cs="Times New Roman"/>
          <w:sz w:val="26"/>
          <w:szCs w:val="26"/>
          <w:vertAlign w:val="subscript"/>
        </w:rPr>
        <w:t>3</w:t>
      </w:r>
      <w:r>
        <w:rPr>
          <w:rFonts w:cs="Times New Roman"/>
          <w:sz w:val="26"/>
          <w:szCs w:val="26"/>
        </w:rPr>
        <w:t>)</w:t>
      </w:r>
      <w:r>
        <w:rPr>
          <w:rFonts w:cs="Times New Roman"/>
          <w:sz w:val="26"/>
          <w:szCs w:val="26"/>
          <w:vertAlign w:val="subscript"/>
        </w:rPr>
        <w:t>2</w:t>
      </w:r>
    </w:p>
    <w:p>
      <w:pPr>
        <w:spacing w:after="0" w:line="288" w:lineRule="auto"/>
        <w:jc w:val="both"/>
        <w:rPr>
          <w:rFonts w:cs="Times New Roman"/>
          <w:color w:val="FF0000"/>
          <w:sz w:val="26"/>
          <w:szCs w:val="26"/>
          <w:vertAlign w:val="subscript"/>
        </w:rPr>
      </w:pPr>
      <w:r>
        <w:rPr>
          <w:rFonts w:cs="Times New Roman"/>
          <w:color w:val="FF0000"/>
          <w:sz w:val="26"/>
          <w:szCs w:val="26"/>
        </w:rPr>
        <w:t>D. BaSO</w:t>
      </w:r>
      <w:r>
        <w:rPr>
          <w:rFonts w:cs="Times New Roman"/>
          <w:color w:val="FF0000"/>
          <w:sz w:val="26"/>
          <w:szCs w:val="26"/>
          <w:vertAlign w:val="subscript"/>
        </w:rPr>
        <w:t>4</w:t>
      </w:r>
    </w:p>
    <w:p>
      <w:pPr>
        <w:spacing w:after="0" w:line="288" w:lineRule="auto"/>
        <w:jc w:val="both"/>
        <w:rPr>
          <w:rFonts w:cs="Times New Roman"/>
          <w:sz w:val="26"/>
          <w:szCs w:val="26"/>
        </w:rPr>
      </w:pPr>
      <w:r>
        <w:rPr>
          <w:rFonts w:cs="Times New Roman"/>
          <w:b/>
          <w:bCs/>
          <w:sz w:val="26"/>
          <w:szCs w:val="26"/>
        </w:rPr>
        <w:t>Câu 10.</w:t>
      </w:r>
      <w:r>
        <w:rPr>
          <w:rFonts w:cs="Times New Roman"/>
          <w:sz w:val="26"/>
          <w:szCs w:val="26"/>
        </w:rPr>
        <w:t xml:space="preserve"> Phân bón trung lượng cung cấp những nguyên tố dinh dưỡng nào cho đất?</w:t>
      </w:r>
    </w:p>
    <w:p>
      <w:pPr>
        <w:spacing w:after="0" w:line="288" w:lineRule="auto"/>
        <w:jc w:val="both"/>
        <w:rPr>
          <w:rFonts w:cs="Times New Roman"/>
          <w:sz w:val="26"/>
          <w:szCs w:val="26"/>
        </w:rPr>
      </w:pPr>
      <w:r>
        <w:rPr>
          <w:rFonts w:cs="Times New Roman"/>
          <w:sz w:val="26"/>
          <w:szCs w:val="26"/>
        </w:rPr>
        <w:t>A. N, P, K</w:t>
      </w:r>
    </w:p>
    <w:p>
      <w:pPr>
        <w:spacing w:after="0" w:line="288" w:lineRule="auto"/>
        <w:jc w:val="both"/>
        <w:rPr>
          <w:rFonts w:cs="Times New Roman"/>
          <w:color w:val="FF0000"/>
          <w:sz w:val="26"/>
          <w:szCs w:val="26"/>
        </w:rPr>
      </w:pPr>
      <w:r>
        <w:rPr>
          <w:rFonts w:cs="Times New Roman"/>
          <w:color w:val="FF0000"/>
          <w:sz w:val="26"/>
          <w:szCs w:val="26"/>
        </w:rPr>
        <w:t>B. Ca, Mg, S</w:t>
      </w:r>
    </w:p>
    <w:p>
      <w:pPr>
        <w:spacing w:after="0" w:line="288" w:lineRule="auto"/>
        <w:jc w:val="both"/>
        <w:rPr>
          <w:rFonts w:cs="Times New Roman"/>
          <w:sz w:val="26"/>
          <w:szCs w:val="26"/>
        </w:rPr>
      </w:pPr>
      <w:r>
        <w:rPr>
          <w:rFonts w:cs="Times New Roman"/>
          <w:sz w:val="26"/>
          <w:szCs w:val="26"/>
        </w:rPr>
        <w:t>C. Si, B, Zn, Fe, Cu…</w:t>
      </w:r>
    </w:p>
    <w:p>
      <w:pPr>
        <w:spacing w:after="0" w:line="288" w:lineRule="auto"/>
        <w:jc w:val="both"/>
        <w:rPr>
          <w:rFonts w:cs="Times New Roman"/>
          <w:sz w:val="26"/>
          <w:szCs w:val="26"/>
        </w:rPr>
      </w:pPr>
      <w:r>
        <w:rPr>
          <w:rFonts w:cs="Times New Roman"/>
          <w:sz w:val="26"/>
          <w:szCs w:val="26"/>
        </w:rPr>
        <w:t>D. Ca, P, Cu</w:t>
      </w:r>
    </w:p>
    <w:p>
      <w:pPr>
        <w:spacing w:after="0" w:line="288" w:lineRule="auto"/>
        <w:jc w:val="both"/>
        <w:rPr>
          <w:rFonts w:cs="Times New Roman"/>
          <w:sz w:val="26"/>
          <w:szCs w:val="26"/>
        </w:rPr>
      </w:pPr>
      <w:r>
        <w:rPr>
          <w:rFonts w:cs="Times New Roman"/>
          <w:b/>
          <w:bCs/>
          <w:sz w:val="26"/>
          <w:szCs w:val="26"/>
        </w:rPr>
        <w:t>Câu 11.</w:t>
      </w:r>
      <w:r>
        <w:rPr>
          <w:rFonts w:cs="Times New Roman"/>
          <w:sz w:val="26"/>
          <w:szCs w:val="26"/>
        </w:rPr>
        <w:t xml:space="preserve"> Phân đạm cung cấp nguyên tố gì cho cây trồng?</w:t>
      </w:r>
    </w:p>
    <w:p>
      <w:pPr>
        <w:spacing w:after="0" w:line="288" w:lineRule="auto"/>
        <w:jc w:val="both"/>
        <w:rPr>
          <w:rFonts w:cs="Times New Roman"/>
          <w:sz w:val="26"/>
          <w:szCs w:val="26"/>
        </w:rPr>
      </w:pPr>
      <w:r>
        <w:rPr>
          <w:rFonts w:cs="Times New Roman"/>
          <w:sz w:val="26"/>
          <w:szCs w:val="26"/>
        </w:rPr>
        <w:t>A. P.</w:t>
      </w:r>
    </w:p>
    <w:p>
      <w:pPr>
        <w:spacing w:after="0" w:line="288" w:lineRule="auto"/>
        <w:jc w:val="both"/>
        <w:rPr>
          <w:rFonts w:cs="Times New Roman"/>
          <w:sz w:val="26"/>
          <w:szCs w:val="26"/>
        </w:rPr>
      </w:pPr>
      <w:r>
        <w:rPr>
          <w:rFonts w:cs="Times New Roman"/>
          <w:sz w:val="26"/>
          <w:szCs w:val="26"/>
        </w:rPr>
        <w:t>B. K</w:t>
      </w:r>
    </w:p>
    <w:p>
      <w:pPr>
        <w:spacing w:after="0" w:line="288" w:lineRule="auto"/>
        <w:jc w:val="both"/>
        <w:rPr>
          <w:rFonts w:cs="Times New Roman"/>
          <w:color w:val="FF0000"/>
          <w:sz w:val="26"/>
          <w:szCs w:val="26"/>
        </w:rPr>
      </w:pPr>
      <w:r>
        <w:rPr>
          <w:rFonts w:cs="Times New Roman"/>
          <w:color w:val="FF0000"/>
          <w:sz w:val="26"/>
          <w:szCs w:val="26"/>
        </w:rPr>
        <w:t>C. N</w:t>
      </w:r>
    </w:p>
    <w:p>
      <w:pPr>
        <w:spacing w:after="0" w:line="288" w:lineRule="auto"/>
        <w:jc w:val="both"/>
        <w:rPr>
          <w:rFonts w:cs="Times New Roman"/>
          <w:sz w:val="26"/>
          <w:szCs w:val="26"/>
        </w:rPr>
      </w:pPr>
      <w:r>
        <w:rPr>
          <w:rFonts w:cs="Times New Roman"/>
          <w:sz w:val="26"/>
          <w:szCs w:val="26"/>
        </w:rPr>
        <w:t>D. Ca</w:t>
      </w:r>
    </w:p>
    <w:p>
      <w:pPr>
        <w:spacing w:after="0" w:line="288" w:lineRule="auto"/>
        <w:jc w:val="both"/>
        <w:rPr>
          <w:rFonts w:cs="Times New Roman"/>
          <w:sz w:val="26"/>
          <w:szCs w:val="26"/>
        </w:rPr>
      </w:pPr>
      <w:r>
        <w:rPr>
          <w:rFonts w:cs="Times New Roman"/>
          <w:b/>
          <w:bCs/>
          <w:sz w:val="26"/>
          <w:szCs w:val="26"/>
        </w:rPr>
        <w:t>Câu 12.</w:t>
      </w:r>
      <w:r>
        <w:rPr>
          <w:rFonts w:cs="Times New Roman"/>
          <w:sz w:val="26"/>
          <w:szCs w:val="26"/>
        </w:rPr>
        <w:t xml:space="preserve"> Phân bón hóa học dư thừa sẽ:</w:t>
      </w:r>
    </w:p>
    <w:p>
      <w:pPr>
        <w:spacing w:after="0" w:line="288" w:lineRule="auto"/>
        <w:jc w:val="both"/>
        <w:rPr>
          <w:rFonts w:cs="Times New Roman"/>
          <w:sz w:val="26"/>
          <w:szCs w:val="26"/>
        </w:rPr>
      </w:pPr>
      <w:r>
        <w:rPr>
          <w:rFonts w:cs="Times New Roman"/>
          <w:sz w:val="26"/>
          <w:szCs w:val="26"/>
        </w:rPr>
        <w:t>A. Góp phần cải tạo đất</w:t>
      </w:r>
    </w:p>
    <w:p>
      <w:pPr>
        <w:spacing w:after="0" w:line="288" w:lineRule="auto"/>
        <w:jc w:val="both"/>
        <w:rPr>
          <w:rFonts w:cs="Times New Roman"/>
          <w:sz w:val="26"/>
          <w:szCs w:val="26"/>
        </w:rPr>
      </w:pPr>
      <w:r>
        <w:rPr>
          <w:rFonts w:cs="Times New Roman"/>
          <w:sz w:val="26"/>
          <w:szCs w:val="26"/>
        </w:rPr>
        <w:t>B. Tăng năng suất cây trồng</w:t>
      </w:r>
    </w:p>
    <w:p>
      <w:pPr>
        <w:spacing w:after="0" w:line="288" w:lineRule="auto"/>
        <w:jc w:val="both"/>
        <w:rPr>
          <w:rFonts w:cs="Times New Roman"/>
          <w:sz w:val="26"/>
          <w:szCs w:val="26"/>
        </w:rPr>
      </w:pPr>
      <w:r>
        <w:rPr>
          <w:rFonts w:cs="Times New Roman"/>
          <w:sz w:val="26"/>
          <w:szCs w:val="26"/>
        </w:rPr>
        <w:t>C. Giảm độ chua của đất</w:t>
      </w:r>
    </w:p>
    <w:p>
      <w:pPr>
        <w:spacing w:after="0" w:line="288" w:lineRule="auto"/>
        <w:jc w:val="both"/>
        <w:rPr>
          <w:rFonts w:cs="Times New Roman"/>
          <w:color w:val="FF0000"/>
          <w:sz w:val="26"/>
          <w:szCs w:val="26"/>
        </w:rPr>
      </w:pPr>
      <w:r>
        <w:rPr>
          <w:rFonts w:cs="Times New Roman"/>
          <w:color w:val="FF0000"/>
          <w:sz w:val="26"/>
          <w:szCs w:val="26"/>
        </w:rPr>
        <w:t>D. Gây ô nhiễm đất, ô nhiễm nguồn nước ngầm, ô nhiễm nguồn nước mặt.</w:t>
      </w:r>
    </w:p>
    <w:p>
      <w:pPr>
        <w:spacing w:after="0" w:line="288" w:lineRule="auto"/>
        <w:jc w:val="both"/>
        <w:rPr>
          <w:rFonts w:cs="Times New Roman"/>
          <w:sz w:val="26"/>
          <w:szCs w:val="26"/>
        </w:rPr>
      </w:pPr>
      <w:r>
        <w:rPr>
          <w:rFonts w:cs="Times New Roman"/>
          <w:b/>
          <w:bCs/>
          <w:sz w:val="26"/>
          <w:szCs w:val="26"/>
        </w:rPr>
        <w:t>Câu 13.</w:t>
      </w:r>
      <w:r>
        <w:rPr>
          <w:rFonts w:cs="Times New Roman"/>
          <w:sz w:val="26"/>
          <w:szCs w:val="26"/>
        </w:rPr>
        <w:t xml:space="preserve"> Phát biểu nào sau đây về khối lượng riêng là đúng?</w:t>
      </w:r>
    </w:p>
    <w:p>
      <w:pPr>
        <w:spacing w:after="0" w:line="288" w:lineRule="auto"/>
        <w:jc w:val="both"/>
        <w:rPr>
          <w:rFonts w:cs="Times New Roman"/>
          <w:color w:val="FF0000"/>
          <w:sz w:val="26"/>
          <w:szCs w:val="26"/>
        </w:rPr>
      </w:pPr>
      <w:r>
        <w:rPr>
          <w:rFonts w:cs="Times New Roman"/>
          <w:color w:val="FF0000"/>
          <w:sz w:val="26"/>
          <w:szCs w:val="26"/>
        </w:rPr>
        <w:t>A. khối lượng riêng của một chất là khối lượng của một đơn vị thể tích chất đó</w:t>
      </w:r>
    </w:p>
    <w:p>
      <w:pPr>
        <w:spacing w:after="0" w:line="288" w:lineRule="auto"/>
        <w:jc w:val="both"/>
        <w:rPr>
          <w:rFonts w:cs="Times New Roman"/>
          <w:sz w:val="26"/>
          <w:szCs w:val="26"/>
        </w:rPr>
      </w:pPr>
      <w:r>
        <w:rPr>
          <w:rFonts w:cs="Times New Roman"/>
          <w:sz w:val="26"/>
          <w:szCs w:val="26"/>
        </w:rPr>
        <w:t>B. Nói khối lượng riêng của sắt là 7800kg/m</w:t>
      </w:r>
      <w:r>
        <w:rPr>
          <w:rFonts w:cs="Times New Roman"/>
          <w:sz w:val="26"/>
          <w:szCs w:val="26"/>
          <w:vertAlign w:val="superscript"/>
        </w:rPr>
        <w:t>3</w:t>
      </w:r>
      <w:r>
        <w:rPr>
          <w:rFonts w:cs="Times New Roman"/>
          <w:sz w:val="26"/>
          <w:szCs w:val="26"/>
        </w:rPr>
        <w:t xml:space="preserve"> có nghĩa là 1cm</w:t>
      </w:r>
      <w:r>
        <w:rPr>
          <w:rFonts w:cs="Times New Roman"/>
          <w:sz w:val="26"/>
          <w:szCs w:val="26"/>
          <w:vertAlign w:val="superscript"/>
        </w:rPr>
        <w:t>3</w:t>
      </w:r>
      <w:r>
        <w:rPr>
          <w:rFonts w:cs="Times New Roman"/>
          <w:sz w:val="26"/>
          <w:szCs w:val="26"/>
        </w:rPr>
        <w:t xml:space="preserve"> sắt có khối lượng 7800kg</w:t>
      </w:r>
    </w:p>
    <w:p>
      <w:pPr>
        <w:spacing w:after="0" w:line="288" w:lineRule="auto"/>
        <w:jc w:val="both"/>
        <w:rPr>
          <w:rFonts w:cs="Times New Roman"/>
          <w:sz w:val="26"/>
          <w:szCs w:val="26"/>
        </w:rPr>
      </w:pPr>
      <w:r>
        <w:rPr>
          <w:rFonts w:cs="Times New Roman"/>
          <w:sz w:val="26"/>
          <w:szCs w:val="26"/>
        </w:rPr>
        <w:t>C. Công thức tính khối lượng riêng D = m.V</w:t>
      </w:r>
    </w:p>
    <w:p>
      <w:pPr>
        <w:spacing w:after="0" w:line="288" w:lineRule="auto"/>
        <w:jc w:val="both"/>
        <w:rPr>
          <w:rFonts w:cs="Times New Roman"/>
          <w:sz w:val="26"/>
          <w:szCs w:val="26"/>
        </w:rPr>
      </w:pPr>
      <w:r>
        <w:rPr>
          <w:rFonts w:cs="Times New Roman"/>
          <w:sz w:val="26"/>
          <w:szCs w:val="26"/>
        </w:rPr>
        <w:t>D. Khối lượng riêng bằng trọng lượng riêng</w:t>
      </w:r>
    </w:p>
    <w:p>
      <w:pPr>
        <w:spacing w:after="0" w:line="288" w:lineRule="auto"/>
        <w:jc w:val="both"/>
        <w:rPr>
          <w:rFonts w:cs="Times New Roman"/>
          <w:sz w:val="26"/>
          <w:szCs w:val="26"/>
        </w:rPr>
      </w:pPr>
      <w:r>
        <w:rPr>
          <w:rFonts w:cs="Times New Roman"/>
          <w:b/>
          <w:bCs/>
          <w:sz w:val="26"/>
          <w:szCs w:val="26"/>
        </w:rPr>
        <w:t>Câu 14.</w:t>
      </w:r>
      <w:r>
        <w:rPr>
          <w:rFonts w:cs="Times New Roman"/>
          <w:sz w:val="26"/>
          <w:szCs w:val="26"/>
        </w:rPr>
        <w:t xml:space="preserve"> Đơn vị của khối lượng riêng là</w:t>
      </w:r>
    </w:p>
    <w:p>
      <w:pPr>
        <w:spacing w:after="0" w:line="288" w:lineRule="auto"/>
        <w:jc w:val="both"/>
        <w:rPr>
          <w:rFonts w:cs="Times New Roman"/>
          <w:sz w:val="26"/>
          <w:szCs w:val="26"/>
        </w:rPr>
      </w:pPr>
      <w:r>
        <w:rPr>
          <w:rFonts w:cs="Times New Roman"/>
          <w:sz w:val="26"/>
          <w:szCs w:val="26"/>
        </w:rPr>
        <w:t>A. N/m</w:t>
      </w:r>
      <w:r>
        <w:rPr>
          <w:rFonts w:cs="Times New Roman"/>
          <w:sz w:val="26"/>
          <w:szCs w:val="26"/>
          <w:vertAlign w:val="superscript"/>
        </w:rPr>
        <w:t>3</w:t>
      </w:r>
    </w:p>
    <w:p>
      <w:pPr>
        <w:spacing w:after="0" w:line="288" w:lineRule="auto"/>
        <w:jc w:val="both"/>
        <w:rPr>
          <w:rFonts w:cs="Times New Roman"/>
          <w:color w:val="FF0000"/>
          <w:sz w:val="26"/>
          <w:szCs w:val="26"/>
        </w:rPr>
      </w:pPr>
      <w:r>
        <w:rPr>
          <w:rFonts w:cs="Times New Roman"/>
          <w:color w:val="FF0000"/>
          <w:sz w:val="26"/>
          <w:szCs w:val="26"/>
        </w:rPr>
        <w:t>B. Kg/m</w:t>
      </w:r>
      <w:r>
        <w:rPr>
          <w:rFonts w:cs="Times New Roman"/>
          <w:color w:val="FF0000"/>
          <w:sz w:val="26"/>
          <w:szCs w:val="26"/>
          <w:vertAlign w:val="superscript"/>
        </w:rPr>
        <w:t>3</w:t>
      </w:r>
    </w:p>
    <w:p>
      <w:pPr>
        <w:spacing w:after="0" w:line="288" w:lineRule="auto"/>
        <w:jc w:val="both"/>
        <w:rPr>
          <w:rFonts w:cs="Times New Roman"/>
          <w:sz w:val="26"/>
          <w:szCs w:val="26"/>
          <w:vertAlign w:val="superscript"/>
        </w:rPr>
      </w:pPr>
      <w:r>
        <w:rPr>
          <w:rFonts w:cs="Times New Roman"/>
          <w:sz w:val="26"/>
          <w:szCs w:val="26"/>
        </w:rPr>
        <w:t>C. g/m</w:t>
      </w:r>
      <w:r>
        <w:rPr>
          <w:rFonts w:cs="Times New Roman"/>
          <w:sz w:val="26"/>
          <w:szCs w:val="26"/>
          <w:vertAlign w:val="superscript"/>
        </w:rPr>
        <w:t>3</w:t>
      </w:r>
    </w:p>
    <w:p>
      <w:pPr>
        <w:spacing w:after="0" w:line="288" w:lineRule="auto"/>
        <w:jc w:val="both"/>
        <w:rPr>
          <w:rFonts w:cs="Times New Roman"/>
          <w:sz w:val="26"/>
          <w:szCs w:val="26"/>
        </w:rPr>
      </w:pPr>
      <w:r>
        <w:rPr>
          <w:rFonts w:cs="Times New Roman"/>
          <w:sz w:val="26"/>
          <w:szCs w:val="26"/>
        </w:rPr>
        <w:t>D.Nm</w:t>
      </w:r>
      <w:r>
        <w:rPr>
          <w:rFonts w:cs="Times New Roman"/>
          <w:sz w:val="26"/>
          <w:szCs w:val="26"/>
          <w:vertAlign w:val="superscript"/>
        </w:rPr>
        <w:t>3</w:t>
      </w:r>
    </w:p>
    <w:p>
      <w:pPr>
        <w:spacing w:after="0" w:line="288" w:lineRule="auto"/>
        <w:jc w:val="both"/>
        <w:rPr>
          <w:rFonts w:cs="Times New Roman"/>
          <w:sz w:val="26"/>
          <w:szCs w:val="26"/>
        </w:rPr>
      </w:pPr>
      <w:r>
        <w:rPr>
          <w:rFonts w:cs="Times New Roman"/>
          <w:b/>
          <w:bCs/>
          <w:sz w:val="26"/>
          <w:szCs w:val="26"/>
        </w:rPr>
        <w:t>Câu 15.</w:t>
      </w:r>
      <w:r>
        <w:rPr>
          <w:rFonts w:cs="Times New Roman"/>
          <w:sz w:val="26"/>
          <w:szCs w:val="26"/>
        </w:rPr>
        <w:t xml:space="preserve"> Điền vào chỗ trống cụm từ thích hợp: Áp suất tác dụng vào chất lỏng sẽ được chất lỏng truyền đi….theo mọi hướng.</w:t>
      </w:r>
    </w:p>
    <w:p>
      <w:pPr>
        <w:spacing w:after="0" w:line="288" w:lineRule="auto"/>
        <w:jc w:val="both"/>
        <w:rPr>
          <w:rFonts w:cs="Times New Roman"/>
          <w:sz w:val="26"/>
          <w:szCs w:val="26"/>
        </w:rPr>
      </w:pPr>
      <w:r>
        <w:rPr>
          <w:rFonts w:cs="Times New Roman"/>
          <w:sz w:val="26"/>
          <w:szCs w:val="26"/>
        </w:rPr>
        <w:t>A. một phần</w:t>
      </w:r>
    </w:p>
    <w:p>
      <w:pPr>
        <w:spacing w:after="0" w:line="288" w:lineRule="auto"/>
        <w:jc w:val="both"/>
        <w:rPr>
          <w:rFonts w:cs="Times New Roman"/>
          <w:color w:val="FF0000"/>
          <w:sz w:val="26"/>
          <w:szCs w:val="26"/>
        </w:rPr>
      </w:pPr>
      <w:r>
        <w:rPr>
          <w:rFonts w:cs="Times New Roman"/>
          <w:color w:val="FF0000"/>
          <w:sz w:val="26"/>
          <w:szCs w:val="26"/>
        </w:rPr>
        <w:t>B. nguyên vẹn</w:t>
      </w:r>
    </w:p>
    <w:p>
      <w:pPr>
        <w:spacing w:after="0" w:line="288" w:lineRule="auto"/>
        <w:jc w:val="both"/>
        <w:rPr>
          <w:rFonts w:cs="Times New Roman"/>
          <w:sz w:val="26"/>
          <w:szCs w:val="26"/>
        </w:rPr>
      </w:pPr>
      <w:r>
        <w:rPr>
          <w:rFonts w:cs="Times New Roman"/>
          <w:sz w:val="26"/>
          <w:szCs w:val="26"/>
        </w:rPr>
        <w:t>C. khắp nơi</w:t>
      </w:r>
    </w:p>
    <w:p>
      <w:pPr>
        <w:spacing w:after="0" w:line="288" w:lineRule="auto"/>
        <w:jc w:val="both"/>
        <w:rPr>
          <w:rFonts w:cs="Times New Roman"/>
          <w:sz w:val="26"/>
          <w:szCs w:val="26"/>
        </w:rPr>
      </w:pPr>
      <w:r>
        <w:rPr>
          <w:rFonts w:cs="Times New Roman"/>
          <w:sz w:val="26"/>
          <w:szCs w:val="26"/>
        </w:rPr>
        <w:t>D. không đổi</w:t>
      </w:r>
    </w:p>
    <w:p>
      <w:pPr>
        <w:spacing w:after="0" w:line="288" w:lineRule="auto"/>
        <w:jc w:val="both"/>
        <w:rPr>
          <w:rFonts w:cs="Times New Roman"/>
          <w:sz w:val="26"/>
          <w:szCs w:val="26"/>
        </w:rPr>
      </w:pPr>
      <w:r>
        <w:rPr>
          <w:rFonts w:cs="Times New Roman"/>
          <w:b/>
          <w:bCs/>
          <w:sz w:val="26"/>
          <w:szCs w:val="26"/>
        </w:rPr>
        <w:t>Câu 16.</w:t>
      </w:r>
      <w:r>
        <w:rPr>
          <w:rFonts w:cs="Times New Roman"/>
          <w:sz w:val="26"/>
          <w:szCs w:val="26"/>
        </w:rPr>
        <w:t xml:space="preserve"> Đơn vị của áp suất là</w:t>
      </w:r>
    </w:p>
    <w:p>
      <w:pPr>
        <w:spacing w:after="0" w:line="288" w:lineRule="auto"/>
        <w:jc w:val="both"/>
        <w:rPr>
          <w:rFonts w:cs="Times New Roman"/>
          <w:color w:val="FF0000"/>
          <w:sz w:val="26"/>
          <w:szCs w:val="26"/>
        </w:rPr>
      </w:pPr>
      <w:r>
        <w:rPr>
          <w:rFonts w:cs="Times New Roman"/>
          <w:color w:val="FF0000"/>
          <w:sz w:val="26"/>
          <w:szCs w:val="26"/>
        </w:rPr>
        <w:t>A. Pascal</w:t>
      </w:r>
    </w:p>
    <w:p>
      <w:pPr>
        <w:spacing w:after="0" w:line="288" w:lineRule="auto"/>
        <w:jc w:val="both"/>
        <w:rPr>
          <w:rFonts w:cs="Times New Roman"/>
          <w:sz w:val="26"/>
          <w:szCs w:val="26"/>
        </w:rPr>
      </w:pPr>
      <w:r>
        <w:rPr>
          <w:rFonts w:cs="Times New Roman"/>
          <w:sz w:val="26"/>
          <w:szCs w:val="26"/>
        </w:rPr>
        <w:t>B. Newton</w:t>
      </w:r>
    </w:p>
    <w:p>
      <w:pPr>
        <w:spacing w:after="0" w:line="288" w:lineRule="auto"/>
        <w:jc w:val="both"/>
        <w:rPr>
          <w:rFonts w:cs="Times New Roman"/>
          <w:sz w:val="26"/>
          <w:szCs w:val="26"/>
        </w:rPr>
      </w:pPr>
      <w:r>
        <w:rPr>
          <w:rFonts w:cs="Times New Roman"/>
          <w:sz w:val="26"/>
          <w:szCs w:val="26"/>
        </w:rPr>
        <w:t>C. Tesla</w:t>
      </w:r>
    </w:p>
    <w:p>
      <w:pPr>
        <w:spacing w:after="0" w:line="288" w:lineRule="auto"/>
        <w:jc w:val="both"/>
        <w:rPr>
          <w:rFonts w:cs="Times New Roman"/>
          <w:sz w:val="26"/>
          <w:szCs w:val="26"/>
        </w:rPr>
      </w:pPr>
      <w:r>
        <w:rPr>
          <w:rFonts w:cs="Times New Roman"/>
          <w:sz w:val="26"/>
          <w:szCs w:val="26"/>
        </w:rPr>
        <w:t>D. Ampe</w:t>
      </w:r>
    </w:p>
    <w:p>
      <w:pPr>
        <w:spacing w:after="0" w:line="288" w:lineRule="auto"/>
        <w:jc w:val="both"/>
        <w:rPr>
          <w:rFonts w:cs="Times New Roman"/>
          <w:sz w:val="26"/>
          <w:szCs w:val="26"/>
        </w:rPr>
      </w:pPr>
      <w:r>
        <w:rPr>
          <w:rFonts w:cs="Times New Roman"/>
          <w:b/>
          <w:bCs/>
          <w:sz w:val="26"/>
          <w:szCs w:val="26"/>
        </w:rPr>
        <w:t>Câu 17.</w:t>
      </w:r>
      <w:r>
        <w:rPr>
          <w:rFonts w:cs="Times New Roman"/>
          <w:sz w:val="26"/>
          <w:szCs w:val="26"/>
        </w:rPr>
        <w:t xml:space="preserve"> Trục quay của cái kéo khi dùng để cắt là</w:t>
      </w:r>
    </w:p>
    <w:p>
      <w:pPr>
        <w:spacing w:after="0" w:line="288" w:lineRule="auto"/>
        <w:jc w:val="both"/>
        <w:rPr>
          <w:rFonts w:cs="Times New Roman"/>
          <w:sz w:val="26"/>
          <w:szCs w:val="26"/>
        </w:rPr>
      </w:pPr>
      <w:r>
        <w:rPr>
          <w:rFonts w:cs="Times New Roman"/>
          <w:sz w:val="26"/>
          <w:szCs w:val="26"/>
        </w:rPr>
        <w:t>A. mũi kéo</w:t>
      </w:r>
    </w:p>
    <w:p>
      <w:pPr>
        <w:spacing w:after="0" w:line="288" w:lineRule="auto"/>
        <w:jc w:val="both"/>
        <w:rPr>
          <w:rFonts w:cs="Times New Roman"/>
          <w:sz w:val="26"/>
          <w:szCs w:val="26"/>
        </w:rPr>
      </w:pPr>
      <w:r>
        <w:rPr>
          <w:rFonts w:cs="Times New Roman"/>
          <w:sz w:val="26"/>
          <w:szCs w:val="26"/>
        </w:rPr>
        <w:t>B. lưỡi kéo</w:t>
      </w:r>
    </w:p>
    <w:p>
      <w:pPr>
        <w:spacing w:after="0" w:line="288" w:lineRule="auto"/>
        <w:jc w:val="both"/>
        <w:rPr>
          <w:rFonts w:cs="Times New Roman"/>
          <w:sz w:val="26"/>
          <w:szCs w:val="26"/>
        </w:rPr>
      </w:pPr>
      <w:r>
        <w:rPr>
          <w:rFonts w:cs="Times New Roman"/>
          <w:sz w:val="26"/>
          <w:szCs w:val="26"/>
        </w:rPr>
        <w:t>C. tay cầm</w:t>
      </w:r>
    </w:p>
    <w:p>
      <w:pPr>
        <w:spacing w:after="0" w:line="288" w:lineRule="auto"/>
        <w:jc w:val="both"/>
        <w:rPr>
          <w:rFonts w:cs="Times New Roman"/>
          <w:color w:val="FF0000"/>
          <w:sz w:val="26"/>
          <w:szCs w:val="26"/>
        </w:rPr>
      </w:pPr>
      <w:r>
        <w:rPr>
          <w:rFonts w:cs="Times New Roman"/>
          <w:color w:val="FF0000"/>
          <w:sz w:val="26"/>
          <w:szCs w:val="26"/>
        </w:rPr>
        <w:t>D. đinh ốc gắn hai lưỡi kéo</w:t>
      </w:r>
    </w:p>
    <w:p>
      <w:pPr>
        <w:spacing w:after="0" w:line="288" w:lineRule="auto"/>
        <w:jc w:val="both"/>
        <w:rPr>
          <w:rFonts w:cs="Times New Roman"/>
          <w:sz w:val="26"/>
          <w:szCs w:val="26"/>
        </w:rPr>
      </w:pPr>
      <w:r>
        <w:rPr>
          <w:rFonts w:cs="Times New Roman"/>
          <w:b/>
          <w:bCs/>
          <w:sz w:val="26"/>
          <w:szCs w:val="26"/>
        </w:rPr>
        <w:t>Câu 18.</w:t>
      </w:r>
      <w:r>
        <w:rPr>
          <w:rFonts w:cs="Times New Roman"/>
          <w:sz w:val="26"/>
          <w:szCs w:val="26"/>
        </w:rPr>
        <w:t xml:space="preserve"> Điền vào chỗ trống: “Đòn bẩy loại 1: là loại đòn bảy có điểm tựa O nằm…..giữa điểm đặt O</w:t>
      </w:r>
      <w:r>
        <w:rPr>
          <w:rFonts w:cs="Times New Roman"/>
          <w:sz w:val="26"/>
          <w:szCs w:val="26"/>
          <w:vertAlign w:val="subscript"/>
        </w:rPr>
        <w:t>1</w:t>
      </w:r>
      <w:r>
        <w:rPr>
          <w:rFonts w:cs="Times New Roman"/>
          <w:sz w:val="26"/>
          <w:szCs w:val="26"/>
        </w:rPr>
        <w:t>, O</w:t>
      </w:r>
      <w:r>
        <w:rPr>
          <w:rFonts w:cs="Times New Roman"/>
          <w:sz w:val="26"/>
          <w:szCs w:val="26"/>
          <w:vertAlign w:val="subscript"/>
        </w:rPr>
        <w:t xml:space="preserve">1 </w:t>
      </w:r>
      <w:r>
        <w:rPr>
          <w:rFonts w:cs="Times New Roman"/>
          <w:sz w:val="26"/>
          <w:szCs w:val="26"/>
        </w:rPr>
        <w:t>của các lực F</w:t>
      </w:r>
      <w:r>
        <w:rPr>
          <w:rFonts w:cs="Times New Roman"/>
          <w:sz w:val="26"/>
          <w:szCs w:val="26"/>
          <w:vertAlign w:val="subscript"/>
        </w:rPr>
        <w:t>1</w:t>
      </w:r>
      <w:r>
        <w:rPr>
          <w:rFonts w:cs="Times New Roman"/>
          <w:sz w:val="26"/>
          <w:szCs w:val="26"/>
        </w:rPr>
        <w:t xml:space="preserve"> và F</w:t>
      </w:r>
      <w:r>
        <w:rPr>
          <w:rFonts w:cs="Times New Roman"/>
          <w:sz w:val="26"/>
          <w:szCs w:val="26"/>
          <w:vertAlign w:val="subscript"/>
        </w:rPr>
        <w:t>2</w:t>
      </w:r>
      <w:r>
        <w:rPr>
          <w:rFonts w:cs="Times New Roman"/>
          <w:sz w:val="26"/>
          <w:szCs w:val="26"/>
        </w:rPr>
        <w:t>”</w:t>
      </w:r>
    </w:p>
    <w:p>
      <w:pPr>
        <w:spacing w:after="0" w:line="288" w:lineRule="auto"/>
        <w:jc w:val="both"/>
        <w:rPr>
          <w:rFonts w:cs="Times New Roman"/>
          <w:sz w:val="26"/>
          <w:szCs w:val="26"/>
        </w:rPr>
      </w:pPr>
      <w:r>
        <w:rPr>
          <w:rFonts w:cs="Times New Roman"/>
          <w:sz w:val="26"/>
          <w:szCs w:val="26"/>
        </w:rPr>
        <w:t>A. xa</w:t>
      </w:r>
    </w:p>
    <w:p>
      <w:pPr>
        <w:spacing w:after="0" w:line="288" w:lineRule="auto"/>
        <w:jc w:val="both"/>
        <w:rPr>
          <w:rFonts w:cs="Times New Roman"/>
          <w:sz w:val="26"/>
          <w:szCs w:val="26"/>
        </w:rPr>
      </w:pPr>
      <w:r>
        <w:rPr>
          <w:rFonts w:cs="Times New Roman"/>
          <w:sz w:val="26"/>
          <w:szCs w:val="26"/>
        </w:rPr>
        <w:t>B. chính giữa</w:t>
      </w:r>
    </w:p>
    <w:p>
      <w:pPr>
        <w:spacing w:after="0" w:line="288" w:lineRule="auto"/>
        <w:jc w:val="both"/>
        <w:rPr>
          <w:rFonts w:cs="Times New Roman"/>
          <w:color w:val="FF0000"/>
          <w:sz w:val="26"/>
          <w:szCs w:val="26"/>
        </w:rPr>
      </w:pPr>
      <w:r>
        <w:rPr>
          <w:rFonts w:cs="Times New Roman"/>
          <w:color w:val="FF0000"/>
          <w:sz w:val="26"/>
          <w:szCs w:val="26"/>
        </w:rPr>
        <w:t>C. trong khoảng</w:t>
      </w:r>
    </w:p>
    <w:p>
      <w:pPr>
        <w:spacing w:after="0" w:line="288" w:lineRule="auto"/>
        <w:jc w:val="both"/>
        <w:rPr>
          <w:rFonts w:cs="Times New Roman"/>
          <w:sz w:val="26"/>
          <w:szCs w:val="26"/>
        </w:rPr>
      </w:pPr>
      <w:r>
        <w:rPr>
          <w:rFonts w:cs="Times New Roman"/>
          <w:sz w:val="26"/>
          <w:szCs w:val="26"/>
        </w:rPr>
        <w:t>D. bất kì</w:t>
      </w:r>
    </w:p>
    <w:p>
      <w:pPr>
        <w:spacing w:after="0" w:line="288" w:lineRule="auto"/>
        <w:jc w:val="both"/>
        <w:rPr>
          <w:rFonts w:cs="Times New Roman"/>
          <w:sz w:val="26"/>
          <w:szCs w:val="26"/>
        </w:rPr>
      </w:pPr>
      <w:r>
        <w:rPr>
          <w:rFonts w:cs="Times New Roman"/>
          <w:b/>
          <w:bCs/>
          <w:sz w:val="26"/>
          <w:szCs w:val="26"/>
        </w:rPr>
        <w:t>Câu 19.</w:t>
      </w:r>
      <w:r>
        <w:rPr>
          <w:rFonts w:cs="Times New Roman"/>
          <w:sz w:val="26"/>
          <w:szCs w:val="26"/>
        </w:rPr>
        <w:t xml:space="preserve"> Muốn bẩy một vật nặng 2000N bằng một lực 500N thì phải dùng đòn bẩy có</w:t>
      </w:r>
    </w:p>
    <w:p>
      <w:pPr>
        <w:spacing w:after="0" w:line="288" w:lineRule="auto"/>
        <w:jc w:val="both"/>
        <w:rPr>
          <w:rFonts w:cs="Times New Roman"/>
          <w:sz w:val="26"/>
          <w:szCs w:val="26"/>
        </w:rPr>
      </w:pPr>
      <w:r>
        <w:rPr>
          <w:rFonts w:cs="Times New Roman"/>
          <w:sz w:val="26"/>
          <w:szCs w:val="26"/>
        </w:rPr>
        <w:t>A. O</w:t>
      </w:r>
      <w:r>
        <w:rPr>
          <w:rFonts w:cs="Times New Roman"/>
          <w:sz w:val="26"/>
          <w:szCs w:val="26"/>
          <w:vertAlign w:val="subscript"/>
        </w:rPr>
        <w:t>2</w:t>
      </w:r>
      <w:r>
        <w:rPr>
          <w:rFonts w:cs="Times New Roman"/>
          <w:sz w:val="26"/>
          <w:szCs w:val="26"/>
        </w:rPr>
        <w:t>O = O</w:t>
      </w:r>
      <w:r>
        <w:rPr>
          <w:rFonts w:cs="Times New Roman"/>
          <w:sz w:val="26"/>
          <w:szCs w:val="26"/>
          <w:vertAlign w:val="subscript"/>
        </w:rPr>
        <w:t>1</w:t>
      </w:r>
      <w:r>
        <w:rPr>
          <w:rFonts w:cs="Times New Roman"/>
          <w:sz w:val="26"/>
          <w:szCs w:val="26"/>
        </w:rPr>
        <w:t>O</w:t>
      </w:r>
    </w:p>
    <w:p>
      <w:pPr>
        <w:spacing w:after="0" w:line="288" w:lineRule="auto"/>
        <w:jc w:val="both"/>
        <w:rPr>
          <w:rFonts w:cs="Times New Roman"/>
          <w:color w:val="00B0F0"/>
          <w:sz w:val="26"/>
          <w:szCs w:val="26"/>
        </w:rPr>
      </w:pPr>
      <w:r>
        <w:rPr>
          <w:rFonts w:cs="Times New Roman"/>
          <w:color w:val="00B0F0"/>
          <w:sz w:val="26"/>
          <w:szCs w:val="26"/>
        </w:rPr>
        <w:t>B. O</w:t>
      </w:r>
      <w:r>
        <w:rPr>
          <w:rFonts w:cs="Times New Roman"/>
          <w:color w:val="00B0F0"/>
          <w:sz w:val="26"/>
          <w:szCs w:val="26"/>
          <w:vertAlign w:val="subscript"/>
        </w:rPr>
        <w:t>2</w:t>
      </w:r>
      <w:r>
        <w:rPr>
          <w:rFonts w:cs="Times New Roman"/>
          <w:color w:val="00B0F0"/>
          <w:sz w:val="26"/>
          <w:szCs w:val="26"/>
        </w:rPr>
        <w:t>O &gt; 4O</w:t>
      </w:r>
      <w:r>
        <w:rPr>
          <w:rFonts w:cs="Times New Roman"/>
          <w:color w:val="00B0F0"/>
          <w:sz w:val="26"/>
          <w:szCs w:val="26"/>
          <w:vertAlign w:val="subscript"/>
        </w:rPr>
        <w:t>1</w:t>
      </w:r>
      <w:r>
        <w:rPr>
          <w:rFonts w:cs="Times New Roman"/>
          <w:color w:val="00B0F0"/>
          <w:sz w:val="26"/>
          <w:szCs w:val="26"/>
        </w:rPr>
        <w:t>O</w:t>
      </w:r>
    </w:p>
    <w:p>
      <w:pPr>
        <w:spacing w:after="0" w:line="288" w:lineRule="auto"/>
        <w:jc w:val="both"/>
        <w:rPr>
          <w:rFonts w:cs="Times New Roman"/>
          <w:sz w:val="26"/>
          <w:szCs w:val="26"/>
        </w:rPr>
      </w:pPr>
      <w:r>
        <w:rPr>
          <w:rFonts w:cs="Times New Roman"/>
          <w:sz w:val="26"/>
          <w:szCs w:val="26"/>
        </w:rPr>
        <w:t>C. O</w:t>
      </w:r>
      <w:r>
        <w:rPr>
          <w:rFonts w:cs="Times New Roman"/>
          <w:sz w:val="26"/>
          <w:szCs w:val="26"/>
          <w:vertAlign w:val="subscript"/>
        </w:rPr>
        <w:t>1</w:t>
      </w:r>
      <w:r>
        <w:rPr>
          <w:rFonts w:cs="Times New Roman"/>
          <w:sz w:val="26"/>
          <w:szCs w:val="26"/>
        </w:rPr>
        <w:t>O &gt; 4O</w:t>
      </w:r>
      <w:r>
        <w:rPr>
          <w:rFonts w:cs="Times New Roman"/>
          <w:sz w:val="26"/>
          <w:szCs w:val="26"/>
          <w:vertAlign w:val="subscript"/>
        </w:rPr>
        <w:t>2</w:t>
      </w:r>
      <w:r>
        <w:rPr>
          <w:rFonts w:cs="Times New Roman"/>
          <w:sz w:val="26"/>
          <w:szCs w:val="26"/>
        </w:rPr>
        <w:t>O</w:t>
      </w:r>
    </w:p>
    <w:p>
      <w:pPr>
        <w:spacing w:after="0" w:line="288" w:lineRule="auto"/>
        <w:jc w:val="both"/>
        <w:rPr>
          <w:rFonts w:cs="Times New Roman"/>
          <w:sz w:val="26"/>
          <w:szCs w:val="26"/>
        </w:rPr>
      </w:pPr>
      <w:r>
        <w:rPr>
          <w:rFonts w:cs="Times New Roman"/>
          <w:sz w:val="26"/>
          <w:szCs w:val="26"/>
        </w:rPr>
        <w:t>D. 4O</w:t>
      </w:r>
      <w:r>
        <w:rPr>
          <w:rFonts w:cs="Times New Roman"/>
          <w:sz w:val="26"/>
          <w:szCs w:val="26"/>
          <w:vertAlign w:val="subscript"/>
        </w:rPr>
        <w:t>1</w:t>
      </w:r>
      <w:r>
        <w:rPr>
          <w:rFonts w:cs="Times New Roman"/>
          <w:sz w:val="26"/>
          <w:szCs w:val="26"/>
        </w:rPr>
        <w:t>O &gt; O</w:t>
      </w:r>
      <w:r>
        <w:rPr>
          <w:rFonts w:cs="Times New Roman"/>
          <w:sz w:val="26"/>
          <w:szCs w:val="26"/>
          <w:vertAlign w:val="subscript"/>
        </w:rPr>
        <w:t>2</w:t>
      </w:r>
      <w:r>
        <w:rPr>
          <w:rFonts w:cs="Times New Roman"/>
          <w:sz w:val="26"/>
          <w:szCs w:val="26"/>
        </w:rPr>
        <w:t>O &gt; 2 O</w:t>
      </w:r>
      <w:r>
        <w:rPr>
          <w:rFonts w:cs="Times New Roman"/>
          <w:sz w:val="26"/>
          <w:szCs w:val="26"/>
          <w:vertAlign w:val="subscript"/>
        </w:rPr>
        <w:t>1</w:t>
      </w:r>
      <w:r>
        <w:rPr>
          <w:rFonts w:cs="Times New Roman"/>
          <w:sz w:val="26"/>
          <w:szCs w:val="26"/>
        </w:rPr>
        <w:t>O</w:t>
      </w:r>
    </w:p>
    <w:p>
      <w:pPr>
        <w:spacing w:after="0" w:line="288" w:lineRule="auto"/>
        <w:jc w:val="both"/>
        <w:rPr>
          <w:rFonts w:cs="Times New Roman"/>
          <w:sz w:val="26"/>
          <w:szCs w:val="26"/>
        </w:rPr>
      </w:pPr>
      <w:r>
        <w:rPr>
          <w:rFonts w:cs="Times New Roman"/>
          <w:b/>
          <w:bCs/>
          <w:sz w:val="26"/>
          <w:szCs w:val="26"/>
        </w:rPr>
        <w:t xml:space="preserve">Câu 20. </w:t>
      </w:r>
      <w:r>
        <w:rPr>
          <w:rFonts w:cs="Times New Roman"/>
          <w:sz w:val="26"/>
          <w:szCs w:val="26"/>
        </w:rPr>
        <w:t>Moomen của ngẫu lực phụ thuật vào</w:t>
      </w:r>
    </w:p>
    <w:p>
      <w:pPr>
        <w:spacing w:after="0" w:line="288" w:lineRule="auto"/>
        <w:jc w:val="both"/>
        <w:rPr>
          <w:rFonts w:cs="Times New Roman"/>
          <w:sz w:val="26"/>
          <w:szCs w:val="26"/>
        </w:rPr>
      </w:pPr>
      <w:r>
        <w:rPr>
          <w:rFonts w:cs="Times New Roman"/>
          <w:sz w:val="26"/>
          <w:szCs w:val="26"/>
        </w:rPr>
        <w:t>A. Khoảng cách giữa giá của hai lực</w:t>
      </w:r>
    </w:p>
    <w:p>
      <w:pPr>
        <w:spacing w:after="0" w:line="288" w:lineRule="auto"/>
        <w:jc w:val="both"/>
        <w:rPr>
          <w:rFonts w:cs="Times New Roman"/>
          <w:sz w:val="26"/>
          <w:szCs w:val="26"/>
        </w:rPr>
      </w:pPr>
      <w:r>
        <w:rPr>
          <w:rFonts w:cs="Times New Roman"/>
          <w:sz w:val="26"/>
          <w:szCs w:val="26"/>
        </w:rPr>
        <w:t>B. Điểm đặt cảu mỗi lực tác dụng</w:t>
      </w:r>
    </w:p>
    <w:p>
      <w:pPr>
        <w:spacing w:after="0" w:line="288" w:lineRule="auto"/>
        <w:jc w:val="both"/>
        <w:rPr>
          <w:rFonts w:cs="Times New Roman"/>
          <w:color w:val="FF0000"/>
          <w:sz w:val="26"/>
          <w:szCs w:val="26"/>
        </w:rPr>
      </w:pPr>
      <w:r>
        <w:rPr>
          <w:rFonts w:cs="Times New Roman"/>
          <w:color w:val="FF0000"/>
          <w:sz w:val="26"/>
          <w:szCs w:val="26"/>
        </w:rPr>
        <w:t>C. Vị trí trục quay của vật</w:t>
      </w:r>
    </w:p>
    <w:p>
      <w:pPr>
        <w:spacing w:after="0" w:line="288" w:lineRule="auto"/>
        <w:jc w:val="both"/>
        <w:rPr>
          <w:rFonts w:cs="Times New Roman"/>
          <w:sz w:val="26"/>
          <w:szCs w:val="26"/>
        </w:rPr>
      </w:pPr>
      <w:r>
        <w:rPr>
          <w:rFonts w:cs="Times New Roman"/>
          <w:sz w:val="26"/>
          <w:szCs w:val="26"/>
        </w:rPr>
        <w:t>D. Trục quay</w:t>
      </w:r>
    </w:p>
    <w:p>
      <w:pPr>
        <w:shd w:val="clear" w:color="auto" w:fill="FFFFFF"/>
        <w:spacing w:before="40" w:after="40" w:line="240" w:lineRule="auto"/>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II.Tự luận</w:t>
      </w:r>
    </w:p>
    <w:p>
      <w:pPr>
        <w:shd w:val="clear" w:color="auto" w:fill="FFFFFF"/>
        <w:spacing w:before="40" w:after="40" w:line="240" w:lineRule="auto"/>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Câu 21: (0,5 điểm)</w:t>
      </w:r>
    </w:p>
    <w:p>
      <w:pPr>
        <w:shd w:val="clear" w:color="auto" w:fill="FFFFFF"/>
        <w:spacing w:before="40" w:after="40" w:line="240" w:lineRule="auto"/>
        <w:rPr>
          <w:rFonts w:eastAsia="Times New Roman" w:cs="Times New Roman"/>
          <w:b/>
          <w:color w:val="000000" w:themeColor="text1"/>
          <w:szCs w:val="28"/>
          <w14:textFill>
            <w14:solidFill>
              <w14:schemeClr w14:val="tx1"/>
            </w14:solidFill>
          </w14:textFill>
        </w:rPr>
      </w:pPr>
      <w:r>
        <w:rPr>
          <w:szCs w:val="28"/>
        </w:rPr>
        <w:t xml:space="preserve">Cho biết một ứng dụng của các </w:t>
      </w:r>
      <w:r>
        <w:rPr>
          <w:rFonts w:eastAsia="Times New Roman" w:cs="Times New Roman"/>
          <w:color w:val="000000" w:themeColor="text1"/>
          <w:szCs w:val="28"/>
          <w14:textFill>
            <w14:solidFill>
              <w14:schemeClr w14:val="tx1"/>
            </w14:solidFill>
          </w14:textFill>
        </w:rPr>
        <w:t>Acid</w:t>
      </w:r>
      <w:r>
        <w:rPr>
          <w:szCs w:val="28"/>
        </w:rPr>
        <w:t xml:space="preserve"> sau: HCl, CH</w:t>
      </w:r>
      <w:r>
        <w:rPr>
          <w:szCs w:val="28"/>
          <w:vertAlign w:val="subscript"/>
        </w:rPr>
        <w:t>3</w:t>
      </w:r>
      <w:r>
        <w:rPr>
          <w:szCs w:val="28"/>
        </w:rPr>
        <w:t xml:space="preserve">COOH </w:t>
      </w:r>
    </w:p>
    <w:p>
      <w:pPr>
        <w:spacing w:after="0" w:line="240" w:lineRule="auto"/>
        <w:rPr>
          <w:b/>
          <w:color w:val="000000"/>
        </w:rPr>
      </w:pPr>
      <w:r>
        <w:rPr>
          <w:b/>
          <w:iCs/>
          <w:color w:val="000000"/>
        </w:rPr>
        <w:t>Câu 22</w:t>
      </w:r>
      <w:r>
        <w:rPr>
          <w:bCs/>
          <w:iCs/>
          <w:color w:val="000000"/>
        </w:rPr>
        <w:t xml:space="preserve">.  </w:t>
      </w:r>
      <w:r>
        <w:rPr>
          <w:b/>
          <w:color w:val="000000"/>
        </w:rPr>
        <w:t>(0,5 điểm)</w:t>
      </w:r>
    </w:p>
    <w:p>
      <w:pPr>
        <w:spacing w:after="0" w:line="240" w:lineRule="auto"/>
        <w:rPr>
          <w:bCs/>
          <w:iCs/>
          <w:color w:val="000000"/>
        </w:rPr>
      </w:pPr>
      <w:r>
        <w:rPr>
          <w:bCs/>
          <w:iCs/>
          <w:color w:val="000000"/>
        </w:rPr>
        <w:t>Viết tên một số loại muối sau: ZnCl</w:t>
      </w:r>
      <w:r>
        <w:rPr>
          <w:bCs/>
          <w:iCs/>
          <w:color w:val="000000"/>
          <w:vertAlign w:val="subscript"/>
        </w:rPr>
        <w:t>2</w:t>
      </w:r>
      <w:r>
        <w:rPr>
          <w:bCs/>
          <w:iCs/>
          <w:color w:val="000000"/>
        </w:rPr>
        <w:t>, CuSO</w:t>
      </w:r>
      <w:r>
        <w:rPr>
          <w:bCs/>
          <w:iCs/>
          <w:color w:val="000000"/>
          <w:vertAlign w:val="subscript"/>
        </w:rPr>
        <w:t>4</w:t>
      </w:r>
      <w:r>
        <w:rPr>
          <w:bCs/>
          <w:iCs/>
          <w:color w:val="000000"/>
        </w:rPr>
        <w:t>.</w:t>
      </w:r>
    </w:p>
    <w:p>
      <w:pPr>
        <w:spacing w:after="0" w:line="240" w:lineRule="auto"/>
        <w:rPr>
          <w:b/>
          <w:color w:val="000000"/>
        </w:rPr>
      </w:pPr>
      <w:r>
        <w:rPr>
          <w:b/>
          <w:bCs/>
          <w:szCs w:val="28"/>
        </w:rPr>
        <w:t>Câu 23</w:t>
      </w:r>
      <w:r>
        <w:rPr>
          <w:szCs w:val="28"/>
        </w:rPr>
        <w:t xml:space="preserve">. </w:t>
      </w:r>
      <w:r>
        <w:rPr>
          <w:b/>
          <w:color w:val="000000"/>
        </w:rPr>
        <w:t xml:space="preserve">(1,0 điểm): </w:t>
      </w:r>
    </w:p>
    <w:p>
      <w:pPr>
        <w:spacing w:line="240" w:lineRule="auto"/>
        <w:rPr>
          <w:szCs w:val="28"/>
        </w:rPr>
      </w:pPr>
      <w:r>
        <w:rPr>
          <w:szCs w:val="28"/>
        </w:rPr>
        <w:t>Tại sao khi sử dụng cờ lê để vặn ốc ta lại vặn một cách dễ dàng?</w:t>
      </w:r>
    </w:p>
    <w:p>
      <w:pPr>
        <w:spacing w:after="0" w:line="240" w:lineRule="auto"/>
        <w:rPr>
          <w:rFonts w:eastAsia="Times New Roman"/>
          <w:b/>
          <w:bCs/>
          <w:color w:val="000000"/>
        </w:rPr>
      </w:pPr>
      <w:r>
        <w:rPr>
          <w:rFonts w:eastAsia="Times New Roman"/>
          <w:b/>
          <w:bCs/>
          <w:color w:val="000000"/>
        </w:rPr>
        <w:t xml:space="preserve">Câu 24. (1,0 điểm) </w:t>
      </w:r>
    </w:p>
    <w:p>
      <w:pPr>
        <w:spacing w:after="0" w:line="240" w:lineRule="auto"/>
        <w:rPr>
          <w:rFonts w:eastAsia="Times New Roman"/>
          <w:b/>
          <w:bCs/>
          <w:color w:val="000000"/>
        </w:rPr>
      </w:pPr>
      <w:r>
        <w:rPr>
          <w:bCs/>
          <w:iCs/>
          <w:color w:val="000000"/>
        </w:rPr>
        <w:t>Cho một khối lượng mạt sắt vừa đủ 200 ml dd HCl. Sau phản ứng thu được 9,916 l khí (đktc).</w:t>
      </w:r>
    </w:p>
    <w:p>
      <w:pPr>
        <w:spacing w:after="0" w:line="240" w:lineRule="auto"/>
        <w:rPr>
          <w:rFonts w:eastAsia="Times New Roman"/>
          <w:b/>
          <w:bCs/>
          <w:color w:val="000000"/>
        </w:rPr>
      </w:pPr>
      <w:r>
        <w:rPr>
          <w:bCs/>
          <w:iCs/>
          <w:color w:val="000000"/>
        </w:rPr>
        <w:t>Tính nồng độ mol của dd HCl đã dùng?</w:t>
      </w:r>
    </w:p>
    <w:p>
      <w:pPr>
        <w:spacing w:after="0" w:line="240" w:lineRule="auto"/>
        <w:rPr>
          <w:b/>
          <w:color w:val="000000"/>
        </w:rPr>
      </w:pPr>
      <w:r>
        <w:rPr>
          <w:b/>
          <w:iCs/>
          <w:color w:val="000000"/>
        </w:rPr>
        <w:t>Câu 25.</w:t>
      </w:r>
      <w:r>
        <w:rPr>
          <w:bCs/>
          <w:iCs/>
          <w:color w:val="000000"/>
        </w:rPr>
        <w:t xml:space="preserve"> </w:t>
      </w:r>
      <w:r>
        <w:rPr>
          <w:b/>
          <w:color w:val="000000"/>
        </w:rPr>
        <w:t>(1,0 điểm)</w:t>
      </w:r>
    </w:p>
    <w:p>
      <w:pPr>
        <w:spacing w:after="0" w:line="240" w:lineRule="auto"/>
        <w:rPr>
          <w:color w:val="000000"/>
        </w:rPr>
      </w:pPr>
      <w:r>
        <w:rPr>
          <w:color w:val="000000"/>
        </w:rPr>
        <w:t>Giải thích được tại sao con người chỉ lặn xuống nước ở một độ sâu nhất định?</w:t>
      </w:r>
    </w:p>
    <w:p>
      <w:pPr>
        <w:spacing w:after="0" w:line="240" w:lineRule="auto"/>
        <w:rPr>
          <w:b/>
          <w:color w:val="000000"/>
        </w:rPr>
      </w:pPr>
      <w:r>
        <w:rPr>
          <w:b/>
          <w:iCs/>
          <w:color w:val="000000"/>
        </w:rPr>
        <w:t>Câu 26.</w:t>
      </w:r>
      <w:r>
        <w:rPr>
          <w:bCs/>
          <w:iCs/>
          <w:color w:val="000000"/>
        </w:rPr>
        <w:t xml:space="preserve"> </w:t>
      </w:r>
      <w:r>
        <w:rPr>
          <w:b/>
          <w:color w:val="000000"/>
        </w:rPr>
        <w:t>(1,0 điểm)</w:t>
      </w:r>
    </w:p>
    <w:p>
      <w:pPr>
        <w:spacing w:after="0" w:line="240" w:lineRule="auto"/>
        <w:rPr>
          <w:b/>
        </w:rPr>
      </w:pPr>
      <w:r>
        <w:rPr>
          <w:rFonts w:eastAsia="Calibri" w:cs="Times New Roman"/>
          <w:color w:val="00B0F0"/>
          <w:szCs w:val="28"/>
        </w:rPr>
        <w:t xml:space="preserve">Với 1 chai nhựa đựng đầy nước </w:t>
      </w:r>
      <w:r>
        <w:rPr>
          <w:rFonts w:eastAsia="Calibri" w:cs="Times New Roman"/>
          <w:szCs w:val="28"/>
        </w:rPr>
        <w:t>em hãy thiết kế phương án chứng minh áp suất chất lỏng phụ thuộc vào độ cao của cột chất lỏng?</w:t>
      </w:r>
    </w:p>
    <w:p>
      <w:pPr>
        <w:spacing w:line="276" w:lineRule="auto"/>
        <w:jc w:val="center"/>
        <w:rPr>
          <w:b/>
          <w:color w:val="000000"/>
          <w:sz w:val="26"/>
          <w:szCs w:val="26"/>
        </w:rPr>
      </w:pPr>
      <w:r>
        <w:rPr>
          <w:b/>
          <w:color w:val="000000"/>
          <w:sz w:val="26"/>
          <w:szCs w:val="26"/>
        </w:rPr>
        <w:t>HƯỚNG DẪN CHẤM</w:t>
      </w:r>
    </w:p>
    <w:p>
      <w:pPr>
        <w:spacing w:line="288" w:lineRule="auto"/>
        <w:rPr>
          <w:b/>
          <w:color w:val="000000"/>
          <w:sz w:val="26"/>
          <w:szCs w:val="26"/>
        </w:rPr>
      </w:pPr>
      <w:r>
        <w:rPr>
          <w:b/>
          <w:color w:val="000000"/>
          <w:sz w:val="26"/>
          <w:szCs w:val="26"/>
        </w:rPr>
        <w:t>I. TRẮC NGHIỆM (5.0 điểm)</w:t>
      </w:r>
    </w:p>
    <w:tbl>
      <w:tblPr>
        <w:tblStyle w:val="5"/>
        <w:tblW w:w="12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3"/>
        <w:gridCol w:w="708"/>
        <w:gridCol w:w="588"/>
        <w:gridCol w:w="567"/>
        <w:gridCol w:w="589"/>
        <w:gridCol w:w="626"/>
        <w:gridCol w:w="568"/>
        <w:gridCol w:w="494"/>
        <w:gridCol w:w="520"/>
        <w:gridCol w:w="490"/>
        <w:gridCol w:w="480"/>
        <w:gridCol w:w="482"/>
        <w:gridCol w:w="643"/>
        <w:gridCol w:w="476"/>
        <w:gridCol w:w="476"/>
        <w:gridCol w:w="583"/>
        <w:gridCol w:w="672"/>
        <w:gridCol w:w="672"/>
        <w:gridCol w:w="672"/>
        <w:gridCol w:w="672"/>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183" w:type="dxa"/>
          </w:tcPr>
          <w:p>
            <w:pPr>
              <w:spacing w:line="288" w:lineRule="auto"/>
              <w:ind w:left="39" w:hanging="39"/>
              <w:rPr>
                <w:b/>
                <w:color w:val="000000"/>
                <w:sz w:val="26"/>
                <w:szCs w:val="26"/>
              </w:rPr>
            </w:pPr>
            <w:r>
              <w:rPr>
                <w:b/>
                <w:color w:val="000000"/>
                <w:sz w:val="26"/>
                <w:szCs w:val="26"/>
              </w:rPr>
              <w:t>Câu</w:t>
            </w:r>
          </w:p>
        </w:tc>
        <w:tc>
          <w:tcPr>
            <w:tcW w:w="708" w:type="dxa"/>
          </w:tcPr>
          <w:p>
            <w:pPr>
              <w:spacing w:line="288" w:lineRule="auto"/>
              <w:jc w:val="center"/>
              <w:rPr>
                <w:b/>
                <w:color w:val="000000"/>
                <w:sz w:val="26"/>
                <w:szCs w:val="26"/>
              </w:rPr>
            </w:pPr>
            <w:r>
              <w:rPr>
                <w:b/>
                <w:color w:val="000000"/>
                <w:sz w:val="26"/>
                <w:szCs w:val="26"/>
              </w:rPr>
              <w:t>1</w:t>
            </w:r>
          </w:p>
        </w:tc>
        <w:tc>
          <w:tcPr>
            <w:tcW w:w="588" w:type="dxa"/>
          </w:tcPr>
          <w:p>
            <w:pPr>
              <w:spacing w:line="288" w:lineRule="auto"/>
              <w:jc w:val="center"/>
              <w:rPr>
                <w:b/>
                <w:color w:val="000000"/>
                <w:sz w:val="26"/>
                <w:szCs w:val="26"/>
              </w:rPr>
            </w:pPr>
            <w:r>
              <w:rPr>
                <w:b/>
                <w:color w:val="000000"/>
                <w:sz w:val="26"/>
                <w:szCs w:val="26"/>
              </w:rPr>
              <w:t>2</w:t>
            </w:r>
          </w:p>
        </w:tc>
        <w:tc>
          <w:tcPr>
            <w:tcW w:w="567" w:type="dxa"/>
          </w:tcPr>
          <w:p>
            <w:pPr>
              <w:spacing w:line="288" w:lineRule="auto"/>
              <w:jc w:val="center"/>
              <w:rPr>
                <w:b/>
                <w:color w:val="000000"/>
                <w:sz w:val="26"/>
                <w:szCs w:val="26"/>
              </w:rPr>
            </w:pPr>
            <w:r>
              <w:rPr>
                <w:b/>
                <w:color w:val="000000"/>
                <w:sz w:val="26"/>
                <w:szCs w:val="26"/>
              </w:rPr>
              <w:t>3</w:t>
            </w:r>
          </w:p>
        </w:tc>
        <w:tc>
          <w:tcPr>
            <w:tcW w:w="589" w:type="dxa"/>
          </w:tcPr>
          <w:p>
            <w:pPr>
              <w:spacing w:line="288" w:lineRule="auto"/>
              <w:jc w:val="center"/>
              <w:rPr>
                <w:b/>
                <w:color w:val="000000"/>
                <w:sz w:val="26"/>
                <w:szCs w:val="26"/>
              </w:rPr>
            </w:pPr>
            <w:r>
              <w:rPr>
                <w:b/>
                <w:color w:val="000000"/>
                <w:sz w:val="26"/>
                <w:szCs w:val="26"/>
              </w:rPr>
              <w:t>4</w:t>
            </w:r>
          </w:p>
        </w:tc>
        <w:tc>
          <w:tcPr>
            <w:tcW w:w="626" w:type="dxa"/>
          </w:tcPr>
          <w:p>
            <w:pPr>
              <w:spacing w:line="288" w:lineRule="auto"/>
              <w:jc w:val="center"/>
              <w:rPr>
                <w:b/>
                <w:color w:val="000000"/>
                <w:sz w:val="26"/>
                <w:szCs w:val="26"/>
              </w:rPr>
            </w:pPr>
            <w:r>
              <w:rPr>
                <w:b/>
                <w:color w:val="000000"/>
                <w:sz w:val="26"/>
                <w:szCs w:val="26"/>
              </w:rPr>
              <w:t>5</w:t>
            </w:r>
          </w:p>
        </w:tc>
        <w:tc>
          <w:tcPr>
            <w:tcW w:w="568" w:type="dxa"/>
          </w:tcPr>
          <w:p>
            <w:pPr>
              <w:spacing w:line="288" w:lineRule="auto"/>
              <w:jc w:val="center"/>
              <w:rPr>
                <w:b/>
                <w:color w:val="000000"/>
                <w:sz w:val="26"/>
                <w:szCs w:val="26"/>
              </w:rPr>
            </w:pPr>
            <w:r>
              <w:rPr>
                <w:b/>
                <w:color w:val="000000"/>
                <w:sz w:val="26"/>
                <w:szCs w:val="26"/>
              </w:rPr>
              <w:t>6</w:t>
            </w:r>
          </w:p>
        </w:tc>
        <w:tc>
          <w:tcPr>
            <w:tcW w:w="494" w:type="dxa"/>
          </w:tcPr>
          <w:p>
            <w:pPr>
              <w:spacing w:line="288" w:lineRule="auto"/>
              <w:jc w:val="center"/>
              <w:rPr>
                <w:b/>
                <w:color w:val="000000"/>
                <w:sz w:val="26"/>
                <w:szCs w:val="26"/>
              </w:rPr>
            </w:pPr>
            <w:r>
              <w:rPr>
                <w:b/>
                <w:color w:val="000000"/>
                <w:sz w:val="26"/>
                <w:szCs w:val="26"/>
              </w:rPr>
              <w:t>7</w:t>
            </w:r>
          </w:p>
        </w:tc>
        <w:tc>
          <w:tcPr>
            <w:tcW w:w="520" w:type="dxa"/>
          </w:tcPr>
          <w:p>
            <w:pPr>
              <w:spacing w:line="288" w:lineRule="auto"/>
              <w:jc w:val="center"/>
              <w:rPr>
                <w:b/>
                <w:color w:val="000000"/>
                <w:sz w:val="26"/>
                <w:szCs w:val="26"/>
              </w:rPr>
            </w:pPr>
            <w:r>
              <w:rPr>
                <w:b/>
                <w:color w:val="000000"/>
                <w:sz w:val="26"/>
                <w:szCs w:val="26"/>
              </w:rPr>
              <w:t>8</w:t>
            </w:r>
          </w:p>
        </w:tc>
        <w:tc>
          <w:tcPr>
            <w:tcW w:w="490" w:type="dxa"/>
          </w:tcPr>
          <w:p>
            <w:pPr>
              <w:spacing w:line="288" w:lineRule="auto"/>
              <w:jc w:val="center"/>
              <w:rPr>
                <w:b/>
                <w:color w:val="000000"/>
                <w:sz w:val="26"/>
                <w:szCs w:val="26"/>
              </w:rPr>
            </w:pPr>
            <w:r>
              <w:rPr>
                <w:b/>
                <w:color w:val="000000"/>
                <w:sz w:val="26"/>
                <w:szCs w:val="26"/>
              </w:rPr>
              <w:t>9</w:t>
            </w:r>
          </w:p>
        </w:tc>
        <w:tc>
          <w:tcPr>
            <w:tcW w:w="480" w:type="dxa"/>
          </w:tcPr>
          <w:p>
            <w:pPr>
              <w:spacing w:line="288" w:lineRule="auto"/>
              <w:jc w:val="center"/>
              <w:rPr>
                <w:b/>
                <w:color w:val="000000"/>
                <w:sz w:val="26"/>
                <w:szCs w:val="26"/>
              </w:rPr>
            </w:pPr>
            <w:r>
              <w:rPr>
                <w:b/>
                <w:color w:val="000000"/>
                <w:sz w:val="26"/>
                <w:szCs w:val="26"/>
              </w:rPr>
              <w:t>10</w:t>
            </w:r>
          </w:p>
        </w:tc>
        <w:tc>
          <w:tcPr>
            <w:tcW w:w="482" w:type="dxa"/>
          </w:tcPr>
          <w:p>
            <w:pPr>
              <w:spacing w:line="288" w:lineRule="auto"/>
              <w:jc w:val="center"/>
              <w:rPr>
                <w:b/>
                <w:color w:val="000000"/>
                <w:sz w:val="26"/>
                <w:szCs w:val="26"/>
              </w:rPr>
            </w:pPr>
            <w:r>
              <w:rPr>
                <w:b/>
                <w:color w:val="000000"/>
                <w:sz w:val="26"/>
                <w:szCs w:val="26"/>
              </w:rPr>
              <w:t>11</w:t>
            </w:r>
          </w:p>
        </w:tc>
        <w:tc>
          <w:tcPr>
            <w:tcW w:w="643" w:type="dxa"/>
          </w:tcPr>
          <w:p>
            <w:pPr>
              <w:spacing w:line="288" w:lineRule="auto"/>
              <w:jc w:val="center"/>
              <w:rPr>
                <w:b/>
                <w:color w:val="000000"/>
                <w:sz w:val="26"/>
                <w:szCs w:val="26"/>
              </w:rPr>
            </w:pPr>
            <w:r>
              <w:rPr>
                <w:b/>
                <w:color w:val="000000"/>
                <w:sz w:val="26"/>
                <w:szCs w:val="26"/>
              </w:rPr>
              <w:t>12</w:t>
            </w:r>
          </w:p>
        </w:tc>
        <w:tc>
          <w:tcPr>
            <w:tcW w:w="476" w:type="dxa"/>
          </w:tcPr>
          <w:p>
            <w:pPr>
              <w:spacing w:line="288" w:lineRule="auto"/>
              <w:jc w:val="center"/>
              <w:rPr>
                <w:b/>
                <w:color w:val="000000"/>
                <w:sz w:val="26"/>
                <w:szCs w:val="26"/>
              </w:rPr>
            </w:pPr>
            <w:r>
              <w:rPr>
                <w:b/>
                <w:color w:val="000000"/>
                <w:sz w:val="26"/>
                <w:szCs w:val="26"/>
              </w:rPr>
              <w:t>13</w:t>
            </w:r>
          </w:p>
        </w:tc>
        <w:tc>
          <w:tcPr>
            <w:tcW w:w="476" w:type="dxa"/>
          </w:tcPr>
          <w:p>
            <w:pPr>
              <w:spacing w:line="288" w:lineRule="auto"/>
              <w:jc w:val="center"/>
              <w:rPr>
                <w:b/>
                <w:color w:val="000000"/>
                <w:sz w:val="26"/>
                <w:szCs w:val="26"/>
              </w:rPr>
            </w:pPr>
            <w:r>
              <w:rPr>
                <w:b/>
                <w:color w:val="000000"/>
                <w:sz w:val="26"/>
                <w:szCs w:val="26"/>
              </w:rPr>
              <w:t>14</w:t>
            </w:r>
          </w:p>
        </w:tc>
        <w:tc>
          <w:tcPr>
            <w:tcW w:w="583" w:type="dxa"/>
          </w:tcPr>
          <w:p>
            <w:pPr>
              <w:spacing w:line="288" w:lineRule="auto"/>
              <w:jc w:val="center"/>
              <w:rPr>
                <w:b/>
                <w:color w:val="000000"/>
                <w:sz w:val="26"/>
                <w:szCs w:val="26"/>
              </w:rPr>
            </w:pPr>
            <w:r>
              <w:rPr>
                <w:b/>
                <w:color w:val="000000"/>
                <w:sz w:val="26"/>
                <w:szCs w:val="26"/>
              </w:rPr>
              <w:t>15</w:t>
            </w:r>
          </w:p>
        </w:tc>
        <w:tc>
          <w:tcPr>
            <w:tcW w:w="672" w:type="dxa"/>
          </w:tcPr>
          <w:p>
            <w:pPr>
              <w:spacing w:line="288" w:lineRule="auto"/>
              <w:jc w:val="center"/>
              <w:rPr>
                <w:b/>
                <w:color w:val="000000"/>
                <w:sz w:val="26"/>
                <w:szCs w:val="26"/>
              </w:rPr>
            </w:pPr>
            <w:r>
              <w:rPr>
                <w:b/>
                <w:color w:val="000000"/>
                <w:sz w:val="26"/>
                <w:szCs w:val="26"/>
              </w:rPr>
              <w:t>16</w:t>
            </w:r>
          </w:p>
        </w:tc>
        <w:tc>
          <w:tcPr>
            <w:tcW w:w="672" w:type="dxa"/>
          </w:tcPr>
          <w:p>
            <w:pPr>
              <w:spacing w:line="288" w:lineRule="auto"/>
              <w:jc w:val="center"/>
              <w:rPr>
                <w:b/>
                <w:color w:val="000000"/>
                <w:sz w:val="26"/>
                <w:szCs w:val="26"/>
              </w:rPr>
            </w:pPr>
            <w:r>
              <w:rPr>
                <w:b/>
                <w:color w:val="000000"/>
                <w:sz w:val="26"/>
                <w:szCs w:val="26"/>
              </w:rPr>
              <w:t>17</w:t>
            </w:r>
          </w:p>
        </w:tc>
        <w:tc>
          <w:tcPr>
            <w:tcW w:w="672" w:type="dxa"/>
          </w:tcPr>
          <w:p>
            <w:pPr>
              <w:spacing w:line="288" w:lineRule="auto"/>
              <w:jc w:val="center"/>
              <w:rPr>
                <w:b/>
                <w:color w:val="000000"/>
                <w:sz w:val="26"/>
                <w:szCs w:val="26"/>
              </w:rPr>
            </w:pPr>
            <w:r>
              <w:rPr>
                <w:b/>
                <w:color w:val="000000"/>
                <w:sz w:val="26"/>
                <w:szCs w:val="26"/>
              </w:rPr>
              <w:t>18</w:t>
            </w:r>
          </w:p>
        </w:tc>
        <w:tc>
          <w:tcPr>
            <w:tcW w:w="672" w:type="dxa"/>
          </w:tcPr>
          <w:p>
            <w:pPr>
              <w:spacing w:line="288" w:lineRule="auto"/>
              <w:jc w:val="center"/>
              <w:rPr>
                <w:b/>
                <w:color w:val="000000"/>
                <w:sz w:val="26"/>
                <w:szCs w:val="26"/>
              </w:rPr>
            </w:pPr>
            <w:r>
              <w:rPr>
                <w:b/>
                <w:color w:val="000000"/>
                <w:sz w:val="26"/>
                <w:szCs w:val="26"/>
              </w:rPr>
              <w:t>19</w:t>
            </w:r>
          </w:p>
        </w:tc>
        <w:tc>
          <w:tcPr>
            <w:tcW w:w="672" w:type="dxa"/>
          </w:tcPr>
          <w:p>
            <w:pPr>
              <w:spacing w:line="288" w:lineRule="auto"/>
              <w:jc w:val="center"/>
              <w:rPr>
                <w:b/>
                <w:color w:val="000000"/>
                <w:sz w:val="26"/>
                <w:szCs w:val="26"/>
              </w:rPr>
            </w:pPr>
            <w:r>
              <w:rPr>
                <w:b/>
                <w:color w:val="000000"/>
                <w:sz w:val="26"/>
                <w:szCs w:val="26"/>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183" w:type="dxa"/>
          </w:tcPr>
          <w:p>
            <w:pPr>
              <w:spacing w:line="288" w:lineRule="auto"/>
              <w:rPr>
                <w:b/>
                <w:color w:val="000000"/>
                <w:sz w:val="26"/>
                <w:szCs w:val="26"/>
              </w:rPr>
            </w:pPr>
            <w:r>
              <w:rPr>
                <w:b/>
                <w:color w:val="000000"/>
                <w:sz w:val="26"/>
                <w:szCs w:val="26"/>
              </w:rPr>
              <w:t>Đáp án</w:t>
            </w:r>
          </w:p>
        </w:tc>
        <w:tc>
          <w:tcPr>
            <w:tcW w:w="708" w:type="dxa"/>
          </w:tcPr>
          <w:p>
            <w:pPr>
              <w:spacing w:line="288" w:lineRule="auto"/>
              <w:jc w:val="center"/>
              <w:rPr>
                <w:color w:val="000000"/>
                <w:sz w:val="26"/>
                <w:szCs w:val="26"/>
              </w:rPr>
            </w:pPr>
            <w:r>
              <w:rPr>
                <w:color w:val="000000"/>
                <w:sz w:val="26"/>
                <w:szCs w:val="26"/>
              </w:rPr>
              <w:t>D</w:t>
            </w:r>
          </w:p>
        </w:tc>
        <w:tc>
          <w:tcPr>
            <w:tcW w:w="588" w:type="dxa"/>
          </w:tcPr>
          <w:p>
            <w:pPr>
              <w:spacing w:line="288" w:lineRule="auto"/>
              <w:jc w:val="center"/>
              <w:rPr>
                <w:color w:val="000000"/>
                <w:sz w:val="26"/>
                <w:szCs w:val="26"/>
              </w:rPr>
            </w:pPr>
            <w:r>
              <w:rPr>
                <w:color w:val="000000"/>
                <w:sz w:val="26"/>
                <w:szCs w:val="26"/>
              </w:rPr>
              <w:t>A</w:t>
            </w:r>
          </w:p>
        </w:tc>
        <w:tc>
          <w:tcPr>
            <w:tcW w:w="567" w:type="dxa"/>
          </w:tcPr>
          <w:p>
            <w:pPr>
              <w:spacing w:line="288" w:lineRule="auto"/>
              <w:jc w:val="center"/>
              <w:rPr>
                <w:color w:val="000000"/>
                <w:sz w:val="26"/>
                <w:szCs w:val="26"/>
              </w:rPr>
            </w:pPr>
            <w:r>
              <w:rPr>
                <w:color w:val="000000"/>
                <w:sz w:val="26"/>
                <w:szCs w:val="26"/>
              </w:rPr>
              <w:t>B</w:t>
            </w:r>
          </w:p>
        </w:tc>
        <w:tc>
          <w:tcPr>
            <w:tcW w:w="589" w:type="dxa"/>
          </w:tcPr>
          <w:p>
            <w:pPr>
              <w:spacing w:line="288" w:lineRule="auto"/>
              <w:jc w:val="center"/>
              <w:rPr>
                <w:color w:val="000000"/>
                <w:sz w:val="26"/>
                <w:szCs w:val="26"/>
              </w:rPr>
            </w:pPr>
            <w:r>
              <w:rPr>
                <w:color w:val="000000"/>
                <w:sz w:val="26"/>
                <w:szCs w:val="26"/>
              </w:rPr>
              <w:t>B</w:t>
            </w:r>
          </w:p>
        </w:tc>
        <w:tc>
          <w:tcPr>
            <w:tcW w:w="626" w:type="dxa"/>
          </w:tcPr>
          <w:p>
            <w:pPr>
              <w:spacing w:line="288" w:lineRule="auto"/>
              <w:jc w:val="center"/>
              <w:rPr>
                <w:color w:val="000000"/>
                <w:sz w:val="26"/>
                <w:szCs w:val="26"/>
              </w:rPr>
            </w:pPr>
            <w:r>
              <w:rPr>
                <w:color w:val="000000"/>
                <w:sz w:val="26"/>
                <w:szCs w:val="26"/>
              </w:rPr>
              <w:t>A</w:t>
            </w:r>
          </w:p>
        </w:tc>
        <w:tc>
          <w:tcPr>
            <w:tcW w:w="568" w:type="dxa"/>
          </w:tcPr>
          <w:p>
            <w:pPr>
              <w:spacing w:line="288" w:lineRule="auto"/>
              <w:jc w:val="center"/>
              <w:rPr>
                <w:color w:val="000000"/>
                <w:sz w:val="26"/>
                <w:szCs w:val="26"/>
              </w:rPr>
            </w:pPr>
            <w:r>
              <w:rPr>
                <w:color w:val="000000"/>
                <w:sz w:val="26"/>
                <w:szCs w:val="26"/>
              </w:rPr>
              <w:t>C</w:t>
            </w:r>
          </w:p>
        </w:tc>
        <w:tc>
          <w:tcPr>
            <w:tcW w:w="494" w:type="dxa"/>
          </w:tcPr>
          <w:p>
            <w:pPr>
              <w:spacing w:line="288" w:lineRule="auto"/>
              <w:jc w:val="center"/>
              <w:rPr>
                <w:color w:val="000000"/>
                <w:sz w:val="26"/>
                <w:szCs w:val="26"/>
              </w:rPr>
            </w:pPr>
            <w:r>
              <w:rPr>
                <w:color w:val="000000"/>
                <w:sz w:val="26"/>
                <w:szCs w:val="26"/>
              </w:rPr>
              <w:t>C</w:t>
            </w:r>
          </w:p>
        </w:tc>
        <w:tc>
          <w:tcPr>
            <w:tcW w:w="520" w:type="dxa"/>
          </w:tcPr>
          <w:p>
            <w:pPr>
              <w:spacing w:line="288" w:lineRule="auto"/>
              <w:jc w:val="center"/>
              <w:rPr>
                <w:color w:val="000000"/>
                <w:sz w:val="26"/>
                <w:szCs w:val="26"/>
              </w:rPr>
            </w:pPr>
            <w:r>
              <w:rPr>
                <w:color w:val="000000"/>
                <w:sz w:val="26"/>
                <w:szCs w:val="26"/>
              </w:rPr>
              <w:t>D</w:t>
            </w:r>
          </w:p>
        </w:tc>
        <w:tc>
          <w:tcPr>
            <w:tcW w:w="490" w:type="dxa"/>
          </w:tcPr>
          <w:p>
            <w:pPr>
              <w:spacing w:line="288" w:lineRule="auto"/>
              <w:jc w:val="center"/>
              <w:rPr>
                <w:color w:val="000000"/>
                <w:sz w:val="26"/>
                <w:szCs w:val="26"/>
              </w:rPr>
            </w:pPr>
            <w:r>
              <w:rPr>
                <w:color w:val="000000"/>
                <w:sz w:val="26"/>
                <w:szCs w:val="26"/>
              </w:rPr>
              <w:t>B</w:t>
            </w:r>
          </w:p>
        </w:tc>
        <w:tc>
          <w:tcPr>
            <w:tcW w:w="480" w:type="dxa"/>
          </w:tcPr>
          <w:p>
            <w:pPr>
              <w:spacing w:line="288" w:lineRule="auto"/>
              <w:jc w:val="center"/>
              <w:rPr>
                <w:color w:val="000000"/>
                <w:sz w:val="26"/>
                <w:szCs w:val="26"/>
              </w:rPr>
            </w:pPr>
            <w:r>
              <w:rPr>
                <w:color w:val="000000"/>
                <w:sz w:val="26"/>
                <w:szCs w:val="26"/>
              </w:rPr>
              <w:t>C</w:t>
            </w:r>
          </w:p>
        </w:tc>
        <w:tc>
          <w:tcPr>
            <w:tcW w:w="482" w:type="dxa"/>
          </w:tcPr>
          <w:p>
            <w:pPr>
              <w:spacing w:line="288" w:lineRule="auto"/>
              <w:jc w:val="center"/>
              <w:rPr>
                <w:color w:val="000000"/>
                <w:sz w:val="26"/>
                <w:szCs w:val="26"/>
              </w:rPr>
            </w:pPr>
            <w:r>
              <w:rPr>
                <w:color w:val="000000"/>
                <w:sz w:val="26"/>
                <w:szCs w:val="26"/>
              </w:rPr>
              <w:t>D</w:t>
            </w:r>
          </w:p>
        </w:tc>
        <w:tc>
          <w:tcPr>
            <w:tcW w:w="643" w:type="dxa"/>
          </w:tcPr>
          <w:p>
            <w:pPr>
              <w:spacing w:line="288" w:lineRule="auto"/>
              <w:jc w:val="center"/>
              <w:rPr>
                <w:color w:val="000000"/>
                <w:sz w:val="26"/>
                <w:szCs w:val="26"/>
              </w:rPr>
            </w:pPr>
            <w:r>
              <w:rPr>
                <w:color w:val="000000"/>
                <w:sz w:val="26"/>
                <w:szCs w:val="26"/>
              </w:rPr>
              <w:t>D</w:t>
            </w:r>
          </w:p>
        </w:tc>
        <w:tc>
          <w:tcPr>
            <w:tcW w:w="476" w:type="dxa"/>
          </w:tcPr>
          <w:p>
            <w:pPr>
              <w:spacing w:line="288" w:lineRule="auto"/>
              <w:jc w:val="center"/>
              <w:rPr>
                <w:color w:val="000000"/>
                <w:sz w:val="26"/>
                <w:szCs w:val="26"/>
              </w:rPr>
            </w:pPr>
            <w:r>
              <w:rPr>
                <w:color w:val="000000"/>
                <w:sz w:val="26"/>
                <w:szCs w:val="26"/>
              </w:rPr>
              <w:t>A</w:t>
            </w:r>
          </w:p>
        </w:tc>
        <w:tc>
          <w:tcPr>
            <w:tcW w:w="476" w:type="dxa"/>
          </w:tcPr>
          <w:p>
            <w:pPr>
              <w:spacing w:line="288" w:lineRule="auto"/>
              <w:jc w:val="center"/>
              <w:rPr>
                <w:color w:val="000000"/>
                <w:sz w:val="26"/>
                <w:szCs w:val="26"/>
              </w:rPr>
            </w:pPr>
            <w:r>
              <w:rPr>
                <w:color w:val="000000"/>
                <w:sz w:val="26"/>
                <w:szCs w:val="26"/>
              </w:rPr>
              <w:t>B</w:t>
            </w:r>
          </w:p>
        </w:tc>
        <w:tc>
          <w:tcPr>
            <w:tcW w:w="583" w:type="dxa"/>
          </w:tcPr>
          <w:p>
            <w:pPr>
              <w:spacing w:line="288" w:lineRule="auto"/>
              <w:jc w:val="center"/>
              <w:rPr>
                <w:color w:val="000000"/>
                <w:sz w:val="26"/>
                <w:szCs w:val="26"/>
              </w:rPr>
            </w:pPr>
            <w:r>
              <w:rPr>
                <w:color w:val="000000"/>
                <w:sz w:val="26"/>
                <w:szCs w:val="26"/>
              </w:rPr>
              <w:t>B</w:t>
            </w:r>
          </w:p>
        </w:tc>
        <w:tc>
          <w:tcPr>
            <w:tcW w:w="672" w:type="dxa"/>
          </w:tcPr>
          <w:p>
            <w:pPr>
              <w:spacing w:line="288" w:lineRule="auto"/>
              <w:jc w:val="center"/>
              <w:rPr>
                <w:color w:val="000000"/>
                <w:sz w:val="26"/>
                <w:szCs w:val="26"/>
              </w:rPr>
            </w:pPr>
            <w:r>
              <w:rPr>
                <w:color w:val="000000"/>
                <w:sz w:val="26"/>
                <w:szCs w:val="26"/>
              </w:rPr>
              <w:t>A</w:t>
            </w:r>
          </w:p>
        </w:tc>
        <w:tc>
          <w:tcPr>
            <w:tcW w:w="672" w:type="dxa"/>
          </w:tcPr>
          <w:p>
            <w:pPr>
              <w:spacing w:line="288" w:lineRule="auto"/>
              <w:jc w:val="center"/>
              <w:rPr>
                <w:color w:val="000000"/>
                <w:sz w:val="26"/>
                <w:szCs w:val="26"/>
              </w:rPr>
            </w:pPr>
            <w:r>
              <w:rPr>
                <w:color w:val="000000"/>
                <w:sz w:val="26"/>
                <w:szCs w:val="26"/>
              </w:rPr>
              <w:t>D</w:t>
            </w:r>
          </w:p>
        </w:tc>
        <w:tc>
          <w:tcPr>
            <w:tcW w:w="672" w:type="dxa"/>
          </w:tcPr>
          <w:p>
            <w:pPr>
              <w:spacing w:line="288" w:lineRule="auto"/>
              <w:jc w:val="center"/>
              <w:rPr>
                <w:color w:val="000000"/>
                <w:sz w:val="26"/>
                <w:szCs w:val="26"/>
              </w:rPr>
            </w:pPr>
            <w:r>
              <w:rPr>
                <w:color w:val="000000"/>
                <w:sz w:val="26"/>
                <w:szCs w:val="26"/>
              </w:rPr>
              <w:t>C</w:t>
            </w:r>
          </w:p>
        </w:tc>
        <w:tc>
          <w:tcPr>
            <w:tcW w:w="672" w:type="dxa"/>
          </w:tcPr>
          <w:p>
            <w:pPr>
              <w:spacing w:line="288" w:lineRule="auto"/>
              <w:jc w:val="center"/>
              <w:rPr>
                <w:color w:val="000000"/>
                <w:sz w:val="26"/>
                <w:szCs w:val="26"/>
              </w:rPr>
            </w:pPr>
            <w:r>
              <w:rPr>
                <w:color w:val="000000"/>
                <w:sz w:val="26"/>
                <w:szCs w:val="26"/>
              </w:rPr>
              <w:t>B</w:t>
            </w:r>
          </w:p>
        </w:tc>
        <w:tc>
          <w:tcPr>
            <w:tcW w:w="672" w:type="dxa"/>
          </w:tcPr>
          <w:p>
            <w:pPr>
              <w:spacing w:line="288" w:lineRule="auto"/>
              <w:jc w:val="center"/>
              <w:rPr>
                <w:color w:val="000000"/>
                <w:sz w:val="26"/>
                <w:szCs w:val="26"/>
              </w:rPr>
            </w:pPr>
            <w:r>
              <w:rPr>
                <w:color w:val="000000"/>
                <w:sz w:val="26"/>
                <w:szCs w:val="26"/>
              </w:rPr>
              <w:t>C</w:t>
            </w:r>
          </w:p>
        </w:tc>
      </w:tr>
    </w:tbl>
    <w:p>
      <w:pPr>
        <w:spacing w:line="276" w:lineRule="auto"/>
        <w:rPr>
          <w:b/>
          <w:color w:val="000000"/>
        </w:rPr>
      </w:pPr>
    </w:p>
    <w:p>
      <w:pPr>
        <w:spacing w:line="276" w:lineRule="auto"/>
        <w:rPr>
          <w:b/>
          <w:color w:val="000000"/>
        </w:rPr>
      </w:pPr>
      <w:r>
        <w:rPr>
          <w:b/>
          <w:color w:val="000000"/>
        </w:rPr>
        <w:t>II. PHẦN TỰ LUẬN: ( 5,0 điểm )</w:t>
      </w:r>
    </w:p>
    <w:tbl>
      <w:tblPr>
        <w:tblStyle w:val="5"/>
        <w:tblW w:w="143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0"/>
        <w:gridCol w:w="1227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line="269" w:lineRule="auto"/>
              <w:jc w:val="center"/>
              <w:rPr>
                <w:b/>
                <w:color w:val="000000"/>
                <w:sz w:val="26"/>
                <w:szCs w:val="26"/>
              </w:rPr>
            </w:pPr>
            <w:r>
              <w:rPr>
                <w:b/>
                <w:color w:val="000000"/>
                <w:sz w:val="26"/>
                <w:szCs w:val="26"/>
              </w:rPr>
              <w:t>Câu</w:t>
            </w:r>
          </w:p>
        </w:tc>
        <w:tc>
          <w:tcPr>
            <w:tcW w:w="12270" w:type="dxa"/>
          </w:tcPr>
          <w:p>
            <w:pPr>
              <w:spacing w:line="269" w:lineRule="auto"/>
              <w:jc w:val="center"/>
              <w:rPr>
                <w:b/>
                <w:color w:val="000000"/>
                <w:sz w:val="26"/>
                <w:szCs w:val="26"/>
              </w:rPr>
            </w:pPr>
            <w:r>
              <w:rPr>
                <w:b/>
                <w:color w:val="000000"/>
                <w:sz w:val="26"/>
                <w:szCs w:val="26"/>
              </w:rPr>
              <w:t>Đáp án</w:t>
            </w:r>
          </w:p>
        </w:tc>
        <w:tc>
          <w:tcPr>
            <w:tcW w:w="1080" w:type="dxa"/>
          </w:tcPr>
          <w:p>
            <w:pPr>
              <w:spacing w:line="269" w:lineRule="auto"/>
              <w:ind w:firstLine="34"/>
              <w:jc w:val="center"/>
              <w:rPr>
                <w:b/>
                <w:color w:val="000000"/>
                <w:sz w:val="26"/>
                <w:szCs w:val="26"/>
              </w:rPr>
            </w:pPr>
            <w:r>
              <w:rPr>
                <w:b/>
                <w:color w:val="000000"/>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line="269" w:lineRule="auto"/>
              <w:jc w:val="center"/>
              <w:rPr>
                <w:color w:val="000000"/>
                <w:sz w:val="24"/>
                <w:szCs w:val="24"/>
              </w:rPr>
            </w:pPr>
            <w:r>
              <w:rPr>
                <w:color w:val="000000"/>
                <w:sz w:val="24"/>
                <w:szCs w:val="24"/>
              </w:rPr>
              <w:t>C21</w:t>
            </w:r>
          </w:p>
          <w:p>
            <w:pPr>
              <w:spacing w:line="269" w:lineRule="auto"/>
              <w:jc w:val="center"/>
              <w:rPr>
                <w:color w:val="000000"/>
                <w:sz w:val="24"/>
                <w:szCs w:val="24"/>
              </w:rPr>
            </w:pPr>
            <w:r>
              <w:rPr>
                <w:color w:val="000000"/>
                <w:sz w:val="24"/>
                <w:szCs w:val="24"/>
              </w:rPr>
              <w:t>(0,5đ)</w:t>
            </w:r>
          </w:p>
        </w:tc>
        <w:tc>
          <w:tcPr>
            <w:tcW w:w="12270" w:type="dxa"/>
          </w:tcPr>
          <w:p>
            <w:pPr>
              <w:spacing w:line="269" w:lineRule="auto"/>
              <w:rPr>
                <w:szCs w:val="28"/>
              </w:rPr>
            </w:pPr>
            <w:r>
              <w:rPr>
                <w:szCs w:val="28"/>
              </w:rPr>
              <w:t>- HCl dùng để điều chế khí hidro</w:t>
            </w:r>
          </w:p>
          <w:p>
            <w:pPr>
              <w:spacing w:line="269" w:lineRule="auto"/>
              <w:rPr>
                <w:color w:val="000000"/>
                <w:sz w:val="24"/>
                <w:szCs w:val="24"/>
              </w:rPr>
            </w:pPr>
            <w:r>
              <w:rPr>
                <w:color w:val="000000"/>
                <w:sz w:val="24"/>
                <w:szCs w:val="24"/>
              </w:rPr>
              <w:t xml:space="preserve">- </w:t>
            </w:r>
            <w:r>
              <w:rPr>
                <w:szCs w:val="28"/>
              </w:rPr>
              <w:t>CH</w:t>
            </w:r>
            <w:r>
              <w:rPr>
                <w:szCs w:val="28"/>
                <w:vertAlign w:val="subscript"/>
              </w:rPr>
              <w:t>3</w:t>
            </w:r>
            <w:r>
              <w:rPr>
                <w:szCs w:val="28"/>
              </w:rPr>
              <w:t>COOH  dùng để pha chế giấm ăn</w:t>
            </w:r>
          </w:p>
        </w:tc>
        <w:tc>
          <w:tcPr>
            <w:tcW w:w="1080" w:type="dxa"/>
          </w:tcPr>
          <w:p>
            <w:pPr>
              <w:ind w:firstLine="34"/>
              <w:jc w:val="center"/>
              <w:rPr>
                <w:color w:val="000000"/>
                <w:sz w:val="24"/>
                <w:szCs w:val="24"/>
                <w:lang w:val="pt-BR"/>
              </w:rPr>
            </w:pPr>
            <w:r>
              <w:rPr>
                <w:color w:val="000000"/>
                <w:sz w:val="24"/>
                <w:szCs w:val="24"/>
                <w:lang w:val="pt-BR"/>
              </w:rPr>
              <w:t>0,25</w:t>
            </w:r>
          </w:p>
          <w:p>
            <w:pPr>
              <w:ind w:firstLine="34"/>
              <w:jc w:val="center"/>
              <w:rPr>
                <w:color w:val="000000"/>
                <w:sz w:val="24"/>
                <w:szCs w:val="24"/>
                <w:lang w:val="pt-BR"/>
              </w:rPr>
            </w:pPr>
            <w:r>
              <w:rPr>
                <w:color w:val="000000"/>
                <w:sz w:val="24"/>
                <w:szCs w:val="24"/>
                <w:lang w:val="pt-B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line="269" w:lineRule="auto"/>
              <w:jc w:val="center"/>
              <w:rPr>
                <w:color w:val="000000"/>
                <w:sz w:val="24"/>
                <w:szCs w:val="24"/>
              </w:rPr>
            </w:pPr>
            <w:r>
              <w:rPr>
                <w:color w:val="000000"/>
                <w:sz w:val="24"/>
                <w:szCs w:val="24"/>
              </w:rPr>
              <w:t>C22</w:t>
            </w:r>
          </w:p>
          <w:p>
            <w:pPr>
              <w:spacing w:line="269" w:lineRule="auto"/>
              <w:jc w:val="center"/>
              <w:rPr>
                <w:color w:val="000000"/>
                <w:sz w:val="24"/>
                <w:szCs w:val="24"/>
              </w:rPr>
            </w:pPr>
            <w:r>
              <w:rPr>
                <w:color w:val="000000"/>
                <w:sz w:val="24"/>
                <w:szCs w:val="24"/>
              </w:rPr>
              <w:t>(0,5đ)</w:t>
            </w:r>
          </w:p>
        </w:tc>
        <w:tc>
          <w:tcPr>
            <w:tcW w:w="12270" w:type="dxa"/>
          </w:tcPr>
          <w:p>
            <w:pPr>
              <w:spacing w:after="0" w:line="240" w:lineRule="auto"/>
              <w:rPr>
                <w:bCs/>
                <w:iCs/>
                <w:color w:val="000000"/>
              </w:rPr>
            </w:pPr>
            <w:r>
              <w:rPr>
                <w:bCs/>
                <w:iCs/>
                <w:color w:val="000000"/>
              </w:rPr>
              <w:t>ZnCl</w:t>
            </w:r>
            <w:r>
              <w:rPr>
                <w:bCs/>
                <w:iCs/>
                <w:color w:val="000000"/>
                <w:vertAlign w:val="subscript"/>
              </w:rPr>
              <w:t>2</w:t>
            </w:r>
            <w:r>
              <w:rPr>
                <w:bCs/>
                <w:iCs/>
                <w:color w:val="000000"/>
              </w:rPr>
              <w:t xml:space="preserve"> : Zinc chloride</w:t>
            </w:r>
          </w:p>
          <w:p>
            <w:pPr>
              <w:spacing w:after="0" w:line="240" w:lineRule="auto"/>
              <w:rPr>
                <w:bCs/>
                <w:iCs/>
                <w:color w:val="000000"/>
              </w:rPr>
            </w:pPr>
            <w:r>
              <w:rPr>
                <w:bCs/>
                <w:iCs/>
                <w:color w:val="000000"/>
              </w:rPr>
              <w:t>CuSO</w:t>
            </w:r>
            <w:r>
              <w:rPr>
                <w:bCs/>
                <w:iCs/>
                <w:color w:val="000000"/>
                <w:vertAlign w:val="subscript"/>
              </w:rPr>
              <w:t>4</w:t>
            </w:r>
            <w:r>
              <w:rPr>
                <w:bCs/>
                <w:iCs/>
                <w:color w:val="000000"/>
              </w:rPr>
              <w:t xml:space="preserve"> : Copper (II) sulfate</w:t>
            </w:r>
          </w:p>
        </w:tc>
        <w:tc>
          <w:tcPr>
            <w:tcW w:w="1080" w:type="dxa"/>
          </w:tcPr>
          <w:p>
            <w:pPr>
              <w:spacing w:after="0" w:line="240" w:lineRule="auto"/>
              <w:ind w:firstLine="34"/>
              <w:jc w:val="center"/>
              <w:rPr>
                <w:color w:val="000000"/>
                <w:sz w:val="24"/>
                <w:szCs w:val="24"/>
                <w:lang w:val="pt-BR"/>
              </w:rPr>
            </w:pPr>
            <w:r>
              <w:rPr>
                <w:color w:val="000000"/>
                <w:sz w:val="24"/>
                <w:szCs w:val="24"/>
                <w:lang w:val="pt-BR"/>
              </w:rPr>
              <w:t>0,25</w:t>
            </w:r>
          </w:p>
          <w:p>
            <w:pPr>
              <w:spacing w:after="0" w:line="240" w:lineRule="auto"/>
              <w:ind w:firstLine="34"/>
              <w:jc w:val="center"/>
              <w:rPr>
                <w:color w:val="000000"/>
                <w:sz w:val="24"/>
                <w:szCs w:val="24"/>
                <w:lang w:val="pt-BR"/>
              </w:rPr>
            </w:pPr>
            <w:r>
              <w:rPr>
                <w:color w:val="000000"/>
                <w:sz w:val="24"/>
                <w:szCs w:val="24"/>
                <w:lang w:val="pt-BR"/>
              </w:rPr>
              <w:t>0.25</w:t>
            </w:r>
          </w:p>
          <w:p>
            <w:pPr>
              <w:spacing w:after="0" w:line="240" w:lineRule="auto"/>
              <w:rPr>
                <w:color w:val="000000"/>
                <w:sz w:val="24"/>
                <w:szCs w:val="24"/>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960" w:type="dxa"/>
          </w:tcPr>
          <w:p>
            <w:pPr>
              <w:spacing w:line="269" w:lineRule="auto"/>
              <w:jc w:val="center"/>
              <w:rPr>
                <w:color w:val="000000"/>
                <w:sz w:val="24"/>
                <w:szCs w:val="24"/>
              </w:rPr>
            </w:pPr>
            <w:r>
              <w:rPr>
                <w:color w:val="000000"/>
                <w:sz w:val="24"/>
                <w:szCs w:val="24"/>
              </w:rPr>
              <w:t>C23</w:t>
            </w:r>
          </w:p>
          <w:p>
            <w:pPr>
              <w:spacing w:line="269" w:lineRule="auto"/>
              <w:jc w:val="center"/>
              <w:rPr>
                <w:color w:val="000000"/>
                <w:sz w:val="24"/>
                <w:szCs w:val="24"/>
              </w:rPr>
            </w:pPr>
            <w:r>
              <w:rPr>
                <w:color w:val="000000"/>
                <w:sz w:val="24"/>
                <w:szCs w:val="24"/>
              </w:rPr>
              <w:t>(1.0đ)</w:t>
            </w:r>
          </w:p>
        </w:tc>
        <w:tc>
          <w:tcPr>
            <w:tcW w:w="12270" w:type="dxa"/>
          </w:tcPr>
          <w:p>
            <w:pPr>
              <w:spacing w:line="240" w:lineRule="auto"/>
              <w:rPr>
                <w:szCs w:val="28"/>
              </w:rPr>
            </w:pPr>
            <w:r>
              <w:rPr>
                <w:szCs w:val="28"/>
              </w:rPr>
              <w:t>Cách sử dụng cờ lê để vặn ốc một cách dễ dàng:</w:t>
            </w:r>
          </w:p>
          <w:p>
            <w:pPr>
              <w:spacing w:line="240" w:lineRule="auto"/>
              <w:rPr>
                <w:szCs w:val="28"/>
              </w:rPr>
            </w:pPr>
            <w:r>
              <w:rPr>
                <w:szCs w:val="28"/>
              </w:rPr>
              <w:t xml:space="preserve">Người ta thường sử dụng cờ lê để vặn ốc khi chiếc ốc rất chặt khó thể có dùng tay không để vặn vì </w:t>
            </w:r>
          </w:p>
          <w:p>
            <w:pPr>
              <w:spacing w:line="240" w:lineRule="auto"/>
              <w:rPr>
                <w:szCs w:val="28"/>
              </w:rPr>
            </w:pPr>
            <w:r>
              <w:rPr>
                <w:szCs w:val="28"/>
              </w:rPr>
              <w:t>- Một đầu cờ lê gắn với ốc tạo ra trục quay, ta cầm tay vào đầu còn lại và tác dụng một lực có giá không song song và không cắt trục quay sẽ làm ốc quay.</w:t>
            </w:r>
          </w:p>
          <w:p>
            <w:pPr>
              <w:shd w:val="clear" w:color="auto" w:fill="FFFFFF"/>
              <w:tabs>
                <w:tab w:val="center" w:pos="3790"/>
              </w:tabs>
              <w:spacing w:after="0" w:line="240" w:lineRule="auto"/>
              <w:rPr>
                <w:color w:val="000000"/>
                <w:sz w:val="24"/>
                <w:szCs w:val="24"/>
              </w:rPr>
            </w:pPr>
            <w:r>
              <w:rPr>
                <w:szCs w:val="28"/>
              </w:rPr>
              <w:t>- Hơn nữa giá của lực cách xa trục quay nên tác dụng làm quay ốc  lớn hơn khi ta dùng tay không để vặn ốc.</w:t>
            </w:r>
          </w:p>
        </w:tc>
        <w:tc>
          <w:tcPr>
            <w:tcW w:w="1080" w:type="dxa"/>
          </w:tcPr>
          <w:p>
            <w:pPr>
              <w:spacing w:line="269" w:lineRule="auto"/>
              <w:ind w:firstLine="34"/>
              <w:jc w:val="center"/>
              <w:rPr>
                <w:color w:val="000000"/>
                <w:sz w:val="24"/>
                <w:szCs w:val="24"/>
              </w:rPr>
            </w:pPr>
          </w:p>
          <w:p>
            <w:pPr>
              <w:spacing w:line="269" w:lineRule="auto"/>
              <w:ind w:firstLine="34"/>
              <w:jc w:val="center"/>
              <w:rPr>
                <w:color w:val="000000"/>
                <w:sz w:val="24"/>
                <w:szCs w:val="24"/>
              </w:rPr>
            </w:pPr>
          </w:p>
          <w:p>
            <w:pPr>
              <w:spacing w:line="269" w:lineRule="auto"/>
              <w:ind w:firstLine="34"/>
              <w:jc w:val="center"/>
              <w:rPr>
                <w:color w:val="000000"/>
                <w:sz w:val="24"/>
                <w:szCs w:val="24"/>
              </w:rPr>
            </w:pPr>
            <w:r>
              <w:rPr>
                <w:color w:val="000000"/>
                <w:sz w:val="24"/>
                <w:szCs w:val="24"/>
              </w:rPr>
              <w:t>0.5</w:t>
            </w:r>
          </w:p>
          <w:p>
            <w:pPr>
              <w:spacing w:line="269" w:lineRule="auto"/>
              <w:jc w:val="center"/>
              <w:rPr>
                <w:color w:val="000000"/>
                <w:sz w:val="24"/>
                <w:szCs w:val="24"/>
              </w:rPr>
            </w:pPr>
          </w:p>
          <w:p>
            <w:pPr>
              <w:spacing w:line="269" w:lineRule="auto"/>
              <w:jc w:val="center"/>
              <w:rPr>
                <w:color w:val="000000"/>
                <w:sz w:val="24"/>
                <w:szCs w:val="24"/>
              </w:rPr>
            </w:pPr>
            <w:r>
              <w:rPr>
                <w:color w:val="000000"/>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after="0" w:line="240" w:lineRule="auto"/>
              <w:jc w:val="center"/>
              <w:rPr>
                <w:color w:val="000000"/>
                <w:sz w:val="24"/>
                <w:szCs w:val="24"/>
              </w:rPr>
            </w:pPr>
            <w:r>
              <w:rPr>
                <w:color w:val="000000"/>
                <w:sz w:val="24"/>
                <w:szCs w:val="24"/>
              </w:rPr>
              <w:t>C24</w:t>
            </w:r>
          </w:p>
          <w:p>
            <w:pPr>
              <w:spacing w:after="0" w:line="240" w:lineRule="auto"/>
              <w:jc w:val="center"/>
              <w:rPr>
                <w:color w:val="000000"/>
                <w:sz w:val="24"/>
                <w:szCs w:val="24"/>
              </w:rPr>
            </w:pPr>
            <w:r>
              <w:rPr>
                <w:color w:val="000000"/>
                <w:sz w:val="24"/>
                <w:szCs w:val="24"/>
              </w:rPr>
              <w:t>(1.0đ)</w:t>
            </w:r>
          </w:p>
        </w:tc>
        <w:tc>
          <w:tcPr>
            <w:tcW w:w="12270" w:type="dxa"/>
          </w:tcPr>
          <w:p>
            <w:pPr>
              <w:tabs>
                <w:tab w:val="left" w:pos="3180"/>
              </w:tabs>
              <w:rPr>
                <w:color w:val="000000"/>
                <w:sz w:val="24"/>
                <w:szCs w:val="24"/>
                <w:lang w:val="pt-BR"/>
              </w:rPr>
            </w:pPr>
            <w:r>
              <w:rPr>
                <w:color w:val="000000"/>
                <w:sz w:val="24"/>
                <w:szCs w:val="24"/>
                <w:lang w:val="pt-BR"/>
              </w:rPr>
              <w:t xml:space="preserve">a.  Fe + 2HCl </w:t>
            </w:r>
            <w:r>
              <w:rPr>
                <w:color w:val="000000"/>
                <w:position w:val="-6"/>
                <w:sz w:val="24"/>
                <w:szCs w:val="24"/>
                <w:lang w:val="pt-BR"/>
              </w:rPr>
              <w:object>
                <v:shape id="_x0000_i1027" o:spt="75" type="#_x0000_t75" style="height:15.5pt;width:31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color w:val="000000"/>
                <w:sz w:val="24"/>
                <w:szCs w:val="24"/>
                <w:lang w:val="pt-BR"/>
              </w:rPr>
              <w:t xml:space="preserve">  FeCl</w:t>
            </w:r>
            <w:r>
              <w:rPr>
                <w:color w:val="000000"/>
                <w:sz w:val="24"/>
                <w:szCs w:val="24"/>
                <w:vertAlign w:val="subscript"/>
                <w:lang w:val="pt-BR"/>
              </w:rPr>
              <w:t>2</w:t>
            </w:r>
            <w:r>
              <w:rPr>
                <w:color w:val="000000"/>
                <w:sz w:val="24"/>
                <w:szCs w:val="24"/>
                <w:lang w:val="pt-BR"/>
              </w:rPr>
              <w:t xml:space="preserve"> +  H</w:t>
            </w:r>
            <w:r>
              <w:rPr>
                <w:color w:val="000000"/>
                <w:sz w:val="24"/>
                <w:szCs w:val="24"/>
                <w:vertAlign w:val="subscript"/>
                <w:lang w:val="pt-BR"/>
              </w:rPr>
              <w:t>2</w:t>
            </w:r>
          </w:p>
          <w:p>
            <w:pPr>
              <w:rPr>
                <w:color w:val="000000"/>
                <w:sz w:val="24"/>
                <w:szCs w:val="24"/>
                <w:lang w:val="pt-BR"/>
              </w:rPr>
            </w:pPr>
            <w:r>
              <w:rPr>
                <w:color w:val="000000"/>
                <w:sz w:val="24"/>
                <w:szCs w:val="24"/>
                <w:lang w:val="pt-BR"/>
              </w:rPr>
              <w:t xml:space="preserve">  n</w:t>
            </w:r>
            <w:r>
              <w:rPr>
                <w:color w:val="000000"/>
                <w:sz w:val="24"/>
                <w:szCs w:val="24"/>
                <w:vertAlign w:val="subscript"/>
                <w:lang w:val="pt-BR"/>
              </w:rPr>
              <w:t>H2</w:t>
            </w:r>
            <w:r>
              <w:rPr>
                <w:color w:val="000000"/>
                <w:sz w:val="24"/>
                <w:szCs w:val="24"/>
                <w:lang w:val="pt-BR"/>
              </w:rPr>
              <w:t>= 0,4 (mol);</w:t>
            </w:r>
          </w:p>
          <w:p>
            <w:pPr>
              <w:tabs>
                <w:tab w:val="left" w:pos="3180"/>
              </w:tabs>
              <w:rPr>
                <w:color w:val="000000"/>
                <w:sz w:val="24"/>
                <w:szCs w:val="24"/>
                <w:lang w:val="pt-BR"/>
              </w:rPr>
            </w:pPr>
            <w:r>
              <w:rPr>
                <w:color w:val="000000"/>
                <w:sz w:val="24"/>
                <w:szCs w:val="24"/>
                <w:lang w:val="pt-BR"/>
              </w:rPr>
              <w:t xml:space="preserve">            Fe +        2HCl </w:t>
            </w:r>
            <w:r>
              <w:rPr>
                <w:color w:val="000000"/>
                <w:position w:val="-6"/>
                <w:sz w:val="24"/>
                <w:szCs w:val="24"/>
                <w:lang w:val="pt-BR"/>
              </w:rPr>
              <w:object>
                <v:shape id="_x0000_i1028" o:spt="75" type="#_x0000_t75" style="height:15.5pt;width:31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2">
                  <o:LockedField>false</o:LockedField>
                </o:OLEObject>
              </w:object>
            </w:r>
            <w:r>
              <w:rPr>
                <w:color w:val="000000"/>
                <w:sz w:val="24"/>
                <w:szCs w:val="24"/>
                <w:lang w:val="pt-BR"/>
              </w:rPr>
              <w:t xml:space="preserve">  FeCl</w:t>
            </w:r>
            <w:r>
              <w:rPr>
                <w:color w:val="000000"/>
                <w:sz w:val="24"/>
                <w:szCs w:val="24"/>
                <w:vertAlign w:val="subscript"/>
                <w:lang w:val="pt-BR"/>
              </w:rPr>
              <w:t>2</w:t>
            </w:r>
            <w:r>
              <w:rPr>
                <w:color w:val="000000"/>
                <w:sz w:val="24"/>
                <w:szCs w:val="24"/>
                <w:lang w:val="pt-BR"/>
              </w:rPr>
              <w:t xml:space="preserve"> +      H</w:t>
            </w:r>
            <w:r>
              <w:rPr>
                <w:color w:val="000000"/>
                <w:sz w:val="24"/>
                <w:szCs w:val="24"/>
                <w:vertAlign w:val="subscript"/>
                <w:lang w:val="pt-BR"/>
              </w:rPr>
              <w:t>2</w:t>
            </w:r>
          </w:p>
          <w:p>
            <w:pPr>
              <w:rPr>
                <w:color w:val="000000"/>
                <w:sz w:val="24"/>
                <w:szCs w:val="24"/>
                <w:lang w:val="pt-BR"/>
              </w:rPr>
            </w:pPr>
            <w:r>
              <w:rPr>
                <w:color w:val="000000"/>
                <w:sz w:val="24"/>
                <w:szCs w:val="24"/>
                <w:lang w:val="pt-BR"/>
              </w:rPr>
              <w:t>PT:      1 mol      2mol                               1 mol</w:t>
            </w:r>
          </w:p>
          <w:p>
            <w:pPr>
              <w:rPr>
                <w:color w:val="000000"/>
                <w:sz w:val="24"/>
                <w:szCs w:val="24"/>
                <w:lang w:val="pt-BR"/>
              </w:rPr>
            </w:pPr>
            <w:r>
              <w:rPr>
                <w:color w:val="000000"/>
                <w:sz w:val="24"/>
                <w:szCs w:val="24"/>
                <w:lang w:val="pt-BR"/>
              </w:rPr>
              <w:t>BR:                    0,8mol                           0,4mol</w:t>
            </w:r>
          </w:p>
          <w:p>
            <w:pPr>
              <w:spacing w:after="0" w:line="240" w:lineRule="auto"/>
              <w:rPr>
                <w:bCs/>
                <w:iCs/>
                <w:color w:val="000000"/>
              </w:rPr>
            </w:pPr>
            <w:r>
              <w:rPr>
                <w:color w:val="000000"/>
                <w:sz w:val="24"/>
                <w:szCs w:val="24"/>
                <w:lang w:val="pt-BR"/>
              </w:rPr>
              <w:t>b. C</w:t>
            </w:r>
            <w:r>
              <w:rPr>
                <w:color w:val="000000"/>
                <w:sz w:val="24"/>
                <w:szCs w:val="24"/>
                <w:vertAlign w:val="subscript"/>
                <w:lang w:val="pt-BR"/>
              </w:rPr>
              <w:t>M(HCl)</w:t>
            </w:r>
            <w:r>
              <w:rPr>
                <w:color w:val="000000"/>
                <w:sz w:val="24"/>
                <w:szCs w:val="24"/>
                <w:lang w:val="pt-BR"/>
              </w:rPr>
              <w:t xml:space="preserve"> = 0,8 : 0,2 = 4( M) </w:t>
            </w:r>
          </w:p>
        </w:tc>
        <w:tc>
          <w:tcPr>
            <w:tcW w:w="1080" w:type="dxa"/>
          </w:tcPr>
          <w:p>
            <w:pPr>
              <w:spacing w:line="288" w:lineRule="auto"/>
              <w:jc w:val="center"/>
              <w:rPr>
                <w:color w:val="000000"/>
                <w:sz w:val="24"/>
                <w:szCs w:val="24"/>
                <w:lang w:val="pt-BR"/>
              </w:rPr>
            </w:pPr>
            <w:r>
              <w:rPr>
                <w:color w:val="000000"/>
                <w:sz w:val="24"/>
                <w:szCs w:val="24"/>
                <w:lang w:val="pt-B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960" w:type="dxa"/>
          </w:tcPr>
          <w:p>
            <w:pPr>
              <w:spacing w:after="0" w:line="240" w:lineRule="auto"/>
              <w:jc w:val="center"/>
              <w:rPr>
                <w:color w:val="000000"/>
                <w:sz w:val="24"/>
                <w:szCs w:val="24"/>
              </w:rPr>
            </w:pPr>
            <w:r>
              <w:rPr>
                <w:color w:val="000000"/>
                <w:sz w:val="24"/>
                <w:szCs w:val="24"/>
              </w:rPr>
              <w:t>C25</w:t>
            </w:r>
          </w:p>
          <w:p>
            <w:pPr>
              <w:spacing w:line="269" w:lineRule="auto"/>
              <w:jc w:val="center"/>
              <w:rPr>
                <w:color w:val="000000"/>
                <w:sz w:val="24"/>
                <w:szCs w:val="24"/>
              </w:rPr>
            </w:pPr>
            <w:r>
              <w:rPr>
                <w:color w:val="000000"/>
                <w:sz w:val="24"/>
                <w:szCs w:val="24"/>
              </w:rPr>
              <w:t>(1.0đ)</w:t>
            </w:r>
          </w:p>
          <w:p>
            <w:pPr>
              <w:spacing w:line="269" w:lineRule="auto"/>
              <w:jc w:val="center"/>
              <w:rPr>
                <w:color w:val="000000"/>
                <w:sz w:val="24"/>
                <w:szCs w:val="24"/>
              </w:rPr>
            </w:pPr>
          </w:p>
        </w:tc>
        <w:tc>
          <w:tcPr>
            <w:tcW w:w="12270" w:type="dxa"/>
          </w:tcPr>
          <w:p>
            <w:pPr>
              <w:shd w:val="clear" w:color="auto" w:fill="FFFFFF"/>
              <w:spacing w:after="240" w:line="240" w:lineRule="auto"/>
              <w:jc w:val="both"/>
              <w:rPr>
                <w:rFonts w:eastAsia="Times New Roman" w:cs="Times New Roman"/>
                <w:sz w:val="30"/>
                <w:szCs w:val="30"/>
              </w:rPr>
            </w:pPr>
            <w:r>
              <w:rPr>
                <w:rFonts w:eastAsia="Times New Roman" w:cs="Times New Roman"/>
                <w:sz w:val="30"/>
                <w:szCs w:val="30"/>
              </w:rPr>
              <w:t>-Do áp suất chất lỏng phụ thuộc vào độ sâu: Độ sâu càng lớn càng lớn áp suất gây ra càng lớn. </w:t>
            </w:r>
          </w:p>
          <w:p>
            <w:pPr>
              <w:shd w:val="clear" w:color="auto" w:fill="FFFFFF"/>
              <w:spacing w:after="240" w:line="240" w:lineRule="auto"/>
              <w:jc w:val="both"/>
              <w:rPr>
                <w:rFonts w:eastAsia="Times New Roman" w:cs="Times New Roman"/>
                <w:sz w:val="30"/>
                <w:szCs w:val="30"/>
              </w:rPr>
            </w:pPr>
            <w:r>
              <w:rPr>
                <w:rFonts w:eastAsia="Times New Roman" w:cs="Times New Roman"/>
                <w:sz w:val="30"/>
                <w:szCs w:val="30"/>
              </w:rPr>
              <w:t>-Khi con người lặn càng sâu thì áp suất chất lỏng gây ra cho cơ thể người càng lớn. đến một độ sâu nhất định sẻ vượt qua giới hạn chịu đựng của cơ thể người.</w:t>
            </w:r>
          </w:p>
        </w:tc>
        <w:tc>
          <w:tcPr>
            <w:tcW w:w="1080" w:type="dxa"/>
          </w:tcPr>
          <w:p>
            <w:pPr>
              <w:rPr>
                <w:color w:val="000000"/>
                <w:sz w:val="24"/>
                <w:szCs w:val="24"/>
                <w:lang w:val="pt-BR"/>
              </w:rPr>
            </w:pPr>
            <w:r>
              <w:rPr>
                <w:color w:val="000000"/>
                <w:sz w:val="24"/>
                <w:szCs w:val="24"/>
                <w:lang w:val="pt-BR"/>
              </w:rPr>
              <w:t>0,5</w:t>
            </w:r>
          </w:p>
          <w:p>
            <w:pPr>
              <w:rPr>
                <w:color w:val="000000"/>
                <w:sz w:val="24"/>
                <w:szCs w:val="24"/>
                <w:lang w:val="pt-BR"/>
              </w:rPr>
            </w:pPr>
          </w:p>
          <w:p>
            <w:pPr>
              <w:rPr>
                <w:color w:val="000000"/>
                <w:sz w:val="24"/>
                <w:szCs w:val="24"/>
                <w:lang w:val="pt-BR"/>
              </w:rPr>
            </w:pPr>
            <w:r>
              <w:rPr>
                <w:color w:val="000000"/>
                <w:sz w:val="24"/>
                <w:szCs w:val="24"/>
                <w:lang w:val="pt-B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960" w:type="dxa"/>
          </w:tcPr>
          <w:p>
            <w:pPr>
              <w:spacing w:after="0" w:line="240" w:lineRule="auto"/>
              <w:jc w:val="center"/>
              <w:rPr>
                <w:color w:val="000000"/>
                <w:sz w:val="24"/>
                <w:szCs w:val="24"/>
              </w:rPr>
            </w:pPr>
            <w:r>
              <w:rPr>
                <w:color w:val="000000"/>
                <w:sz w:val="24"/>
                <w:szCs w:val="24"/>
              </w:rPr>
              <w:t>C26</w:t>
            </w:r>
          </w:p>
          <w:p>
            <w:pPr>
              <w:spacing w:after="0" w:line="240" w:lineRule="auto"/>
              <w:jc w:val="center"/>
              <w:rPr>
                <w:color w:val="000000"/>
                <w:sz w:val="24"/>
                <w:szCs w:val="24"/>
              </w:rPr>
            </w:pPr>
            <w:r>
              <w:rPr>
                <w:color w:val="000000"/>
                <w:sz w:val="24"/>
                <w:szCs w:val="24"/>
              </w:rPr>
              <w:t>(1,0 đ)</w:t>
            </w:r>
          </w:p>
        </w:tc>
        <w:tc>
          <w:tcPr>
            <w:tcW w:w="12270" w:type="dxa"/>
          </w:tcPr>
          <w:p>
            <w:pPr>
              <w:shd w:val="clear" w:color="auto" w:fill="FFFFFF"/>
              <w:spacing w:after="240" w:line="240" w:lineRule="auto"/>
              <w:jc w:val="both"/>
              <w:rPr>
                <w:rFonts w:eastAsia="Times New Roman" w:cs="Times New Roman"/>
                <w:sz w:val="30"/>
                <w:szCs w:val="30"/>
              </w:rPr>
            </w:pPr>
            <w:bookmarkStart w:id="7" w:name="_GoBack"/>
            <w:r>
              <w:drawing>
                <wp:inline distT="0" distB="0" distL="0" distR="0">
                  <wp:extent cx="4368800" cy="1758950"/>
                  <wp:effectExtent l="0" t="0" r="0" b="0"/>
                  <wp:docPr id="1662972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7245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68800" cy="1758950"/>
                          </a:xfrm>
                          <a:prstGeom prst="rect">
                            <a:avLst/>
                          </a:prstGeom>
                          <a:noFill/>
                          <a:ln>
                            <a:noFill/>
                          </a:ln>
                        </pic:spPr>
                      </pic:pic>
                    </a:graphicData>
                  </a:graphic>
                </wp:inline>
              </w:drawing>
            </w:r>
            <w:bookmarkEnd w:id="7"/>
          </w:p>
          <w:p>
            <w:pPr>
              <w:shd w:val="clear" w:color="auto" w:fill="FFFFFF"/>
              <w:spacing w:after="240" w:line="240" w:lineRule="auto"/>
              <w:jc w:val="both"/>
              <w:rPr>
                <w:rFonts w:eastAsia="Times New Roman" w:cs="Times New Roman"/>
                <w:color w:val="00B0F0"/>
                <w:sz w:val="30"/>
                <w:szCs w:val="30"/>
              </w:rPr>
            </w:pPr>
            <w:r>
              <w:rPr>
                <w:rFonts w:eastAsia="Times New Roman" w:cs="Times New Roman"/>
                <w:sz w:val="30"/>
                <w:szCs w:val="30"/>
              </w:rPr>
              <w:t xml:space="preserve">- </w:t>
            </w:r>
            <w:r>
              <w:rPr>
                <w:rFonts w:eastAsia="Times New Roman" w:cs="Times New Roman"/>
                <w:color w:val="00B0F0"/>
                <w:sz w:val="30"/>
                <w:szCs w:val="30"/>
              </w:rPr>
              <w:t>Thiết kế được hình vẽ (hoặc mô tả)</w:t>
            </w:r>
          </w:p>
          <w:p>
            <w:pPr>
              <w:shd w:val="clear" w:color="auto" w:fill="FFFFFF"/>
              <w:spacing w:after="240" w:line="240" w:lineRule="auto"/>
              <w:jc w:val="both"/>
              <w:rPr>
                <w:rFonts w:eastAsia="Times New Roman" w:cs="Times New Roman"/>
                <w:sz w:val="30"/>
                <w:szCs w:val="30"/>
              </w:rPr>
            </w:pPr>
            <w:r>
              <w:rPr>
                <w:rFonts w:eastAsia="Times New Roman" w:cs="Times New Roman"/>
                <w:color w:val="00B0F0"/>
                <w:sz w:val="30"/>
                <w:szCs w:val="30"/>
              </w:rPr>
              <w:t>- Chỉ ra được nước nông áp suất nhỏ vòi nước chảy ngắn, nước sâu vòi nước chảy mạnh và dài hơn.</w:t>
            </w:r>
          </w:p>
        </w:tc>
        <w:tc>
          <w:tcPr>
            <w:tcW w:w="1080" w:type="dxa"/>
          </w:tcPr>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r>
              <w:rPr>
                <w:color w:val="000000"/>
                <w:sz w:val="24"/>
                <w:szCs w:val="24"/>
                <w:lang w:val="pt-BR"/>
              </w:rPr>
              <w:t>0,5</w:t>
            </w:r>
          </w:p>
          <w:p>
            <w:pPr>
              <w:rPr>
                <w:color w:val="000000"/>
                <w:sz w:val="24"/>
                <w:szCs w:val="24"/>
                <w:lang w:val="pt-BR"/>
              </w:rPr>
            </w:pPr>
            <w:r>
              <w:rPr>
                <w:color w:val="000000"/>
                <w:sz w:val="24"/>
                <w:szCs w:val="24"/>
                <w:lang w:val="pt-BR"/>
              </w:rPr>
              <w:t>0,5</w:t>
            </w:r>
          </w:p>
        </w:tc>
      </w:tr>
    </w:tbl>
    <w:p>
      <w:pPr>
        <w:spacing w:line="240" w:lineRule="auto"/>
        <w:rPr>
          <w:szCs w:val="28"/>
        </w:rPr>
      </w:pPr>
    </w:p>
    <w:p>
      <w:pPr>
        <w:spacing w:line="240" w:lineRule="auto"/>
        <w:rPr>
          <w:szCs w:val="28"/>
        </w:rPr>
      </w:pPr>
    </w:p>
    <w:p>
      <w:pPr>
        <w:spacing w:line="240" w:lineRule="auto"/>
        <w:rPr>
          <w:szCs w:val="28"/>
        </w:rPr>
      </w:pPr>
    </w:p>
    <w:p>
      <w:pPr>
        <w:spacing w:line="240" w:lineRule="auto"/>
        <w:rPr>
          <w:szCs w:val="28"/>
        </w:rPr>
      </w:pPr>
    </w:p>
    <w:p>
      <w:pPr>
        <w:spacing w:line="240" w:lineRule="auto"/>
        <w:rPr>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sectPr>
          <w:pgSz w:w="16840" w:h="11907" w:orient="landscape"/>
          <w:pgMar w:top="709" w:right="1134" w:bottom="1134" w:left="1134" w:header="709" w:footer="709" w:gutter="0"/>
          <w:cols w:space="708" w:num="1"/>
          <w:docGrid w:linePitch="360" w:charSpace="0"/>
        </w:sectPr>
      </w:pPr>
    </w:p>
    <w:p>
      <w:pPr>
        <w:widowControl w:val="0"/>
        <w:spacing w:before="40" w:after="40" w:line="312" w:lineRule="auto"/>
        <w:rPr>
          <w:rFonts w:cs="Times New Roman"/>
          <w:b/>
          <w:iCs/>
          <w:szCs w:val="28"/>
          <w:lang w:val="nl-NL"/>
        </w:rPr>
      </w:pPr>
    </w:p>
    <w:sectPr>
      <w:pgSz w:w="16840" w:h="11907" w:orient="landscape"/>
      <w:pgMar w:top="1701"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TimesNewRoman">
    <w:altName w:val="Yu Gothic UI"/>
    <w:panose1 w:val="00000000000000000000"/>
    <w:charset w:val="80"/>
    <w:family w:val="auto"/>
    <w:pitch w:val="default"/>
    <w:sig w:usb0="00000000" w:usb1="00000000" w:usb2="00000010" w:usb3="00000000" w:csb0="000201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E3217"/>
    <w:multiLevelType w:val="multilevel"/>
    <w:tmpl w:val="1ABE3217"/>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BE948C1"/>
    <w:multiLevelType w:val="multilevel"/>
    <w:tmpl w:val="2BE948C1"/>
    <w:lvl w:ilvl="0" w:tentative="0">
      <w:start w:val="1"/>
      <w:numFmt w:val="upperLetter"/>
      <w:lvlText w:val="%1."/>
      <w:lvlJc w:val="left"/>
      <w:pPr>
        <w:tabs>
          <w:tab w:val="left" w:pos="644"/>
        </w:tabs>
        <w:ind w:left="644"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A440420"/>
    <w:multiLevelType w:val="multilevel"/>
    <w:tmpl w:val="6A440420"/>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9E"/>
    <w:rsid w:val="00017F4B"/>
    <w:rsid w:val="0005478B"/>
    <w:rsid w:val="00074C5E"/>
    <w:rsid w:val="0008197D"/>
    <w:rsid w:val="0009607C"/>
    <w:rsid w:val="000A7DFD"/>
    <w:rsid w:val="000C5871"/>
    <w:rsid w:val="000D0E7A"/>
    <w:rsid w:val="000D6AD9"/>
    <w:rsid w:val="000E1D8F"/>
    <w:rsid w:val="00105B7F"/>
    <w:rsid w:val="00110175"/>
    <w:rsid w:val="001271D1"/>
    <w:rsid w:val="001F4D49"/>
    <w:rsid w:val="00202BE7"/>
    <w:rsid w:val="00255801"/>
    <w:rsid w:val="002665D1"/>
    <w:rsid w:val="00285337"/>
    <w:rsid w:val="00295ECD"/>
    <w:rsid w:val="002B0AB9"/>
    <w:rsid w:val="002C3A9D"/>
    <w:rsid w:val="002F34D9"/>
    <w:rsid w:val="00327F78"/>
    <w:rsid w:val="003351C7"/>
    <w:rsid w:val="00341F76"/>
    <w:rsid w:val="003503F1"/>
    <w:rsid w:val="003A2362"/>
    <w:rsid w:val="003C3285"/>
    <w:rsid w:val="00415FA1"/>
    <w:rsid w:val="0042286D"/>
    <w:rsid w:val="00432654"/>
    <w:rsid w:val="00433021"/>
    <w:rsid w:val="0046766B"/>
    <w:rsid w:val="00473523"/>
    <w:rsid w:val="004757C6"/>
    <w:rsid w:val="00494478"/>
    <w:rsid w:val="004B49D3"/>
    <w:rsid w:val="004B6026"/>
    <w:rsid w:val="004B6B7A"/>
    <w:rsid w:val="004E1271"/>
    <w:rsid w:val="005353CA"/>
    <w:rsid w:val="005447C1"/>
    <w:rsid w:val="005564D4"/>
    <w:rsid w:val="0057410B"/>
    <w:rsid w:val="00582139"/>
    <w:rsid w:val="00587F8E"/>
    <w:rsid w:val="00590E98"/>
    <w:rsid w:val="005E068C"/>
    <w:rsid w:val="005F28E8"/>
    <w:rsid w:val="005F2FF4"/>
    <w:rsid w:val="00607C4C"/>
    <w:rsid w:val="00621416"/>
    <w:rsid w:val="00623CC6"/>
    <w:rsid w:val="00637F6A"/>
    <w:rsid w:val="00650F90"/>
    <w:rsid w:val="006569B6"/>
    <w:rsid w:val="00674AC6"/>
    <w:rsid w:val="006A3B29"/>
    <w:rsid w:val="006A5C2A"/>
    <w:rsid w:val="006D3592"/>
    <w:rsid w:val="006E47D6"/>
    <w:rsid w:val="007522A7"/>
    <w:rsid w:val="00756559"/>
    <w:rsid w:val="00762B13"/>
    <w:rsid w:val="00782648"/>
    <w:rsid w:val="007C2E80"/>
    <w:rsid w:val="007D1991"/>
    <w:rsid w:val="007D76BF"/>
    <w:rsid w:val="00801BA7"/>
    <w:rsid w:val="00814A04"/>
    <w:rsid w:val="0083756B"/>
    <w:rsid w:val="008A637E"/>
    <w:rsid w:val="008B336F"/>
    <w:rsid w:val="00921742"/>
    <w:rsid w:val="00922533"/>
    <w:rsid w:val="00941E2A"/>
    <w:rsid w:val="00952FCC"/>
    <w:rsid w:val="0095666F"/>
    <w:rsid w:val="00967234"/>
    <w:rsid w:val="00973DE7"/>
    <w:rsid w:val="009774EE"/>
    <w:rsid w:val="009B6BB9"/>
    <w:rsid w:val="009E1F37"/>
    <w:rsid w:val="009E44BA"/>
    <w:rsid w:val="00A22A74"/>
    <w:rsid w:val="00A34288"/>
    <w:rsid w:val="00A407ED"/>
    <w:rsid w:val="00A45818"/>
    <w:rsid w:val="00A54B47"/>
    <w:rsid w:val="00A601A1"/>
    <w:rsid w:val="00A60242"/>
    <w:rsid w:val="00A6674B"/>
    <w:rsid w:val="00A72B2C"/>
    <w:rsid w:val="00A75D5B"/>
    <w:rsid w:val="00AC6BAC"/>
    <w:rsid w:val="00B30197"/>
    <w:rsid w:val="00B40A3E"/>
    <w:rsid w:val="00B424FB"/>
    <w:rsid w:val="00B7699E"/>
    <w:rsid w:val="00B80D54"/>
    <w:rsid w:val="00B871C5"/>
    <w:rsid w:val="00B9712E"/>
    <w:rsid w:val="00B97E2E"/>
    <w:rsid w:val="00BF2451"/>
    <w:rsid w:val="00C00333"/>
    <w:rsid w:val="00C00D44"/>
    <w:rsid w:val="00C528AC"/>
    <w:rsid w:val="00C82F6A"/>
    <w:rsid w:val="00CB74A2"/>
    <w:rsid w:val="00CC2FAB"/>
    <w:rsid w:val="00CD43CC"/>
    <w:rsid w:val="00CD7C3A"/>
    <w:rsid w:val="00CD7C42"/>
    <w:rsid w:val="00CE7E73"/>
    <w:rsid w:val="00D01EE5"/>
    <w:rsid w:val="00D0600C"/>
    <w:rsid w:val="00D11852"/>
    <w:rsid w:val="00D16573"/>
    <w:rsid w:val="00D2674A"/>
    <w:rsid w:val="00D340B4"/>
    <w:rsid w:val="00DE3867"/>
    <w:rsid w:val="00E1574A"/>
    <w:rsid w:val="00EB1BAE"/>
    <w:rsid w:val="00EF271E"/>
    <w:rsid w:val="00EF588F"/>
    <w:rsid w:val="00F14AEB"/>
    <w:rsid w:val="00F34DAC"/>
    <w:rsid w:val="00F473CD"/>
    <w:rsid w:val="00F63348"/>
    <w:rsid w:val="00F92F2D"/>
    <w:rsid w:val="00FA06D9"/>
    <w:rsid w:val="00FC3AFF"/>
    <w:rsid w:val="00FE062E"/>
    <w:rsid w:val="00FE2825"/>
    <w:rsid w:val="3C6F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22"/>
    <w:qFormat/>
    <w:uiPriority w:val="9"/>
    <w:pPr>
      <w:spacing w:before="40" w:after="40" w:line="312" w:lineRule="auto"/>
      <w:jc w:val="center"/>
      <w:outlineLvl w:val="0"/>
    </w:pPr>
    <w:rPr>
      <w:rFonts w:cs="Times New Roman"/>
      <w:b/>
      <w:bCs/>
      <w:color w:val="000000" w:themeColor="text1"/>
      <w:sz w:val="26"/>
      <w:szCs w:val="26"/>
      <w14:textFill>
        <w14:solidFill>
          <w14:schemeClr w14:val="tx1"/>
        </w14:solidFill>
      </w14:textFill>
    </w:rPr>
  </w:style>
  <w:style w:type="paragraph" w:styleId="3">
    <w:name w:val="heading 2"/>
    <w:basedOn w:val="1"/>
    <w:next w:val="1"/>
    <w:link w:val="23"/>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37"/>
    <w:semiHidden/>
    <w:unhideWhenUsed/>
    <w:qFormat/>
    <w:uiPriority w:val="99"/>
    <w:pPr>
      <w:spacing w:after="0" w:line="240" w:lineRule="auto"/>
    </w:pPr>
    <w:rPr>
      <w:rFonts w:ascii="Segoe UI" w:hAnsi="Segoe UI" w:cs="Segoe UI"/>
      <w:sz w:val="18"/>
      <w:szCs w:val="18"/>
    </w:rPr>
  </w:style>
  <w:style w:type="character" w:styleId="7">
    <w:name w:val="annotation reference"/>
    <w:basedOn w:val="4"/>
    <w:semiHidden/>
    <w:unhideWhenUsed/>
    <w:qFormat/>
    <w:uiPriority w:val="99"/>
    <w:rPr>
      <w:sz w:val="16"/>
      <w:szCs w:val="16"/>
    </w:rPr>
  </w:style>
  <w:style w:type="paragraph" w:styleId="8">
    <w:name w:val="annotation text"/>
    <w:basedOn w:val="1"/>
    <w:link w:val="38"/>
    <w:semiHidden/>
    <w:unhideWhenUsed/>
    <w:qFormat/>
    <w:uiPriority w:val="99"/>
    <w:pPr>
      <w:spacing w:line="240" w:lineRule="auto"/>
    </w:pPr>
    <w:rPr>
      <w:sz w:val="20"/>
      <w:szCs w:val="20"/>
    </w:rPr>
  </w:style>
  <w:style w:type="paragraph" w:styleId="9">
    <w:name w:val="annotation subject"/>
    <w:basedOn w:val="8"/>
    <w:next w:val="8"/>
    <w:link w:val="39"/>
    <w:semiHidden/>
    <w:unhideWhenUsed/>
    <w:qFormat/>
    <w:uiPriority w:val="99"/>
    <w:rPr>
      <w:b/>
      <w:bCs/>
    </w:rPr>
  </w:style>
  <w:style w:type="paragraph" w:styleId="10">
    <w:name w:val="footer"/>
    <w:basedOn w:val="1"/>
    <w:link w:val="32"/>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character" w:styleId="11">
    <w:name w:val="footnote reference"/>
    <w:unhideWhenUsed/>
    <w:qFormat/>
    <w:uiPriority w:val="99"/>
    <w:rPr>
      <w:vertAlign w:val="superscript"/>
    </w:rPr>
  </w:style>
  <w:style w:type="paragraph" w:styleId="12">
    <w:name w:val="footnote text"/>
    <w:basedOn w:val="1"/>
    <w:link w:val="28"/>
    <w:unhideWhenUsed/>
    <w:qFormat/>
    <w:uiPriority w:val="99"/>
    <w:pPr>
      <w:spacing w:after="0" w:line="240" w:lineRule="auto"/>
    </w:pPr>
    <w:rPr>
      <w:rFonts w:ascii="Cambria" w:hAnsi="Cambria" w:eastAsia="MS Mincho" w:cs="Times New Roman"/>
      <w:sz w:val="24"/>
      <w:szCs w:val="24"/>
    </w:rPr>
  </w:style>
  <w:style w:type="paragraph" w:styleId="13">
    <w:name w:val="header"/>
    <w:basedOn w:val="1"/>
    <w:link w:val="31"/>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paragraph" w:styleId="14">
    <w:name w:val="HTML Preformatted"/>
    <w:basedOn w:val="1"/>
    <w:link w:val="27"/>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basedOn w:val="4"/>
    <w:unhideWhenUsed/>
    <w:qFormat/>
    <w:uiPriority w:val="99"/>
    <w:rPr>
      <w:color w:val="0563C1" w:themeColor="hyperlink"/>
      <w:u w:val="single"/>
      <w14:textFill>
        <w14:solidFill>
          <w14:schemeClr w14:val="hlink"/>
        </w14:solidFill>
      </w14:textFill>
    </w:rPr>
  </w:style>
  <w:style w:type="paragraph" w:styleId="16">
    <w:name w:val="Normal (Web)"/>
    <w:basedOn w:val="1"/>
    <w:unhideWhenUsed/>
    <w:qFormat/>
    <w:uiPriority w:val="99"/>
    <w:pPr>
      <w:spacing w:before="100" w:beforeAutospacing="1" w:after="100" w:afterAutospacing="1" w:line="240" w:lineRule="auto"/>
    </w:pPr>
    <w:rPr>
      <w:rFonts w:eastAsia="Times New Roman" w:cs="Times New Roman"/>
      <w:bCs/>
      <w:sz w:val="24"/>
      <w:szCs w:val="24"/>
      <w:lang w:val="fr-FR" w:eastAsia="fr-FR"/>
    </w:rPr>
  </w:style>
  <w:style w:type="character" w:styleId="17">
    <w:name w:val="Strong"/>
    <w:basedOn w:val="4"/>
    <w:qFormat/>
    <w:uiPriority w:val="0"/>
    <w:rPr>
      <w:b/>
      <w:bCs/>
    </w:rPr>
  </w:style>
  <w:style w:type="table" w:styleId="18">
    <w:name w:val="Table Grid"/>
    <w:basedOn w:val="5"/>
    <w:qFormat/>
    <w:uiPriority w:val="3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toc 1"/>
    <w:basedOn w:val="1"/>
    <w:next w:val="1"/>
    <w:unhideWhenUsed/>
    <w:qFormat/>
    <w:uiPriority w:val="39"/>
    <w:pPr>
      <w:spacing w:after="100"/>
    </w:pPr>
    <w:rPr>
      <w:sz w:val="26"/>
    </w:rPr>
  </w:style>
  <w:style w:type="paragraph" w:styleId="20">
    <w:name w:val="toc 2"/>
    <w:basedOn w:val="1"/>
    <w:next w:val="1"/>
    <w:unhideWhenUsed/>
    <w:qFormat/>
    <w:uiPriority w:val="39"/>
    <w:pPr>
      <w:spacing w:after="100"/>
      <w:ind w:left="280"/>
    </w:pPr>
    <w:rPr>
      <w:sz w:val="26"/>
    </w:rPr>
  </w:style>
  <w:style w:type="paragraph" w:styleId="21">
    <w:name w:val="toc 3"/>
    <w:basedOn w:val="1"/>
    <w:next w:val="1"/>
    <w:semiHidden/>
    <w:unhideWhenUsed/>
    <w:qFormat/>
    <w:uiPriority w:val="39"/>
    <w:pPr>
      <w:spacing w:after="100"/>
      <w:ind w:left="560"/>
    </w:pPr>
    <w:rPr>
      <w:sz w:val="26"/>
    </w:rPr>
  </w:style>
  <w:style w:type="character" w:customStyle="1" w:styleId="22">
    <w:name w:val="Heading 1 Char"/>
    <w:basedOn w:val="4"/>
    <w:link w:val="2"/>
    <w:qFormat/>
    <w:uiPriority w:val="9"/>
    <w:rPr>
      <w:rFonts w:cs="Times New Roman"/>
      <w:b/>
      <w:bCs/>
      <w:color w:val="000000" w:themeColor="text1"/>
      <w:sz w:val="26"/>
      <w:szCs w:val="26"/>
      <w14:textFill>
        <w14:solidFill>
          <w14:schemeClr w14:val="tx1"/>
        </w14:solidFill>
      </w14:textFill>
    </w:rPr>
  </w:style>
  <w:style w:type="character" w:customStyle="1" w:styleId="23">
    <w:name w:val="Heading 2 Char"/>
    <w:basedOn w:val="4"/>
    <w:link w:val="3"/>
    <w:uiPriority w:val="9"/>
    <w:rPr>
      <w:rFonts w:cs="Times New Roman"/>
      <w:b/>
      <w:color w:val="000000" w:themeColor="text1"/>
      <w:sz w:val="26"/>
      <w:szCs w:val="26"/>
      <w14:textFill>
        <w14:solidFill>
          <w14:schemeClr w14:val="tx1"/>
        </w14:solidFill>
      </w14:textFill>
    </w:rPr>
  </w:style>
  <w:style w:type="paragraph" w:styleId="24">
    <w:name w:val="List Paragraph"/>
    <w:basedOn w:val="1"/>
    <w:link w:val="25"/>
    <w:qFormat/>
    <w:uiPriority w:val="34"/>
    <w:pPr>
      <w:ind w:left="720"/>
      <w:contextualSpacing/>
    </w:pPr>
  </w:style>
  <w:style w:type="character" w:customStyle="1" w:styleId="25">
    <w:name w:val="List Paragraph Char"/>
    <w:basedOn w:val="4"/>
    <w:link w:val="24"/>
    <w:locked/>
    <w:uiPriority w:val="34"/>
  </w:style>
  <w:style w:type="character" w:customStyle="1" w:styleId="26">
    <w:name w:val="hps"/>
    <w:basedOn w:val="4"/>
    <w:qFormat/>
    <w:uiPriority w:val="0"/>
  </w:style>
  <w:style w:type="character" w:customStyle="1" w:styleId="27">
    <w:name w:val="HTML Preformatted Char"/>
    <w:basedOn w:val="4"/>
    <w:link w:val="14"/>
    <w:uiPriority w:val="99"/>
    <w:rPr>
      <w:rFonts w:ascii="Courier New" w:hAnsi="Courier New" w:eastAsia="Times New Roman" w:cs="Courier New"/>
      <w:sz w:val="20"/>
      <w:szCs w:val="20"/>
    </w:rPr>
  </w:style>
  <w:style w:type="character" w:customStyle="1" w:styleId="28">
    <w:name w:val="Footnote Text Char"/>
    <w:basedOn w:val="4"/>
    <w:link w:val="12"/>
    <w:qFormat/>
    <w:uiPriority w:val="99"/>
    <w:rPr>
      <w:rFonts w:ascii="Cambria" w:hAnsi="Cambria" w:eastAsia="MS Mincho" w:cs="Times New Roman"/>
      <w:sz w:val="24"/>
      <w:szCs w:val="24"/>
    </w:rPr>
  </w:style>
  <w:style w:type="character" w:customStyle="1" w:styleId="29">
    <w:name w:val="fontstyle01"/>
    <w:basedOn w:val="4"/>
    <w:qFormat/>
    <w:uiPriority w:val="0"/>
    <w:rPr>
      <w:rFonts w:hint="default" w:ascii="TimesNewRoman" w:hAnsi="TimesNewRoman"/>
      <w:color w:val="000000"/>
      <w:sz w:val="24"/>
      <w:szCs w:val="24"/>
    </w:rPr>
  </w:style>
  <w:style w:type="character" w:customStyle="1" w:styleId="30">
    <w:name w:val="tr"/>
    <w:basedOn w:val="4"/>
    <w:qFormat/>
    <w:uiPriority w:val="0"/>
  </w:style>
  <w:style w:type="character" w:customStyle="1" w:styleId="31">
    <w:name w:val="Header Char"/>
    <w:basedOn w:val="4"/>
    <w:link w:val="13"/>
    <w:qFormat/>
    <w:uiPriority w:val="99"/>
    <w:rPr>
      <w:rFonts w:ascii="Calibri" w:hAnsi="Calibri" w:eastAsia="Times New Roman" w:cs="Times New Roman"/>
      <w:sz w:val="22"/>
      <w:szCs w:val="20"/>
      <w:lang w:bidi="hi-IN"/>
    </w:rPr>
  </w:style>
  <w:style w:type="character" w:customStyle="1" w:styleId="32">
    <w:name w:val="Footer Char"/>
    <w:basedOn w:val="4"/>
    <w:link w:val="10"/>
    <w:qFormat/>
    <w:uiPriority w:val="99"/>
    <w:rPr>
      <w:rFonts w:ascii="Calibri" w:hAnsi="Calibri" w:eastAsia="Times New Roman" w:cs="Times New Roman"/>
      <w:sz w:val="22"/>
      <w:szCs w:val="20"/>
      <w:lang w:bidi="hi-IN"/>
    </w:rPr>
  </w:style>
  <w:style w:type="paragraph" w:styleId="33">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34">
    <w:name w:val="Other_"/>
    <w:basedOn w:val="4"/>
    <w:link w:val="35"/>
    <w:qFormat/>
    <w:uiPriority w:val="0"/>
    <w:rPr>
      <w:rFonts w:eastAsia="Times New Roman" w:cs="Times New Roman"/>
      <w:szCs w:val="28"/>
      <w:shd w:val="clear" w:color="auto" w:fill="FFFFFF"/>
    </w:rPr>
  </w:style>
  <w:style w:type="paragraph" w:customStyle="1" w:styleId="35">
    <w:name w:val="Other"/>
    <w:basedOn w:val="1"/>
    <w:link w:val="34"/>
    <w:qFormat/>
    <w:uiPriority w:val="0"/>
    <w:pPr>
      <w:widowControl w:val="0"/>
      <w:shd w:val="clear" w:color="auto" w:fill="FFFFFF"/>
      <w:spacing w:after="40" w:line="276" w:lineRule="auto"/>
    </w:pPr>
    <w:rPr>
      <w:rFonts w:eastAsia="Times New Roman" w:cs="Times New Roman"/>
      <w:szCs w:val="28"/>
    </w:rPr>
  </w:style>
  <w:style w:type="paragraph" w:customStyle="1" w:styleId="36">
    <w:name w:val="TOC Heading"/>
    <w:basedOn w:val="2"/>
    <w:next w:val="1"/>
    <w:unhideWhenUsed/>
    <w:qFormat/>
    <w:uiPriority w:val="39"/>
    <w:pPr>
      <w:keepNext/>
      <w:keepLines/>
      <w:spacing w:before="240" w:after="0" w:line="259" w:lineRule="auto"/>
      <w:jc w:val="left"/>
      <w:outlineLvl w:val="9"/>
    </w:pPr>
    <w:rPr>
      <w:rFonts w:asciiTheme="majorHAnsi" w:hAnsiTheme="majorHAnsi" w:eastAsiaTheme="majorEastAsia" w:cstheme="majorBidi"/>
      <w:b w:val="0"/>
      <w:bCs w:val="0"/>
      <w:color w:val="2F5597" w:themeColor="accent1" w:themeShade="BF"/>
      <w:sz w:val="32"/>
      <w:szCs w:val="32"/>
    </w:rPr>
  </w:style>
  <w:style w:type="character" w:customStyle="1" w:styleId="37">
    <w:name w:val="Balloon Text Char"/>
    <w:basedOn w:val="4"/>
    <w:link w:val="6"/>
    <w:semiHidden/>
    <w:qFormat/>
    <w:uiPriority w:val="99"/>
    <w:rPr>
      <w:rFonts w:ascii="Segoe UI" w:hAnsi="Segoe UI" w:cs="Segoe UI"/>
      <w:sz w:val="18"/>
      <w:szCs w:val="18"/>
    </w:rPr>
  </w:style>
  <w:style w:type="character" w:customStyle="1" w:styleId="38">
    <w:name w:val="Comment Text Char"/>
    <w:basedOn w:val="4"/>
    <w:link w:val="8"/>
    <w:semiHidden/>
    <w:qFormat/>
    <w:uiPriority w:val="99"/>
    <w:rPr>
      <w:sz w:val="20"/>
      <w:szCs w:val="20"/>
    </w:rPr>
  </w:style>
  <w:style w:type="character" w:customStyle="1" w:styleId="39">
    <w:name w:val="Comment Subject Char"/>
    <w:basedOn w:val="38"/>
    <w:link w:val="9"/>
    <w:semiHidden/>
    <w:qFormat/>
    <w:uiPriority w:val="99"/>
    <w:rPr>
      <w:b/>
      <w:bCs/>
      <w:sz w:val="20"/>
      <w:szCs w:val="20"/>
    </w:rPr>
  </w:style>
  <w:style w:type="paragraph" w:customStyle="1" w:styleId="40">
    <w:name w:val="Table Paragraph"/>
    <w:basedOn w:val="1"/>
    <w:qFormat/>
    <w:uiPriority w:val="1"/>
    <w:pPr>
      <w:widowControl w:val="0"/>
      <w:autoSpaceDE w:val="0"/>
      <w:autoSpaceDN w:val="0"/>
      <w:spacing w:after="0" w:line="240" w:lineRule="auto"/>
    </w:pPr>
    <w:rPr>
      <w:rFonts w:eastAsia="Times New Roman" w:cs="Times New Roman"/>
      <w:sz w:val="22"/>
      <w:lang w:val="vi"/>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jpeg"/><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1CDF-E036-4A18-8C56-F52953291142}">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20</Pages>
  <Words>2701</Words>
  <Characters>15397</Characters>
  <DocSecurity>0</DocSecurity>
  <Lines>128</Lines>
  <Paragraphs>36</Paragraphs>
  <ScaleCrop>false</ScaleCrop>
  <LinksUpToDate>false</LinksUpToDate>
  <CharactersWithSpaces>18062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2022-08-05T14:51:00Z</dcterms:created>
  <dcterms:modified xsi:type="dcterms:W3CDTF">2023-11-30T03:29:40Z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E07E12538B0249A1BBF54683B350B3A8_13</vt:lpwstr>
  </property>
</Properties>
</file>