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CA4AA" w14:textId="77777777" w:rsidR="006669E9" w:rsidRDefault="006669E9" w:rsidP="00C54F6F">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C54F6F">
        <w:rPr>
          <w:rFonts w:eastAsia="Times New Roman"/>
          <w:b/>
          <w:color w:val="00B0F0"/>
          <w:szCs w:val="24"/>
        </w:rPr>
        <w:t>39</w:t>
      </w:r>
      <w:r w:rsidRPr="007A72C4">
        <w:rPr>
          <w:rFonts w:eastAsia="Times New Roman"/>
          <w:b/>
          <w:color w:val="00B0F0"/>
          <w:szCs w:val="24"/>
        </w:rPr>
        <w:t>:</w:t>
      </w:r>
    </w:p>
    <w:p w14:paraId="52F5E413" w14:textId="77777777" w:rsidR="00C54F6F" w:rsidRDefault="00C54F6F" w:rsidP="00C54F6F">
      <w:pPr>
        <w:spacing w:line="360" w:lineRule="auto"/>
        <w:jc w:val="center"/>
        <w:rPr>
          <w:rFonts w:eastAsia="Times New Roman"/>
          <w:b/>
          <w:color w:val="FF0000"/>
          <w:szCs w:val="24"/>
        </w:rPr>
      </w:pPr>
      <w:r w:rsidRPr="00434DC8">
        <w:rPr>
          <w:rFonts w:eastAsia="Times New Roman"/>
          <w:b/>
          <w:color w:val="FF0000"/>
          <w:szCs w:val="24"/>
        </w:rPr>
        <w:t>BENZZEN</w:t>
      </w:r>
    </w:p>
    <w:p w14:paraId="3E3B9055" w14:textId="77777777" w:rsidR="00434DC8" w:rsidRPr="00434DC8" w:rsidRDefault="00434DC8" w:rsidP="00434DC8">
      <w:pPr>
        <w:spacing w:before="60"/>
        <w:jc w:val="both"/>
        <w:rPr>
          <w:szCs w:val="24"/>
        </w:rPr>
      </w:pPr>
      <w:r w:rsidRPr="00434DC8">
        <w:rPr>
          <w:b/>
          <w:color w:val="0000FF"/>
          <w:szCs w:val="24"/>
        </w:rPr>
        <w:t>Câu 1:</w:t>
      </w:r>
      <w:r w:rsidRPr="00434DC8">
        <w:rPr>
          <w:szCs w:val="24"/>
        </w:rPr>
        <w:t xml:space="preserve">  Benzen có tính chất:</w:t>
      </w:r>
    </w:p>
    <w:p w14:paraId="0E1CE825" w14:textId="77777777" w:rsidR="00434DC8" w:rsidRPr="00434DC8" w:rsidRDefault="00434DC8" w:rsidP="00434DC8">
      <w:pPr>
        <w:ind w:firstLine="283"/>
        <w:rPr>
          <w:szCs w:val="24"/>
        </w:rPr>
      </w:pPr>
      <w:r w:rsidRPr="00434DC8">
        <w:rPr>
          <w:b/>
          <w:bCs/>
          <w:color w:val="3366FF"/>
          <w:szCs w:val="24"/>
        </w:rPr>
        <w:t xml:space="preserve">A. </w:t>
      </w:r>
      <w:r w:rsidRPr="00434DC8">
        <w:rPr>
          <w:bCs/>
          <w:szCs w:val="24"/>
        </w:rPr>
        <w:t>Dễ tham gia phản ứng thế, khó tham gia phản ứng cộng và bền với các chất oxi hóa</w:t>
      </w:r>
    </w:p>
    <w:p w14:paraId="06029010" w14:textId="77777777" w:rsidR="00434DC8" w:rsidRPr="00434DC8" w:rsidRDefault="00434DC8" w:rsidP="00434DC8">
      <w:pPr>
        <w:ind w:firstLine="283"/>
        <w:rPr>
          <w:szCs w:val="24"/>
        </w:rPr>
      </w:pPr>
      <w:r w:rsidRPr="00434DC8">
        <w:rPr>
          <w:b/>
          <w:color w:val="3366FF"/>
          <w:szCs w:val="24"/>
        </w:rPr>
        <w:t xml:space="preserve">B. </w:t>
      </w:r>
      <w:r w:rsidRPr="00434DC8">
        <w:rPr>
          <w:szCs w:val="24"/>
        </w:rPr>
        <w:t>Khó tham gia phản ứng thế, dễ tham gia phản ứng cộng</w:t>
      </w:r>
    </w:p>
    <w:p w14:paraId="2B5D6744" w14:textId="77777777" w:rsidR="00434DC8" w:rsidRPr="00434DC8" w:rsidRDefault="00434DC8" w:rsidP="00434DC8">
      <w:pPr>
        <w:ind w:firstLine="283"/>
        <w:rPr>
          <w:szCs w:val="24"/>
        </w:rPr>
      </w:pPr>
      <w:r w:rsidRPr="00434DC8">
        <w:rPr>
          <w:b/>
          <w:color w:val="3366FF"/>
          <w:szCs w:val="24"/>
        </w:rPr>
        <w:t xml:space="preserve">C. </w:t>
      </w:r>
      <w:r w:rsidRPr="00434DC8">
        <w:rPr>
          <w:szCs w:val="24"/>
        </w:rPr>
        <w:t>Khó thế, khó cộng và bền với các chất oxi hóa</w:t>
      </w:r>
    </w:p>
    <w:p w14:paraId="394F710C" w14:textId="77777777" w:rsidR="00434DC8" w:rsidRPr="00434DC8" w:rsidRDefault="00434DC8" w:rsidP="00434DC8">
      <w:pPr>
        <w:ind w:firstLine="283"/>
        <w:rPr>
          <w:szCs w:val="24"/>
        </w:rPr>
      </w:pPr>
      <w:r w:rsidRPr="00434DC8">
        <w:rPr>
          <w:b/>
          <w:color w:val="3366FF"/>
          <w:szCs w:val="24"/>
        </w:rPr>
        <w:t xml:space="preserve">D. </w:t>
      </w:r>
      <w:r w:rsidRPr="00434DC8">
        <w:rPr>
          <w:szCs w:val="24"/>
        </w:rPr>
        <w:t>Dễ thế, dễ cộng và bền với các chất oxi hóa</w:t>
      </w:r>
    </w:p>
    <w:p w14:paraId="37B0AEEE" w14:textId="77777777" w:rsidR="00434DC8" w:rsidRPr="00434DC8" w:rsidRDefault="00434DC8" w:rsidP="00434DC8">
      <w:pPr>
        <w:spacing w:before="60"/>
        <w:jc w:val="both"/>
        <w:rPr>
          <w:szCs w:val="24"/>
        </w:rPr>
      </w:pPr>
      <w:r w:rsidRPr="00434DC8">
        <w:rPr>
          <w:b/>
          <w:color w:val="0000FF"/>
          <w:szCs w:val="24"/>
        </w:rPr>
        <w:t>Câu 2:</w:t>
      </w:r>
      <w:r w:rsidRPr="00434DC8">
        <w:rPr>
          <w:szCs w:val="24"/>
        </w:rPr>
        <w:t xml:space="preserve">  Dãy đồng đẳng của benzen có công thức chung là:</w:t>
      </w:r>
    </w:p>
    <w:p w14:paraId="1033A493"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2n+2</w:t>
      </w:r>
      <w:r w:rsidRPr="00434DC8">
        <w:rPr>
          <w:szCs w:val="24"/>
        </w:rPr>
        <w:tab/>
      </w:r>
      <w:r w:rsidRPr="00434DC8">
        <w:rPr>
          <w:b/>
          <w:color w:val="3366FF"/>
          <w:szCs w:val="24"/>
        </w:rPr>
        <w:t xml:space="preserve">B.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2n−2</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n</w:t>
      </w:r>
      <w:r w:rsidRPr="00434DC8">
        <w:rPr>
          <w:szCs w:val="24"/>
        </w:rPr>
        <w:t>H</w:t>
      </w:r>
      <w:r w:rsidRPr="00434DC8">
        <w:rPr>
          <w:szCs w:val="24"/>
          <w:bdr w:val="none" w:sz="0" w:space="0" w:color="auto" w:frame="1"/>
        </w:rPr>
        <w:t>2n−4</w:t>
      </w:r>
      <w:r w:rsidRPr="00434DC8">
        <w:rPr>
          <w:szCs w:val="24"/>
        </w:rPr>
        <w:tab/>
      </w:r>
      <w:r w:rsidRPr="00434DC8">
        <w:rPr>
          <w:b/>
          <w:bCs/>
          <w:color w:val="3366FF"/>
          <w:szCs w:val="24"/>
        </w:rPr>
        <w:t xml:space="preserve">D. </w:t>
      </w:r>
      <w:r w:rsidRPr="00434DC8">
        <w:rPr>
          <w:bCs/>
          <w:szCs w:val="24"/>
        </w:rPr>
        <w:t>C</w:t>
      </w:r>
      <w:r w:rsidRPr="00434DC8">
        <w:rPr>
          <w:szCs w:val="24"/>
          <w:bdr w:val="none" w:sz="0" w:space="0" w:color="auto" w:frame="1"/>
        </w:rPr>
        <w:t>n</w:t>
      </w:r>
      <w:r w:rsidRPr="00434DC8">
        <w:rPr>
          <w:bCs/>
          <w:szCs w:val="24"/>
        </w:rPr>
        <w:t>H</w:t>
      </w:r>
      <w:r w:rsidRPr="00434DC8">
        <w:rPr>
          <w:szCs w:val="24"/>
          <w:bdr w:val="none" w:sz="0" w:space="0" w:color="auto" w:frame="1"/>
        </w:rPr>
        <w:t>2n−6</w:t>
      </w:r>
    </w:p>
    <w:p w14:paraId="283D5327" w14:textId="77777777" w:rsidR="00434DC8" w:rsidRPr="00434DC8" w:rsidRDefault="00434DC8" w:rsidP="00434DC8">
      <w:pPr>
        <w:spacing w:before="60"/>
        <w:jc w:val="both"/>
        <w:rPr>
          <w:szCs w:val="24"/>
        </w:rPr>
      </w:pPr>
      <w:r w:rsidRPr="00434DC8">
        <w:rPr>
          <w:b/>
          <w:color w:val="0000FF"/>
          <w:szCs w:val="24"/>
        </w:rPr>
        <w:t>Câu 3:</w:t>
      </w:r>
      <w:r w:rsidRPr="00434DC8">
        <w:rPr>
          <w:szCs w:val="24"/>
        </w:rPr>
        <w:t xml:space="preserve">  Benzen tác dụng với Cl</w:t>
      </w:r>
      <w:r w:rsidRPr="00434DC8">
        <w:rPr>
          <w:szCs w:val="24"/>
          <w:bdr w:val="none" w:sz="0" w:space="0" w:color="auto" w:frame="1"/>
        </w:rPr>
        <w:t>2</w:t>
      </w:r>
      <w:r w:rsidRPr="00434DC8">
        <w:rPr>
          <w:szCs w:val="24"/>
        </w:rPr>
        <w:t> có ánh sáng, thu được hexancloran. Công thức của hexancloran là</w:t>
      </w:r>
    </w:p>
    <w:p w14:paraId="53ABB80A"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Cl</w:t>
      </w:r>
      <w:r w:rsidRPr="00434DC8">
        <w:rPr>
          <w:szCs w:val="24"/>
          <w:bdr w:val="none" w:sz="0" w:space="0" w:color="auto" w:frame="1"/>
        </w:rPr>
        <w:t>2</w:t>
      </w:r>
      <w:r w:rsidRPr="00434DC8">
        <w:rPr>
          <w:szCs w:val="24"/>
        </w:rPr>
        <w:tab/>
      </w:r>
      <w:r w:rsidRPr="00434DC8">
        <w:rPr>
          <w:b/>
          <w:bCs/>
          <w:color w:val="3366FF"/>
          <w:szCs w:val="24"/>
        </w:rPr>
        <w:t xml:space="preserve">B. </w:t>
      </w:r>
      <w:r w:rsidRPr="00434DC8">
        <w:rPr>
          <w:bCs/>
          <w:szCs w:val="24"/>
        </w:rPr>
        <w:t>C</w:t>
      </w:r>
      <w:r w:rsidRPr="00434DC8">
        <w:rPr>
          <w:szCs w:val="24"/>
          <w:bdr w:val="none" w:sz="0" w:space="0" w:color="auto" w:frame="1"/>
        </w:rPr>
        <w:t>6</w:t>
      </w:r>
      <w:r w:rsidRPr="00434DC8">
        <w:rPr>
          <w:bCs/>
          <w:szCs w:val="24"/>
        </w:rPr>
        <w:t>H</w:t>
      </w:r>
      <w:r w:rsidRPr="00434DC8">
        <w:rPr>
          <w:szCs w:val="24"/>
          <w:bdr w:val="none" w:sz="0" w:space="0" w:color="auto" w:frame="1"/>
        </w:rPr>
        <w:t>6</w:t>
      </w:r>
      <w:r w:rsidRPr="00434DC8">
        <w:rPr>
          <w:bCs/>
          <w:szCs w:val="24"/>
        </w:rPr>
        <w:t>Cl</w:t>
      </w:r>
      <w:r w:rsidRPr="00434DC8">
        <w:rPr>
          <w:szCs w:val="24"/>
          <w:bdr w:val="none" w:sz="0" w:space="0" w:color="auto" w:frame="1"/>
        </w:rPr>
        <w:t>6</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6</w:t>
      </w:r>
      <w:r w:rsidRPr="00434DC8">
        <w:rPr>
          <w:szCs w:val="24"/>
        </w:rPr>
        <w:t>Cl</w:t>
      </w:r>
      <w:r w:rsidRPr="00434DC8">
        <w:rPr>
          <w:szCs w:val="24"/>
          <w:bdr w:val="none" w:sz="0" w:space="0" w:color="auto" w:frame="1"/>
        </w:rPr>
        <w:t>6</w:t>
      </w:r>
    </w:p>
    <w:p w14:paraId="7DC02C4C" w14:textId="77777777" w:rsidR="00434DC8" w:rsidRPr="00434DC8" w:rsidRDefault="00434DC8" w:rsidP="00434DC8">
      <w:pPr>
        <w:spacing w:before="60"/>
        <w:jc w:val="both"/>
        <w:rPr>
          <w:szCs w:val="24"/>
        </w:rPr>
      </w:pPr>
      <w:r w:rsidRPr="00434DC8">
        <w:rPr>
          <w:b/>
          <w:color w:val="0000FF"/>
          <w:szCs w:val="24"/>
        </w:rPr>
        <w:t>Câu 4:</w:t>
      </w:r>
      <w:r w:rsidRPr="00434DC8">
        <w:rPr>
          <w:szCs w:val="24"/>
        </w:rPr>
        <w:t xml:space="preserve">  Benzen là hợp chất hidrocacbon thơm có cấu tạo đơn giản nhất . Trong thực tế benzen được dùng để:</w:t>
      </w:r>
    </w:p>
    <w:p w14:paraId="5070698D" w14:textId="77777777" w:rsidR="00434DC8" w:rsidRPr="00434DC8" w:rsidRDefault="00434DC8" w:rsidP="00434DC8">
      <w:pPr>
        <w:ind w:firstLine="283"/>
        <w:rPr>
          <w:szCs w:val="24"/>
        </w:rPr>
      </w:pPr>
      <w:r w:rsidRPr="00434DC8">
        <w:rPr>
          <w:b/>
          <w:color w:val="3366FF"/>
          <w:szCs w:val="24"/>
        </w:rPr>
        <w:t xml:space="preserve">A. </w:t>
      </w:r>
      <w:r w:rsidRPr="00434DC8">
        <w:rPr>
          <w:szCs w:val="24"/>
        </w:rPr>
        <w:t>Làm dung môi</w:t>
      </w:r>
      <w:r>
        <w:rPr>
          <w:szCs w:val="24"/>
        </w:rPr>
        <w:t xml:space="preserve">                                                     </w:t>
      </w:r>
      <w:r w:rsidRPr="00434DC8">
        <w:rPr>
          <w:b/>
          <w:color w:val="3366FF"/>
          <w:szCs w:val="24"/>
        </w:rPr>
        <w:t xml:space="preserve">B. </w:t>
      </w:r>
      <w:r w:rsidRPr="00434DC8">
        <w:rPr>
          <w:szCs w:val="24"/>
        </w:rPr>
        <w:t>Tổng hợp polime, chất dẻo, cao su, tơ, sợi</w:t>
      </w:r>
    </w:p>
    <w:p w14:paraId="038E2F80" w14:textId="77777777" w:rsidR="00434DC8" w:rsidRPr="00434DC8" w:rsidRDefault="00434DC8" w:rsidP="00434DC8">
      <w:pPr>
        <w:ind w:firstLine="283"/>
        <w:rPr>
          <w:szCs w:val="24"/>
        </w:rPr>
      </w:pPr>
      <w:r w:rsidRPr="00434DC8">
        <w:rPr>
          <w:b/>
          <w:color w:val="3366FF"/>
          <w:szCs w:val="24"/>
        </w:rPr>
        <w:t xml:space="preserve">C. </w:t>
      </w:r>
      <w:r w:rsidRPr="00434DC8">
        <w:rPr>
          <w:szCs w:val="24"/>
        </w:rPr>
        <w:t>Làm dầu bôi trơn</w:t>
      </w:r>
      <w:r>
        <w:rPr>
          <w:szCs w:val="24"/>
        </w:rPr>
        <w:t xml:space="preserve">                                                 </w:t>
      </w:r>
      <w:r w:rsidRPr="00434DC8">
        <w:rPr>
          <w:b/>
          <w:bCs/>
          <w:color w:val="3366FF"/>
          <w:szCs w:val="24"/>
        </w:rPr>
        <w:t xml:space="preserve">D. </w:t>
      </w:r>
      <w:r w:rsidRPr="00434DC8">
        <w:rPr>
          <w:bCs/>
          <w:szCs w:val="24"/>
        </w:rPr>
        <w:t>Cả A và B đều đúng</w:t>
      </w:r>
    </w:p>
    <w:p w14:paraId="00C0FCD9" w14:textId="77777777" w:rsidR="00434DC8" w:rsidRPr="00434DC8" w:rsidRDefault="00434DC8" w:rsidP="00434DC8">
      <w:pPr>
        <w:spacing w:before="60"/>
        <w:jc w:val="both"/>
        <w:rPr>
          <w:bCs/>
          <w:szCs w:val="24"/>
        </w:rPr>
      </w:pPr>
      <w:r w:rsidRPr="00434DC8">
        <w:rPr>
          <w:b/>
          <w:color w:val="0000FF"/>
          <w:szCs w:val="24"/>
        </w:rPr>
        <w:t>Câu 5:</w:t>
      </w:r>
      <w:r w:rsidRPr="00434DC8">
        <w:rPr>
          <w:szCs w:val="24"/>
        </w:rPr>
        <w:t xml:space="preserve">  Phản ứng đặc trưng của benzen là</w:t>
      </w:r>
    </w:p>
    <w:p w14:paraId="06B0BEEB" w14:textId="77777777" w:rsidR="00434DC8" w:rsidRPr="00434DC8" w:rsidRDefault="00434DC8" w:rsidP="00434DC8">
      <w:pPr>
        <w:ind w:firstLine="283"/>
        <w:rPr>
          <w:szCs w:val="24"/>
        </w:rPr>
      </w:pPr>
      <w:r w:rsidRPr="00434DC8">
        <w:rPr>
          <w:b/>
          <w:color w:val="3366FF"/>
          <w:szCs w:val="24"/>
        </w:rPr>
        <w:t xml:space="preserve">A. </w:t>
      </w:r>
      <w:r w:rsidRPr="00434DC8">
        <w:rPr>
          <w:szCs w:val="24"/>
        </w:rPr>
        <w:t>phản ứng cháy.</w:t>
      </w:r>
      <w:r>
        <w:rPr>
          <w:szCs w:val="24"/>
        </w:rPr>
        <w:t xml:space="preserve">                                                     </w:t>
      </w:r>
      <w:r w:rsidRPr="00434DC8">
        <w:rPr>
          <w:b/>
          <w:color w:val="3366FF"/>
          <w:szCs w:val="24"/>
        </w:rPr>
        <w:t xml:space="preserve">B. </w:t>
      </w:r>
      <w:r w:rsidRPr="00434DC8">
        <w:rPr>
          <w:szCs w:val="24"/>
        </w:rPr>
        <w:t>phản ứng cộng với hiđro (có niken xúc tác).</w:t>
      </w:r>
    </w:p>
    <w:p w14:paraId="4598E5AF" w14:textId="77777777" w:rsidR="00434DC8" w:rsidRPr="00434DC8" w:rsidRDefault="00434DC8" w:rsidP="00434DC8">
      <w:pPr>
        <w:ind w:firstLine="283"/>
        <w:rPr>
          <w:szCs w:val="24"/>
        </w:rPr>
      </w:pPr>
      <w:r w:rsidRPr="00434DC8">
        <w:rPr>
          <w:b/>
          <w:bCs/>
          <w:color w:val="3366FF"/>
          <w:szCs w:val="24"/>
        </w:rPr>
        <w:t xml:space="preserve">C. </w:t>
      </w:r>
      <w:r w:rsidRPr="00434DC8">
        <w:rPr>
          <w:bCs/>
          <w:szCs w:val="24"/>
        </w:rPr>
        <w:t>phản ứng thế với brom (có bột sắt).</w:t>
      </w:r>
      <w:r>
        <w:rPr>
          <w:szCs w:val="24"/>
        </w:rPr>
        <w:t xml:space="preserve">                     </w:t>
      </w:r>
      <w:r w:rsidRPr="00434DC8">
        <w:rPr>
          <w:b/>
          <w:color w:val="3366FF"/>
          <w:szCs w:val="24"/>
        </w:rPr>
        <w:t xml:space="preserve">D. </w:t>
      </w:r>
      <w:r w:rsidRPr="00434DC8">
        <w:rPr>
          <w:szCs w:val="24"/>
        </w:rPr>
        <w:t>phản ứng thế với clo (có ánh sáng).</w:t>
      </w:r>
    </w:p>
    <w:p w14:paraId="15B04547" w14:textId="77777777" w:rsidR="00434DC8" w:rsidRPr="00434DC8" w:rsidRDefault="00434DC8" w:rsidP="00434DC8">
      <w:pPr>
        <w:spacing w:before="60"/>
        <w:jc w:val="both"/>
        <w:rPr>
          <w:szCs w:val="24"/>
        </w:rPr>
      </w:pPr>
      <w:r w:rsidRPr="00434DC8">
        <w:rPr>
          <w:b/>
          <w:color w:val="0000FF"/>
          <w:szCs w:val="24"/>
        </w:rPr>
        <w:t>Câu 6:</w:t>
      </w:r>
      <w:r w:rsidRPr="00434DC8">
        <w:rPr>
          <w:szCs w:val="24"/>
        </w:rPr>
        <w:t xml:space="preserve">  Trong các hiđrocacbon sau khi đốt hiđrocacbon nào sinh ra nhiều muội than ?</w:t>
      </w:r>
    </w:p>
    <w:p w14:paraId="265E76BB" w14:textId="77777777" w:rsidR="00434DC8" w:rsidRPr="00434DC8" w:rsidRDefault="00434DC8" w:rsidP="00434DC8">
      <w:pPr>
        <w:ind w:firstLine="283"/>
        <w:rPr>
          <w:szCs w:val="24"/>
        </w:rPr>
      </w:pPr>
      <w:r w:rsidRPr="00434DC8">
        <w:rPr>
          <w:b/>
          <w:color w:val="3366FF"/>
          <w:szCs w:val="24"/>
        </w:rPr>
        <w:t xml:space="preserve">A. </w:t>
      </w:r>
      <w:r w:rsidRPr="00434DC8">
        <w:rPr>
          <w:szCs w:val="24"/>
        </w:rPr>
        <w:t>C</w:t>
      </w:r>
      <w:r w:rsidRPr="00434DC8">
        <w:rPr>
          <w:szCs w:val="24"/>
          <w:vertAlign w:val="subscript"/>
        </w:rPr>
        <w:t>2</w:t>
      </w:r>
      <w:r w:rsidRPr="00434DC8">
        <w:rPr>
          <w:szCs w:val="24"/>
        </w:rPr>
        <w:t>H</w:t>
      </w:r>
      <w:r w:rsidRPr="00434DC8">
        <w:rPr>
          <w:szCs w:val="24"/>
          <w:vertAlign w:val="subscript"/>
        </w:rPr>
        <w:t>6</w:t>
      </w:r>
      <w:r w:rsidRPr="00434DC8">
        <w:rPr>
          <w:szCs w:val="24"/>
        </w:rPr>
        <w:t xml:space="preserve">                        </w:t>
      </w:r>
      <w:r w:rsidRPr="00434DC8">
        <w:rPr>
          <w:b/>
          <w:color w:val="3366FF"/>
          <w:szCs w:val="24"/>
        </w:rPr>
        <w:t xml:space="preserve">B. </w:t>
      </w:r>
      <w:r w:rsidRPr="00434DC8">
        <w:rPr>
          <w:szCs w:val="24"/>
        </w:rPr>
        <w:t>CH</w:t>
      </w:r>
      <w:r w:rsidRPr="00434DC8">
        <w:rPr>
          <w:szCs w:val="24"/>
          <w:vertAlign w:val="subscript"/>
        </w:rPr>
        <w:t>4</w:t>
      </w:r>
      <w:r w:rsidRPr="00434DC8">
        <w:rPr>
          <w:szCs w:val="24"/>
        </w:rPr>
        <w:t xml:space="preserve">                            </w:t>
      </w:r>
      <w:r w:rsidRPr="00434DC8">
        <w:rPr>
          <w:b/>
          <w:color w:val="3366FF"/>
          <w:szCs w:val="24"/>
        </w:rPr>
        <w:t xml:space="preserve">C. </w:t>
      </w:r>
      <w:r w:rsidRPr="00434DC8">
        <w:rPr>
          <w:szCs w:val="24"/>
        </w:rPr>
        <w:t>C</w:t>
      </w:r>
      <w:r w:rsidRPr="00434DC8">
        <w:rPr>
          <w:szCs w:val="24"/>
          <w:vertAlign w:val="subscript"/>
        </w:rPr>
        <w:t>2</w:t>
      </w:r>
      <w:r w:rsidRPr="00434DC8">
        <w:rPr>
          <w:szCs w:val="24"/>
        </w:rPr>
        <w:t>H</w:t>
      </w:r>
      <w:r w:rsidRPr="00434DC8">
        <w:rPr>
          <w:szCs w:val="24"/>
          <w:vertAlign w:val="subscript"/>
        </w:rPr>
        <w:t>4</w:t>
      </w:r>
      <w:r w:rsidRPr="00434DC8">
        <w:rPr>
          <w:szCs w:val="24"/>
        </w:rPr>
        <w:t xml:space="preserve">                        </w:t>
      </w:r>
      <w:r w:rsidRPr="00434DC8">
        <w:rPr>
          <w:b/>
          <w:bCs/>
          <w:color w:val="3366FF"/>
          <w:szCs w:val="24"/>
        </w:rPr>
        <w:t xml:space="preserve">D. </w:t>
      </w:r>
      <w:r w:rsidRPr="00434DC8">
        <w:rPr>
          <w:bCs/>
          <w:szCs w:val="24"/>
        </w:rPr>
        <w:t>C</w:t>
      </w:r>
      <w:r w:rsidRPr="00434DC8">
        <w:rPr>
          <w:bCs/>
          <w:szCs w:val="24"/>
          <w:vertAlign w:val="subscript"/>
        </w:rPr>
        <w:t>6</w:t>
      </w:r>
      <w:r w:rsidRPr="00434DC8">
        <w:rPr>
          <w:bCs/>
          <w:szCs w:val="24"/>
        </w:rPr>
        <w:t>H</w:t>
      </w:r>
      <w:r w:rsidRPr="00434DC8">
        <w:rPr>
          <w:bCs/>
          <w:szCs w:val="24"/>
          <w:vertAlign w:val="subscript"/>
        </w:rPr>
        <w:t>6</w:t>
      </w:r>
    </w:p>
    <w:p w14:paraId="10FDB7C8" w14:textId="77777777" w:rsidR="00434DC8" w:rsidRPr="00434DC8" w:rsidRDefault="00434DC8" w:rsidP="00434DC8">
      <w:pPr>
        <w:spacing w:before="60"/>
        <w:jc w:val="both"/>
        <w:rPr>
          <w:szCs w:val="24"/>
        </w:rPr>
      </w:pPr>
      <w:r w:rsidRPr="00434DC8">
        <w:rPr>
          <w:b/>
          <w:color w:val="0000FF"/>
          <w:szCs w:val="24"/>
        </w:rPr>
        <w:t>Câu 7:</w:t>
      </w:r>
      <w:r w:rsidRPr="00434DC8">
        <w:rPr>
          <w:szCs w:val="24"/>
        </w:rPr>
        <w:t xml:space="preserve">  Hỗn hợp 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 và Cl</w:t>
      </w:r>
      <w:r w:rsidRPr="00434DC8">
        <w:rPr>
          <w:szCs w:val="24"/>
          <w:bdr w:val="none" w:sz="0" w:space="0" w:color="auto" w:frame="1"/>
        </w:rPr>
        <w:t>2</w:t>
      </w:r>
      <w:r w:rsidRPr="00434DC8">
        <w:rPr>
          <w:szCs w:val="24"/>
        </w:rPr>
        <w:t> có tỉ lệ mol 1: 1,5. Trong điều kiện có xúc tác Fe, nhiệt độ, hiệu suất 100%. Sau đó thu được những chất gì? Bao nhiêu mol?</w:t>
      </w:r>
    </w:p>
    <w:p w14:paraId="708030F2" w14:textId="77777777" w:rsidR="00434DC8" w:rsidRPr="00434DC8" w:rsidRDefault="00434DC8" w:rsidP="00434DC8">
      <w:pPr>
        <w:ind w:firstLine="283"/>
        <w:rPr>
          <w:szCs w:val="24"/>
        </w:rPr>
      </w:pPr>
      <w:r w:rsidRPr="00434DC8">
        <w:rPr>
          <w:b/>
          <w:color w:val="3366FF"/>
          <w:szCs w:val="24"/>
        </w:rPr>
        <w:t xml:space="preserve">A. </w:t>
      </w:r>
      <w:r w:rsidRPr="00434DC8">
        <w:rPr>
          <w:szCs w:val="24"/>
        </w:rPr>
        <w:t>1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 mol HCl; 1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14:paraId="00E2A416" w14:textId="77777777" w:rsidR="00434DC8" w:rsidRPr="00434DC8" w:rsidRDefault="00434DC8" w:rsidP="00434DC8">
      <w:pPr>
        <w:ind w:firstLine="283"/>
        <w:rPr>
          <w:szCs w:val="24"/>
        </w:rPr>
      </w:pPr>
      <w:r w:rsidRPr="00434DC8">
        <w:rPr>
          <w:b/>
          <w:color w:val="3366FF"/>
          <w:szCs w:val="24"/>
        </w:rPr>
        <w:t xml:space="preserve">B. </w:t>
      </w:r>
      <w:r w:rsidRPr="00434DC8">
        <w:rPr>
          <w:szCs w:val="24"/>
        </w:rPr>
        <w:t>1,5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1,5 mol HCl; 0,5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14:paraId="11BD9053" w14:textId="77777777" w:rsidR="00434DC8" w:rsidRPr="00434DC8" w:rsidRDefault="00434DC8" w:rsidP="00434DC8">
      <w:pPr>
        <w:ind w:firstLine="283"/>
        <w:rPr>
          <w:szCs w:val="24"/>
        </w:rPr>
      </w:pPr>
      <w:r w:rsidRPr="00434DC8">
        <w:rPr>
          <w:b/>
          <w:color w:val="3366FF"/>
          <w:szCs w:val="24"/>
        </w:rPr>
        <w:t xml:space="preserve">C. </w:t>
      </w:r>
      <w:r w:rsidRPr="00434DC8">
        <w:rPr>
          <w:szCs w:val="24"/>
        </w:rPr>
        <w:t>1 mol C</w:t>
      </w:r>
      <w:r w:rsidRPr="00434DC8">
        <w:rPr>
          <w:szCs w:val="24"/>
          <w:bdr w:val="none" w:sz="0" w:space="0" w:color="auto" w:frame="1"/>
        </w:rPr>
        <w:t>6</w:t>
      </w:r>
      <w:r w:rsidRPr="00434DC8">
        <w:rPr>
          <w:szCs w:val="24"/>
        </w:rPr>
        <w:t>H</w:t>
      </w:r>
      <w:r w:rsidRPr="00434DC8">
        <w:rPr>
          <w:szCs w:val="24"/>
          <w:bdr w:val="none" w:sz="0" w:space="0" w:color="auto" w:frame="1"/>
        </w:rPr>
        <w:t>5</w:t>
      </w:r>
      <w:r w:rsidRPr="00434DC8">
        <w:rPr>
          <w:szCs w:val="24"/>
        </w:rPr>
        <w:t>Cl; 1,5 mol HCl; 0,5 mol C</w:t>
      </w:r>
      <w:r w:rsidRPr="00434DC8">
        <w:rPr>
          <w:szCs w:val="24"/>
          <w:bdr w:val="none" w:sz="0" w:space="0" w:color="auto" w:frame="1"/>
        </w:rPr>
        <w:t>6</w:t>
      </w:r>
      <w:r w:rsidRPr="00434DC8">
        <w:rPr>
          <w:szCs w:val="24"/>
        </w:rPr>
        <w:t>H</w:t>
      </w:r>
      <w:r w:rsidRPr="00434DC8">
        <w:rPr>
          <w:szCs w:val="24"/>
          <w:bdr w:val="none" w:sz="0" w:space="0" w:color="auto" w:frame="1"/>
        </w:rPr>
        <w:t>4</w:t>
      </w:r>
      <w:r w:rsidRPr="00434DC8">
        <w:rPr>
          <w:szCs w:val="24"/>
        </w:rPr>
        <w:t>Cl</w:t>
      </w:r>
      <w:r w:rsidRPr="00434DC8">
        <w:rPr>
          <w:szCs w:val="24"/>
          <w:bdr w:val="none" w:sz="0" w:space="0" w:color="auto" w:frame="1"/>
        </w:rPr>
        <w:t>2</w:t>
      </w:r>
    </w:p>
    <w:p w14:paraId="305679B3" w14:textId="77777777" w:rsidR="00434DC8" w:rsidRPr="00434DC8" w:rsidRDefault="00434DC8" w:rsidP="00434DC8">
      <w:pPr>
        <w:ind w:firstLine="283"/>
        <w:rPr>
          <w:szCs w:val="24"/>
        </w:rPr>
      </w:pPr>
      <w:r w:rsidRPr="00434DC8">
        <w:rPr>
          <w:b/>
          <w:bCs/>
          <w:color w:val="3366FF"/>
          <w:szCs w:val="24"/>
        </w:rPr>
        <w:t xml:space="preserve">D. </w:t>
      </w:r>
      <w:r w:rsidRPr="00434DC8">
        <w:rPr>
          <w:bCs/>
          <w:szCs w:val="24"/>
        </w:rPr>
        <w:t>0,5 mol C</w:t>
      </w:r>
      <w:r w:rsidRPr="00434DC8">
        <w:rPr>
          <w:szCs w:val="24"/>
          <w:bdr w:val="none" w:sz="0" w:space="0" w:color="auto" w:frame="1"/>
        </w:rPr>
        <w:t>6</w:t>
      </w:r>
      <w:r w:rsidRPr="00434DC8">
        <w:rPr>
          <w:bCs/>
          <w:szCs w:val="24"/>
        </w:rPr>
        <w:t>H</w:t>
      </w:r>
      <w:r w:rsidRPr="00434DC8">
        <w:rPr>
          <w:szCs w:val="24"/>
          <w:bdr w:val="none" w:sz="0" w:space="0" w:color="auto" w:frame="1"/>
        </w:rPr>
        <w:t>5</w:t>
      </w:r>
      <w:r w:rsidRPr="00434DC8">
        <w:rPr>
          <w:bCs/>
          <w:szCs w:val="24"/>
        </w:rPr>
        <w:t>Cl; 1,5 mol HCl; 0,5 mol C</w:t>
      </w:r>
      <w:r w:rsidRPr="00434DC8">
        <w:rPr>
          <w:szCs w:val="24"/>
          <w:bdr w:val="none" w:sz="0" w:space="0" w:color="auto" w:frame="1"/>
        </w:rPr>
        <w:t>6</w:t>
      </w:r>
      <w:r w:rsidRPr="00434DC8">
        <w:rPr>
          <w:bCs/>
          <w:szCs w:val="24"/>
        </w:rPr>
        <w:t>H</w:t>
      </w:r>
      <w:r w:rsidRPr="00434DC8">
        <w:rPr>
          <w:szCs w:val="24"/>
          <w:bdr w:val="none" w:sz="0" w:space="0" w:color="auto" w:frame="1"/>
        </w:rPr>
        <w:t>4</w:t>
      </w:r>
      <w:r w:rsidRPr="00434DC8">
        <w:rPr>
          <w:bCs/>
          <w:szCs w:val="24"/>
        </w:rPr>
        <w:t>Cl</w:t>
      </w:r>
      <w:r w:rsidRPr="00434DC8">
        <w:rPr>
          <w:szCs w:val="24"/>
          <w:bdr w:val="none" w:sz="0" w:space="0" w:color="auto" w:frame="1"/>
        </w:rPr>
        <w:t>2</w:t>
      </w:r>
    </w:p>
    <w:p w14:paraId="00879A31" w14:textId="77777777" w:rsidR="00434DC8" w:rsidRPr="00434DC8" w:rsidRDefault="00434DC8" w:rsidP="00434DC8">
      <w:pPr>
        <w:spacing w:before="60"/>
        <w:jc w:val="both"/>
        <w:rPr>
          <w:szCs w:val="24"/>
        </w:rPr>
      </w:pPr>
      <w:r w:rsidRPr="00434DC8">
        <w:rPr>
          <w:b/>
          <w:color w:val="0000FF"/>
          <w:szCs w:val="24"/>
        </w:rPr>
        <w:t>Câu 8:</w:t>
      </w:r>
      <w:r w:rsidRPr="00434DC8">
        <w:rPr>
          <w:szCs w:val="24"/>
        </w:rPr>
        <w:t xml:space="preserve">  Tính chất đặc trưng của benzen là:</w:t>
      </w:r>
    </w:p>
    <w:p w14:paraId="6D32F093" w14:textId="77777777" w:rsidR="00434DC8" w:rsidRPr="00434DC8" w:rsidRDefault="00434DC8" w:rsidP="00434DC8">
      <w:pPr>
        <w:ind w:firstLine="283"/>
        <w:rPr>
          <w:szCs w:val="24"/>
        </w:rPr>
      </w:pPr>
      <w:r w:rsidRPr="00434DC8">
        <w:rPr>
          <w:b/>
          <w:color w:val="3366FF"/>
          <w:szCs w:val="24"/>
        </w:rPr>
        <w:t xml:space="preserve">A. </w:t>
      </w:r>
      <w:r w:rsidRPr="00434DC8">
        <w:rPr>
          <w:szCs w:val="24"/>
        </w:rPr>
        <w:t>Chất lỏng, cháy cho ngọn lửa sáng</w:t>
      </w:r>
    </w:p>
    <w:p w14:paraId="56442463" w14:textId="77777777" w:rsidR="00434DC8" w:rsidRPr="00434DC8" w:rsidRDefault="00434DC8" w:rsidP="00434DC8">
      <w:pPr>
        <w:ind w:firstLine="283"/>
        <w:rPr>
          <w:szCs w:val="24"/>
        </w:rPr>
      </w:pPr>
      <w:r w:rsidRPr="00434DC8">
        <w:rPr>
          <w:b/>
          <w:color w:val="3366FF"/>
          <w:szCs w:val="24"/>
        </w:rPr>
        <w:t xml:space="preserve">B. </w:t>
      </w:r>
      <w:r w:rsidRPr="00434DC8">
        <w:rPr>
          <w:szCs w:val="24"/>
        </w:rPr>
        <w:t>Chất khí, có mùi đặc trưng, không tan trong nước</w:t>
      </w:r>
    </w:p>
    <w:p w14:paraId="0F34C3A8" w14:textId="77777777" w:rsidR="00434DC8" w:rsidRPr="00434DC8" w:rsidRDefault="00434DC8" w:rsidP="00434DC8">
      <w:pPr>
        <w:ind w:firstLine="283"/>
        <w:rPr>
          <w:szCs w:val="24"/>
        </w:rPr>
      </w:pPr>
      <w:r w:rsidRPr="00434DC8">
        <w:rPr>
          <w:b/>
          <w:bCs/>
          <w:color w:val="3366FF"/>
          <w:szCs w:val="24"/>
        </w:rPr>
        <w:t xml:space="preserve">C. </w:t>
      </w:r>
      <w:r w:rsidRPr="00434DC8">
        <w:rPr>
          <w:bCs/>
          <w:szCs w:val="24"/>
        </w:rPr>
        <w:t>Chất lỏng, có mùi đặc trưng, không tan trong nước</w:t>
      </w:r>
    </w:p>
    <w:p w14:paraId="7642C7C3" w14:textId="77777777" w:rsidR="00434DC8" w:rsidRPr="00434DC8" w:rsidRDefault="00434DC8" w:rsidP="00434DC8">
      <w:pPr>
        <w:ind w:firstLine="283"/>
        <w:rPr>
          <w:szCs w:val="24"/>
        </w:rPr>
      </w:pPr>
      <w:r w:rsidRPr="00434DC8">
        <w:rPr>
          <w:b/>
          <w:color w:val="3366FF"/>
          <w:szCs w:val="24"/>
        </w:rPr>
        <w:t xml:space="preserve">D. </w:t>
      </w:r>
      <w:r w:rsidRPr="00434DC8">
        <w:rPr>
          <w:szCs w:val="24"/>
        </w:rPr>
        <w:t>Chất rắn, hòa tan tốt trong nước</w:t>
      </w:r>
    </w:p>
    <w:p w14:paraId="7AF68BD5" w14:textId="77777777" w:rsidR="00434DC8" w:rsidRPr="00434DC8" w:rsidRDefault="00434DC8" w:rsidP="00434DC8">
      <w:pPr>
        <w:spacing w:before="60"/>
        <w:jc w:val="both"/>
        <w:rPr>
          <w:szCs w:val="24"/>
        </w:rPr>
      </w:pPr>
      <w:r w:rsidRPr="00434DC8">
        <w:rPr>
          <w:b/>
          <w:color w:val="0000FF"/>
          <w:szCs w:val="24"/>
        </w:rPr>
        <w:t>Câu 9:</w:t>
      </w:r>
      <w:r w:rsidRPr="00434DC8">
        <w:rPr>
          <w:szCs w:val="24"/>
        </w:rPr>
        <w:t xml:space="preserve">  Trong quy trình sản xuất benzen từ hexan, hiệu suất 50%. Để sản xuất 19,5kg benzen cần lượng hexan là:</w:t>
      </w:r>
    </w:p>
    <w:p w14:paraId="5F5F5E4B"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1075 kg</w:t>
      </w:r>
      <w:r w:rsidRPr="00434DC8">
        <w:rPr>
          <w:szCs w:val="24"/>
        </w:rPr>
        <w:tab/>
      </w:r>
      <w:r w:rsidRPr="00434DC8">
        <w:rPr>
          <w:b/>
          <w:color w:val="3366FF"/>
          <w:szCs w:val="24"/>
        </w:rPr>
        <w:t xml:space="preserve">B. </w:t>
      </w:r>
      <w:r w:rsidRPr="00434DC8">
        <w:rPr>
          <w:szCs w:val="24"/>
        </w:rPr>
        <w:t>21,5 kg</w:t>
      </w:r>
      <w:r w:rsidRPr="00434DC8">
        <w:rPr>
          <w:szCs w:val="24"/>
        </w:rPr>
        <w:tab/>
      </w:r>
      <w:r w:rsidRPr="00434DC8">
        <w:rPr>
          <w:b/>
          <w:bCs/>
          <w:color w:val="3366FF"/>
          <w:szCs w:val="24"/>
        </w:rPr>
        <w:t xml:space="preserve">C. </w:t>
      </w:r>
      <w:r w:rsidRPr="00434DC8">
        <w:rPr>
          <w:bCs/>
          <w:szCs w:val="24"/>
        </w:rPr>
        <w:t>43 kg</w:t>
      </w:r>
      <w:r w:rsidRPr="00434DC8">
        <w:rPr>
          <w:szCs w:val="24"/>
        </w:rPr>
        <w:tab/>
      </w:r>
      <w:r w:rsidRPr="00434DC8">
        <w:rPr>
          <w:b/>
          <w:color w:val="3366FF"/>
          <w:szCs w:val="24"/>
        </w:rPr>
        <w:t xml:space="preserve">D. </w:t>
      </w:r>
      <w:r w:rsidRPr="00434DC8">
        <w:rPr>
          <w:szCs w:val="24"/>
        </w:rPr>
        <w:t>19,5 kg</w:t>
      </w:r>
    </w:p>
    <w:p w14:paraId="68B13D15" w14:textId="77777777" w:rsidR="00434DC8" w:rsidRPr="00434DC8" w:rsidRDefault="00434DC8" w:rsidP="00434DC8">
      <w:pPr>
        <w:spacing w:before="60"/>
        <w:jc w:val="both"/>
        <w:rPr>
          <w:szCs w:val="24"/>
        </w:rPr>
      </w:pPr>
      <w:r w:rsidRPr="00434DC8">
        <w:rPr>
          <w:b/>
          <w:color w:val="0000FF"/>
          <w:szCs w:val="24"/>
        </w:rPr>
        <w:t>Câu 10:</w:t>
      </w:r>
      <w:r w:rsidRPr="00434DC8">
        <w:rPr>
          <w:szCs w:val="24"/>
        </w:rPr>
        <w:t xml:space="preserve">  Benzen có rất nhiều ứng dụng trong thực tế, nó là một hóa chất rất quan trọng trong hóa học, tuy nhiên benzen cũng là một chất khí rất độc. Khí benzen đi vào cơ thể, nhân thơm có thể bị oxi hóa theo những cơ chế phức tạp, và có thể gây nên ung thư. Trước đây, trong các phòng thí nghiệm hữu cơ, vẫn hay dùng benzen làm dung môi, nay để hạn chế những ảnh hưởng do dung môi, người ta tahy benzen bằng toluen vì toluen:</w:t>
      </w:r>
    </w:p>
    <w:p w14:paraId="728146A9" w14:textId="77777777" w:rsidR="00434DC8" w:rsidRPr="00434DC8" w:rsidRDefault="00434DC8" w:rsidP="00434DC8">
      <w:pPr>
        <w:tabs>
          <w:tab w:val="left" w:pos="5136"/>
        </w:tabs>
        <w:ind w:firstLine="283"/>
        <w:rPr>
          <w:szCs w:val="24"/>
        </w:rPr>
      </w:pPr>
      <w:r w:rsidRPr="00434DC8">
        <w:rPr>
          <w:b/>
          <w:color w:val="3366FF"/>
          <w:szCs w:val="24"/>
        </w:rPr>
        <w:t xml:space="preserve">A. </w:t>
      </w:r>
      <w:r w:rsidRPr="00434DC8">
        <w:rPr>
          <w:szCs w:val="24"/>
        </w:rPr>
        <w:t>rẻ hơn</w:t>
      </w:r>
      <w:r w:rsidRPr="00434DC8">
        <w:rPr>
          <w:szCs w:val="24"/>
        </w:rPr>
        <w:tab/>
      </w:r>
      <w:r w:rsidRPr="00434DC8">
        <w:rPr>
          <w:b/>
          <w:color w:val="3366FF"/>
          <w:szCs w:val="24"/>
        </w:rPr>
        <w:t xml:space="preserve">B. </w:t>
      </w:r>
      <w:r w:rsidRPr="00434DC8">
        <w:rPr>
          <w:szCs w:val="24"/>
        </w:rPr>
        <w:t>không độc</w:t>
      </w:r>
    </w:p>
    <w:p w14:paraId="6480C125" w14:textId="77777777" w:rsidR="00434DC8" w:rsidRPr="00434DC8" w:rsidRDefault="00434DC8" w:rsidP="00434DC8">
      <w:pPr>
        <w:tabs>
          <w:tab w:val="left" w:pos="5136"/>
        </w:tabs>
        <w:ind w:firstLine="283"/>
        <w:rPr>
          <w:szCs w:val="24"/>
        </w:rPr>
      </w:pPr>
      <w:r w:rsidRPr="00434DC8">
        <w:rPr>
          <w:b/>
          <w:color w:val="3366FF"/>
          <w:szCs w:val="24"/>
        </w:rPr>
        <w:t xml:space="preserve">C. </w:t>
      </w:r>
      <w:r w:rsidRPr="00434DC8">
        <w:rPr>
          <w:szCs w:val="24"/>
        </w:rPr>
        <w:t>là dung môi tốt hơn</w:t>
      </w:r>
      <w:r w:rsidRPr="00434DC8">
        <w:rPr>
          <w:szCs w:val="24"/>
        </w:rPr>
        <w:tab/>
      </w:r>
      <w:r w:rsidRPr="00434DC8">
        <w:rPr>
          <w:b/>
          <w:bCs/>
          <w:color w:val="3366FF"/>
          <w:szCs w:val="24"/>
        </w:rPr>
        <w:t xml:space="preserve">D. </w:t>
      </w:r>
      <w:r w:rsidRPr="00434DC8">
        <w:rPr>
          <w:bCs/>
          <w:szCs w:val="24"/>
        </w:rPr>
        <w:t>dễ bị oxi hóa thành sản phẩm ít độc hơn</w:t>
      </w:r>
    </w:p>
    <w:p w14:paraId="3A7E9D1B" w14:textId="77777777" w:rsidR="00434DC8" w:rsidRPr="00434DC8" w:rsidRDefault="00434DC8" w:rsidP="00434DC8">
      <w:pPr>
        <w:spacing w:before="60"/>
        <w:jc w:val="both"/>
        <w:rPr>
          <w:szCs w:val="24"/>
        </w:rPr>
      </w:pPr>
      <w:r w:rsidRPr="00434DC8">
        <w:rPr>
          <w:b/>
          <w:color w:val="0000FF"/>
          <w:szCs w:val="24"/>
        </w:rPr>
        <w:t>Câu 11:</w:t>
      </w:r>
      <w:r w:rsidRPr="00434DC8">
        <w:rPr>
          <w:szCs w:val="24"/>
        </w:rPr>
        <w:t xml:space="preserve">  Phản ứng chứng minh tính chất no; không no của benzen lần lượt là:</w:t>
      </w:r>
    </w:p>
    <w:p w14:paraId="265DE788" w14:textId="77777777" w:rsidR="00434DC8" w:rsidRPr="00434DC8" w:rsidRDefault="00434DC8" w:rsidP="00434DC8">
      <w:pPr>
        <w:ind w:firstLine="283"/>
        <w:rPr>
          <w:szCs w:val="24"/>
        </w:rPr>
      </w:pPr>
      <w:r w:rsidRPr="00434DC8">
        <w:rPr>
          <w:b/>
          <w:bCs/>
          <w:color w:val="3366FF"/>
          <w:szCs w:val="24"/>
        </w:rPr>
        <w:t xml:space="preserve">A. </w:t>
      </w:r>
      <w:r w:rsidRPr="00434DC8">
        <w:rPr>
          <w:bCs/>
          <w:szCs w:val="24"/>
        </w:rPr>
        <w:t>thế, cộng.</w:t>
      </w:r>
      <w:r w:rsidRPr="00434DC8">
        <w:rPr>
          <w:szCs w:val="24"/>
        </w:rPr>
        <w:t xml:space="preserve">                                                          </w:t>
      </w:r>
      <w:r>
        <w:rPr>
          <w:szCs w:val="24"/>
        </w:rPr>
        <w:t xml:space="preserve">  </w:t>
      </w:r>
      <w:r w:rsidRPr="00434DC8">
        <w:rPr>
          <w:b/>
          <w:color w:val="3366FF"/>
          <w:szCs w:val="24"/>
        </w:rPr>
        <w:t xml:space="preserve">B. </w:t>
      </w:r>
      <w:r w:rsidRPr="00434DC8">
        <w:rPr>
          <w:szCs w:val="24"/>
        </w:rPr>
        <w:t>cộng, nitro hoá.</w:t>
      </w:r>
    </w:p>
    <w:p w14:paraId="7B881442" w14:textId="77777777" w:rsidR="00434DC8" w:rsidRPr="00434DC8" w:rsidRDefault="00434DC8" w:rsidP="00434DC8">
      <w:pPr>
        <w:ind w:firstLine="283"/>
        <w:rPr>
          <w:szCs w:val="24"/>
        </w:rPr>
      </w:pPr>
      <w:r w:rsidRPr="00434DC8">
        <w:rPr>
          <w:b/>
          <w:color w:val="3366FF"/>
          <w:szCs w:val="24"/>
        </w:rPr>
        <w:t xml:space="preserve">C. </w:t>
      </w:r>
      <w:r w:rsidRPr="00434DC8">
        <w:rPr>
          <w:szCs w:val="24"/>
        </w:rPr>
        <w:t xml:space="preserve">cháy, cộng.                                                       </w:t>
      </w:r>
      <w:r>
        <w:rPr>
          <w:szCs w:val="24"/>
        </w:rPr>
        <w:t xml:space="preserve">   </w:t>
      </w:r>
      <w:r w:rsidRPr="00434DC8">
        <w:rPr>
          <w:b/>
          <w:color w:val="3366FF"/>
          <w:szCs w:val="24"/>
        </w:rPr>
        <w:t xml:space="preserve">D. </w:t>
      </w:r>
      <w:r w:rsidRPr="00434DC8">
        <w:rPr>
          <w:szCs w:val="24"/>
        </w:rPr>
        <w:t>cộng, brom hoá.</w:t>
      </w:r>
    </w:p>
    <w:p w14:paraId="2E7E2F99" w14:textId="77777777" w:rsidR="00434DC8" w:rsidRPr="00434DC8" w:rsidRDefault="00434DC8" w:rsidP="00434DC8">
      <w:pPr>
        <w:spacing w:before="60"/>
        <w:jc w:val="both"/>
        <w:rPr>
          <w:szCs w:val="24"/>
        </w:rPr>
      </w:pPr>
      <w:r w:rsidRPr="00434DC8">
        <w:rPr>
          <w:b/>
          <w:color w:val="0000FF"/>
          <w:szCs w:val="24"/>
        </w:rPr>
        <w:t>Câu 12:</w:t>
      </w:r>
      <w:r w:rsidRPr="00434DC8">
        <w:rPr>
          <w:szCs w:val="24"/>
        </w:rPr>
        <w:t xml:space="preserve">  Ứng dụng của benzen:</w:t>
      </w:r>
    </w:p>
    <w:p w14:paraId="39F4D1BB" w14:textId="77777777" w:rsidR="00434DC8" w:rsidRPr="00434DC8" w:rsidRDefault="00434DC8" w:rsidP="00434DC8">
      <w:pPr>
        <w:ind w:firstLine="283"/>
        <w:rPr>
          <w:szCs w:val="24"/>
        </w:rPr>
      </w:pPr>
      <w:r w:rsidRPr="00434DC8">
        <w:rPr>
          <w:b/>
          <w:color w:val="3366FF"/>
          <w:szCs w:val="24"/>
        </w:rPr>
        <w:t xml:space="preserve">A. </w:t>
      </w:r>
      <w:r w:rsidRPr="00434DC8">
        <w:rPr>
          <w:szCs w:val="24"/>
        </w:rPr>
        <w:t>Sản xuất chất dẻo</w:t>
      </w:r>
    </w:p>
    <w:p w14:paraId="001EC1EA" w14:textId="77777777" w:rsidR="00434DC8" w:rsidRPr="00434DC8" w:rsidRDefault="00434DC8" w:rsidP="00434DC8">
      <w:pPr>
        <w:ind w:firstLine="283"/>
        <w:rPr>
          <w:szCs w:val="24"/>
        </w:rPr>
      </w:pPr>
      <w:r w:rsidRPr="00434DC8">
        <w:rPr>
          <w:b/>
          <w:color w:val="3366FF"/>
          <w:szCs w:val="24"/>
        </w:rPr>
        <w:t xml:space="preserve">B. </w:t>
      </w:r>
      <w:r w:rsidRPr="00434DC8">
        <w:rPr>
          <w:szCs w:val="24"/>
        </w:rPr>
        <w:t>Nguyên liệu sản xuất phẩm nhuộm, dược phẩm, thuốc trừ sâu..</w:t>
      </w:r>
    </w:p>
    <w:p w14:paraId="3701CC5B" w14:textId="77777777" w:rsidR="00434DC8" w:rsidRPr="00434DC8" w:rsidRDefault="00434DC8" w:rsidP="00434DC8">
      <w:pPr>
        <w:ind w:firstLine="283"/>
        <w:rPr>
          <w:szCs w:val="24"/>
        </w:rPr>
      </w:pPr>
      <w:r w:rsidRPr="00434DC8">
        <w:rPr>
          <w:b/>
          <w:color w:val="3366FF"/>
          <w:szCs w:val="24"/>
        </w:rPr>
        <w:lastRenderedPageBreak/>
        <w:t xml:space="preserve">C. </w:t>
      </w:r>
      <w:r w:rsidRPr="00434DC8">
        <w:rPr>
          <w:szCs w:val="24"/>
        </w:rPr>
        <w:t>Làm dung môi hòa chất hữu cơ trong công nghiệp và trong phòng thí nghiệm.</w:t>
      </w:r>
    </w:p>
    <w:p w14:paraId="5B098830" w14:textId="77777777" w:rsidR="00434DC8" w:rsidRPr="00434DC8" w:rsidRDefault="00434DC8" w:rsidP="00434DC8">
      <w:pPr>
        <w:ind w:firstLine="283"/>
        <w:rPr>
          <w:szCs w:val="24"/>
        </w:rPr>
      </w:pPr>
      <w:r w:rsidRPr="00434DC8">
        <w:rPr>
          <w:b/>
          <w:bCs/>
          <w:color w:val="3366FF"/>
          <w:szCs w:val="24"/>
        </w:rPr>
        <w:t xml:space="preserve">D. </w:t>
      </w:r>
      <w:r w:rsidRPr="00434DC8">
        <w:rPr>
          <w:bCs/>
          <w:szCs w:val="24"/>
        </w:rPr>
        <w:t>Cả 3 đáp án trên</w:t>
      </w:r>
    </w:p>
    <w:p w14:paraId="17BA8C75" w14:textId="77777777" w:rsidR="00434DC8" w:rsidRPr="00434DC8" w:rsidRDefault="00434DC8" w:rsidP="00434DC8">
      <w:pPr>
        <w:spacing w:before="60"/>
        <w:jc w:val="both"/>
        <w:rPr>
          <w:szCs w:val="24"/>
        </w:rPr>
      </w:pPr>
      <w:r w:rsidRPr="00434DC8">
        <w:rPr>
          <w:b/>
          <w:color w:val="0000FF"/>
          <w:szCs w:val="24"/>
        </w:rPr>
        <w:t>Câu 13:</w:t>
      </w:r>
      <w:r w:rsidRPr="00434DC8">
        <w:rPr>
          <w:szCs w:val="24"/>
        </w:rPr>
        <w:t xml:space="preserve">  Thuốc trừ sâu 6,6,6 được điều chế trực tiếp từ:</w:t>
      </w:r>
    </w:p>
    <w:p w14:paraId="6AAB1102" w14:textId="77777777" w:rsidR="00434DC8" w:rsidRPr="00434DC8" w:rsidRDefault="00434DC8" w:rsidP="00434DC8">
      <w:pPr>
        <w:ind w:firstLine="283"/>
        <w:rPr>
          <w:szCs w:val="24"/>
        </w:rPr>
      </w:pPr>
      <w:r w:rsidRPr="00434DC8">
        <w:rPr>
          <w:b/>
          <w:bCs/>
          <w:color w:val="3366FF"/>
          <w:szCs w:val="24"/>
        </w:rPr>
        <w:t xml:space="preserve">A. </w:t>
      </w:r>
      <w:r w:rsidRPr="00434DC8">
        <w:rPr>
          <w:bCs/>
          <w:szCs w:val="24"/>
        </w:rPr>
        <w:t>Benzen</w:t>
      </w:r>
      <w:r w:rsidRPr="00434DC8">
        <w:rPr>
          <w:szCs w:val="24"/>
        </w:rPr>
        <w:t xml:space="preserve">                                                            </w:t>
      </w:r>
      <w:r>
        <w:rPr>
          <w:szCs w:val="24"/>
        </w:rPr>
        <w:t xml:space="preserve">  </w:t>
      </w:r>
      <w:r w:rsidRPr="00434DC8">
        <w:rPr>
          <w:b/>
          <w:color w:val="3366FF"/>
          <w:szCs w:val="24"/>
        </w:rPr>
        <w:t xml:space="preserve">B. </w:t>
      </w:r>
      <w:r w:rsidRPr="00434DC8">
        <w:rPr>
          <w:szCs w:val="24"/>
        </w:rPr>
        <w:t>Metyl benzen</w:t>
      </w:r>
    </w:p>
    <w:p w14:paraId="3FB875E2" w14:textId="77777777" w:rsidR="00434DC8" w:rsidRPr="00434DC8" w:rsidRDefault="00434DC8" w:rsidP="00434DC8">
      <w:pPr>
        <w:ind w:firstLine="283"/>
        <w:rPr>
          <w:szCs w:val="24"/>
        </w:rPr>
      </w:pPr>
      <w:r w:rsidRPr="00434DC8">
        <w:rPr>
          <w:b/>
          <w:color w:val="3366FF"/>
          <w:szCs w:val="24"/>
        </w:rPr>
        <w:t xml:space="preserve">C. </w:t>
      </w:r>
      <w:r w:rsidRPr="00434DC8">
        <w:rPr>
          <w:szCs w:val="24"/>
        </w:rPr>
        <w:t xml:space="preserve">Axetilen                            </w:t>
      </w:r>
      <w:r>
        <w:rPr>
          <w:szCs w:val="24"/>
        </w:rPr>
        <w:t xml:space="preserve">                                 </w:t>
      </w:r>
      <w:r w:rsidRPr="00434DC8">
        <w:rPr>
          <w:b/>
          <w:color w:val="3366FF"/>
          <w:szCs w:val="24"/>
        </w:rPr>
        <w:t xml:space="preserve">D. </w:t>
      </w:r>
      <w:r w:rsidRPr="00434DC8">
        <w:rPr>
          <w:szCs w:val="24"/>
        </w:rPr>
        <w:t>Etilen</w:t>
      </w:r>
    </w:p>
    <w:p w14:paraId="228F381E" w14:textId="77777777" w:rsidR="00434DC8" w:rsidRPr="00434DC8" w:rsidRDefault="00434DC8" w:rsidP="00434DC8">
      <w:pPr>
        <w:spacing w:before="60"/>
        <w:jc w:val="both"/>
        <w:rPr>
          <w:szCs w:val="24"/>
        </w:rPr>
      </w:pPr>
      <w:r w:rsidRPr="00434DC8">
        <w:rPr>
          <w:b/>
          <w:color w:val="0000FF"/>
          <w:szCs w:val="24"/>
        </w:rPr>
        <w:t>Câu 14:</w:t>
      </w:r>
      <w:r w:rsidRPr="00434DC8">
        <w:rPr>
          <w:szCs w:val="24"/>
        </w:rPr>
        <w:t xml:space="preserve">  Cho benzen vào 1 lọ đựng clo dư rồi đưa ra ánh sáng. Sau khi phản ứng xảy ra hoàn toàn thu được 5,82kg chất sản phẩm. tên của sản phẩm và khối lượng benzen tham gia phản ứng là:</w:t>
      </w:r>
    </w:p>
    <w:p w14:paraId="6B68A8A5" w14:textId="77777777" w:rsidR="00434DC8" w:rsidRPr="00434DC8" w:rsidRDefault="00434DC8" w:rsidP="00434DC8">
      <w:pPr>
        <w:ind w:firstLine="283"/>
        <w:rPr>
          <w:szCs w:val="24"/>
        </w:rPr>
      </w:pPr>
      <w:r w:rsidRPr="00434DC8">
        <w:rPr>
          <w:b/>
          <w:color w:val="3366FF"/>
          <w:szCs w:val="24"/>
        </w:rPr>
        <w:t xml:space="preserve">A. </w:t>
      </w:r>
      <w:r w:rsidRPr="00434DC8">
        <w:rPr>
          <w:szCs w:val="24"/>
        </w:rPr>
        <w:t xml:space="preserve">Clobenzen; 1,56kg                                        </w:t>
      </w:r>
      <w:r>
        <w:rPr>
          <w:szCs w:val="24"/>
        </w:rPr>
        <w:t xml:space="preserve">     </w:t>
      </w:r>
      <w:r w:rsidRPr="00434DC8">
        <w:rPr>
          <w:b/>
          <w:color w:val="3366FF"/>
          <w:szCs w:val="24"/>
        </w:rPr>
        <w:t xml:space="preserve">B. </w:t>
      </w:r>
      <w:r w:rsidRPr="00434DC8">
        <w:rPr>
          <w:szCs w:val="24"/>
        </w:rPr>
        <w:t>hexacloxiclohexan; 1,65kg</w:t>
      </w:r>
    </w:p>
    <w:p w14:paraId="291AA24D" w14:textId="77777777" w:rsidR="00434DC8" w:rsidRPr="00434DC8" w:rsidRDefault="00434DC8" w:rsidP="00434DC8">
      <w:pPr>
        <w:ind w:firstLine="283"/>
        <w:rPr>
          <w:szCs w:val="24"/>
        </w:rPr>
      </w:pPr>
      <w:r w:rsidRPr="00434DC8">
        <w:rPr>
          <w:b/>
          <w:bCs/>
          <w:color w:val="3366FF"/>
          <w:szCs w:val="24"/>
        </w:rPr>
        <w:t xml:space="preserve">C. </w:t>
      </w:r>
      <w:r w:rsidRPr="00434DC8">
        <w:rPr>
          <w:bCs/>
          <w:szCs w:val="24"/>
        </w:rPr>
        <w:t>hexaclran; 1,56kg</w:t>
      </w:r>
      <w:r w:rsidRPr="00434DC8">
        <w:rPr>
          <w:szCs w:val="24"/>
        </w:rPr>
        <w:t xml:space="preserve">                                          </w:t>
      </w:r>
      <w:r>
        <w:rPr>
          <w:szCs w:val="24"/>
        </w:rPr>
        <w:t xml:space="preserve">     </w:t>
      </w:r>
      <w:r w:rsidRPr="00434DC8">
        <w:rPr>
          <w:b/>
          <w:color w:val="3366FF"/>
          <w:szCs w:val="24"/>
        </w:rPr>
        <w:t xml:space="preserve">D. </w:t>
      </w:r>
      <w:r w:rsidRPr="00434DC8">
        <w:rPr>
          <w:szCs w:val="24"/>
        </w:rPr>
        <w:t>hexaclobenzen; 6,15kg</w:t>
      </w:r>
    </w:p>
    <w:p w14:paraId="7DD12E39" w14:textId="77777777" w:rsidR="00434DC8" w:rsidRPr="00434DC8" w:rsidRDefault="00434DC8" w:rsidP="00434DC8">
      <w:pPr>
        <w:spacing w:before="60"/>
        <w:jc w:val="both"/>
        <w:rPr>
          <w:szCs w:val="24"/>
        </w:rPr>
      </w:pPr>
      <w:r w:rsidRPr="00434DC8">
        <w:rPr>
          <w:b/>
          <w:color w:val="0000FF"/>
          <w:szCs w:val="24"/>
        </w:rPr>
        <w:t>Câu 15:</w:t>
      </w:r>
      <w:r w:rsidRPr="00434DC8">
        <w:rPr>
          <w:szCs w:val="24"/>
        </w:rPr>
        <w:t xml:space="preserve">  Cho benzen + Cl</w:t>
      </w:r>
      <w:r w:rsidRPr="00434DC8">
        <w:rPr>
          <w:szCs w:val="24"/>
          <w:vertAlign w:val="subscript"/>
        </w:rPr>
        <w:t>2</w:t>
      </w:r>
      <w:r w:rsidRPr="00434DC8">
        <w:rPr>
          <w:szCs w:val="24"/>
        </w:rPr>
        <w:t> (as) ta thu được dẫn xuất clo A. Vậy A là:</w:t>
      </w:r>
    </w:p>
    <w:p w14:paraId="5CE74122" w14:textId="77777777" w:rsidR="00434DC8" w:rsidRPr="00434DC8" w:rsidRDefault="00434DC8" w:rsidP="00434DC8">
      <w:pPr>
        <w:ind w:firstLine="283"/>
        <w:rPr>
          <w:szCs w:val="24"/>
        </w:rPr>
      </w:pPr>
      <w:r w:rsidRPr="00434DC8">
        <w:rPr>
          <w:b/>
          <w:color w:val="3366FF"/>
          <w:szCs w:val="24"/>
        </w:rPr>
        <w:t xml:space="preserve">A. </w:t>
      </w:r>
      <w:r w:rsidRPr="00434DC8">
        <w:rPr>
          <w:szCs w:val="24"/>
        </w:rPr>
        <w:t>C</w:t>
      </w:r>
      <w:r w:rsidRPr="00434DC8">
        <w:rPr>
          <w:szCs w:val="24"/>
          <w:vertAlign w:val="subscript"/>
        </w:rPr>
        <w:t>6</w:t>
      </w:r>
      <w:r w:rsidRPr="00434DC8">
        <w:rPr>
          <w:szCs w:val="24"/>
        </w:rPr>
        <w:t>H</w:t>
      </w:r>
      <w:r w:rsidRPr="00434DC8">
        <w:rPr>
          <w:szCs w:val="24"/>
          <w:vertAlign w:val="subscript"/>
        </w:rPr>
        <w:t>5</w:t>
      </w:r>
      <w:r w:rsidRPr="00434DC8">
        <w:rPr>
          <w:szCs w:val="24"/>
        </w:rPr>
        <w:t xml:space="preserve">Cl.                  </w:t>
      </w:r>
      <w:r>
        <w:rPr>
          <w:szCs w:val="24"/>
        </w:rPr>
        <w:t xml:space="preserve">   </w:t>
      </w:r>
      <w:r w:rsidRPr="00434DC8">
        <w:rPr>
          <w:b/>
          <w:color w:val="3366FF"/>
          <w:szCs w:val="24"/>
        </w:rPr>
        <w:t xml:space="preserve">B. </w:t>
      </w:r>
      <w:r w:rsidRPr="00434DC8">
        <w:rPr>
          <w:szCs w:val="24"/>
        </w:rPr>
        <w:t>p-C</w:t>
      </w:r>
      <w:r w:rsidRPr="00434DC8">
        <w:rPr>
          <w:szCs w:val="24"/>
          <w:vertAlign w:val="subscript"/>
        </w:rPr>
        <w:t>6</w:t>
      </w:r>
      <w:r w:rsidRPr="00434DC8">
        <w:rPr>
          <w:szCs w:val="24"/>
        </w:rPr>
        <w:t>H</w:t>
      </w:r>
      <w:r w:rsidRPr="00434DC8">
        <w:rPr>
          <w:szCs w:val="24"/>
          <w:vertAlign w:val="subscript"/>
        </w:rPr>
        <w:t>4</w:t>
      </w:r>
      <w:r w:rsidRPr="00434DC8">
        <w:rPr>
          <w:szCs w:val="24"/>
        </w:rPr>
        <w:t>Cl</w:t>
      </w:r>
      <w:r w:rsidRPr="00434DC8">
        <w:rPr>
          <w:szCs w:val="24"/>
          <w:vertAlign w:val="subscript"/>
        </w:rPr>
        <w:t>2</w:t>
      </w:r>
      <w:r w:rsidRPr="00434DC8">
        <w:rPr>
          <w:szCs w:val="24"/>
        </w:rPr>
        <w:t xml:space="preserve">.                  </w:t>
      </w:r>
      <w:r>
        <w:rPr>
          <w:szCs w:val="24"/>
        </w:rPr>
        <w:t xml:space="preserve"> </w:t>
      </w:r>
      <w:r w:rsidRPr="00434DC8">
        <w:rPr>
          <w:b/>
          <w:bCs/>
          <w:color w:val="3366FF"/>
          <w:szCs w:val="24"/>
        </w:rPr>
        <w:t xml:space="preserve">C. </w:t>
      </w:r>
      <w:r w:rsidRPr="00434DC8">
        <w:rPr>
          <w:bCs/>
          <w:szCs w:val="24"/>
        </w:rPr>
        <w:t>C</w:t>
      </w:r>
      <w:r w:rsidRPr="00434DC8">
        <w:rPr>
          <w:bCs/>
          <w:szCs w:val="24"/>
          <w:vertAlign w:val="subscript"/>
        </w:rPr>
        <w:t>6</w:t>
      </w:r>
      <w:r w:rsidRPr="00434DC8">
        <w:rPr>
          <w:bCs/>
          <w:szCs w:val="24"/>
        </w:rPr>
        <w:t>H</w:t>
      </w:r>
      <w:r w:rsidRPr="00434DC8">
        <w:rPr>
          <w:bCs/>
          <w:szCs w:val="24"/>
          <w:vertAlign w:val="subscript"/>
        </w:rPr>
        <w:t>6</w:t>
      </w:r>
      <w:r w:rsidRPr="00434DC8">
        <w:rPr>
          <w:bCs/>
          <w:szCs w:val="24"/>
        </w:rPr>
        <w:t>Cl</w:t>
      </w:r>
      <w:r w:rsidRPr="00434DC8">
        <w:rPr>
          <w:bCs/>
          <w:szCs w:val="24"/>
          <w:vertAlign w:val="subscript"/>
        </w:rPr>
        <w:t>6</w:t>
      </w:r>
      <w:r w:rsidRPr="00434DC8">
        <w:rPr>
          <w:bCs/>
          <w:szCs w:val="24"/>
        </w:rPr>
        <w:t>.</w:t>
      </w:r>
      <w:r w:rsidRPr="00434DC8">
        <w:rPr>
          <w:szCs w:val="24"/>
        </w:rPr>
        <w:t xml:space="preserve">                    </w:t>
      </w:r>
      <w:r w:rsidRPr="00434DC8">
        <w:rPr>
          <w:b/>
          <w:color w:val="3366FF"/>
          <w:szCs w:val="24"/>
        </w:rPr>
        <w:t xml:space="preserve">D. </w:t>
      </w:r>
      <w:r w:rsidRPr="00434DC8">
        <w:rPr>
          <w:szCs w:val="24"/>
        </w:rPr>
        <w:t>m-C</w:t>
      </w:r>
      <w:r w:rsidRPr="00434DC8">
        <w:rPr>
          <w:szCs w:val="24"/>
          <w:vertAlign w:val="subscript"/>
        </w:rPr>
        <w:t>6</w:t>
      </w:r>
      <w:r w:rsidRPr="00434DC8">
        <w:rPr>
          <w:szCs w:val="24"/>
        </w:rPr>
        <w:t>H</w:t>
      </w:r>
      <w:r w:rsidRPr="00434DC8">
        <w:rPr>
          <w:szCs w:val="24"/>
          <w:vertAlign w:val="subscript"/>
        </w:rPr>
        <w:t>4</w:t>
      </w:r>
      <w:r w:rsidRPr="00434DC8">
        <w:rPr>
          <w:szCs w:val="24"/>
        </w:rPr>
        <w:t>Cl</w:t>
      </w:r>
      <w:r w:rsidRPr="00434DC8">
        <w:rPr>
          <w:szCs w:val="24"/>
          <w:vertAlign w:val="subscript"/>
        </w:rPr>
        <w:t>2</w:t>
      </w:r>
      <w:r w:rsidRPr="00434DC8">
        <w:rPr>
          <w:szCs w:val="24"/>
        </w:rPr>
        <w:t>.</w:t>
      </w:r>
    </w:p>
    <w:p w14:paraId="2EBA9C14" w14:textId="77777777" w:rsidR="00434DC8" w:rsidRPr="00434DC8" w:rsidRDefault="00434DC8" w:rsidP="00434DC8">
      <w:pPr>
        <w:spacing w:before="60"/>
        <w:jc w:val="both"/>
        <w:rPr>
          <w:szCs w:val="24"/>
        </w:rPr>
      </w:pPr>
      <w:r w:rsidRPr="00434DC8">
        <w:rPr>
          <w:b/>
          <w:color w:val="0000FF"/>
          <w:szCs w:val="24"/>
        </w:rPr>
        <w:t>Câu 16:</w:t>
      </w:r>
      <w:r w:rsidRPr="00434DC8">
        <w:rPr>
          <w:szCs w:val="24"/>
        </w:rPr>
        <w:t xml:space="preserve">  Công thức cấu tạo của benzen nào sau đây là sai?</w:t>
      </w:r>
    </w:p>
    <w:p w14:paraId="4802863A" w14:textId="77777777" w:rsidR="00434DC8" w:rsidRPr="00434DC8" w:rsidRDefault="00434DC8" w:rsidP="00434DC8">
      <w:pPr>
        <w:tabs>
          <w:tab w:val="left" w:pos="5136"/>
        </w:tabs>
        <w:ind w:firstLine="283"/>
        <w:rPr>
          <w:szCs w:val="24"/>
        </w:rPr>
      </w:pPr>
      <w:r w:rsidRPr="00434DC8">
        <w:rPr>
          <w:b/>
          <w:color w:val="3366FF"/>
          <w:szCs w:val="24"/>
        </w:rPr>
        <w:t xml:space="preserve">A. </w:t>
      </w:r>
      <w:r w:rsidRPr="00434DC8">
        <w:rPr>
          <w:szCs w:val="24"/>
        </w:rPr>
        <w:t> </w:t>
      </w:r>
      <w:r w:rsidRPr="00434DC8">
        <w:rPr>
          <w:noProof/>
          <w:szCs w:val="24"/>
          <w:lang w:eastAsia="en-US"/>
        </w:rPr>
        <w:drawing>
          <wp:inline distT="0" distB="0" distL="0" distR="0" wp14:anchorId="540BF230" wp14:editId="69570B61">
            <wp:extent cx="1371600" cy="1095375"/>
            <wp:effectExtent l="0" t="0" r="0" b="9525"/>
            <wp:docPr id="6" name="Picture 6" descr="https://tech12h.com/sites/default/files/styles/inbody400/public/screenshot_134.png?itok=_Z7qRE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ech12h.com/sites/default/files/styles/inbody400/public/screenshot_134.png?itok=_Z7qREZ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95375"/>
                    </a:xfrm>
                    <a:prstGeom prst="rect">
                      <a:avLst/>
                    </a:prstGeom>
                    <a:noFill/>
                    <a:ln>
                      <a:noFill/>
                    </a:ln>
                  </pic:spPr>
                </pic:pic>
              </a:graphicData>
            </a:graphic>
          </wp:inline>
        </w:drawing>
      </w:r>
      <w:r w:rsidRPr="00434DC8">
        <w:rPr>
          <w:szCs w:val="24"/>
        </w:rPr>
        <w:tab/>
      </w:r>
      <w:r w:rsidRPr="00434DC8">
        <w:rPr>
          <w:b/>
          <w:color w:val="3366FF"/>
          <w:szCs w:val="24"/>
        </w:rPr>
        <w:t xml:space="preserve">B. </w:t>
      </w:r>
      <w:r w:rsidRPr="00434DC8">
        <w:rPr>
          <w:szCs w:val="24"/>
        </w:rPr>
        <w:t> </w:t>
      </w:r>
      <w:r w:rsidRPr="00434DC8">
        <w:rPr>
          <w:noProof/>
          <w:szCs w:val="24"/>
          <w:lang w:eastAsia="en-US"/>
        </w:rPr>
        <w:drawing>
          <wp:inline distT="0" distB="0" distL="0" distR="0" wp14:anchorId="4B5C7050" wp14:editId="344D925E">
            <wp:extent cx="1285875" cy="1171575"/>
            <wp:effectExtent l="0" t="0" r="9525" b="9525"/>
            <wp:docPr id="5" name="Picture 5" descr="https://tech12h.com/sites/default/files/styles/inbody400/public/screenshot_135.png?itok=Xl7gKj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screenshot_135.png?itok=Xl7gKjz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171575"/>
                    </a:xfrm>
                    <a:prstGeom prst="rect">
                      <a:avLst/>
                    </a:prstGeom>
                    <a:noFill/>
                    <a:ln>
                      <a:noFill/>
                    </a:ln>
                  </pic:spPr>
                </pic:pic>
              </a:graphicData>
            </a:graphic>
          </wp:inline>
        </w:drawing>
      </w:r>
    </w:p>
    <w:p w14:paraId="23E44C8B" w14:textId="77777777" w:rsidR="00434DC8" w:rsidRPr="00434DC8" w:rsidRDefault="00434DC8" w:rsidP="00434DC8">
      <w:pPr>
        <w:tabs>
          <w:tab w:val="left" w:pos="5136"/>
        </w:tabs>
        <w:ind w:firstLine="283"/>
        <w:rPr>
          <w:szCs w:val="24"/>
        </w:rPr>
      </w:pPr>
      <w:r w:rsidRPr="00434DC8">
        <w:rPr>
          <w:b/>
          <w:color w:val="3366FF"/>
          <w:szCs w:val="24"/>
        </w:rPr>
        <w:t xml:space="preserve">C. </w:t>
      </w:r>
      <w:r w:rsidRPr="00434DC8">
        <w:rPr>
          <w:szCs w:val="24"/>
        </w:rPr>
        <w:t>  </w:t>
      </w:r>
      <w:r w:rsidRPr="00434DC8">
        <w:rPr>
          <w:noProof/>
          <w:szCs w:val="24"/>
          <w:lang w:eastAsia="en-US"/>
        </w:rPr>
        <w:drawing>
          <wp:inline distT="0" distB="0" distL="0" distR="0" wp14:anchorId="1EF4E9CE" wp14:editId="34BA4C84">
            <wp:extent cx="1257300" cy="1123950"/>
            <wp:effectExtent l="0" t="0" r="0" b="0"/>
            <wp:docPr id="4" name="Picture 4" descr="https://tech12h.com/sites/default/files/styles/inbody400/public/screenshot_137.png?itok=ByW6U-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37.png?itok=ByW6U-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23950"/>
                    </a:xfrm>
                    <a:prstGeom prst="rect">
                      <a:avLst/>
                    </a:prstGeom>
                    <a:noFill/>
                    <a:ln>
                      <a:noFill/>
                    </a:ln>
                  </pic:spPr>
                </pic:pic>
              </a:graphicData>
            </a:graphic>
          </wp:inline>
        </w:drawing>
      </w:r>
      <w:r w:rsidRPr="00434DC8">
        <w:rPr>
          <w:szCs w:val="24"/>
        </w:rPr>
        <w:tab/>
      </w:r>
      <w:r w:rsidRPr="00434DC8">
        <w:rPr>
          <w:b/>
          <w:bCs/>
          <w:color w:val="3366FF"/>
          <w:szCs w:val="24"/>
        </w:rPr>
        <w:t xml:space="preserve">D. </w:t>
      </w:r>
      <w:r w:rsidRPr="00434DC8">
        <w:rPr>
          <w:bCs/>
          <w:szCs w:val="24"/>
        </w:rPr>
        <w:t>Cả A và C</w:t>
      </w:r>
    </w:p>
    <w:p w14:paraId="08593270" w14:textId="77777777" w:rsidR="00434DC8" w:rsidRPr="00434DC8" w:rsidRDefault="00434DC8" w:rsidP="00434DC8">
      <w:pPr>
        <w:spacing w:before="60"/>
        <w:jc w:val="both"/>
        <w:rPr>
          <w:szCs w:val="24"/>
        </w:rPr>
      </w:pPr>
      <w:r w:rsidRPr="00434DC8">
        <w:rPr>
          <w:b/>
          <w:color w:val="0000FF"/>
          <w:szCs w:val="24"/>
        </w:rPr>
        <w:t>Câu 17:</w:t>
      </w:r>
      <w:r w:rsidRPr="00434DC8">
        <w:rPr>
          <w:szCs w:val="24"/>
        </w:rPr>
        <w:t xml:space="preserve">  Đốt cháy hoàn toàn 2,12 gam một hidrocacbon (A) thuộc dãy đồng đẳng của benzen thì thu được 7,04 gam khí CO</w:t>
      </w:r>
      <w:r w:rsidRPr="00434DC8">
        <w:rPr>
          <w:szCs w:val="24"/>
          <w:bdr w:val="none" w:sz="0" w:space="0" w:color="auto" w:frame="1"/>
        </w:rPr>
        <w:t>2</w:t>
      </w:r>
      <w:r w:rsidRPr="00434DC8">
        <w:rPr>
          <w:szCs w:val="24"/>
        </w:rPr>
        <w:t>.  Công thức phân tử của A là:</w:t>
      </w:r>
    </w:p>
    <w:p w14:paraId="60F0A02B"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6</w:t>
      </w:r>
      <w:r w:rsidRPr="00434DC8">
        <w:rPr>
          <w:szCs w:val="24"/>
        </w:rPr>
        <w:tab/>
      </w:r>
      <w:r w:rsidRPr="00434DC8">
        <w:rPr>
          <w:b/>
          <w:color w:val="3366FF"/>
          <w:szCs w:val="24"/>
        </w:rPr>
        <w:t xml:space="preserve">B. </w:t>
      </w:r>
      <w:r w:rsidRPr="00434DC8">
        <w:rPr>
          <w:szCs w:val="24"/>
        </w:rPr>
        <w:t>C</w:t>
      </w:r>
      <w:r w:rsidRPr="00434DC8">
        <w:rPr>
          <w:szCs w:val="24"/>
          <w:bdr w:val="none" w:sz="0" w:space="0" w:color="auto" w:frame="1"/>
        </w:rPr>
        <w:t>7</w:t>
      </w:r>
      <w:r w:rsidRPr="00434DC8">
        <w:rPr>
          <w:szCs w:val="24"/>
        </w:rPr>
        <w:t>H</w:t>
      </w:r>
      <w:r w:rsidRPr="00434DC8">
        <w:rPr>
          <w:szCs w:val="24"/>
          <w:bdr w:val="none" w:sz="0" w:space="0" w:color="auto" w:frame="1"/>
        </w:rPr>
        <w:t>8</w:t>
      </w:r>
      <w:r w:rsidRPr="00434DC8">
        <w:rPr>
          <w:szCs w:val="24"/>
        </w:rPr>
        <w:tab/>
      </w:r>
      <w:r w:rsidRPr="00434DC8">
        <w:rPr>
          <w:b/>
          <w:bCs/>
          <w:color w:val="3366FF"/>
          <w:szCs w:val="24"/>
        </w:rPr>
        <w:t xml:space="preserve">C. </w:t>
      </w:r>
      <w:r w:rsidRPr="00434DC8">
        <w:rPr>
          <w:bCs/>
          <w:szCs w:val="24"/>
        </w:rPr>
        <w:t>C</w:t>
      </w:r>
      <w:r w:rsidRPr="00434DC8">
        <w:rPr>
          <w:szCs w:val="24"/>
          <w:bdr w:val="none" w:sz="0" w:space="0" w:color="auto" w:frame="1"/>
        </w:rPr>
        <w:t>8</w:t>
      </w:r>
      <w:r w:rsidRPr="00434DC8">
        <w:rPr>
          <w:bCs/>
          <w:szCs w:val="24"/>
        </w:rPr>
        <w:t>H</w:t>
      </w:r>
      <w:r w:rsidRPr="00434DC8">
        <w:rPr>
          <w:szCs w:val="24"/>
          <w:bdr w:val="none" w:sz="0" w:space="0" w:color="auto" w:frame="1"/>
        </w:rPr>
        <w:t>10</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9</w:t>
      </w:r>
      <w:r w:rsidRPr="00434DC8">
        <w:rPr>
          <w:szCs w:val="24"/>
        </w:rPr>
        <w:t>H</w:t>
      </w:r>
      <w:r w:rsidRPr="00434DC8">
        <w:rPr>
          <w:szCs w:val="24"/>
          <w:bdr w:val="none" w:sz="0" w:space="0" w:color="auto" w:frame="1"/>
        </w:rPr>
        <w:t>12</w:t>
      </w:r>
    </w:p>
    <w:p w14:paraId="0A3D7548" w14:textId="77777777" w:rsidR="00434DC8" w:rsidRPr="00434DC8" w:rsidRDefault="00434DC8" w:rsidP="00434DC8">
      <w:pPr>
        <w:spacing w:before="60"/>
        <w:jc w:val="both"/>
        <w:rPr>
          <w:szCs w:val="24"/>
        </w:rPr>
      </w:pPr>
      <w:r w:rsidRPr="00434DC8">
        <w:rPr>
          <w:b/>
          <w:color w:val="0000FF"/>
          <w:szCs w:val="24"/>
        </w:rPr>
        <w:t>Câu 18:</w:t>
      </w:r>
      <w:r w:rsidRPr="00434DC8">
        <w:rPr>
          <w:szCs w:val="24"/>
        </w:rPr>
        <w:t xml:space="preserve">  Đốt cháy hết hỗn hợp gồm benzen và một hidrocacbon A thuộc dãy đồng đẳng của benzen với tỉ số mol của benzen và A là: 1:1. Sau phản ứng thu được 8,36 gam CO</w:t>
      </w:r>
      <w:r w:rsidRPr="00434DC8">
        <w:rPr>
          <w:szCs w:val="24"/>
          <w:bdr w:val="none" w:sz="0" w:space="0" w:color="auto" w:frame="1"/>
        </w:rPr>
        <w:t>2</w:t>
      </w:r>
      <w:r w:rsidRPr="00434DC8">
        <w:rPr>
          <w:szCs w:val="24"/>
        </w:rPr>
        <w:t> và 1,8 gam H</w:t>
      </w:r>
      <w:r w:rsidRPr="00434DC8">
        <w:rPr>
          <w:szCs w:val="24"/>
          <w:bdr w:val="none" w:sz="0" w:space="0" w:color="auto" w:frame="1"/>
        </w:rPr>
        <w:t>2</w:t>
      </w:r>
      <w:r w:rsidRPr="00434DC8">
        <w:rPr>
          <w:szCs w:val="24"/>
        </w:rPr>
        <w:t>O. Công thức phân tử của A là:</w:t>
      </w:r>
    </w:p>
    <w:p w14:paraId="72C8EE98" w14:textId="77777777" w:rsidR="00434DC8" w:rsidRPr="00434DC8" w:rsidRDefault="00434DC8" w:rsidP="00434DC8">
      <w:pPr>
        <w:tabs>
          <w:tab w:val="left" w:pos="2708"/>
          <w:tab w:val="left" w:pos="5138"/>
          <w:tab w:val="left" w:pos="7569"/>
        </w:tabs>
        <w:ind w:firstLine="283"/>
        <w:rPr>
          <w:szCs w:val="24"/>
        </w:rPr>
      </w:pPr>
      <w:r w:rsidRPr="00434DC8">
        <w:rPr>
          <w:b/>
          <w:color w:val="3366FF"/>
          <w:szCs w:val="24"/>
        </w:rPr>
        <w:t xml:space="preserve">A. </w:t>
      </w:r>
      <w:r w:rsidRPr="00434DC8">
        <w:rPr>
          <w:szCs w:val="24"/>
        </w:rPr>
        <w:t>C</w:t>
      </w:r>
      <w:r w:rsidRPr="00434DC8">
        <w:rPr>
          <w:szCs w:val="24"/>
          <w:bdr w:val="none" w:sz="0" w:space="0" w:color="auto" w:frame="1"/>
        </w:rPr>
        <w:t>6</w:t>
      </w:r>
      <w:r w:rsidRPr="00434DC8">
        <w:rPr>
          <w:szCs w:val="24"/>
        </w:rPr>
        <w:t>H</w:t>
      </w:r>
      <w:r w:rsidRPr="00434DC8">
        <w:rPr>
          <w:szCs w:val="24"/>
          <w:bdr w:val="none" w:sz="0" w:space="0" w:color="auto" w:frame="1"/>
        </w:rPr>
        <w:t>12</w:t>
      </w:r>
      <w:r w:rsidRPr="00434DC8">
        <w:rPr>
          <w:szCs w:val="24"/>
        </w:rPr>
        <w:tab/>
      </w:r>
      <w:r w:rsidRPr="00434DC8">
        <w:rPr>
          <w:b/>
          <w:bCs/>
          <w:color w:val="3366FF"/>
          <w:szCs w:val="24"/>
        </w:rPr>
        <w:t xml:space="preserve">B. </w:t>
      </w:r>
      <w:r w:rsidRPr="00434DC8">
        <w:rPr>
          <w:bCs/>
          <w:szCs w:val="24"/>
        </w:rPr>
        <w:t>C</w:t>
      </w:r>
      <w:r w:rsidRPr="00434DC8">
        <w:rPr>
          <w:szCs w:val="24"/>
          <w:bdr w:val="none" w:sz="0" w:space="0" w:color="auto" w:frame="1"/>
        </w:rPr>
        <w:t>7</w:t>
      </w:r>
      <w:r w:rsidRPr="00434DC8">
        <w:rPr>
          <w:bCs/>
          <w:szCs w:val="24"/>
        </w:rPr>
        <w:t>H</w:t>
      </w:r>
      <w:r w:rsidRPr="00434DC8">
        <w:rPr>
          <w:szCs w:val="24"/>
          <w:bdr w:val="none" w:sz="0" w:space="0" w:color="auto" w:frame="1"/>
        </w:rPr>
        <w:t>8</w:t>
      </w:r>
      <w:r w:rsidRPr="00434DC8">
        <w:rPr>
          <w:szCs w:val="24"/>
        </w:rPr>
        <w:tab/>
      </w:r>
      <w:r w:rsidRPr="00434DC8">
        <w:rPr>
          <w:b/>
          <w:color w:val="3366FF"/>
          <w:szCs w:val="24"/>
        </w:rPr>
        <w:t xml:space="preserve">C. </w:t>
      </w:r>
      <w:r w:rsidRPr="00434DC8">
        <w:rPr>
          <w:szCs w:val="24"/>
        </w:rPr>
        <w:t>C</w:t>
      </w:r>
      <w:r w:rsidRPr="00434DC8">
        <w:rPr>
          <w:szCs w:val="24"/>
          <w:bdr w:val="none" w:sz="0" w:space="0" w:color="auto" w:frame="1"/>
        </w:rPr>
        <w:t>8</w:t>
      </w:r>
      <w:r w:rsidRPr="00434DC8">
        <w:rPr>
          <w:szCs w:val="24"/>
        </w:rPr>
        <w:t>H</w:t>
      </w:r>
      <w:r w:rsidRPr="00434DC8">
        <w:rPr>
          <w:szCs w:val="24"/>
          <w:bdr w:val="none" w:sz="0" w:space="0" w:color="auto" w:frame="1"/>
        </w:rPr>
        <w:t>10</w:t>
      </w:r>
      <w:r w:rsidRPr="00434DC8">
        <w:rPr>
          <w:szCs w:val="24"/>
        </w:rPr>
        <w:tab/>
      </w:r>
      <w:r w:rsidRPr="00434DC8">
        <w:rPr>
          <w:b/>
          <w:color w:val="3366FF"/>
          <w:szCs w:val="24"/>
        </w:rPr>
        <w:t xml:space="preserve">D. </w:t>
      </w:r>
      <w:r w:rsidRPr="00434DC8">
        <w:rPr>
          <w:szCs w:val="24"/>
        </w:rPr>
        <w:t>C</w:t>
      </w:r>
      <w:r w:rsidRPr="00434DC8">
        <w:rPr>
          <w:szCs w:val="24"/>
          <w:bdr w:val="none" w:sz="0" w:space="0" w:color="auto" w:frame="1"/>
        </w:rPr>
        <w:t>9</w:t>
      </w:r>
      <w:r w:rsidRPr="00434DC8">
        <w:rPr>
          <w:szCs w:val="24"/>
        </w:rPr>
        <w:t>H</w:t>
      </w:r>
      <w:r w:rsidRPr="00434DC8">
        <w:rPr>
          <w:szCs w:val="24"/>
          <w:bdr w:val="none" w:sz="0" w:space="0" w:color="auto" w:frame="1"/>
        </w:rPr>
        <w:t>12</w:t>
      </w:r>
    </w:p>
    <w:p w14:paraId="21763A34" w14:textId="77777777" w:rsidR="00434DC8" w:rsidRPr="00434DC8" w:rsidRDefault="00434DC8" w:rsidP="00434DC8">
      <w:pPr>
        <w:spacing w:before="60"/>
        <w:jc w:val="both"/>
        <w:rPr>
          <w:szCs w:val="24"/>
        </w:rPr>
      </w:pPr>
      <w:r w:rsidRPr="00434DC8">
        <w:rPr>
          <w:b/>
          <w:color w:val="0000FF"/>
          <w:szCs w:val="24"/>
        </w:rPr>
        <w:t>Câu 19:</w:t>
      </w:r>
      <w:r w:rsidRPr="00434DC8">
        <w:rPr>
          <w:szCs w:val="24"/>
        </w:rPr>
        <w:t xml:space="preserve">  Nhiệt lượng tỏa ra khi đốt cháy 0,2 mol benzen là 610 kJ. Nếu đem đốt 195 gam benzen thì nhiệt lượng tỏa ra là:</w:t>
      </w:r>
    </w:p>
    <w:p w14:paraId="4FA38F77" w14:textId="77777777" w:rsidR="00434DC8" w:rsidRPr="00434DC8" w:rsidRDefault="00434DC8" w:rsidP="00434DC8">
      <w:pPr>
        <w:tabs>
          <w:tab w:val="left" w:pos="2708"/>
          <w:tab w:val="left" w:pos="5138"/>
          <w:tab w:val="left" w:pos="7569"/>
        </w:tabs>
        <w:ind w:firstLine="283"/>
        <w:rPr>
          <w:szCs w:val="24"/>
        </w:rPr>
      </w:pPr>
      <w:r w:rsidRPr="00434DC8">
        <w:rPr>
          <w:b/>
          <w:bCs/>
          <w:color w:val="3366FF"/>
          <w:szCs w:val="24"/>
        </w:rPr>
        <w:t xml:space="preserve">A. </w:t>
      </w:r>
      <w:r w:rsidRPr="00434DC8">
        <w:rPr>
          <w:bCs/>
          <w:szCs w:val="24"/>
        </w:rPr>
        <w:t>7625kJ</w:t>
      </w:r>
      <w:r w:rsidRPr="00434DC8">
        <w:rPr>
          <w:szCs w:val="24"/>
        </w:rPr>
        <w:tab/>
      </w:r>
      <w:r w:rsidRPr="00434DC8">
        <w:rPr>
          <w:b/>
          <w:color w:val="3366FF"/>
          <w:szCs w:val="24"/>
        </w:rPr>
        <w:t xml:space="preserve">B. </w:t>
      </w:r>
      <w:r w:rsidRPr="00434DC8">
        <w:rPr>
          <w:szCs w:val="24"/>
        </w:rPr>
        <w:t>7623kJ</w:t>
      </w:r>
      <w:r w:rsidRPr="00434DC8">
        <w:rPr>
          <w:szCs w:val="24"/>
        </w:rPr>
        <w:tab/>
      </w:r>
      <w:r w:rsidRPr="00434DC8">
        <w:rPr>
          <w:b/>
          <w:color w:val="3366FF"/>
          <w:szCs w:val="24"/>
        </w:rPr>
        <w:t xml:space="preserve">C. </w:t>
      </w:r>
      <w:r w:rsidRPr="00434DC8">
        <w:rPr>
          <w:szCs w:val="24"/>
        </w:rPr>
        <w:t>7261kJ</w:t>
      </w:r>
      <w:r w:rsidRPr="00434DC8">
        <w:rPr>
          <w:szCs w:val="24"/>
        </w:rPr>
        <w:tab/>
      </w:r>
      <w:r w:rsidRPr="00434DC8">
        <w:rPr>
          <w:b/>
          <w:color w:val="3366FF"/>
          <w:szCs w:val="24"/>
        </w:rPr>
        <w:t xml:space="preserve">D. </w:t>
      </w:r>
      <w:r w:rsidRPr="00434DC8">
        <w:rPr>
          <w:szCs w:val="24"/>
        </w:rPr>
        <w:t>7622kJ</w:t>
      </w:r>
    </w:p>
    <w:p w14:paraId="50C3B95F" w14:textId="77777777" w:rsidR="00434DC8" w:rsidRPr="00434DC8" w:rsidRDefault="00434DC8" w:rsidP="00434DC8">
      <w:pPr>
        <w:jc w:val="both"/>
        <w:rPr>
          <w:szCs w:val="24"/>
        </w:rPr>
      </w:pPr>
      <w:r w:rsidRPr="00434DC8">
        <w:rPr>
          <w:b/>
          <w:color w:val="0000FF"/>
          <w:szCs w:val="24"/>
        </w:rPr>
        <w:t>Câu 20:</w:t>
      </w:r>
      <w:r w:rsidRPr="00434DC8">
        <w:rPr>
          <w:szCs w:val="24"/>
        </w:rPr>
        <w:t xml:space="preserve">  Tính chất nào không phải của benzen</w:t>
      </w:r>
    </w:p>
    <w:p w14:paraId="7FAB55FD" w14:textId="77777777" w:rsidR="00434DC8" w:rsidRDefault="00434DC8" w:rsidP="00434DC8">
      <w:pPr>
        <w:pStyle w:val="NormalWeb"/>
        <w:shd w:val="clear" w:color="auto" w:fill="FFFFFF"/>
        <w:spacing w:before="0" w:beforeAutospacing="0" w:after="150" w:afterAutospacing="0" w:line="360" w:lineRule="atLeast"/>
        <w:rPr>
          <w:color w:val="000000"/>
        </w:rPr>
      </w:pPr>
      <w:r w:rsidRPr="00434DC8">
        <w:rPr>
          <w:b/>
          <w:bCs/>
          <w:color w:val="3366FF"/>
        </w:rPr>
        <w:t xml:space="preserve">    A. </w:t>
      </w:r>
      <w:r w:rsidRPr="00434DC8">
        <w:rPr>
          <w:color w:val="000000"/>
        </w:rPr>
        <w:t>Tác dụng với Br</w:t>
      </w:r>
      <w:r w:rsidRPr="00434DC8">
        <w:rPr>
          <w:color w:val="000000"/>
          <w:vertAlign w:val="subscript"/>
        </w:rPr>
        <w:t>2</w:t>
      </w:r>
      <w:r w:rsidRPr="00434DC8">
        <w:rPr>
          <w:color w:val="000000"/>
        </w:rPr>
        <w:t> (t</w:t>
      </w:r>
      <w:r w:rsidRPr="00434DC8">
        <w:rPr>
          <w:color w:val="000000"/>
          <w:vertAlign w:val="superscript"/>
        </w:rPr>
        <w:t>o</w:t>
      </w:r>
      <w:r w:rsidRPr="00434DC8">
        <w:rPr>
          <w:color w:val="000000"/>
        </w:rPr>
        <w:t xml:space="preserve">, Fe).                                     </w:t>
      </w:r>
      <w:r w:rsidRPr="00434DC8">
        <w:rPr>
          <w:b/>
          <w:color w:val="3366FF"/>
        </w:rPr>
        <w:t xml:space="preserve">B. </w:t>
      </w:r>
      <w:r w:rsidRPr="00434DC8">
        <w:rPr>
          <w:color w:val="000000"/>
        </w:rPr>
        <w:t>Tác dụng với HNO</w:t>
      </w:r>
      <w:r w:rsidRPr="00434DC8">
        <w:rPr>
          <w:color w:val="000000"/>
          <w:vertAlign w:val="subscript"/>
        </w:rPr>
        <w:t>3 </w:t>
      </w:r>
      <w:r w:rsidRPr="00434DC8">
        <w:rPr>
          <w:color w:val="000000"/>
        </w:rPr>
        <w:t>/H</w:t>
      </w:r>
      <w:r w:rsidRPr="00434DC8">
        <w:rPr>
          <w:color w:val="000000"/>
          <w:vertAlign w:val="subscript"/>
        </w:rPr>
        <w:t>2</w:t>
      </w:r>
      <w:r w:rsidRPr="00434DC8">
        <w:rPr>
          <w:color w:val="000000"/>
        </w:rPr>
        <w:t>SO</w:t>
      </w:r>
      <w:r w:rsidRPr="00434DC8">
        <w:rPr>
          <w:color w:val="000000"/>
          <w:vertAlign w:val="subscript"/>
        </w:rPr>
        <w:t>4 </w:t>
      </w:r>
      <w:r>
        <w:rPr>
          <w:color w:val="000000"/>
        </w:rPr>
        <w:t>(đ)</w:t>
      </w:r>
    </w:p>
    <w:p w14:paraId="6B0EBB00" w14:textId="77777777" w:rsidR="00434DC8" w:rsidRPr="00434DC8" w:rsidRDefault="00434DC8" w:rsidP="00434DC8">
      <w:pPr>
        <w:pStyle w:val="NormalWeb"/>
        <w:shd w:val="clear" w:color="auto" w:fill="FFFFFF"/>
        <w:spacing w:before="0" w:beforeAutospacing="0" w:after="150" w:afterAutospacing="0" w:line="360" w:lineRule="atLeast"/>
        <w:rPr>
          <w:color w:val="000000"/>
        </w:rPr>
      </w:pPr>
      <w:r>
        <w:rPr>
          <w:color w:val="000000"/>
        </w:rPr>
        <w:t xml:space="preserve">    </w:t>
      </w:r>
      <w:r w:rsidRPr="00434DC8">
        <w:rPr>
          <w:b/>
          <w:color w:val="3366FF"/>
        </w:rPr>
        <w:t xml:space="preserve">C. </w:t>
      </w:r>
      <w:r w:rsidRPr="00434DC8">
        <w:rPr>
          <w:color w:val="000000"/>
        </w:rPr>
        <w:t>Tác dụng với dung dịch KMnO</w:t>
      </w:r>
      <w:r w:rsidRPr="00434DC8">
        <w:rPr>
          <w:color w:val="000000"/>
          <w:vertAlign w:val="subscript"/>
        </w:rPr>
        <w:t>4</w:t>
      </w:r>
      <w:r w:rsidRPr="00434DC8">
        <w:rPr>
          <w:color w:val="000000"/>
        </w:rPr>
        <w:t xml:space="preserve">.                         </w:t>
      </w:r>
      <w:r w:rsidRPr="00434DC8">
        <w:rPr>
          <w:b/>
          <w:color w:val="3366FF"/>
        </w:rPr>
        <w:t xml:space="preserve">D. </w:t>
      </w:r>
      <w:r w:rsidRPr="00434DC8">
        <w:rPr>
          <w:color w:val="000000"/>
        </w:rPr>
        <w:t>Tác dụng với Cl</w:t>
      </w:r>
      <w:r w:rsidRPr="00434DC8">
        <w:rPr>
          <w:color w:val="000000"/>
          <w:vertAlign w:val="subscript"/>
        </w:rPr>
        <w:t>2 </w:t>
      </w:r>
      <w:r w:rsidRPr="00434DC8">
        <w:rPr>
          <w:color w:val="000000"/>
        </w:rPr>
        <w:t>(as)</w:t>
      </w:r>
    </w:p>
    <w:p w14:paraId="2F28E503" w14:textId="77777777" w:rsidR="00434DC8" w:rsidRPr="00434DC8" w:rsidRDefault="00434DC8" w:rsidP="00434DC8">
      <w:pPr>
        <w:shd w:val="clear" w:color="auto" w:fill="FFFFFF"/>
        <w:spacing w:before="100" w:beforeAutospacing="1" w:after="100" w:afterAutospacing="1" w:line="510" w:lineRule="atLeast"/>
        <w:rPr>
          <w:b/>
          <w:color w:val="FF0000"/>
          <w:szCs w:val="24"/>
        </w:rPr>
      </w:pPr>
      <w:r w:rsidRPr="00434DC8">
        <w:rPr>
          <w:szCs w:val="24"/>
        </w:rPr>
        <w:t xml:space="preserve">                                                                         </w:t>
      </w:r>
      <w:bookmarkStart w:id="0" w:name="_GoBack"/>
      <w:bookmarkEnd w:id="0"/>
      <w:r w:rsidRPr="00434DC8">
        <w:rPr>
          <w:b/>
          <w:color w:val="FF0000"/>
          <w:szCs w:val="24"/>
        </w:rPr>
        <w:t>ĐÁP ÁN</w:t>
      </w:r>
    </w:p>
    <w:tbl>
      <w:tblPr>
        <w:tblW w:w="9816"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7"/>
        <w:gridCol w:w="1227"/>
        <w:gridCol w:w="1227"/>
        <w:gridCol w:w="1227"/>
        <w:gridCol w:w="1227"/>
        <w:gridCol w:w="1227"/>
        <w:gridCol w:w="1227"/>
        <w:gridCol w:w="1227"/>
      </w:tblGrid>
      <w:tr w:rsidR="00434DC8" w:rsidRPr="00434DC8" w14:paraId="7F737174" w14:textId="77777777" w:rsidTr="00943DB8">
        <w:trPr>
          <w:trHeight w:val="294"/>
        </w:trPr>
        <w:tc>
          <w:tcPr>
            <w:tcW w:w="1227" w:type="dxa"/>
            <w:shd w:val="clear" w:color="auto" w:fill="auto"/>
          </w:tcPr>
          <w:p w14:paraId="4EE6813A"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7BF85F70" w14:textId="77777777"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14:paraId="027255EF"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77576A3E" w14:textId="77777777"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14:paraId="6F93C41C"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12D75332" w14:textId="77777777" w:rsidR="00434DC8" w:rsidRPr="00434DC8" w:rsidRDefault="00434DC8" w:rsidP="006D3CFE">
            <w:pPr>
              <w:jc w:val="center"/>
              <w:rPr>
                <w:b/>
                <w:color w:val="0070C0"/>
                <w:szCs w:val="24"/>
              </w:rPr>
            </w:pPr>
            <w:r w:rsidRPr="00434DC8">
              <w:rPr>
                <w:b/>
                <w:color w:val="0070C0"/>
                <w:szCs w:val="24"/>
              </w:rPr>
              <w:t>ĐA</w:t>
            </w:r>
          </w:p>
        </w:tc>
        <w:tc>
          <w:tcPr>
            <w:tcW w:w="1227" w:type="dxa"/>
            <w:shd w:val="clear" w:color="auto" w:fill="auto"/>
          </w:tcPr>
          <w:p w14:paraId="699F63BA" w14:textId="77777777" w:rsidR="00434DC8" w:rsidRPr="00434DC8" w:rsidRDefault="00434DC8" w:rsidP="006D3CFE">
            <w:pPr>
              <w:jc w:val="center"/>
              <w:rPr>
                <w:b/>
                <w:color w:val="0070C0"/>
                <w:szCs w:val="24"/>
              </w:rPr>
            </w:pPr>
            <w:r w:rsidRPr="00434DC8">
              <w:rPr>
                <w:b/>
                <w:color w:val="0070C0"/>
                <w:szCs w:val="24"/>
              </w:rPr>
              <w:t>CÂU</w:t>
            </w:r>
          </w:p>
        </w:tc>
        <w:tc>
          <w:tcPr>
            <w:tcW w:w="1227" w:type="dxa"/>
            <w:shd w:val="clear" w:color="auto" w:fill="auto"/>
          </w:tcPr>
          <w:p w14:paraId="22C1CA1D" w14:textId="77777777" w:rsidR="00434DC8" w:rsidRPr="00434DC8" w:rsidRDefault="00434DC8" w:rsidP="006D3CFE">
            <w:pPr>
              <w:jc w:val="center"/>
              <w:rPr>
                <w:b/>
                <w:color w:val="0070C0"/>
                <w:szCs w:val="24"/>
              </w:rPr>
            </w:pPr>
            <w:r w:rsidRPr="00434DC8">
              <w:rPr>
                <w:b/>
                <w:color w:val="0070C0"/>
                <w:szCs w:val="24"/>
              </w:rPr>
              <w:t>ĐA</w:t>
            </w:r>
          </w:p>
        </w:tc>
      </w:tr>
      <w:tr w:rsidR="00434DC8" w:rsidRPr="00434DC8" w14:paraId="4BAC9202" w14:textId="77777777" w:rsidTr="00943DB8">
        <w:trPr>
          <w:trHeight w:val="245"/>
        </w:trPr>
        <w:tc>
          <w:tcPr>
            <w:tcW w:w="1227" w:type="dxa"/>
            <w:shd w:val="clear" w:color="auto" w:fill="auto"/>
            <w:vAlign w:val="bottom"/>
          </w:tcPr>
          <w:p w14:paraId="0AD474D1" w14:textId="77777777" w:rsidR="00434DC8" w:rsidRPr="00434DC8" w:rsidRDefault="00434DC8" w:rsidP="00943DB8">
            <w:pPr>
              <w:jc w:val="center"/>
              <w:rPr>
                <w:color w:val="0070C0"/>
                <w:szCs w:val="24"/>
              </w:rPr>
            </w:pPr>
            <w:r w:rsidRPr="00434DC8">
              <w:rPr>
                <w:color w:val="0070C0"/>
                <w:szCs w:val="24"/>
              </w:rPr>
              <w:t>1</w:t>
            </w:r>
          </w:p>
        </w:tc>
        <w:tc>
          <w:tcPr>
            <w:tcW w:w="1227" w:type="dxa"/>
            <w:shd w:val="clear" w:color="auto" w:fill="auto"/>
            <w:vAlign w:val="bottom"/>
          </w:tcPr>
          <w:p w14:paraId="13922B34" w14:textId="77777777"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14:paraId="699022FC" w14:textId="77777777" w:rsidR="00434DC8" w:rsidRPr="00434DC8" w:rsidRDefault="00434DC8" w:rsidP="00943DB8">
            <w:pPr>
              <w:jc w:val="center"/>
              <w:rPr>
                <w:color w:val="0070C0"/>
                <w:szCs w:val="24"/>
              </w:rPr>
            </w:pPr>
            <w:r w:rsidRPr="00434DC8">
              <w:rPr>
                <w:color w:val="0070C0"/>
                <w:szCs w:val="24"/>
              </w:rPr>
              <w:t>6</w:t>
            </w:r>
          </w:p>
        </w:tc>
        <w:tc>
          <w:tcPr>
            <w:tcW w:w="1227" w:type="dxa"/>
            <w:shd w:val="clear" w:color="auto" w:fill="auto"/>
            <w:vAlign w:val="bottom"/>
          </w:tcPr>
          <w:p w14:paraId="599B071F"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2B6D077B" w14:textId="77777777" w:rsidR="00434DC8" w:rsidRPr="00434DC8" w:rsidRDefault="00434DC8" w:rsidP="00943DB8">
            <w:pPr>
              <w:jc w:val="center"/>
              <w:rPr>
                <w:color w:val="0070C0"/>
                <w:szCs w:val="24"/>
              </w:rPr>
            </w:pPr>
            <w:r w:rsidRPr="00434DC8">
              <w:rPr>
                <w:color w:val="0070C0"/>
                <w:szCs w:val="24"/>
              </w:rPr>
              <w:t>11</w:t>
            </w:r>
          </w:p>
        </w:tc>
        <w:tc>
          <w:tcPr>
            <w:tcW w:w="1227" w:type="dxa"/>
            <w:shd w:val="clear" w:color="auto" w:fill="auto"/>
            <w:vAlign w:val="bottom"/>
          </w:tcPr>
          <w:p w14:paraId="10C4BDA6" w14:textId="77777777"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14:paraId="66AC331D" w14:textId="77777777" w:rsidR="00434DC8" w:rsidRPr="00434DC8" w:rsidRDefault="00434DC8" w:rsidP="00943DB8">
            <w:pPr>
              <w:jc w:val="center"/>
              <w:rPr>
                <w:color w:val="0070C0"/>
                <w:szCs w:val="24"/>
              </w:rPr>
            </w:pPr>
            <w:r w:rsidRPr="00434DC8">
              <w:rPr>
                <w:color w:val="0070C0"/>
                <w:szCs w:val="24"/>
              </w:rPr>
              <w:t>16</w:t>
            </w:r>
          </w:p>
        </w:tc>
        <w:tc>
          <w:tcPr>
            <w:tcW w:w="1227" w:type="dxa"/>
            <w:shd w:val="clear" w:color="auto" w:fill="auto"/>
            <w:vAlign w:val="bottom"/>
          </w:tcPr>
          <w:p w14:paraId="7731C702" w14:textId="77777777" w:rsidR="00434DC8" w:rsidRPr="00434DC8" w:rsidRDefault="00434DC8" w:rsidP="00943DB8">
            <w:pPr>
              <w:jc w:val="center"/>
              <w:rPr>
                <w:color w:val="0070C0"/>
                <w:szCs w:val="24"/>
              </w:rPr>
            </w:pPr>
            <w:r w:rsidRPr="00434DC8">
              <w:rPr>
                <w:color w:val="0070C0"/>
                <w:szCs w:val="24"/>
              </w:rPr>
              <w:t>D</w:t>
            </w:r>
          </w:p>
        </w:tc>
      </w:tr>
      <w:tr w:rsidR="00434DC8" w:rsidRPr="00434DC8" w14:paraId="027FBA55" w14:textId="77777777" w:rsidTr="00943DB8">
        <w:trPr>
          <w:trHeight w:val="245"/>
        </w:trPr>
        <w:tc>
          <w:tcPr>
            <w:tcW w:w="1227" w:type="dxa"/>
            <w:shd w:val="clear" w:color="auto" w:fill="auto"/>
            <w:vAlign w:val="bottom"/>
          </w:tcPr>
          <w:p w14:paraId="366A415A" w14:textId="77777777" w:rsidR="00434DC8" w:rsidRPr="00434DC8" w:rsidRDefault="00434DC8" w:rsidP="00943DB8">
            <w:pPr>
              <w:jc w:val="center"/>
              <w:rPr>
                <w:color w:val="0070C0"/>
                <w:szCs w:val="24"/>
              </w:rPr>
            </w:pPr>
            <w:r w:rsidRPr="00434DC8">
              <w:rPr>
                <w:color w:val="0070C0"/>
                <w:szCs w:val="24"/>
              </w:rPr>
              <w:t>2</w:t>
            </w:r>
          </w:p>
        </w:tc>
        <w:tc>
          <w:tcPr>
            <w:tcW w:w="1227" w:type="dxa"/>
            <w:shd w:val="clear" w:color="auto" w:fill="auto"/>
            <w:vAlign w:val="bottom"/>
          </w:tcPr>
          <w:p w14:paraId="2559DF61"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03DB633C" w14:textId="77777777" w:rsidR="00434DC8" w:rsidRPr="00434DC8" w:rsidRDefault="00434DC8" w:rsidP="00943DB8">
            <w:pPr>
              <w:jc w:val="center"/>
              <w:rPr>
                <w:color w:val="0070C0"/>
                <w:szCs w:val="24"/>
              </w:rPr>
            </w:pPr>
            <w:r w:rsidRPr="00434DC8">
              <w:rPr>
                <w:color w:val="0070C0"/>
                <w:szCs w:val="24"/>
              </w:rPr>
              <w:t>7</w:t>
            </w:r>
          </w:p>
        </w:tc>
        <w:tc>
          <w:tcPr>
            <w:tcW w:w="1227" w:type="dxa"/>
            <w:shd w:val="clear" w:color="auto" w:fill="auto"/>
            <w:vAlign w:val="bottom"/>
          </w:tcPr>
          <w:p w14:paraId="127AA3DB"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05ECBEBC" w14:textId="77777777" w:rsidR="00434DC8" w:rsidRPr="00434DC8" w:rsidRDefault="00434DC8" w:rsidP="00943DB8">
            <w:pPr>
              <w:jc w:val="center"/>
              <w:rPr>
                <w:color w:val="0070C0"/>
                <w:szCs w:val="24"/>
              </w:rPr>
            </w:pPr>
            <w:r w:rsidRPr="00434DC8">
              <w:rPr>
                <w:color w:val="0070C0"/>
                <w:szCs w:val="24"/>
              </w:rPr>
              <w:t>12</w:t>
            </w:r>
          </w:p>
        </w:tc>
        <w:tc>
          <w:tcPr>
            <w:tcW w:w="1227" w:type="dxa"/>
            <w:shd w:val="clear" w:color="auto" w:fill="auto"/>
            <w:vAlign w:val="bottom"/>
          </w:tcPr>
          <w:p w14:paraId="665DF249"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3D24B901" w14:textId="77777777" w:rsidR="00434DC8" w:rsidRPr="00434DC8" w:rsidRDefault="00434DC8" w:rsidP="00943DB8">
            <w:pPr>
              <w:jc w:val="center"/>
              <w:rPr>
                <w:color w:val="0070C0"/>
                <w:szCs w:val="24"/>
              </w:rPr>
            </w:pPr>
            <w:r w:rsidRPr="00434DC8">
              <w:rPr>
                <w:color w:val="0070C0"/>
                <w:szCs w:val="24"/>
              </w:rPr>
              <w:t>17</w:t>
            </w:r>
          </w:p>
        </w:tc>
        <w:tc>
          <w:tcPr>
            <w:tcW w:w="1227" w:type="dxa"/>
            <w:shd w:val="clear" w:color="auto" w:fill="auto"/>
            <w:vAlign w:val="bottom"/>
          </w:tcPr>
          <w:p w14:paraId="44DA3713" w14:textId="77777777" w:rsidR="00434DC8" w:rsidRPr="00434DC8" w:rsidRDefault="00434DC8" w:rsidP="00943DB8">
            <w:pPr>
              <w:jc w:val="center"/>
              <w:rPr>
                <w:color w:val="0070C0"/>
                <w:szCs w:val="24"/>
              </w:rPr>
            </w:pPr>
            <w:r w:rsidRPr="00434DC8">
              <w:rPr>
                <w:color w:val="0070C0"/>
                <w:szCs w:val="24"/>
              </w:rPr>
              <w:t>C</w:t>
            </w:r>
          </w:p>
        </w:tc>
      </w:tr>
      <w:tr w:rsidR="00434DC8" w:rsidRPr="00434DC8" w14:paraId="6B6999E2" w14:textId="77777777" w:rsidTr="00943DB8">
        <w:trPr>
          <w:trHeight w:val="245"/>
        </w:trPr>
        <w:tc>
          <w:tcPr>
            <w:tcW w:w="1227" w:type="dxa"/>
            <w:shd w:val="clear" w:color="auto" w:fill="auto"/>
            <w:vAlign w:val="bottom"/>
          </w:tcPr>
          <w:p w14:paraId="791C0DF7" w14:textId="77777777" w:rsidR="00434DC8" w:rsidRPr="00434DC8" w:rsidRDefault="00434DC8" w:rsidP="00943DB8">
            <w:pPr>
              <w:jc w:val="center"/>
              <w:rPr>
                <w:color w:val="0070C0"/>
                <w:szCs w:val="24"/>
              </w:rPr>
            </w:pPr>
            <w:r w:rsidRPr="00434DC8">
              <w:rPr>
                <w:color w:val="0070C0"/>
                <w:szCs w:val="24"/>
              </w:rPr>
              <w:t>3</w:t>
            </w:r>
          </w:p>
        </w:tc>
        <w:tc>
          <w:tcPr>
            <w:tcW w:w="1227" w:type="dxa"/>
            <w:shd w:val="clear" w:color="auto" w:fill="auto"/>
            <w:vAlign w:val="bottom"/>
          </w:tcPr>
          <w:p w14:paraId="4450BAB0" w14:textId="77777777" w:rsidR="00434DC8" w:rsidRPr="00434DC8" w:rsidRDefault="00434DC8" w:rsidP="00943DB8">
            <w:pPr>
              <w:jc w:val="center"/>
              <w:rPr>
                <w:color w:val="0070C0"/>
                <w:szCs w:val="24"/>
              </w:rPr>
            </w:pPr>
            <w:r w:rsidRPr="00434DC8">
              <w:rPr>
                <w:color w:val="0070C0"/>
                <w:szCs w:val="24"/>
              </w:rPr>
              <w:t>B</w:t>
            </w:r>
          </w:p>
        </w:tc>
        <w:tc>
          <w:tcPr>
            <w:tcW w:w="1227" w:type="dxa"/>
            <w:shd w:val="clear" w:color="auto" w:fill="auto"/>
            <w:vAlign w:val="bottom"/>
          </w:tcPr>
          <w:p w14:paraId="6816C960" w14:textId="77777777" w:rsidR="00434DC8" w:rsidRPr="00434DC8" w:rsidRDefault="00434DC8" w:rsidP="00943DB8">
            <w:pPr>
              <w:jc w:val="center"/>
              <w:rPr>
                <w:color w:val="0070C0"/>
                <w:szCs w:val="24"/>
              </w:rPr>
            </w:pPr>
            <w:r w:rsidRPr="00434DC8">
              <w:rPr>
                <w:color w:val="0070C0"/>
                <w:szCs w:val="24"/>
              </w:rPr>
              <w:t>8</w:t>
            </w:r>
          </w:p>
        </w:tc>
        <w:tc>
          <w:tcPr>
            <w:tcW w:w="1227" w:type="dxa"/>
            <w:shd w:val="clear" w:color="auto" w:fill="auto"/>
            <w:vAlign w:val="bottom"/>
          </w:tcPr>
          <w:p w14:paraId="4D38671A"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07D83A9F" w14:textId="77777777" w:rsidR="00434DC8" w:rsidRPr="00434DC8" w:rsidRDefault="00434DC8" w:rsidP="00943DB8">
            <w:pPr>
              <w:jc w:val="center"/>
              <w:rPr>
                <w:color w:val="0070C0"/>
                <w:szCs w:val="24"/>
              </w:rPr>
            </w:pPr>
            <w:r w:rsidRPr="00434DC8">
              <w:rPr>
                <w:color w:val="0070C0"/>
                <w:szCs w:val="24"/>
              </w:rPr>
              <w:t>13</w:t>
            </w:r>
          </w:p>
        </w:tc>
        <w:tc>
          <w:tcPr>
            <w:tcW w:w="1227" w:type="dxa"/>
            <w:shd w:val="clear" w:color="auto" w:fill="auto"/>
            <w:vAlign w:val="bottom"/>
          </w:tcPr>
          <w:p w14:paraId="0D4DA800" w14:textId="77777777" w:rsidR="00434DC8" w:rsidRPr="00434DC8" w:rsidRDefault="00434DC8" w:rsidP="00943DB8">
            <w:pPr>
              <w:jc w:val="center"/>
              <w:rPr>
                <w:color w:val="0070C0"/>
                <w:szCs w:val="24"/>
              </w:rPr>
            </w:pPr>
            <w:r w:rsidRPr="00434DC8">
              <w:rPr>
                <w:color w:val="0070C0"/>
                <w:szCs w:val="24"/>
              </w:rPr>
              <w:t>A</w:t>
            </w:r>
          </w:p>
        </w:tc>
        <w:tc>
          <w:tcPr>
            <w:tcW w:w="1227" w:type="dxa"/>
            <w:shd w:val="clear" w:color="auto" w:fill="auto"/>
            <w:vAlign w:val="bottom"/>
          </w:tcPr>
          <w:p w14:paraId="7732D15A" w14:textId="77777777" w:rsidR="00434DC8" w:rsidRPr="00434DC8" w:rsidRDefault="00434DC8" w:rsidP="00943DB8">
            <w:pPr>
              <w:jc w:val="center"/>
              <w:rPr>
                <w:color w:val="0070C0"/>
                <w:szCs w:val="24"/>
              </w:rPr>
            </w:pPr>
            <w:r w:rsidRPr="00434DC8">
              <w:rPr>
                <w:color w:val="0070C0"/>
                <w:szCs w:val="24"/>
              </w:rPr>
              <w:t>18</w:t>
            </w:r>
          </w:p>
        </w:tc>
        <w:tc>
          <w:tcPr>
            <w:tcW w:w="1227" w:type="dxa"/>
            <w:shd w:val="clear" w:color="auto" w:fill="auto"/>
            <w:vAlign w:val="bottom"/>
          </w:tcPr>
          <w:p w14:paraId="7396633A" w14:textId="77777777" w:rsidR="00434DC8" w:rsidRPr="00434DC8" w:rsidRDefault="00434DC8" w:rsidP="00943DB8">
            <w:pPr>
              <w:jc w:val="center"/>
              <w:rPr>
                <w:color w:val="0070C0"/>
                <w:szCs w:val="24"/>
              </w:rPr>
            </w:pPr>
            <w:r w:rsidRPr="00434DC8">
              <w:rPr>
                <w:color w:val="0070C0"/>
                <w:szCs w:val="24"/>
              </w:rPr>
              <w:t>B</w:t>
            </w:r>
          </w:p>
        </w:tc>
      </w:tr>
      <w:tr w:rsidR="00434DC8" w:rsidRPr="00434DC8" w14:paraId="60B4464C" w14:textId="77777777" w:rsidTr="00943DB8">
        <w:trPr>
          <w:trHeight w:val="245"/>
        </w:trPr>
        <w:tc>
          <w:tcPr>
            <w:tcW w:w="1227" w:type="dxa"/>
            <w:shd w:val="clear" w:color="auto" w:fill="auto"/>
            <w:vAlign w:val="bottom"/>
          </w:tcPr>
          <w:p w14:paraId="4D417002" w14:textId="77777777" w:rsidR="00434DC8" w:rsidRPr="00434DC8" w:rsidRDefault="00434DC8" w:rsidP="00943DB8">
            <w:pPr>
              <w:jc w:val="center"/>
              <w:rPr>
                <w:color w:val="0070C0"/>
                <w:szCs w:val="24"/>
              </w:rPr>
            </w:pPr>
            <w:r w:rsidRPr="00434DC8">
              <w:rPr>
                <w:color w:val="0070C0"/>
                <w:szCs w:val="24"/>
              </w:rPr>
              <w:t>4</w:t>
            </w:r>
          </w:p>
        </w:tc>
        <w:tc>
          <w:tcPr>
            <w:tcW w:w="1227" w:type="dxa"/>
            <w:shd w:val="clear" w:color="auto" w:fill="auto"/>
            <w:vAlign w:val="bottom"/>
          </w:tcPr>
          <w:p w14:paraId="6272CEC5"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697357CC" w14:textId="77777777" w:rsidR="00434DC8" w:rsidRPr="00434DC8" w:rsidRDefault="00434DC8" w:rsidP="00943DB8">
            <w:pPr>
              <w:jc w:val="center"/>
              <w:rPr>
                <w:color w:val="0070C0"/>
                <w:szCs w:val="24"/>
              </w:rPr>
            </w:pPr>
            <w:r w:rsidRPr="00434DC8">
              <w:rPr>
                <w:color w:val="0070C0"/>
                <w:szCs w:val="24"/>
              </w:rPr>
              <w:t>9</w:t>
            </w:r>
          </w:p>
        </w:tc>
        <w:tc>
          <w:tcPr>
            <w:tcW w:w="1227" w:type="dxa"/>
            <w:shd w:val="clear" w:color="auto" w:fill="auto"/>
            <w:vAlign w:val="bottom"/>
          </w:tcPr>
          <w:p w14:paraId="08FC0D19"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488F1F58" w14:textId="77777777" w:rsidR="00434DC8" w:rsidRPr="00434DC8" w:rsidRDefault="00434DC8" w:rsidP="00943DB8">
            <w:pPr>
              <w:jc w:val="center"/>
              <w:rPr>
                <w:color w:val="0070C0"/>
                <w:szCs w:val="24"/>
              </w:rPr>
            </w:pPr>
            <w:r w:rsidRPr="00434DC8">
              <w:rPr>
                <w:color w:val="0070C0"/>
                <w:szCs w:val="24"/>
              </w:rPr>
              <w:t>14</w:t>
            </w:r>
          </w:p>
        </w:tc>
        <w:tc>
          <w:tcPr>
            <w:tcW w:w="1227" w:type="dxa"/>
            <w:shd w:val="clear" w:color="auto" w:fill="auto"/>
            <w:vAlign w:val="bottom"/>
          </w:tcPr>
          <w:p w14:paraId="35B253B4"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1541E6FA" w14:textId="77777777" w:rsidR="00434DC8" w:rsidRPr="00434DC8" w:rsidRDefault="00434DC8" w:rsidP="00943DB8">
            <w:pPr>
              <w:jc w:val="center"/>
              <w:rPr>
                <w:color w:val="0070C0"/>
                <w:szCs w:val="24"/>
              </w:rPr>
            </w:pPr>
            <w:r w:rsidRPr="00434DC8">
              <w:rPr>
                <w:color w:val="0070C0"/>
                <w:szCs w:val="24"/>
              </w:rPr>
              <w:t>19</w:t>
            </w:r>
          </w:p>
        </w:tc>
        <w:tc>
          <w:tcPr>
            <w:tcW w:w="1227" w:type="dxa"/>
            <w:shd w:val="clear" w:color="auto" w:fill="auto"/>
            <w:vAlign w:val="bottom"/>
          </w:tcPr>
          <w:p w14:paraId="1C46BC58" w14:textId="77777777" w:rsidR="00434DC8" w:rsidRPr="00434DC8" w:rsidRDefault="00434DC8" w:rsidP="00943DB8">
            <w:pPr>
              <w:jc w:val="center"/>
              <w:rPr>
                <w:color w:val="0070C0"/>
                <w:szCs w:val="24"/>
              </w:rPr>
            </w:pPr>
            <w:r w:rsidRPr="00434DC8">
              <w:rPr>
                <w:color w:val="0070C0"/>
                <w:szCs w:val="24"/>
              </w:rPr>
              <w:t>A</w:t>
            </w:r>
          </w:p>
        </w:tc>
      </w:tr>
      <w:tr w:rsidR="00434DC8" w:rsidRPr="00434DC8" w14:paraId="12B34CA7" w14:textId="77777777" w:rsidTr="00943DB8">
        <w:trPr>
          <w:trHeight w:val="245"/>
        </w:trPr>
        <w:tc>
          <w:tcPr>
            <w:tcW w:w="1227" w:type="dxa"/>
            <w:shd w:val="clear" w:color="auto" w:fill="auto"/>
            <w:vAlign w:val="bottom"/>
          </w:tcPr>
          <w:p w14:paraId="7EF9B2A3" w14:textId="77777777" w:rsidR="00434DC8" w:rsidRPr="00434DC8" w:rsidRDefault="00434DC8" w:rsidP="00943DB8">
            <w:pPr>
              <w:jc w:val="center"/>
              <w:rPr>
                <w:color w:val="0070C0"/>
                <w:szCs w:val="24"/>
              </w:rPr>
            </w:pPr>
            <w:r w:rsidRPr="00434DC8">
              <w:rPr>
                <w:color w:val="0070C0"/>
                <w:szCs w:val="24"/>
              </w:rPr>
              <w:lastRenderedPageBreak/>
              <w:t>5</w:t>
            </w:r>
          </w:p>
        </w:tc>
        <w:tc>
          <w:tcPr>
            <w:tcW w:w="1227" w:type="dxa"/>
            <w:shd w:val="clear" w:color="auto" w:fill="auto"/>
            <w:vAlign w:val="bottom"/>
          </w:tcPr>
          <w:p w14:paraId="4C472009"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5FA4C6D2" w14:textId="77777777" w:rsidR="00434DC8" w:rsidRPr="00434DC8" w:rsidRDefault="00434DC8" w:rsidP="00943DB8">
            <w:pPr>
              <w:jc w:val="center"/>
              <w:rPr>
                <w:color w:val="0070C0"/>
                <w:szCs w:val="24"/>
              </w:rPr>
            </w:pPr>
            <w:r w:rsidRPr="00434DC8">
              <w:rPr>
                <w:color w:val="0070C0"/>
                <w:szCs w:val="24"/>
              </w:rPr>
              <w:t>10</w:t>
            </w:r>
          </w:p>
        </w:tc>
        <w:tc>
          <w:tcPr>
            <w:tcW w:w="1227" w:type="dxa"/>
            <w:shd w:val="clear" w:color="auto" w:fill="auto"/>
            <w:vAlign w:val="bottom"/>
          </w:tcPr>
          <w:p w14:paraId="4F6C400D" w14:textId="77777777" w:rsidR="00434DC8" w:rsidRPr="00434DC8" w:rsidRDefault="00434DC8" w:rsidP="00943DB8">
            <w:pPr>
              <w:jc w:val="center"/>
              <w:rPr>
                <w:color w:val="0070C0"/>
                <w:szCs w:val="24"/>
              </w:rPr>
            </w:pPr>
            <w:r w:rsidRPr="00434DC8">
              <w:rPr>
                <w:color w:val="0070C0"/>
                <w:szCs w:val="24"/>
              </w:rPr>
              <w:t>D</w:t>
            </w:r>
          </w:p>
        </w:tc>
        <w:tc>
          <w:tcPr>
            <w:tcW w:w="1227" w:type="dxa"/>
            <w:shd w:val="clear" w:color="auto" w:fill="auto"/>
            <w:vAlign w:val="bottom"/>
          </w:tcPr>
          <w:p w14:paraId="06E223CB" w14:textId="77777777" w:rsidR="00434DC8" w:rsidRPr="00434DC8" w:rsidRDefault="00434DC8" w:rsidP="00943DB8">
            <w:pPr>
              <w:jc w:val="center"/>
              <w:rPr>
                <w:color w:val="0070C0"/>
                <w:szCs w:val="24"/>
              </w:rPr>
            </w:pPr>
            <w:r w:rsidRPr="00434DC8">
              <w:rPr>
                <w:color w:val="0070C0"/>
                <w:szCs w:val="24"/>
              </w:rPr>
              <w:t>15</w:t>
            </w:r>
          </w:p>
        </w:tc>
        <w:tc>
          <w:tcPr>
            <w:tcW w:w="1227" w:type="dxa"/>
            <w:shd w:val="clear" w:color="auto" w:fill="auto"/>
            <w:vAlign w:val="bottom"/>
          </w:tcPr>
          <w:p w14:paraId="2C83D9E5" w14:textId="77777777" w:rsidR="00434DC8" w:rsidRPr="00434DC8" w:rsidRDefault="00434DC8" w:rsidP="00943DB8">
            <w:pPr>
              <w:jc w:val="center"/>
              <w:rPr>
                <w:color w:val="0070C0"/>
                <w:szCs w:val="24"/>
              </w:rPr>
            </w:pPr>
            <w:r w:rsidRPr="00434DC8">
              <w:rPr>
                <w:color w:val="0070C0"/>
                <w:szCs w:val="24"/>
              </w:rPr>
              <w:t>C</w:t>
            </w:r>
          </w:p>
        </w:tc>
        <w:tc>
          <w:tcPr>
            <w:tcW w:w="1227" w:type="dxa"/>
            <w:shd w:val="clear" w:color="auto" w:fill="auto"/>
            <w:vAlign w:val="bottom"/>
          </w:tcPr>
          <w:p w14:paraId="594AF40A" w14:textId="77777777" w:rsidR="00434DC8" w:rsidRPr="00434DC8" w:rsidRDefault="00434DC8" w:rsidP="00943DB8">
            <w:pPr>
              <w:jc w:val="center"/>
              <w:rPr>
                <w:color w:val="0070C0"/>
                <w:szCs w:val="24"/>
              </w:rPr>
            </w:pPr>
            <w:r w:rsidRPr="00434DC8">
              <w:rPr>
                <w:color w:val="0070C0"/>
                <w:szCs w:val="24"/>
              </w:rPr>
              <w:t>20</w:t>
            </w:r>
          </w:p>
        </w:tc>
        <w:tc>
          <w:tcPr>
            <w:tcW w:w="1227" w:type="dxa"/>
            <w:shd w:val="clear" w:color="auto" w:fill="auto"/>
            <w:vAlign w:val="bottom"/>
          </w:tcPr>
          <w:p w14:paraId="2B811946" w14:textId="77777777" w:rsidR="00434DC8" w:rsidRPr="00434DC8" w:rsidRDefault="00434DC8" w:rsidP="00943DB8">
            <w:pPr>
              <w:jc w:val="center"/>
              <w:rPr>
                <w:color w:val="0070C0"/>
                <w:szCs w:val="24"/>
              </w:rPr>
            </w:pPr>
            <w:r w:rsidRPr="00434DC8">
              <w:rPr>
                <w:color w:val="0070C0"/>
                <w:szCs w:val="24"/>
              </w:rPr>
              <w:t>C</w:t>
            </w:r>
          </w:p>
        </w:tc>
      </w:tr>
    </w:tbl>
    <w:p w14:paraId="03905B51" w14:textId="77777777" w:rsidR="00434DC8" w:rsidRPr="00434DC8" w:rsidRDefault="00434DC8" w:rsidP="00C54F6F">
      <w:pPr>
        <w:spacing w:line="360" w:lineRule="auto"/>
        <w:jc w:val="center"/>
        <w:rPr>
          <w:rFonts w:eastAsia="Times New Roman"/>
          <w:b/>
          <w:color w:val="FF0000"/>
          <w:szCs w:val="24"/>
        </w:rPr>
      </w:pPr>
    </w:p>
    <w:sectPr w:rsidR="00434DC8" w:rsidRPr="00434DC8" w:rsidSect="00943DB8">
      <w:footerReference w:type="default" r:id="rId10"/>
      <w:pgSz w:w="12240" w:h="15840"/>
      <w:pgMar w:top="675" w:right="1041" w:bottom="851" w:left="1440" w:header="426"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34A1E" w14:textId="77777777" w:rsidR="001378D8" w:rsidRDefault="001378D8" w:rsidP="00A2503C">
      <w:r>
        <w:separator/>
      </w:r>
    </w:p>
  </w:endnote>
  <w:endnote w:type="continuationSeparator" w:id="0">
    <w:p w14:paraId="5EF8C21E" w14:textId="77777777" w:rsidR="001378D8" w:rsidRDefault="001378D8"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AAA6" w14:textId="6066A3D5" w:rsidR="004D3E51" w:rsidRPr="00BE6F68" w:rsidRDefault="004D3E51" w:rsidP="004D3E51">
    <w:pPr>
      <w:pStyle w:val="Header"/>
      <w:jc w:val="center"/>
      <w:rPr>
        <w:rStyle w:val="Hyperlink"/>
        <w:rFonts w:cstheme="minorHAnsi"/>
        <w:b/>
        <w:bCs/>
        <w:color w:val="FF0000"/>
        <w:u w:val="none"/>
      </w:rPr>
    </w:pPr>
    <w:hyperlink r:id="rId1" w:history="1">
      <w:r w:rsidRPr="000019B5">
        <w:rPr>
          <w:rStyle w:val="Hyperlink"/>
          <w:b/>
          <w:lang w:val="nl-NL"/>
        </w:rPr>
        <w:t>www.vnteach.com</w:t>
      </w:r>
    </w:hyperlink>
    <w:r w:rsidRPr="00BE6F68">
      <w:rPr>
        <w:rFonts w:eastAsiaTheme="majorEastAsia"/>
        <w:b/>
        <w:color w:val="0000FF"/>
      </w:rPr>
      <w:t xml:space="preserve"> - </w:t>
    </w:r>
    <w:hyperlink r:id="rId2" w:history="1">
      <w:r w:rsidRPr="00BE6F68">
        <w:rPr>
          <w:rStyle w:val="Hyperlink"/>
          <w:rFonts w:eastAsiaTheme="majorEastAsia"/>
          <w:b/>
          <w:u w:val="none"/>
        </w:rPr>
        <w:t>Tài liệu miễn phí dành cho giáo viên Việt Nam</w:t>
      </w:r>
    </w:hyperlink>
  </w:p>
  <w:p w14:paraId="0520C456" w14:textId="78F90D25" w:rsidR="004F5F70" w:rsidRPr="00943DB8" w:rsidRDefault="004F5F70" w:rsidP="004F5F70">
    <w:pPr>
      <w:pStyle w:val="Footer"/>
      <w:pBdr>
        <w:top w:val="thinThickSmallGap" w:sz="24" w:space="1" w:color="823B0B" w:themeColor="accent2" w:themeShade="7F"/>
      </w:pBdr>
      <w:rPr>
        <w:rFonts w:eastAsiaTheme="majorEastAsia"/>
        <w:szCs w:val="24"/>
      </w:rPr>
    </w:pPr>
    <w:r w:rsidRPr="001F4267">
      <w:rPr>
        <w:b/>
        <w:color w:val="00B0F0"/>
        <w:szCs w:val="24"/>
        <w:lang w:val="nl-NL"/>
      </w:rPr>
      <w:t xml:space="preserve">                                            </w:t>
    </w:r>
    <w:r>
      <w:rPr>
        <w:b/>
        <w:color w:val="00B0F0"/>
        <w:szCs w:val="24"/>
        <w:lang w:val="nl-NL"/>
      </w:rPr>
      <w:t xml:space="preserve">           </w:t>
    </w:r>
    <w:r w:rsidR="00943DB8">
      <w:rPr>
        <w:b/>
        <w:color w:val="00B0F0"/>
        <w:szCs w:val="24"/>
        <w:lang w:val="nl-NL"/>
      </w:rPr>
      <w:t xml:space="preserve">   </w:t>
    </w:r>
    <w:r>
      <w:rPr>
        <w:b/>
        <w:color w:val="00B0F0"/>
        <w:szCs w:val="24"/>
        <w:lang w:val="nl-NL"/>
      </w:rPr>
      <w:t xml:space="preserve"> </w:t>
    </w:r>
    <w:r w:rsidRPr="00943DB8">
      <w:rPr>
        <w:rFonts w:eastAsiaTheme="majorEastAsia"/>
        <w:szCs w:val="24"/>
      </w:rPr>
      <w:ptab w:relativeTo="margin" w:alignment="right" w:leader="none"/>
    </w:r>
    <w:r w:rsidRPr="00943DB8">
      <w:rPr>
        <w:rFonts w:eastAsiaTheme="majorEastAsia"/>
        <w:szCs w:val="24"/>
      </w:rPr>
      <w:t xml:space="preserve">Trang </w:t>
    </w:r>
    <w:r w:rsidRPr="00943DB8">
      <w:rPr>
        <w:rFonts w:eastAsiaTheme="minorEastAsia"/>
        <w:szCs w:val="24"/>
      </w:rPr>
      <w:fldChar w:fldCharType="begin"/>
    </w:r>
    <w:r w:rsidRPr="00943DB8">
      <w:rPr>
        <w:szCs w:val="24"/>
      </w:rPr>
      <w:instrText xml:space="preserve"> PAGE   \* MERGEFORMAT </w:instrText>
    </w:r>
    <w:r w:rsidRPr="00943DB8">
      <w:rPr>
        <w:rFonts w:eastAsiaTheme="minorEastAsia"/>
        <w:szCs w:val="24"/>
      </w:rPr>
      <w:fldChar w:fldCharType="separate"/>
    </w:r>
    <w:r w:rsidR="00F30C3A" w:rsidRPr="00F30C3A">
      <w:rPr>
        <w:rFonts w:eastAsiaTheme="majorEastAsia"/>
        <w:noProof/>
        <w:szCs w:val="24"/>
      </w:rPr>
      <w:t>1</w:t>
    </w:r>
    <w:r w:rsidRPr="00943DB8">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9C678" w14:textId="77777777" w:rsidR="001378D8" w:rsidRDefault="001378D8" w:rsidP="00A2503C">
      <w:r>
        <w:separator/>
      </w:r>
    </w:p>
  </w:footnote>
  <w:footnote w:type="continuationSeparator" w:id="0">
    <w:p w14:paraId="240D703E" w14:textId="77777777" w:rsidR="001378D8" w:rsidRDefault="001378D8"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4F78"/>
    <w:multiLevelType w:val="multilevel"/>
    <w:tmpl w:val="08DA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C43BC2"/>
    <w:multiLevelType w:val="multilevel"/>
    <w:tmpl w:val="A53E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639DB"/>
    <w:multiLevelType w:val="multilevel"/>
    <w:tmpl w:val="8E1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5514"/>
    <w:multiLevelType w:val="multilevel"/>
    <w:tmpl w:val="50C0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775E1"/>
    <w:multiLevelType w:val="multilevel"/>
    <w:tmpl w:val="29365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90E43"/>
    <w:multiLevelType w:val="multilevel"/>
    <w:tmpl w:val="BC6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86A59"/>
    <w:multiLevelType w:val="multilevel"/>
    <w:tmpl w:val="6FB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0B4549"/>
    <w:multiLevelType w:val="multilevel"/>
    <w:tmpl w:val="9AA8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C1501B"/>
    <w:multiLevelType w:val="multilevel"/>
    <w:tmpl w:val="E6C0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95BEB"/>
    <w:multiLevelType w:val="multilevel"/>
    <w:tmpl w:val="2CEE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134EB2"/>
    <w:multiLevelType w:val="multilevel"/>
    <w:tmpl w:val="934C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A2787C"/>
    <w:multiLevelType w:val="multilevel"/>
    <w:tmpl w:val="0D08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7192A"/>
    <w:multiLevelType w:val="multilevel"/>
    <w:tmpl w:val="2D5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FC7235"/>
    <w:multiLevelType w:val="multilevel"/>
    <w:tmpl w:val="339C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66A0E"/>
    <w:multiLevelType w:val="multilevel"/>
    <w:tmpl w:val="B712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F5EB8"/>
    <w:multiLevelType w:val="multilevel"/>
    <w:tmpl w:val="0D60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F21128"/>
    <w:multiLevelType w:val="multilevel"/>
    <w:tmpl w:val="DCC4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071234"/>
    <w:multiLevelType w:val="multilevel"/>
    <w:tmpl w:val="F57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04BB8"/>
    <w:multiLevelType w:val="multilevel"/>
    <w:tmpl w:val="2842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CB30D7"/>
    <w:multiLevelType w:val="multilevel"/>
    <w:tmpl w:val="A4C4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5"/>
  </w:num>
  <w:num w:numId="3">
    <w:abstractNumId w:val="14"/>
  </w:num>
  <w:num w:numId="4">
    <w:abstractNumId w:val="13"/>
  </w:num>
  <w:num w:numId="5">
    <w:abstractNumId w:val="26"/>
  </w:num>
  <w:num w:numId="6">
    <w:abstractNumId w:val="7"/>
  </w:num>
  <w:num w:numId="7">
    <w:abstractNumId w:val="24"/>
  </w:num>
  <w:num w:numId="8">
    <w:abstractNumId w:val="29"/>
  </w:num>
  <w:num w:numId="9">
    <w:abstractNumId w:val="23"/>
  </w:num>
  <w:num w:numId="10">
    <w:abstractNumId w:val="16"/>
  </w:num>
  <w:num w:numId="11">
    <w:abstractNumId w:val="6"/>
  </w:num>
  <w:num w:numId="12">
    <w:abstractNumId w:val="11"/>
  </w:num>
  <w:num w:numId="13">
    <w:abstractNumId w:val="17"/>
  </w:num>
  <w:num w:numId="14">
    <w:abstractNumId w:val="21"/>
  </w:num>
  <w:num w:numId="15">
    <w:abstractNumId w:val="9"/>
  </w:num>
  <w:num w:numId="16">
    <w:abstractNumId w:val="30"/>
  </w:num>
  <w:num w:numId="17">
    <w:abstractNumId w:val="28"/>
  </w:num>
  <w:num w:numId="18">
    <w:abstractNumId w:val="1"/>
  </w:num>
  <w:num w:numId="19">
    <w:abstractNumId w:val="20"/>
  </w:num>
  <w:num w:numId="20">
    <w:abstractNumId w:val="4"/>
  </w:num>
  <w:num w:numId="21">
    <w:abstractNumId w:val="27"/>
  </w:num>
  <w:num w:numId="22">
    <w:abstractNumId w:val="2"/>
  </w:num>
  <w:num w:numId="23">
    <w:abstractNumId w:val="12"/>
  </w:num>
  <w:num w:numId="24">
    <w:abstractNumId w:val="25"/>
  </w:num>
  <w:num w:numId="25">
    <w:abstractNumId w:val="0"/>
  </w:num>
  <w:num w:numId="26">
    <w:abstractNumId w:val="19"/>
  </w:num>
  <w:num w:numId="27">
    <w:abstractNumId w:val="22"/>
  </w:num>
  <w:num w:numId="28">
    <w:abstractNumId w:val="10"/>
  </w:num>
  <w:num w:numId="29">
    <w:abstractNumId w:val="18"/>
  </w:num>
  <w:num w:numId="30">
    <w:abstractNumId w:val="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C4B71"/>
    <w:rsid w:val="000D07EF"/>
    <w:rsid w:val="00136BCA"/>
    <w:rsid w:val="001378D8"/>
    <w:rsid w:val="00286E3A"/>
    <w:rsid w:val="00434DC8"/>
    <w:rsid w:val="004D0F2F"/>
    <w:rsid w:val="004D3E51"/>
    <w:rsid w:val="004F5F70"/>
    <w:rsid w:val="005657DF"/>
    <w:rsid w:val="006551F5"/>
    <w:rsid w:val="0066064F"/>
    <w:rsid w:val="006669E9"/>
    <w:rsid w:val="0083121A"/>
    <w:rsid w:val="0093337D"/>
    <w:rsid w:val="00943DB8"/>
    <w:rsid w:val="00A2503C"/>
    <w:rsid w:val="00B139AF"/>
    <w:rsid w:val="00B32797"/>
    <w:rsid w:val="00C03D7F"/>
    <w:rsid w:val="00C54F6F"/>
    <w:rsid w:val="00CD10D3"/>
    <w:rsid w:val="00CE0D55"/>
    <w:rsid w:val="00D30702"/>
    <w:rsid w:val="00DD1ECD"/>
    <w:rsid w:val="00DD2211"/>
    <w:rsid w:val="00F30C3A"/>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F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C54F6F"/>
  </w:style>
  <w:style w:type="paragraph" w:styleId="BalloonText">
    <w:name w:val="Balloon Text"/>
    <w:basedOn w:val="Normal"/>
    <w:link w:val="BalloonTextChar"/>
    <w:uiPriority w:val="99"/>
    <w:semiHidden/>
    <w:unhideWhenUsed/>
    <w:rsid w:val="00943DB8"/>
    <w:rPr>
      <w:rFonts w:ascii="Tahoma" w:hAnsi="Tahoma" w:cs="Tahoma"/>
      <w:sz w:val="16"/>
      <w:szCs w:val="16"/>
    </w:rPr>
  </w:style>
  <w:style w:type="character" w:customStyle="1" w:styleId="BalloonTextChar">
    <w:name w:val="Balloon Text Char"/>
    <w:basedOn w:val="DefaultParagraphFont"/>
    <w:link w:val="BalloonText"/>
    <w:uiPriority w:val="99"/>
    <w:semiHidden/>
    <w:rsid w:val="00943DB8"/>
    <w:rPr>
      <w:rFonts w:ascii="Tahoma" w:eastAsia="SimSun" w:hAnsi="Tahoma" w:cs="Tahoma"/>
      <w:kern w:val="2"/>
      <w:sz w:val="16"/>
      <w:szCs w:val="16"/>
      <w:lang w:eastAsia="zh-CN"/>
    </w:rPr>
  </w:style>
  <w:style w:type="character" w:styleId="Hyperlink">
    <w:name w:val="Hyperlink"/>
    <w:basedOn w:val="DefaultParagraphFont"/>
    <w:uiPriority w:val="99"/>
    <w:unhideWhenUsed/>
    <w:rsid w:val="004D3E51"/>
    <w:rPr>
      <w:color w:val="0000FF"/>
      <w:u w:val="single"/>
    </w:rPr>
  </w:style>
  <w:style w:type="character" w:styleId="UnresolvedMention">
    <w:name w:val="Unresolved Mention"/>
    <w:basedOn w:val="DefaultParagraphFont"/>
    <w:uiPriority w:val="99"/>
    <w:semiHidden/>
    <w:unhideWhenUsed/>
    <w:rsid w:val="004D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654330654">
      <w:bodyDiv w:val="1"/>
      <w:marLeft w:val="0"/>
      <w:marRight w:val="0"/>
      <w:marTop w:val="0"/>
      <w:marBottom w:val="0"/>
      <w:divBdr>
        <w:top w:val="none" w:sz="0" w:space="0" w:color="auto"/>
        <w:left w:val="none" w:sz="0" w:space="0" w:color="auto"/>
        <w:bottom w:val="none" w:sz="0" w:space="0" w:color="auto"/>
        <w:right w:val="none" w:sz="0" w:space="0" w:color="auto"/>
      </w:divBdr>
    </w:div>
    <w:div w:id="19159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vnteach" TargetMode="External"/><Relationship Id="rId1" Type="http://schemas.openxmlformats.org/officeDocument/2006/relationships/hyperlink" Target="http://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4166</Characters>
  <Application>Microsoft Office Word</Application>
  <DocSecurity>0</DocSecurity>
  <Lines>34</Lines>
  <Paragraphs>9</Paragraphs>
  <ScaleCrop>false</ScaleCrop>
  <Manager/>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2021-02-11T16:13:00Z</dcterms:created>
  <dcterms:modified xsi:type="dcterms:W3CDTF">2022-10-02T06:21:00Z</dcterms:modified>
</cp:coreProperties>
</file>