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988" w:rsidRDefault="00132F6D" w:rsidP="003D4760">
      <w:pPr>
        <w:spacing w:line="276" w:lineRule="auto"/>
      </w:pPr>
      <w:r>
        <w:t>CÂU HỎI TRẮC NGHIỆM VÀ TỰ LUẬN BÀI 19 – TỪ TRƯỜNG</w:t>
      </w:r>
    </w:p>
    <w:p w:rsidR="00132F6D" w:rsidRDefault="00132F6D" w:rsidP="003D4760">
      <w:pPr>
        <w:spacing w:line="276" w:lineRule="auto"/>
      </w:pPr>
      <w:r>
        <w:t xml:space="preserve">Câu 1: </w:t>
      </w:r>
      <w:r w:rsidR="00A4279F">
        <w:t xml:space="preserve">(TH) </w:t>
      </w:r>
      <w:r>
        <w:t>Ta có thể quan sát từ phổ của một nam châm bằng cách rải các:</w:t>
      </w:r>
    </w:p>
    <w:p w:rsidR="00132F6D" w:rsidRDefault="00132F6D" w:rsidP="003D4760">
      <w:pPr>
        <w:pStyle w:val="ListParagraph"/>
        <w:numPr>
          <w:ilvl w:val="0"/>
          <w:numId w:val="1"/>
        </w:numPr>
        <w:spacing w:line="276" w:lineRule="auto"/>
      </w:pPr>
      <w:r>
        <w:t>Vụn nhôm vào trong từ trường của nam châm.</w:t>
      </w:r>
    </w:p>
    <w:p w:rsidR="00132F6D" w:rsidRPr="00985339" w:rsidRDefault="00132F6D" w:rsidP="003D4760">
      <w:pPr>
        <w:pStyle w:val="ListParagraph"/>
        <w:numPr>
          <w:ilvl w:val="0"/>
          <w:numId w:val="1"/>
        </w:numPr>
        <w:spacing w:line="276" w:lineRule="auto"/>
        <w:rPr>
          <w:color w:val="FF0000"/>
        </w:rPr>
      </w:pPr>
      <w:r w:rsidRPr="00985339">
        <w:rPr>
          <w:color w:val="FF0000"/>
        </w:rPr>
        <w:t>Vụn sắt vào trong từ trường của nam châm</w:t>
      </w:r>
    </w:p>
    <w:p w:rsidR="00132F6D" w:rsidRDefault="00132F6D" w:rsidP="003D4760">
      <w:pPr>
        <w:pStyle w:val="ListParagraph"/>
        <w:numPr>
          <w:ilvl w:val="0"/>
          <w:numId w:val="1"/>
        </w:numPr>
        <w:spacing w:line="276" w:lineRule="auto"/>
      </w:pPr>
      <w:r>
        <w:t>Vụn nhựa vào trong từ trường của nam châm.</w:t>
      </w:r>
    </w:p>
    <w:p w:rsidR="00132F6D" w:rsidRDefault="00132F6D" w:rsidP="003D4760">
      <w:pPr>
        <w:pStyle w:val="ListParagraph"/>
        <w:numPr>
          <w:ilvl w:val="0"/>
          <w:numId w:val="1"/>
        </w:numPr>
        <w:spacing w:line="276" w:lineRule="auto"/>
      </w:pPr>
      <w:r>
        <w:t>Vụn của bất kì vật liệu nào vào từ trường của nam châm.</w:t>
      </w:r>
    </w:p>
    <w:p w:rsidR="00985339" w:rsidRDefault="00985339" w:rsidP="003D4760">
      <w:pPr>
        <w:spacing w:line="276" w:lineRule="auto"/>
      </w:pPr>
      <w:r>
        <w:t xml:space="preserve">Câu 2: </w:t>
      </w:r>
      <w:r w:rsidR="00A4279F">
        <w:t xml:space="preserve">(NB) </w:t>
      </w:r>
      <w:r>
        <w:t>Người ta dùng dụng cụ nào để nhận biết sự tồn tại của từ trường?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985339" w:rsidTr="00985339">
        <w:tc>
          <w:tcPr>
            <w:tcW w:w="4509" w:type="dxa"/>
          </w:tcPr>
          <w:p w:rsidR="00985339" w:rsidRDefault="00985339" w:rsidP="003D4760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>Nhiệt kế</w:t>
            </w:r>
          </w:p>
        </w:tc>
        <w:tc>
          <w:tcPr>
            <w:tcW w:w="4510" w:type="dxa"/>
          </w:tcPr>
          <w:p w:rsidR="00985339" w:rsidRDefault="00985339" w:rsidP="003D4760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>Đồng hồ</w:t>
            </w:r>
          </w:p>
        </w:tc>
      </w:tr>
      <w:tr w:rsidR="00985339" w:rsidTr="00985339">
        <w:tc>
          <w:tcPr>
            <w:tcW w:w="4509" w:type="dxa"/>
          </w:tcPr>
          <w:p w:rsidR="00985339" w:rsidRDefault="00985339" w:rsidP="003D4760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 w:rsidRPr="00985339">
              <w:rPr>
                <w:color w:val="FF0000"/>
              </w:rPr>
              <w:t>Kim nam châm có trục quay</w:t>
            </w:r>
          </w:p>
        </w:tc>
        <w:tc>
          <w:tcPr>
            <w:tcW w:w="4510" w:type="dxa"/>
          </w:tcPr>
          <w:p w:rsidR="00985339" w:rsidRDefault="00985339" w:rsidP="003D4760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>Cân</w:t>
            </w:r>
          </w:p>
        </w:tc>
      </w:tr>
    </w:tbl>
    <w:p w:rsidR="00985339" w:rsidRDefault="00985339" w:rsidP="003D4760">
      <w:pPr>
        <w:spacing w:line="276" w:lineRule="auto"/>
      </w:pPr>
      <w:r>
        <w:t>Câu 3:</w:t>
      </w:r>
      <w:r w:rsidR="00A4279F">
        <w:t xml:space="preserve"> (NB)</w:t>
      </w:r>
      <w:r>
        <w:t xml:space="preserve"> Chiều của đường sức từ của một thanh nam châm cho ta biết:</w:t>
      </w:r>
    </w:p>
    <w:p w:rsidR="00985339" w:rsidRDefault="00985339" w:rsidP="003D4760">
      <w:pPr>
        <w:pStyle w:val="ListParagraph"/>
        <w:numPr>
          <w:ilvl w:val="0"/>
          <w:numId w:val="3"/>
        </w:numPr>
        <w:spacing w:line="276" w:lineRule="auto"/>
      </w:pPr>
      <w:r>
        <w:t>Chiều chuyển động của thanh nam châm.</w:t>
      </w:r>
    </w:p>
    <w:p w:rsidR="00985339" w:rsidRDefault="00985339" w:rsidP="003D4760">
      <w:pPr>
        <w:pStyle w:val="ListParagraph"/>
        <w:numPr>
          <w:ilvl w:val="0"/>
          <w:numId w:val="3"/>
        </w:numPr>
        <w:spacing w:line="276" w:lineRule="auto"/>
      </w:pPr>
      <w:r>
        <w:t>Chiều của từ trường Trái Đất.</w:t>
      </w:r>
    </w:p>
    <w:p w:rsidR="00985339" w:rsidRDefault="00985339" w:rsidP="003D4760">
      <w:pPr>
        <w:pStyle w:val="ListParagraph"/>
        <w:numPr>
          <w:ilvl w:val="0"/>
          <w:numId w:val="3"/>
        </w:numPr>
        <w:spacing w:line="276" w:lineRule="auto"/>
      </w:pPr>
      <w:r>
        <w:t>Chiều quay của thanh nam châm khi treo vào sợi dây.</w:t>
      </w:r>
    </w:p>
    <w:p w:rsidR="00985339" w:rsidRDefault="00985339" w:rsidP="003D4760">
      <w:pPr>
        <w:pStyle w:val="ListParagraph"/>
        <w:numPr>
          <w:ilvl w:val="0"/>
          <w:numId w:val="3"/>
        </w:numPr>
        <w:spacing w:line="276" w:lineRule="auto"/>
        <w:rPr>
          <w:color w:val="FF0000"/>
        </w:rPr>
      </w:pPr>
      <w:r w:rsidRPr="00985339">
        <w:rPr>
          <w:color w:val="FF0000"/>
        </w:rPr>
        <w:t>Tên các từ cực của nam châm.</w:t>
      </w:r>
    </w:p>
    <w:p w:rsidR="00985339" w:rsidRDefault="00985339" w:rsidP="003D4760">
      <w:pPr>
        <w:spacing w:line="276" w:lineRule="auto"/>
        <w:rPr>
          <w:color w:val="000000" w:themeColor="text1"/>
        </w:rPr>
      </w:pPr>
      <w:r w:rsidRPr="00985339">
        <w:rPr>
          <w:color w:val="000000" w:themeColor="text1"/>
        </w:rPr>
        <w:t xml:space="preserve">Câu 4: </w:t>
      </w:r>
      <w:r w:rsidR="00A4279F">
        <w:rPr>
          <w:color w:val="000000" w:themeColor="text1"/>
        </w:rPr>
        <w:t xml:space="preserve">(VD) </w:t>
      </w:r>
      <w:r>
        <w:rPr>
          <w:color w:val="000000" w:themeColor="text1"/>
        </w:rPr>
        <w:t xml:space="preserve">Đường sức từ của nam châm </w:t>
      </w:r>
      <w:r w:rsidRPr="00D53B1B">
        <w:rPr>
          <w:b/>
          <w:i/>
          <w:color w:val="000000" w:themeColor="text1"/>
        </w:rPr>
        <w:t xml:space="preserve">không </w:t>
      </w:r>
      <w:r>
        <w:rPr>
          <w:color w:val="000000" w:themeColor="text1"/>
        </w:rPr>
        <w:t>có đặc điể</w:t>
      </w:r>
      <w:r w:rsidR="00D53B1B">
        <w:rPr>
          <w:color w:val="000000" w:themeColor="text1"/>
        </w:rPr>
        <w:t>m nào sau đây?</w:t>
      </w:r>
      <w:r w:rsidR="00A4279F">
        <w:rPr>
          <w:color w:val="000000" w:themeColor="text1"/>
        </w:rPr>
        <w:t xml:space="preserve"> </w:t>
      </w:r>
    </w:p>
    <w:p w:rsidR="00D53B1B" w:rsidRDefault="00D53B1B" w:rsidP="003D4760">
      <w:pPr>
        <w:pStyle w:val="ListParagraph"/>
        <w:numPr>
          <w:ilvl w:val="0"/>
          <w:numId w:val="4"/>
        </w:numPr>
        <w:spacing w:line="276" w:lineRule="auto"/>
        <w:rPr>
          <w:color w:val="000000" w:themeColor="text1"/>
        </w:rPr>
      </w:pPr>
      <w:r>
        <w:rPr>
          <w:color w:val="000000" w:themeColor="text1"/>
        </w:rPr>
        <w:t>Càng gần 2 cực, các đường sức từ càng gần nhau hơn.</w:t>
      </w:r>
    </w:p>
    <w:p w:rsidR="00D53B1B" w:rsidRDefault="00D53B1B" w:rsidP="003D4760">
      <w:pPr>
        <w:pStyle w:val="ListParagraph"/>
        <w:numPr>
          <w:ilvl w:val="0"/>
          <w:numId w:val="4"/>
        </w:numPr>
        <w:spacing w:line="276" w:lineRule="auto"/>
        <w:rPr>
          <w:color w:val="000000" w:themeColor="text1"/>
        </w:rPr>
      </w:pPr>
      <w:r>
        <w:rPr>
          <w:color w:val="000000" w:themeColor="text1"/>
        </w:rPr>
        <w:t>Mỗi một điểm trong từ trường chỉ có một đường sức từ đi qua.</w:t>
      </w:r>
    </w:p>
    <w:p w:rsidR="00D53B1B" w:rsidRPr="00D53B1B" w:rsidRDefault="00D53B1B" w:rsidP="003D4760">
      <w:pPr>
        <w:pStyle w:val="ListParagraph"/>
        <w:numPr>
          <w:ilvl w:val="0"/>
          <w:numId w:val="4"/>
        </w:numPr>
        <w:spacing w:line="276" w:lineRule="auto"/>
        <w:rPr>
          <w:color w:val="FF0000"/>
        </w:rPr>
      </w:pPr>
      <w:r w:rsidRPr="00D53B1B">
        <w:rPr>
          <w:color w:val="FF0000"/>
        </w:rPr>
        <w:t>Đường sức từ ở cực Bắc luôn nhiều hơn ở cực Nam.</w:t>
      </w:r>
    </w:p>
    <w:p w:rsidR="00D53B1B" w:rsidRDefault="00D53B1B" w:rsidP="003D4760">
      <w:pPr>
        <w:pStyle w:val="ListParagraph"/>
        <w:numPr>
          <w:ilvl w:val="0"/>
          <w:numId w:val="4"/>
        </w:numPr>
        <w:spacing w:line="276" w:lineRule="auto"/>
        <w:rPr>
          <w:color w:val="000000" w:themeColor="text1"/>
        </w:rPr>
      </w:pPr>
      <w:r>
        <w:rPr>
          <w:color w:val="000000" w:themeColor="text1"/>
        </w:rPr>
        <w:t>Đường sức từ có hướng đi vào cực Nam và đi ra cực Bắc của nam châm.</w:t>
      </w:r>
    </w:p>
    <w:p w:rsidR="00D53B1B" w:rsidRDefault="00D53B1B" w:rsidP="003D4760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Câu 5: </w:t>
      </w:r>
      <w:r w:rsidR="00A4279F">
        <w:rPr>
          <w:color w:val="000000" w:themeColor="text1"/>
        </w:rPr>
        <w:t xml:space="preserve">(VD) </w:t>
      </w:r>
      <w:r>
        <w:rPr>
          <w:color w:val="000000" w:themeColor="text1"/>
        </w:rPr>
        <w:t>Chọn phát biểu sai khi mô tả từ phổ của một nam châm thẳng</w:t>
      </w:r>
    </w:p>
    <w:p w:rsidR="00D53B1B" w:rsidRDefault="00AF6D5A" w:rsidP="003D4760">
      <w:pPr>
        <w:pStyle w:val="ListParagraph"/>
        <w:numPr>
          <w:ilvl w:val="0"/>
          <w:numId w:val="5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Các mạt sắt xung quanh nam châm được sắp xếp thành những đường cong.</w:t>
      </w:r>
    </w:p>
    <w:p w:rsidR="00AF6D5A" w:rsidRDefault="00AF6D5A" w:rsidP="003D4760">
      <w:pPr>
        <w:pStyle w:val="ListParagraph"/>
        <w:numPr>
          <w:ilvl w:val="0"/>
          <w:numId w:val="5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Các đường cong này nối từ cực này sang cực kia của thanh nam châm.</w:t>
      </w:r>
    </w:p>
    <w:p w:rsidR="00AF6D5A" w:rsidRDefault="00AF6D5A" w:rsidP="003D4760">
      <w:pPr>
        <w:pStyle w:val="ListParagraph"/>
        <w:numPr>
          <w:ilvl w:val="0"/>
          <w:numId w:val="5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Các mạt sắt được sắp xếp dày hơn ở hai cực của nam châm.</w:t>
      </w:r>
    </w:p>
    <w:p w:rsidR="00AF6D5A" w:rsidRDefault="00AF6D5A" w:rsidP="003D4760">
      <w:pPr>
        <w:pStyle w:val="ListParagraph"/>
        <w:numPr>
          <w:ilvl w:val="0"/>
          <w:numId w:val="5"/>
        </w:numPr>
        <w:spacing w:line="276" w:lineRule="auto"/>
        <w:jc w:val="both"/>
        <w:rPr>
          <w:color w:val="FF0000"/>
        </w:rPr>
      </w:pPr>
      <w:r w:rsidRPr="00AF6D5A">
        <w:rPr>
          <w:color w:val="FF0000"/>
        </w:rPr>
        <w:t>Dùng mạt sắt hay mạt nhôm thì từ phổ đều có dạng như nhau.</w:t>
      </w:r>
    </w:p>
    <w:p w:rsidR="00A576CF" w:rsidRDefault="006A31E2" w:rsidP="003D4760">
      <w:pPr>
        <w:spacing w:line="276" w:lineRule="auto"/>
        <w:jc w:val="both"/>
        <w:rPr>
          <w:color w:val="000000" w:themeColor="text1"/>
        </w:rPr>
      </w:pPr>
      <w:r w:rsidRPr="006A31E2">
        <w:rPr>
          <w:color w:val="000000" w:themeColor="text1"/>
        </w:rPr>
        <w:t xml:space="preserve">Câu 6: </w:t>
      </w:r>
      <w:r w:rsidR="00A4279F">
        <w:rPr>
          <w:color w:val="000000" w:themeColor="text1"/>
        </w:rPr>
        <w:t xml:space="preserve">(VD) </w:t>
      </w:r>
      <w:r w:rsidRPr="006A31E2">
        <w:rPr>
          <w:color w:val="000000" w:themeColor="text1"/>
        </w:rPr>
        <w:t>Xung quanh vật nào sau đây không có từ trường?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6A31E2" w:rsidTr="006A31E2">
        <w:tc>
          <w:tcPr>
            <w:tcW w:w="4509" w:type="dxa"/>
          </w:tcPr>
          <w:p w:rsidR="006A31E2" w:rsidRPr="006A31E2" w:rsidRDefault="006A31E2" w:rsidP="003D4760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Dòng điện không đổi</w:t>
            </w:r>
          </w:p>
        </w:tc>
        <w:tc>
          <w:tcPr>
            <w:tcW w:w="4510" w:type="dxa"/>
          </w:tcPr>
          <w:p w:rsidR="006A31E2" w:rsidRPr="006A31E2" w:rsidRDefault="0068365E" w:rsidP="003D4760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Một kim nam châm</w:t>
            </w:r>
          </w:p>
        </w:tc>
      </w:tr>
      <w:tr w:rsidR="006A31E2" w:rsidTr="006A31E2">
        <w:tc>
          <w:tcPr>
            <w:tcW w:w="4509" w:type="dxa"/>
          </w:tcPr>
          <w:p w:rsidR="006A31E2" w:rsidRPr="006A31E2" w:rsidRDefault="0068365E" w:rsidP="003D4760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FF0000"/>
              </w:rPr>
              <w:t>Một dây dẫn thẳng, dài</w:t>
            </w:r>
          </w:p>
        </w:tc>
        <w:tc>
          <w:tcPr>
            <w:tcW w:w="4510" w:type="dxa"/>
          </w:tcPr>
          <w:p w:rsidR="00C204A4" w:rsidRPr="00C204A4" w:rsidRDefault="006A31E2" w:rsidP="003D4760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Nam châm chữ U</w:t>
            </w:r>
          </w:p>
        </w:tc>
      </w:tr>
    </w:tbl>
    <w:p w:rsidR="003D4760" w:rsidRDefault="003D4760" w:rsidP="003D4760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</w:p>
    <w:p w:rsidR="003D4760" w:rsidRDefault="003D4760" w:rsidP="003D4760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</w:p>
    <w:p w:rsidR="003D4760" w:rsidRDefault="003D4760" w:rsidP="003D4760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</w:p>
    <w:p w:rsidR="003D4760" w:rsidRDefault="003D4760" w:rsidP="003D4760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 w:themeColor="text1"/>
          <w:sz w:val="28"/>
          <w:szCs w:val="28"/>
        </w:rPr>
      </w:pPr>
    </w:p>
    <w:p w:rsidR="00971D59" w:rsidRDefault="00C204A4" w:rsidP="003D4760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971D59">
        <w:rPr>
          <w:color w:val="000000" w:themeColor="text1"/>
          <w:sz w:val="28"/>
          <w:szCs w:val="28"/>
        </w:rPr>
        <w:lastRenderedPageBreak/>
        <w:t xml:space="preserve">Câu 7: </w:t>
      </w:r>
      <w:r w:rsidR="00A4279F">
        <w:rPr>
          <w:color w:val="000000" w:themeColor="text1"/>
          <w:sz w:val="28"/>
          <w:szCs w:val="28"/>
        </w:rPr>
        <w:t xml:space="preserve">(NB) </w:t>
      </w:r>
      <w:r w:rsidR="00971D59" w:rsidRPr="00971D59">
        <w:rPr>
          <w:color w:val="000000"/>
          <w:sz w:val="28"/>
          <w:szCs w:val="28"/>
        </w:rPr>
        <w:t>Các đường sức từ bên ngoài thanh nam châ</w:t>
      </w:r>
      <w:r w:rsidR="003D4760">
        <w:rPr>
          <w:color w:val="000000"/>
          <w:sz w:val="28"/>
          <w:szCs w:val="28"/>
        </w:rPr>
        <w:t xml:space="preserve">m </w:t>
      </w:r>
      <w:r w:rsidR="00971D59" w:rsidRPr="00971D59">
        <w:rPr>
          <w:color w:val="000000"/>
          <w:sz w:val="28"/>
          <w:szCs w:val="28"/>
        </w:rPr>
        <w:t xml:space="preserve"> là: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491"/>
      </w:tblGrid>
      <w:tr w:rsidR="003D4760" w:rsidTr="003D4760">
        <w:tc>
          <w:tcPr>
            <w:tcW w:w="4509" w:type="dxa"/>
          </w:tcPr>
          <w:p w:rsidR="003D4760" w:rsidRDefault="003D4760" w:rsidP="003D4760">
            <w:pPr>
              <w:pStyle w:val="NormalWeb"/>
              <w:spacing w:before="0" w:beforeAutospacing="0" w:after="240" w:afterAutospacing="0" w:line="276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971D59">
              <w:rPr>
                <w:color w:val="000000"/>
                <w:sz w:val="28"/>
                <w:szCs w:val="28"/>
              </w:rPr>
              <w:t>A. Những đường tròn có tâm ở giữa thanh nam châm</w:t>
            </w:r>
          </w:p>
        </w:tc>
        <w:tc>
          <w:tcPr>
            <w:tcW w:w="4510" w:type="dxa"/>
          </w:tcPr>
          <w:p w:rsidR="003D4760" w:rsidRDefault="003D4760" w:rsidP="003D4760">
            <w:pPr>
              <w:pStyle w:val="NormalWeb"/>
              <w:spacing w:before="0" w:beforeAutospacing="0" w:after="240" w:afterAutospacing="0" w:line="276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971D59">
              <w:rPr>
                <w:color w:val="000000"/>
                <w:sz w:val="28"/>
                <w:szCs w:val="28"/>
              </w:rPr>
              <w:t>B. Những đường tròn đồng tâm</w:t>
            </w:r>
          </w:p>
        </w:tc>
      </w:tr>
      <w:tr w:rsidR="003D4760" w:rsidTr="003D4760">
        <w:tc>
          <w:tcPr>
            <w:tcW w:w="4509" w:type="dxa"/>
          </w:tcPr>
          <w:p w:rsidR="003D4760" w:rsidRPr="003D4760" w:rsidRDefault="003D4760" w:rsidP="003D4760">
            <w:pPr>
              <w:pStyle w:val="NormalWeb"/>
              <w:spacing w:before="0" w:beforeAutospacing="0" w:after="240" w:afterAutospacing="0" w:line="276" w:lineRule="auto"/>
              <w:ind w:left="48" w:right="48"/>
              <w:jc w:val="both"/>
              <w:rPr>
                <w:color w:val="FF0000"/>
                <w:sz w:val="28"/>
                <w:szCs w:val="28"/>
              </w:rPr>
            </w:pPr>
            <w:r w:rsidRPr="003D4760">
              <w:rPr>
                <w:color w:val="FF0000"/>
                <w:sz w:val="28"/>
                <w:szCs w:val="28"/>
              </w:rPr>
              <w:t>C. Những đường cong</w:t>
            </w:r>
          </w:p>
        </w:tc>
        <w:tc>
          <w:tcPr>
            <w:tcW w:w="4510" w:type="dxa"/>
          </w:tcPr>
          <w:p w:rsidR="003D4760" w:rsidRDefault="003D4760" w:rsidP="003D4760">
            <w:pPr>
              <w:pStyle w:val="NormalWeb"/>
              <w:spacing w:before="0" w:beforeAutospacing="0" w:after="240" w:afterAutospacing="0" w:line="276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971D59">
              <w:rPr>
                <w:color w:val="000000"/>
                <w:sz w:val="28"/>
                <w:szCs w:val="28"/>
              </w:rPr>
              <w:t>D. Những đường thẳng</w:t>
            </w:r>
          </w:p>
        </w:tc>
      </w:tr>
    </w:tbl>
    <w:p w:rsidR="003D4760" w:rsidRPr="003D4760" w:rsidRDefault="003D4760" w:rsidP="003D476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Câu 8: </w:t>
      </w:r>
      <w:r w:rsidR="00A4279F">
        <w:rPr>
          <w:color w:val="000000"/>
          <w:sz w:val="28"/>
          <w:szCs w:val="28"/>
        </w:rPr>
        <w:t xml:space="preserve">(TH) </w:t>
      </w:r>
      <w:r w:rsidRPr="003D4760">
        <w:rPr>
          <w:color w:val="000000"/>
          <w:sz w:val="28"/>
          <w:szCs w:val="28"/>
        </w:rPr>
        <w:t>Độ mau, thưa của các đường sức từ trên cùng một hình vẽ cho ta biết điều gì?</w:t>
      </w:r>
    </w:p>
    <w:p w:rsidR="003D4760" w:rsidRPr="004C228D" w:rsidRDefault="003D4760" w:rsidP="003D476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FF0000"/>
          <w:sz w:val="28"/>
          <w:szCs w:val="28"/>
        </w:rPr>
      </w:pPr>
      <w:r w:rsidRPr="004C228D">
        <w:rPr>
          <w:color w:val="FF0000"/>
          <w:sz w:val="28"/>
          <w:szCs w:val="28"/>
        </w:rPr>
        <w:t>A. Độ mạnh yếu của từ trường. Chỗ đường sức từ càng mau thì từ trường càng mạnh và ngược lại</w:t>
      </w:r>
    </w:p>
    <w:p w:rsidR="003D4760" w:rsidRPr="003D4760" w:rsidRDefault="003D4760" w:rsidP="003D476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3D4760">
        <w:rPr>
          <w:color w:val="000000"/>
          <w:sz w:val="28"/>
          <w:szCs w:val="28"/>
        </w:rPr>
        <w:t>B. Độ mạnh yếu của từ trường. Chỗ đường sức từ càng mau thì từ trường càng yếu và ngược lại</w:t>
      </w:r>
    </w:p>
    <w:p w:rsidR="003D4760" w:rsidRPr="003D4760" w:rsidRDefault="003D4760" w:rsidP="003D476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3D4760">
        <w:rPr>
          <w:color w:val="000000"/>
          <w:sz w:val="28"/>
          <w:szCs w:val="28"/>
        </w:rPr>
        <w:t>C. Độ</w:t>
      </w:r>
      <w:r>
        <w:rPr>
          <w:color w:val="000000"/>
          <w:sz w:val="28"/>
          <w:szCs w:val="28"/>
        </w:rPr>
        <w:t xml:space="preserve"> m</w:t>
      </w:r>
      <w:r w:rsidR="00CC1261">
        <w:rPr>
          <w:color w:val="000000"/>
          <w:sz w:val="28"/>
          <w:szCs w:val="28"/>
        </w:rPr>
        <w:t>ạnh yếu của dòng điện</w:t>
      </w:r>
      <w:r w:rsidRPr="003D4760">
        <w:rPr>
          <w:color w:val="000000"/>
          <w:sz w:val="28"/>
          <w:szCs w:val="28"/>
        </w:rPr>
        <w:t>. Chỗ đường sức từ càng mau thì dòng điện tại đó càng mạnh và ngược lại</w:t>
      </w:r>
    </w:p>
    <w:p w:rsidR="003D4760" w:rsidRPr="003D4760" w:rsidRDefault="003D4760" w:rsidP="003D476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3D4760">
        <w:rPr>
          <w:color w:val="000000"/>
          <w:sz w:val="28"/>
          <w:szCs w:val="28"/>
        </w:rPr>
        <w:t>D. Độ mạnh yếu của cường độ dòng điện. Chỗ đường sức từ càng mau thì dòng điện tại đó càng yếu và ngược lại</w:t>
      </w:r>
    </w:p>
    <w:p w:rsidR="000B7A4E" w:rsidRPr="000B7A4E" w:rsidRDefault="006F0EFD" w:rsidP="000B7A4E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Câu 9: </w:t>
      </w:r>
      <w:r w:rsidR="000B7A4E">
        <w:rPr>
          <w:color w:val="000000"/>
          <w:sz w:val="28"/>
          <w:szCs w:val="28"/>
        </w:rPr>
        <w:t xml:space="preserve">(VD) </w:t>
      </w:r>
      <w:r w:rsidR="000B7A4E" w:rsidRPr="000B7A4E">
        <w:rPr>
          <w:sz w:val="28"/>
          <w:szCs w:val="28"/>
        </w:rPr>
        <w:t>Chiều của đường sức từ của nam châm được vẽ như sau:</w:t>
      </w:r>
    </w:p>
    <w:p w:rsidR="000B7A4E" w:rsidRPr="000B7A4E" w:rsidRDefault="000B7A4E" w:rsidP="000B7A4E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B7A4E">
        <w:rPr>
          <w:noProof/>
          <w:sz w:val="28"/>
          <w:szCs w:val="28"/>
        </w:rPr>
        <w:drawing>
          <wp:inline distT="0" distB="0" distL="0" distR="0" wp14:anchorId="6F8A2FD5" wp14:editId="529956A6">
            <wp:extent cx="1285875" cy="1295400"/>
            <wp:effectExtent l="0" t="0" r="9525" b="0"/>
            <wp:docPr id="2" name="Picture 2" descr="chuyên đề vật lý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uyên đề vật lý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A4E" w:rsidRPr="000B7A4E" w:rsidRDefault="000B7A4E" w:rsidP="000B7A4E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B7A4E">
        <w:rPr>
          <w:sz w:val="28"/>
          <w:szCs w:val="28"/>
        </w:rPr>
        <w:t>Tên các cực từ của nam châm là</w:t>
      </w:r>
    </w:p>
    <w:p w:rsidR="000B7A4E" w:rsidRPr="000B7A4E" w:rsidRDefault="000B7A4E" w:rsidP="000B7A4E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B7A4E">
        <w:rPr>
          <w:sz w:val="28"/>
          <w:szCs w:val="28"/>
        </w:rPr>
        <w:t>A. A là cực Bắc, B là cực Nam</w:t>
      </w:r>
    </w:p>
    <w:p w:rsidR="000B7A4E" w:rsidRPr="000B7A4E" w:rsidRDefault="000B7A4E" w:rsidP="000B7A4E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 w:rsidRPr="000B7A4E">
        <w:rPr>
          <w:color w:val="FF0000"/>
          <w:sz w:val="28"/>
          <w:szCs w:val="28"/>
        </w:rPr>
        <w:t>B. A là cực Nam, B là cực Bắc.</w:t>
      </w:r>
      <w:bookmarkStart w:id="0" w:name="_GoBack"/>
      <w:bookmarkEnd w:id="0"/>
    </w:p>
    <w:p w:rsidR="000B7A4E" w:rsidRPr="000B7A4E" w:rsidRDefault="000B7A4E" w:rsidP="000B7A4E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B7A4E">
        <w:rPr>
          <w:sz w:val="28"/>
          <w:szCs w:val="28"/>
        </w:rPr>
        <w:t>C. A và B là cực Bắc.</w:t>
      </w:r>
    </w:p>
    <w:p w:rsidR="000B7A4E" w:rsidRPr="000B7A4E" w:rsidRDefault="000B7A4E" w:rsidP="000B7A4E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B7A4E">
        <w:rPr>
          <w:sz w:val="28"/>
          <w:szCs w:val="28"/>
        </w:rPr>
        <w:t>D. A và B là cực Nam.</w:t>
      </w:r>
    </w:p>
    <w:p w:rsidR="006F0EFD" w:rsidRDefault="006F0EFD" w:rsidP="000B7A4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 w:rsidR="003A7BFA" w:rsidRPr="003A7BFA" w:rsidRDefault="00E40300" w:rsidP="003A7BFA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A7BFA">
        <w:rPr>
          <w:color w:val="000000"/>
          <w:sz w:val="28"/>
          <w:szCs w:val="28"/>
        </w:rPr>
        <w:t xml:space="preserve">Câu 10: </w:t>
      </w:r>
      <w:r w:rsidR="003A7BFA">
        <w:rPr>
          <w:color w:val="000000"/>
          <w:sz w:val="28"/>
          <w:szCs w:val="28"/>
        </w:rPr>
        <w:t xml:space="preserve">(NB) </w:t>
      </w:r>
      <w:r w:rsidR="003A7BFA" w:rsidRPr="003A7BFA">
        <w:rPr>
          <w:sz w:val="28"/>
          <w:szCs w:val="28"/>
        </w:rPr>
        <w:t>Từ phổ là hình ảnh cụ thể về:</w:t>
      </w:r>
    </w:p>
    <w:p w:rsidR="003A7BFA" w:rsidRPr="003A7BFA" w:rsidRDefault="003A7BFA" w:rsidP="003A7BFA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A7BFA">
        <w:rPr>
          <w:sz w:val="28"/>
          <w:szCs w:val="28"/>
        </w:rPr>
        <w:t>A. các đường sức điện.</w:t>
      </w:r>
    </w:p>
    <w:p w:rsidR="003A7BFA" w:rsidRPr="003A7BFA" w:rsidRDefault="003A7BFA" w:rsidP="003A7BFA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 w:rsidRPr="003A7BFA">
        <w:rPr>
          <w:color w:val="FF0000"/>
          <w:sz w:val="28"/>
          <w:szCs w:val="28"/>
        </w:rPr>
        <w:t>B. các đường sức từ.</w:t>
      </w:r>
    </w:p>
    <w:p w:rsidR="003A7BFA" w:rsidRPr="003A7BFA" w:rsidRDefault="003A7BFA" w:rsidP="003A7BFA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A7BFA">
        <w:rPr>
          <w:sz w:val="28"/>
          <w:szCs w:val="28"/>
        </w:rPr>
        <w:t>C. cường độ điện trường.</w:t>
      </w:r>
    </w:p>
    <w:p w:rsidR="003A7BFA" w:rsidRPr="003A7BFA" w:rsidRDefault="003A7BFA" w:rsidP="003A7BFA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A7BFA">
        <w:rPr>
          <w:sz w:val="28"/>
          <w:szCs w:val="28"/>
        </w:rPr>
        <w:t>D. cảm ứng từ.</w:t>
      </w:r>
    </w:p>
    <w:p w:rsidR="003A7BFA" w:rsidRDefault="003A7BFA" w:rsidP="003D4760">
      <w:pPr>
        <w:spacing w:line="276" w:lineRule="auto"/>
        <w:jc w:val="both"/>
        <w:rPr>
          <w:rFonts w:eastAsia="Times New Roman" w:cs="Times New Roman"/>
          <w:color w:val="000000"/>
          <w:szCs w:val="28"/>
        </w:rPr>
      </w:pPr>
    </w:p>
    <w:p w:rsidR="00EB68CD" w:rsidRDefault="00EB68CD" w:rsidP="003D4760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B. CÂU HỎI TỰ LUẬN</w:t>
      </w:r>
    </w:p>
    <w:p w:rsidR="00EB68CD" w:rsidRDefault="00EB68CD" w:rsidP="003D4760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Câu 1:</w:t>
      </w:r>
      <w:r w:rsidR="00A4279F">
        <w:rPr>
          <w:color w:val="000000" w:themeColor="text1"/>
        </w:rPr>
        <w:t xml:space="preserve"> (TH) </w:t>
      </w:r>
      <w:r>
        <w:rPr>
          <w:color w:val="000000" w:themeColor="text1"/>
        </w:rPr>
        <w:t xml:space="preserve"> Khi quan sát từ phổ của nam châm, ta biết được các đặc điểm nào của từ trường xung quanh nam châm?</w:t>
      </w:r>
    </w:p>
    <w:p w:rsidR="00EB68CD" w:rsidRDefault="00EB68CD" w:rsidP="003D4760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TL: Khi quan sát từ phổ ta sẽ biết được: </w:t>
      </w:r>
    </w:p>
    <w:p w:rsidR="00EB68CD" w:rsidRDefault="00EB68CD" w:rsidP="003D4760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+ Vùng có từ trường</w:t>
      </w:r>
    </w:p>
    <w:p w:rsidR="00EB68CD" w:rsidRDefault="00EB68CD" w:rsidP="003D4760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+ Hình dạng nam châm</w:t>
      </w:r>
    </w:p>
    <w:p w:rsidR="00EB68CD" w:rsidRDefault="00EB68CD" w:rsidP="003D4760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+ Vùng có từ trường mạnh hay yếu.</w:t>
      </w:r>
    </w:p>
    <w:p w:rsidR="00BC34EF" w:rsidRPr="00A4279F" w:rsidRDefault="00EB68CD" w:rsidP="00BC34E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279F">
        <w:rPr>
          <w:color w:val="000000" w:themeColor="text1"/>
          <w:sz w:val="28"/>
          <w:szCs w:val="28"/>
        </w:rPr>
        <w:t>Câu 2:</w:t>
      </w:r>
      <w:r w:rsidR="00BC34EF" w:rsidRPr="00A4279F">
        <w:rPr>
          <w:bCs/>
          <w:sz w:val="28"/>
          <w:szCs w:val="28"/>
        </w:rPr>
        <w:t xml:space="preserve"> </w:t>
      </w:r>
      <w:r w:rsidR="00A4279F" w:rsidRPr="00A4279F">
        <w:rPr>
          <w:bCs/>
          <w:sz w:val="28"/>
          <w:szCs w:val="28"/>
        </w:rPr>
        <w:t>(VD)</w:t>
      </w:r>
      <w:r w:rsidR="00BC34EF" w:rsidRPr="00A4279F">
        <w:rPr>
          <w:bCs/>
          <w:sz w:val="28"/>
          <w:szCs w:val="28"/>
        </w:rPr>
        <w:t>Quan sát từ phổ của thanh nam châm thẳng (trong ảnh), em có kết luận gì về từ trường của thanh nam châm này?</w:t>
      </w:r>
    </w:p>
    <w:p w:rsidR="00BC34EF" w:rsidRPr="00BC34EF" w:rsidRDefault="00BC34EF" w:rsidP="00BC34EF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C34EF">
        <w:rPr>
          <w:rFonts w:eastAsia="Times New Roman" w:cs="Times New Roman"/>
          <w:noProof/>
          <w:sz w:val="24"/>
          <w:szCs w:val="24"/>
        </w:rPr>
        <w:drawing>
          <wp:inline distT="0" distB="0" distL="0" distR="0" wp14:anchorId="718000AC" wp14:editId="67551B9C">
            <wp:extent cx="3505200" cy="2581275"/>
            <wp:effectExtent l="0" t="0" r="0" b="9525"/>
            <wp:docPr id="1" name="Picture 1" descr="Vẽ và xác định chiều đường sức từ như thế nào (ảnh 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ẽ và xác định chiều đường sức từ như thế nào (ảnh 7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4EF" w:rsidRPr="00BC34EF" w:rsidRDefault="00A4279F" w:rsidP="00BC34EF">
      <w:pPr>
        <w:shd w:val="clear" w:color="auto" w:fill="FFFFFF"/>
        <w:spacing w:after="240" w:line="240" w:lineRule="auto"/>
        <w:jc w:val="both"/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  <w:sz w:val="30"/>
          <w:szCs w:val="30"/>
        </w:rPr>
        <w:t xml:space="preserve">TL: </w:t>
      </w:r>
      <w:r w:rsidR="00BC34EF" w:rsidRPr="00BC34EF">
        <w:rPr>
          <w:rFonts w:eastAsia="Times New Roman" w:cs="Times New Roman"/>
          <w:sz w:val="30"/>
          <w:szCs w:val="30"/>
        </w:rPr>
        <w:t>Từ trường ở hai đầu của thanh nam châm là mạnh nhất, vì tại đó các đường sức</w:t>
      </w:r>
      <w:r w:rsidR="00BC34EF">
        <w:rPr>
          <w:rFonts w:eastAsia="Times New Roman" w:cs="Times New Roman"/>
          <w:sz w:val="30"/>
          <w:szCs w:val="30"/>
        </w:rPr>
        <w:t xml:space="preserve"> </w:t>
      </w:r>
      <w:r w:rsidR="00BC34EF">
        <w:rPr>
          <w:sz w:val="30"/>
          <w:szCs w:val="30"/>
          <w:shd w:val="clear" w:color="auto" w:fill="FFFFFF"/>
        </w:rPr>
        <w:t>từ dày đặc. Ở giữa thanh là yếu nhất, vì tại đó các đường sức từ rất thư</w:t>
      </w:r>
      <w:r w:rsidR="00BC34EF">
        <w:rPr>
          <w:sz w:val="30"/>
          <w:szCs w:val="30"/>
          <w:shd w:val="clear" w:color="auto" w:fill="FFFFFF"/>
        </w:rPr>
        <w:t>a.</w:t>
      </w:r>
    </w:p>
    <w:p w:rsidR="00EB68CD" w:rsidRPr="00C204A4" w:rsidRDefault="00EB68CD" w:rsidP="003D4760">
      <w:pPr>
        <w:spacing w:line="276" w:lineRule="auto"/>
        <w:jc w:val="both"/>
        <w:rPr>
          <w:color w:val="000000" w:themeColor="text1"/>
        </w:rPr>
      </w:pPr>
    </w:p>
    <w:sectPr w:rsidR="00EB68CD" w:rsidRPr="00C204A4" w:rsidSect="00955E0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2E72"/>
    <w:multiLevelType w:val="hybridMultilevel"/>
    <w:tmpl w:val="036469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75FF8"/>
    <w:multiLevelType w:val="hybridMultilevel"/>
    <w:tmpl w:val="F5FC80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E450B"/>
    <w:multiLevelType w:val="hybridMultilevel"/>
    <w:tmpl w:val="2F5654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64542"/>
    <w:multiLevelType w:val="hybridMultilevel"/>
    <w:tmpl w:val="7870D5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74B38"/>
    <w:multiLevelType w:val="hybridMultilevel"/>
    <w:tmpl w:val="FFDAE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25ED3"/>
    <w:multiLevelType w:val="hybridMultilevel"/>
    <w:tmpl w:val="3E8E46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C2F5B"/>
    <w:multiLevelType w:val="hybridMultilevel"/>
    <w:tmpl w:val="F05A58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2185A"/>
    <w:multiLevelType w:val="hybridMultilevel"/>
    <w:tmpl w:val="255A5B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6D"/>
    <w:rsid w:val="000B7A4E"/>
    <w:rsid w:val="00132F6D"/>
    <w:rsid w:val="003A7BFA"/>
    <w:rsid w:val="003D4760"/>
    <w:rsid w:val="004C228D"/>
    <w:rsid w:val="0068365E"/>
    <w:rsid w:val="006A31E2"/>
    <w:rsid w:val="006B4C4D"/>
    <w:rsid w:val="006F0EFD"/>
    <w:rsid w:val="008A6988"/>
    <w:rsid w:val="00955E03"/>
    <w:rsid w:val="00971D59"/>
    <w:rsid w:val="00985339"/>
    <w:rsid w:val="00A4279F"/>
    <w:rsid w:val="00A576CF"/>
    <w:rsid w:val="00AF6D5A"/>
    <w:rsid w:val="00BC34EF"/>
    <w:rsid w:val="00C204A4"/>
    <w:rsid w:val="00CB1648"/>
    <w:rsid w:val="00CC1261"/>
    <w:rsid w:val="00D53B1B"/>
    <w:rsid w:val="00E40300"/>
    <w:rsid w:val="00EB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5464D-3F8D-4532-BD3C-19B3C6B0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F6D"/>
    <w:pPr>
      <w:ind w:left="720"/>
      <w:contextualSpacing/>
    </w:pPr>
  </w:style>
  <w:style w:type="table" w:styleId="TableGrid">
    <w:name w:val="Table Grid"/>
    <w:basedOn w:val="TableNormal"/>
    <w:uiPriority w:val="39"/>
    <w:rsid w:val="00985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71D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438</Words>
  <Characters>2499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2022-08-01T08:48:00Z</dcterms:created>
  <dcterms:modified xsi:type="dcterms:W3CDTF">2022-08-04T20:53:00Z</dcterms:modified>
</cp:coreProperties>
</file>