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B2" w:rsidRDefault="00A11DB2" w:rsidP="00A11DB2">
      <w:pPr>
        <w:tabs>
          <w:tab w:val="left" w:pos="426"/>
        </w:tabs>
        <w:spacing w:line="300" w:lineRule="auto"/>
        <w:jc w:val="both"/>
        <w:rPr>
          <w:bCs/>
        </w:rPr>
      </w:pPr>
      <w:r>
        <w:rPr>
          <w:bCs/>
        </w:rPr>
        <w:t>PH</w:t>
      </w:r>
      <w:r w:rsidRPr="009F2F06">
        <w:rPr>
          <w:bCs/>
        </w:rPr>
        <w:t>ÒNG</w:t>
      </w:r>
      <w:r>
        <w:rPr>
          <w:bCs/>
        </w:rPr>
        <w:t xml:space="preserve"> GD – </w:t>
      </w:r>
      <w:r w:rsidRPr="009F2F06">
        <w:rPr>
          <w:bCs/>
        </w:rPr>
        <w:t>Đ</w:t>
      </w:r>
      <w:r w:rsidR="00AF28A8">
        <w:rPr>
          <w:bCs/>
        </w:rPr>
        <w:t xml:space="preserve">T </w:t>
      </w:r>
    </w:p>
    <w:p w:rsidR="00A11DB2" w:rsidRPr="009F2F06" w:rsidRDefault="00A11DB2" w:rsidP="00A11DB2">
      <w:pPr>
        <w:tabs>
          <w:tab w:val="left" w:pos="426"/>
        </w:tabs>
        <w:spacing w:line="300" w:lineRule="auto"/>
        <w:jc w:val="both"/>
        <w:rPr>
          <w:b/>
          <w:bCs/>
        </w:rPr>
      </w:pPr>
      <w:r w:rsidRPr="009F2F06">
        <w:rPr>
          <w:b/>
          <w:bCs/>
        </w:rPr>
        <w:t>TRƯỜ</w:t>
      </w:r>
      <w:r w:rsidR="00AF28A8">
        <w:rPr>
          <w:b/>
          <w:bCs/>
        </w:rPr>
        <w:t xml:space="preserve">NG THCS </w:t>
      </w:r>
      <w:bookmarkStart w:id="0" w:name="_GoBack"/>
      <w:bookmarkEnd w:id="0"/>
    </w:p>
    <w:p w:rsidR="00A11DB2" w:rsidRPr="00786A26" w:rsidRDefault="00A11DB2" w:rsidP="00A11DB2">
      <w:pPr>
        <w:spacing w:line="300" w:lineRule="auto"/>
        <w:ind w:firstLine="1170"/>
        <w:jc w:val="both"/>
        <w:rPr>
          <w:b/>
          <w:bCs/>
        </w:rPr>
      </w:pPr>
      <w:r w:rsidRPr="00786A26">
        <w:rPr>
          <w:b/>
          <w:bCs/>
        </w:rPr>
        <w:t xml:space="preserve">                                                                                                                                               </w:t>
      </w:r>
    </w:p>
    <w:p w:rsidR="00A11DB2" w:rsidRPr="00786A26" w:rsidRDefault="00A11DB2" w:rsidP="00A11DB2">
      <w:pPr>
        <w:spacing w:line="300" w:lineRule="auto"/>
        <w:rPr>
          <w:b/>
          <w:bCs/>
          <w:sz w:val="32"/>
          <w:szCs w:val="32"/>
        </w:rPr>
      </w:pPr>
      <w:r w:rsidRPr="00786A26">
        <w:rPr>
          <w:b/>
          <w:bCs/>
          <w:sz w:val="32"/>
          <w:szCs w:val="32"/>
        </w:rPr>
        <w:t>KIỂM TRA CUỐI HỌC KÌ I</w:t>
      </w:r>
    </w:p>
    <w:p w:rsidR="00A11DB2" w:rsidRPr="00020603" w:rsidRDefault="00A11DB2" w:rsidP="00A11DB2">
      <w:pPr>
        <w:rPr>
          <w:b/>
          <w:bCs/>
        </w:rPr>
      </w:pPr>
      <w:r w:rsidRPr="00020603">
        <w:rPr>
          <w:b/>
          <w:bCs/>
        </w:rPr>
        <w:t>MÔN NGỮ VĂN 6</w:t>
      </w:r>
    </w:p>
    <w:p w:rsidR="00A11DB2" w:rsidRPr="00020603" w:rsidRDefault="00A11DB2" w:rsidP="00A11DB2">
      <w:pPr>
        <w:rPr>
          <w:b/>
        </w:rPr>
      </w:pPr>
      <w:r w:rsidRPr="00020603">
        <w:rPr>
          <w:b/>
        </w:rPr>
        <w:t>thời gian làm bài: 90 phút</w:t>
      </w:r>
    </w:p>
    <w:p w:rsidR="00A11DB2" w:rsidRPr="00020603" w:rsidRDefault="00A11DB2" w:rsidP="00A11DB2">
      <w:pPr>
        <w:jc w:val="left"/>
        <w:rPr>
          <w:b/>
        </w:rPr>
      </w:pPr>
      <w:r w:rsidRPr="00020603">
        <w:rPr>
          <w:b/>
          <w:bCs/>
        </w:rPr>
        <w:t xml:space="preserve">MA TRẬN ĐỀ KIỂM TRA </w:t>
      </w:r>
      <w:r w:rsidRPr="00020603">
        <w:rPr>
          <w:b/>
        </w:rPr>
        <w:t xml:space="preserve"> </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675"/>
        <w:gridCol w:w="1009"/>
        <w:gridCol w:w="675"/>
        <w:gridCol w:w="1009"/>
        <w:gridCol w:w="574"/>
        <w:gridCol w:w="1009"/>
        <w:gridCol w:w="574"/>
        <w:gridCol w:w="807"/>
      </w:tblGrid>
      <w:tr w:rsidR="00A11DB2" w:rsidRPr="00020603" w:rsidTr="008C64C7">
        <w:trPr>
          <w:jc w:val="center"/>
        </w:trPr>
        <w:tc>
          <w:tcPr>
            <w:tcW w:w="284" w:type="pct"/>
            <w:vMerge w:val="restar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TT</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Kĩ năng</w:t>
            </w:r>
          </w:p>
        </w:tc>
        <w:tc>
          <w:tcPr>
            <w:tcW w:w="824" w:type="pct"/>
            <w:vMerge w:val="restar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Nội dung/Đơn vị kiến thức</w:t>
            </w:r>
          </w:p>
        </w:tc>
        <w:tc>
          <w:tcPr>
            <w:tcW w:w="3119" w:type="pct"/>
            <w:gridSpan w:val="8"/>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Mức độ nhận thức</w:t>
            </w:r>
          </w:p>
        </w:tc>
        <w:tc>
          <w:tcPr>
            <w:tcW w:w="393" w:type="pct"/>
            <w:vMerge w:val="restar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Tổng</w:t>
            </w:r>
          </w:p>
          <w:p w:rsidR="00A11DB2" w:rsidRPr="00020603" w:rsidRDefault="00A11DB2" w:rsidP="008C64C7">
            <w:pPr>
              <w:rPr>
                <w:b/>
                <w:spacing w:val="-8"/>
              </w:rPr>
            </w:pPr>
            <w:r w:rsidRPr="00020603">
              <w:rPr>
                <w:b/>
                <w:spacing w:val="-8"/>
              </w:rPr>
              <w:t>% điểm</w:t>
            </w:r>
          </w:p>
        </w:tc>
      </w:tr>
      <w:tr w:rsidR="00A11DB2" w:rsidRPr="00020603" w:rsidTr="008C64C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Nhận biết</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Thông hiểu</w:t>
            </w:r>
          </w:p>
        </w:tc>
        <w:tc>
          <w:tcPr>
            <w:tcW w:w="793" w:type="pct"/>
            <w:gridSpan w:val="2"/>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r>
      <w:tr w:rsidR="00A11DB2" w:rsidRPr="00020603" w:rsidTr="008C64C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491"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TNKQ</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TNKQ</w:t>
            </w:r>
          </w:p>
        </w:tc>
        <w:tc>
          <w:tcPr>
            <w:tcW w:w="285"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TNKQ</w:t>
            </w:r>
          </w:p>
        </w:tc>
        <w:tc>
          <w:tcPr>
            <w:tcW w:w="300"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TNKQ</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TL</w:t>
            </w: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r>
      <w:tr w:rsidR="00A11DB2" w:rsidRPr="00020603" w:rsidTr="008C64C7">
        <w:trPr>
          <w:trHeight w:val="1196"/>
          <w:jc w:val="center"/>
        </w:trPr>
        <w:tc>
          <w:tcPr>
            <w:tcW w:w="284"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1</w:t>
            </w:r>
          </w:p>
          <w:p w:rsidR="00A11DB2" w:rsidRPr="00020603" w:rsidRDefault="00A11DB2" w:rsidP="008C64C7">
            <w:pPr>
              <w:rPr>
                <w:b/>
                <w:spacing w:val="-8"/>
              </w:rPr>
            </w:pPr>
          </w:p>
        </w:tc>
        <w:tc>
          <w:tcPr>
            <w:tcW w:w="380"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Đọc hiểu</w:t>
            </w:r>
          </w:p>
        </w:tc>
        <w:tc>
          <w:tcPr>
            <w:tcW w:w="824"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rPr>
                <w:b/>
                <w:spacing w:val="-8"/>
              </w:rPr>
            </w:pPr>
            <w:r w:rsidRPr="00020603">
              <w:rPr>
                <w:spacing w:val="-8"/>
              </w:rPr>
              <w:t>Truyện đồng thoại.</w:t>
            </w:r>
          </w:p>
        </w:tc>
        <w:tc>
          <w:tcPr>
            <w:tcW w:w="491"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5</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3</w:t>
            </w:r>
          </w:p>
        </w:tc>
        <w:tc>
          <w:tcPr>
            <w:tcW w:w="285"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0</w:t>
            </w:r>
          </w:p>
        </w:tc>
        <w:tc>
          <w:tcPr>
            <w:tcW w:w="300"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0</w:t>
            </w:r>
          </w:p>
        </w:tc>
        <w:tc>
          <w:tcPr>
            <w:tcW w:w="393"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60</w:t>
            </w:r>
          </w:p>
        </w:tc>
      </w:tr>
      <w:tr w:rsidR="00A11DB2" w:rsidRPr="00020603" w:rsidTr="008C64C7">
        <w:trPr>
          <w:trHeight w:val="2687"/>
          <w:jc w:val="center"/>
        </w:trPr>
        <w:tc>
          <w:tcPr>
            <w:tcW w:w="284"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2</w:t>
            </w:r>
          </w:p>
        </w:tc>
        <w:tc>
          <w:tcPr>
            <w:tcW w:w="380"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Viết</w:t>
            </w:r>
          </w:p>
          <w:p w:rsidR="00A11DB2" w:rsidRPr="00020603" w:rsidRDefault="00A11DB2" w:rsidP="008C64C7">
            <w:pPr>
              <w:rPr>
                <w:spacing w:val="-8"/>
              </w:rPr>
            </w:pPr>
          </w:p>
        </w:tc>
        <w:tc>
          <w:tcPr>
            <w:tcW w:w="824"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pPr>
            <w:r w:rsidRPr="00020603">
              <w:t>Kể lại một trải nghiệm của bản thân.</w:t>
            </w:r>
          </w:p>
        </w:tc>
        <w:tc>
          <w:tcPr>
            <w:tcW w:w="491"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0</w:t>
            </w:r>
          </w:p>
        </w:tc>
        <w:tc>
          <w:tcPr>
            <w:tcW w:w="285"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0</w:t>
            </w:r>
          </w:p>
        </w:tc>
        <w:tc>
          <w:tcPr>
            <w:tcW w:w="300"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1*</w:t>
            </w:r>
          </w:p>
        </w:tc>
        <w:tc>
          <w:tcPr>
            <w:tcW w:w="393"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spacing w:val="-8"/>
              </w:rPr>
            </w:pPr>
            <w:r w:rsidRPr="00020603">
              <w:rPr>
                <w:spacing w:val="-8"/>
              </w:rPr>
              <w:t>40</w:t>
            </w:r>
          </w:p>
        </w:tc>
      </w:tr>
      <w:tr w:rsidR="00A11DB2" w:rsidRPr="00020603" w:rsidTr="008C64C7">
        <w:trPr>
          <w:jc w:val="center"/>
        </w:trPr>
        <w:tc>
          <w:tcPr>
            <w:tcW w:w="1488" w:type="pct"/>
            <w:gridSpan w:val="3"/>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Tổng</w:t>
            </w:r>
          </w:p>
        </w:tc>
        <w:tc>
          <w:tcPr>
            <w:tcW w:w="491"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i/>
                <w:spacing w:val="-8"/>
              </w:rPr>
            </w:pPr>
            <w:r w:rsidRPr="00020603">
              <w:rPr>
                <w:b/>
                <w:i/>
                <w:spacing w:val="-8"/>
              </w:rPr>
              <w:t>12,5</w:t>
            </w:r>
          </w:p>
        </w:tc>
        <w:tc>
          <w:tcPr>
            <w:tcW w:w="283"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12,5</w:t>
            </w:r>
          </w:p>
        </w:tc>
        <w:tc>
          <w:tcPr>
            <w:tcW w:w="492"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7,5</w:t>
            </w:r>
          </w:p>
        </w:tc>
        <w:tc>
          <w:tcPr>
            <w:tcW w:w="285"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27,5</w:t>
            </w:r>
          </w:p>
        </w:tc>
        <w:tc>
          <w:tcPr>
            <w:tcW w:w="492" w:type="pct"/>
            <w:tcBorders>
              <w:top w:val="single" w:sz="4" w:space="0" w:color="auto"/>
              <w:left w:val="single" w:sz="4" w:space="0" w:color="auto"/>
              <w:bottom w:val="nil"/>
              <w:right w:val="single" w:sz="4" w:space="0" w:color="auto"/>
            </w:tcBorders>
          </w:tcPr>
          <w:p w:rsidR="00A11DB2" w:rsidRPr="00020603" w:rsidRDefault="00A11DB2" w:rsidP="008C64C7">
            <w:pPr>
              <w:rPr>
                <w:b/>
                <w:i/>
                <w:spacing w:val="-8"/>
              </w:rPr>
            </w:pPr>
            <w:r w:rsidRPr="00020603">
              <w:rPr>
                <w:b/>
                <w:i/>
                <w:spacing w:val="-8"/>
              </w:rPr>
              <w:t>0</w:t>
            </w:r>
          </w:p>
        </w:tc>
        <w:tc>
          <w:tcPr>
            <w:tcW w:w="300"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30</w:t>
            </w:r>
          </w:p>
        </w:tc>
        <w:tc>
          <w:tcPr>
            <w:tcW w:w="492"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0</w:t>
            </w:r>
          </w:p>
        </w:tc>
        <w:tc>
          <w:tcPr>
            <w:tcW w:w="283"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10</w:t>
            </w:r>
          </w:p>
        </w:tc>
        <w:tc>
          <w:tcPr>
            <w:tcW w:w="393" w:type="pct"/>
            <w:vMerge w:val="restart"/>
            <w:tcBorders>
              <w:top w:val="nil"/>
              <w:left w:val="single" w:sz="4" w:space="0" w:color="auto"/>
              <w:bottom w:val="single" w:sz="4" w:space="0" w:color="auto"/>
              <w:right w:val="single" w:sz="4" w:space="0" w:color="auto"/>
            </w:tcBorders>
            <w:vAlign w:val="center"/>
          </w:tcPr>
          <w:p w:rsidR="00A11DB2" w:rsidRPr="00020603" w:rsidRDefault="00A11DB2" w:rsidP="008C64C7">
            <w:pPr>
              <w:rPr>
                <w:b/>
                <w:i/>
                <w:spacing w:val="-8"/>
              </w:rPr>
            </w:pPr>
            <w:r w:rsidRPr="00020603">
              <w:rPr>
                <w:b/>
                <w:spacing w:val="-8"/>
              </w:rPr>
              <w:t>100</w:t>
            </w:r>
          </w:p>
        </w:tc>
      </w:tr>
      <w:tr w:rsidR="00A11DB2" w:rsidRPr="00020603" w:rsidTr="008C64C7">
        <w:trPr>
          <w:jc w:val="center"/>
        </w:trPr>
        <w:tc>
          <w:tcPr>
            <w:tcW w:w="1488" w:type="pct"/>
            <w:gridSpan w:val="3"/>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Tỉ lệ %</w:t>
            </w:r>
          </w:p>
        </w:tc>
        <w:tc>
          <w:tcPr>
            <w:tcW w:w="774" w:type="pct"/>
            <w:gridSpan w:val="2"/>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25%</w:t>
            </w:r>
          </w:p>
        </w:tc>
        <w:tc>
          <w:tcPr>
            <w:tcW w:w="777" w:type="pct"/>
            <w:gridSpan w:val="2"/>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35%</w:t>
            </w:r>
          </w:p>
        </w:tc>
        <w:tc>
          <w:tcPr>
            <w:tcW w:w="793" w:type="pct"/>
            <w:gridSpan w:val="2"/>
            <w:tcBorders>
              <w:top w:val="single" w:sz="4" w:space="0" w:color="auto"/>
              <w:left w:val="single" w:sz="4" w:space="0" w:color="auto"/>
              <w:bottom w:val="nil"/>
              <w:right w:val="single" w:sz="4" w:space="0" w:color="auto"/>
            </w:tcBorders>
          </w:tcPr>
          <w:p w:rsidR="00A11DB2" w:rsidRPr="00020603" w:rsidRDefault="00A11DB2" w:rsidP="008C64C7">
            <w:pPr>
              <w:rPr>
                <w:b/>
                <w:spacing w:val="-8"/>
              </w:rPr>
            </w:pPr>
            <w:r w:rsidRPr="00020603">
              <w:rPr>
                <w:b/>
                <w:spacing w:val="-8"/>
              </w:rPr>
              <w:t>30%</w:t>
            </w:r>
          </w:p>
        </w:tc>
        <w:tc>
          <w:tcPr>
            <w:tcW w:w="775" w:type="pct"/>
            <w:gridSpan w:val="2"/>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10%</w:t>
            </w:r>
          </w:p>
        </w:tc>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i/>
                <w:spacing w:val="-8"/>
              </w:rPr>
            </w:pPr>
          </w:p>
        </w:tc>
      </w:tr>
      <w:tr w:rsidR="00A11DB2" w:rsidRPr="00020603" w:rsidTr="008C64C7">
        <w:trPr>
          <w:jc w:val="center"/>
        </w:trPr>
        <w:tc>
          <w:tcPr>
            <w:tcW w:w="1488" w:type="pct"/>
            <w:gridSpan w:val="3"/>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Tỉ lệ chung</w:t>
            </w:r>
          </w:p>
        </w:tc>
        <w:tc>
          <w:tcPr>
            <w:tcW w:w="1551" w:type="pct"/>
            <w:gridSpan w:val="4"/>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60%</w:t>
            </w:r>
          </w:p>
        </w:tc>
        <w:tc>
          <w:tcPr>
            <w:tcW w:w="1568" w:type="pct"/>
            <w:gridSpan w:val="4"/>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40%</w:t>
            </w:r>
          </w:p>
        </w:tc>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i/>
                <w:spacing w:val="-8"/>
              </w:rPr>
            </w:pPr>
          </w:p>
        </w:tc>
      </w:tr>
    </w:tbl>
    <w:p w:rsidR="00A11DB2" w:rsidRPr="00020603" w:rsidRDefault="00A11DB2" w:rsidP="00A11DB2">
      <w:pPr>
        <w:rPr>
          <w:b/>
        </w:rPr>
      </w:pPr>
      <w:r w:rsidRPr="00020603">
        <w:rPr>
          <w:b/>
        </w:rPr>
        <w:t xml:space="preserve"> </w:t>
      </w:r>
    </w:p>
    <w:p w:rsidR="00A11DB2" w:rsidRPr="00020603" w:rsidRDefault="00A11DB2" w:rsidP="00A11DB2">
      <w:pPr>
        <w:rPr>
          <w:b/>
        </w:rPr>
      </w:pPr>
      <w:r w:rsidRPr="00020603">
        <w:rPr>
          <w:b/>
        </w:rPr>
        <w:t xml:space="preserve"> </w:t>
      </w:r>
    </w:p>
    <w:p w:rsidR="00A11DB2" w:rsidRPr="00020603" w:rsidRDefault="00A11DB2" w:rsidP="00A11DB2">
      <w:pPr>
        <w:rPr>
          <w:b/>
        </w:rPr>
      </w:pPr>
      <w:r w:rsidRPr="00020603">
        <w:rPr>
          <w:b/>
        </w:rPr>
        <w:t xml:space="preserve"> </w:t>
      </w:r>
    </w:p>
    <w:p w:rsidR="00A11DB2" w:rsidRPr="00020603" w:rsidRDefault="00A11DB2" w:rsidP="00A11DB2">
      <w:pPr>
        <w:rPr>
          <w:b/>
        </w:rPr>
      </w:pPr>
      <w:r w:rsidRPr="00020603">
        <w:rPr>
          <w:b/>
        </w:rPr>
        <w:t xml:space="preserve"> </w:t>
      </w:r>
    </w:p>
    <w:p w:rsidR="00A11DB2" w:rsidRPr="00020603" w:rsidRDefault="00A11DB2" w:rsidP="00A11DB2">
      <w:pPr>
        <w:rPr>
          <w:b/>
        </w:rPr>
      </w:pPr>
      <w:r w:rsidRPr="00020603">
        <w:rPr>
          <w:b/>
        </w:rPr>
        <w:t xml:space="preserve"> </w:t>
      </w:r>
    </w:p>
    <w:p w:rsidR="00A11DB2" w:rsidRPr="00020603" w:rsidRDefault="00A11DB2" w:rsidP="00A11DB2">
      <w:pPr>
        <w:rPr>
          <w:b/>
        </w:rPr>
      </w:pPr>
      <w:r w:rsidRPr="00020603">
        <w:rPr>
          <w:b/>
        </w:rPr>
        <w:t xml:space="preserve"> </w:t>
      </w:r>
    </w:p>
    <w:p w:rsidR="00A11DB2" w:rsidRPr="00020603" w:rsidRDefault="00A11DB2" w:rsidP="00A11DB2">
      <w:pPr>
        <w:rPr>
          <w:b/>
        </w:rPr>
      </w:pPr>
      <w:r w:rsidRPr="00020603">
        <w:rPr>
          <w:b/>
        </w:rPr>
        <w:br w:type="page"/>
      </w:r>
    </w:p>
    <w:p w:rsidR="00A11DB2" w:rsidRPr="00020603" w:rsidRDefault="00A11DB2" w:rsidP="00A11DB2">
      <w:pPr>
        <w:rPr>
          <w:b/>
        </w:rPr>
      </w:pPr>
      <w:r w:rsidRPr="00020603">
        <w:rPr>
          <w:b/>
        </w:rPr>
        <w:lastRenderedPageBreak/>
        <w:t xml:space="preserve">BẢNG ĐẶC TẢ ĐỀ KIỂM TRA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54"/>
        <w:gridCol w:w="1350"/>
        <w:gridCol w:w="2383"/>
        <w:gridCol w:w="1204"/>
        <w:gridCol w:w="955"/>
        <w:gridCol w:w="792"/>
        <w:gridCol w:w="807"/>
      </w:tblGrid>
      <w:tr w:rsidR="00A11DB2" w:rsidRPr="00020603" w:rsidTr="008C64C7">
        <w:trPr>
          <w:trHeight w:val="281"/>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TT</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Kĩ năng</w:t>
            </w: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Nội dung/Đơn vị kiến thức</w:t>
            </w:r>
          </w:p>
        </w:tc>
        <w:tc>
          <w:tcPr>
            <w:tcW w:w="1358" w:type="pct"/>
            <w:vMerge w:val="restar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Mức độ đánh giá</w:t>
            </w:r>
          </w:p>
        </w:tc>
        <w:tc>
          <w:tcPr>
            <w:tcW w:w="2072" w:type="pct"/>
            <w:gridSpan w:val="4"/>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Số câu hỏi theo mức độ nhận thức</w:t>
            </w:r>
          </w:p>
        </w:tc>
      </w:tr>
      <w:tr w:rsidR="00A11DB2" w:rsidRPr="00020603" w:rsidTr="008C64C7">
        <w:trPr>
          <w:trHeight w:val="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left"/>
              <w:rPr>
                <w:b/>
                <w:spacing w:val="-8"/>
              </w:rPr>
            </w:pPr>
          </w:p>
        </w:tc>
        <w:tc>
          <w:tcPr>
            <w:tcW w:w="704"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rPr>
            </w:pPr>
            <w:r w:rsidRPr="00020603">
              <w:rPr>
                <w:b/>
              </w:rPr>
              <w:t>Nhận biết</w:t>
            </w:r>
          </w:p>
        </w:tc>
        <w:tc>
          <w:tcPr>
            <w:tcW w:w="529"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Thông hiểu</w:t>
            </w:r>
          </w:p>
        </w:tc>
        <w:tc>
          <w:tcPr>
            <w:tcW w:w="421"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Vận dụng</w:t>
            </w:r>
          </w:p>
        </w:tc>
        <w:tc>
          <w:tcPr>
            <w:tcW w:w="417"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Vận dụng cao</w:t>
            </w:r>
          </w:p>
        </w:tc>
      </w:tr>
      <w:tr w:rsidR="00A11DB2" w:rsidRPr="00020603" w:rsidTr="008C64C7">
        <w:trPr>
          <w:trHeight w:val="20"/>
          <w:jc w:val="center"/>
        </w:trPr>
        <w:tc>
          <w:tcPr>
            <w:tcW w:w="291"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1</w:t>
            </w:r>
          </w:p>
        </w:tc>
        <w:tc>
          <w:tcPr>
            <w:tcW w:w="566"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Đọc hiểu</w:t>
            </w:r>
          </w:p>
        </w:tc>
        <w:tc>
          <w:tcPr>
            <w:tcW w:w="713"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spacing w:val="-8"/>
              </w:rPr>
            </w:pPr>
            <w:r w:rsidRPr="00020603">
              <w:rPr>
                <w:spacing w:val="-8"/>
              </w:rPr>
              <w:t>Truyện đồng thoại.</w:t>
            </w:r>
          </w:p>
        </w:tc>
        <w:tc>
          <w:tcPr>
            <w:tcW w:w="1358"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rPr>
                <w:b/>
              </w:rPr>
            </w:pPr>
          </w:p>
          <w:p w:rsidR="00A11DB2" w:rsidRPr="00FB6B02" w:rsidRDefault="00A11DB2" w:rsidP="008C64C7">
            <w:pPr>
              <w:jc w:val="both"/>
              <w:rPr>
                <w:b/>
                <w:color w:val="auto"/>
                <w:lang w:val="en-US" w:eastAsia="en-US"/>
              </w:rPr>
            </w:pPr>
            <w:r w:rsidRPr="00FB6B02">
              <w:rPr>
                <w:b/>
                <w:color w:val="auto"/>
                <w:lang w:val="en-US" w:eastAsia="en-US"/>
              </w:rPr>
              <w:t xml:space="preserve">Nhận biết: </w:t>
            </w:r>
          </w:p>
          <w:p w:rsidR="00A11DB2" w:rsidRPr="00FB6B02" w:rsidRDefault="00A11DB2" w:rsidP="008C64C7">
            <w:pPr>
              <w:jc w:val="both"/>
              <w:rPr>
                <w:color w:val="auto"/>
                <w:lang w:val="en-US" w:eastAsia="en-US"/>
              </w:rPr>
            </w:pPr>
            <w:r w:rsidRPr="00FB6B02">
              <w:rPr>
                <w:b/>
                <w:color w:val="auto"/>
                <w:lang w:val="en-US" w:eastAsia="en-US"/>
              </w:rPr>
              <w:t>-</w:t>
            </w:r>
            <w:r w:rsidRPr="00FB6B02">
              <w:rPr>
                <w:color w:val="auto"/>
                <w:lang w:val="en-US" w:eastAsia="en-US"/>
              </w:rPr>
              <w:t xml:space="preserve"> Nhận biết được chi tiết tiêu biểu, nhân vật, đề tài, cốt truyện, lời người kể chuyện và lời nhân vật.</w:t>
            </w:r>
          </w:p>
          <w:p w:rsidR="00A11DB2" w:rsidRPr="00FB6B02" w:rsidRDefault="00A11DB2" w:rsidP="008C64C7">
            <w:pPr>
              <w:jc w:val="both"/>
              <w:rPr>
                <w:color w:val="auto"/>
                <w:lang w:val="en-US" w:eastAsia="en-US"/>
              </w:rPr>
            </w:pPr>
            <w:r w:rsidRPr="00FB6B02">
              <w:rPr>
                <w:rFonts w:eastAsia="Times New Roman"/>
                <w:color w:val="auto"/>
                <w:lang w:val="en-US" w:eastAsia="en-US"/>
              </w:rPr>
              <w:t>- Nhận biết được người kể chuyện ngôi thứ nhất và người kể chuyện ngôi thứ ba.</w:t>
            </w:r>
          </w:p>
          <w:p w:rsidR="00A11DB2" w:rsidRPr="00FB6B02" w:rsidRDefault="00A11DB2" w:rsidP="008C64C7">
            <w:pPr>
              <w:jc w:val="both"/>
              <w:rPr>
                <w:color w:val="auto"/>
                <w:lang w:val="en-US" w:eastAsia="en-US"/>
              </w:rPr>
            </w:pPr>
            <w:r w:rsidRPr="00FB6B02">
              <w:rPr>
                <w:color w:val="auto"/>
                <w:lang w:val="en-US" w:eastAsia="en-US"/>
              </w:rPr>
              <w:t>- Nhận ra từ đơn và từ phức (từ ghép và từ láy); từ đa nghĩa và từ đồng âm, các thành phần của câu.</w:t>
            </w:r>
          </w:p>
          <w:p w:rsidR="00A11DB2" w:rsidRPr="00FB6B02" w:rsidRDefault="00A11DB2" w:rsidP="008C64C7">
            <w:pPr>
              <w:jc w:val="both"/>
              <w:rPr>
                <w:b/>
                <w:color w:val="auto"/>
                <w:lang w:val="en-US" w:eastAsia="en-US"/>
              </w:rPr>
            </w:pPr>
            <w:r w:rsidRPr="00FB6B02">
              <w:rPr>
                <w:b/>
                <w:color w:val="auto"/>
                <w:lang w:val="en-US" w:eastAsia="en-US"/>
              </w:rPr>
              <w:t>Thông hiểu:</w:t>
            </w:r>
          </w:p>
          <w:p w:rsidR="00A11DB2" w:rsidRPr="00FB6B02" w:rsidRDefault="00A11DB2" w:rsidP="008C64C7">
            <w:pPr>
              <w:jc w:val="both"/>
              <w:rPr>
                <w:color w:val="auto"/>
                <w:lang w:val="en-US" w:eastAsia="en-US"/>
              </w:rPr>
            </w:pPr>
            <w:r w:rsidRPr="00FB6B02">
              <w:rPr>
                <w:color w:val="auto"/>
                <w:lang w:val="en-US" w:eastAsia="en-US"/>
              </w:rPr>
              <w:t>- Tóm tắt được cốt truyện.</w:t>
            </w:r>
          </w:p>
          <w:p w:rsidR="00A11DB2" w:rsidRPr="00FB6B02" w:rsidRDefault="00A11DB2" w:rsidP="008C64C7">
            <w:pPr>
              <w:jc w:val="both"/>
              <w:rPr>
                <w:color w:val="auto"/>
                <w:lang w:val="en-US" w:eastAsia="en-US"/>
              </w:rPr>
            </w:pPr>
            <w:r w:rsidRPr="00FB6B02">
              <w:rPr>
                <w:color w:val="auto"/>
                <w:lang w:val="en-US" w:eastAsia="en-US"/>
              </w:rPr>
              <w:t>- Nêu được chủ đề của văn bản.</w:t>
            </w:r>
          </w:p>
          <w:p w:rsidR="00A11DB2" w:rsidRPr="00FB6B02" w:rsidRDefault="00A11DB2" w:rsidP="008C64C7">
            <w:pPr>
              <w:jc w:val="both"/>
              <w:rPr>
                <w:color w:val="auto"/>
                <w:lang w:val="en-US" w:eastAsia="en-US"/>
              </w:rPr>
            </w:pPr>
            <w:r w:rsidRPr="00FB6B02">
              <w:rPr>
                <w:color w:val="auto"/>
                <w:lang w:val="en-US" w:eastAsia="en-US"/>
              </w:rPr>
              <w:t>- Phân tích được tình cảm, thái độ của người kể chuyện thể hiện qua ngôn ngữ, giọng điệu.</w:t>
            </w:r>
          </w:p>
          <w:p w:rsidR="00A11DB2" w:rsidRPr="00FB6B02" w:rsidRDefault="00A11DB2" w:rsidP="008C64C7">
            <w:pPr>
              <w:jc w:val="both"/>
              <w:rPr>
                <w:color w:val="auto"/>
                <w:lang w:val="en-US" w:eastAsia="en-US"/>
              </w:rPr>
            </w:pPr>
            <w:r w:rsidRPr="00FB6B02">
              <w:rPr>
                <w:color w:val="auto"/>
                <w:lang w:val="en-US" w:eastAsia="en-US"/>
              </w:rPr>
              <w:t>- Hiểu và phân tích được tác dụng của việc lựa chọn ngôi kể, cách kể chuyện.</w:t>
            </w:r>
          </w:p>
          <w:p w:rsidR="00A11DB2" w:rsidRPr="00FB6B02" w:rsidRDefault="00A11DB2" w:rsidP="008C64C7">
            <w:pPr>
              <w:jc w:val="both"/>
              <w:rPr>
                <w:rFonts w:eastAsia="Times New Roman"/>
                <w:color w:val="auto"/>
                <w:lang w:val="en-US" w:eastAsia="en-US"/>
              </w:rPr>
            </w:pPr>
            <w:r w:rsidRPr="00FB6B02">
              <w:rPr>
                <w:rFonts w:eastAsia="Times New Roman"/>
                <w:color w:val="auto"/>
                <w:lang w:val="en-US" w:eastAsia="en-US"/>
              </w:rPr>
              <w:t xml:space="preserve">- Phân tích được đặc điểm nhân vật thể hiện qua hình </w:t>
            </w:r>
            <w:r w:rsidRPr="00FB6B02">
              <w:rPr>
                <w:rFonts w:eastAsia="Times New Roman"/>
                <w:color w:val="auto"/>
                <w:lang w:val="en-US" w:eastAsia="en-US"/>
              </w:rPr>
              <w:lastRenderedPageBreak/>
              <w:t>dáng, cử chỉ, hành động, ngôn ngữ, ý nghĩ của nhân vật.</w:t>
            </w:r>
          </w:p>
          <w:p w:rsidR="00A11DB2" w:rsidRPr="00FB6B02" w:rsidRDefault="00A11DB2" w:rsidP="008C64C7">
            <w:pPr>
              <w:jc w:val="both"/>
              <w:rPr>
                <w:color w:val="auto"/>
                <w:lang w:val="en-US" w:eastAsia="en-US"/>
              </w:rPr>
            </w:pPr>
            <w:r w:rsidRPr="00FB6B02">
              <w:rPr>
                <w:color w:val="auto"/>
                <w:lang w:val="en-US" w:eastAsia="en-US"/>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rsidR="00A11DB2" w:rsidRPr="00FB6B02" w:rsidRDefault="00A11DB2" w:rsidP="008C64C7">
            <w:pPr>
              <w:jc w:val="both"/>
              <w:rPr>
                <w:color w:val="auto"/>
                <w:lang w:val="en-US" w:eastAsia="en-US"/>
              </w:rPr>
            </w:pPr>
            <w:r w:rsidRPr="00FB6B02">
              <w:rPr>
                <w:b/>
                <w:color w:val="auto"/>
                <w:lang w:val="en-US" w:eastAsia="en-US"/>
              </w:rPr>
              <w:t>Vận dụng</w:t>
            </w:r>
            <w:r w:rsidRPr="00FB6B02">
              <w:rPr>
                <w:color w:val="auto"/>
                <w:lang w:val="en-US" w:eastAsia="en-US"/>
              </w:rPr>
              <w:t>:</w:t>
            </w:r>
          </w:p>
          <w:p w:rsidR="00A11DB2" w:rsidRPr="00FB6B02" w:rsidRDefault="00A11DB2" w:rsidP="008C64C7">
            <w:pPr>
              <w:jc w:val="both"/>
              <w:rPr>
                <w:rFonts w:eastAsia="SimSun"/>
                <w:noProof/>
                <w:color w:val="auto"/>
                <w:lang w:val="en-US" w:eastAsia="zh-CN"/>
              </w:rPr>
            </w:pPr>
            <w:r w:rsidRPr="00FB6B02">
              <w:rPr>
                <w:rFonts w:eastAsia="SimSun"/>
                <w:noProof/>
                <w:color w:val="auto"/>
                <w:lang w:val="en-US" w:eastAsia="zh-CN"/>
              </w:rPr>
              <w:t xml:space="preserve">- Trình bày được bài học về cách nghĩ, cách ứng xử do văn bản gợi ra. </w:t>
            </w:r>
          </w:p>
          <w:p w:rsidR="00A11DB2" w:rsidRPr="00020603" w:rsidRDefault="00A11DB2" w:rsidP="008C64C7">
            <w:pPr>
              <w:jc w:val="both"/>
              <w:rPr>
                <w:rFonts w:eastAsia="SimSun"/>
                <w:color w:val="C00000"/>
              </w:rPr>
            </w:pPr>
            <w:r w:rsidRPr="00020603">
              <w:rPr>
                <w:rFonts w:eastAsia="SimSun"/>
                <w:noProof/>
                <w:color w:val="auto"/>
                <w:lang w:val="en-US" w:eastAsia="zh-CN"/>
              </w:rPr>
              <w:t>- Chỉ ra được điểm giống nhau và khác nhau giữa hai nhân vật trong hai văn bản.</w:t>
            </w:r>
            <w:r w:rsidRPr="00020603">
              <w:rPr>
                <w:rFonts w:eastAsia="SimSun"/>
              </w:rPr>
              <w:t>- Trình bày ý kiến về hành động của nhân vật.</w:t>
            </w:r>
          </w:p>
        </w:tc>
        <w:tc>
          <w:tcPr>
            <w:tcW w:w="704"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rPr>
                <w:spacing w:val="-8"/>
              </w:rPr>
            </w:pPr>
            <w:r w:rsidRPr="00020603">
              <w:rPr>
                <w:spacing w:val="-8"/>
              </w:rPr>
              <w:t>5 TN</w:t>
            </w: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tc>
        <w:tc>
          <w:tcPr>
            <w:tcW w:w="529" w:type="pct"/>
            <w:tcBorders>
              <w:top w:val="single" w:sz="4" w:space="0" w:color="auto"/>
              <w:left w:val="single" w:sz="4" w:space="0" w:color="auto"/>
              <w:bottom w:val="single" w:sz="4" w:space="0" w:color="auto"/>
              <w:right w:val="single" w:sz="4" w:space="0" w:color="auto"/>
            </w:tcBorders>
            <w:vAlign w:val="center"/>
          </w:tcPr>
          <w:p w:rsidR="00A11DB2" w:rsidRDefault="00A11DB2" w:rsidP="008C64C7">
            <w:pPr>
              <w:jc w:val="both"/>
              <w:rPr>
                <w:spacing w:val="-8"/>
              </w:rPr>
            </w:pPr>
          </w:p>
          <w:p w:rsidR="00A11DB2"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r w:rsidRPr="00020603">
              <w:rPr>
                <w:spacing w:val="-8"/>
              </w:rPr>
              <w:t>3TN, 1TL</w:t>
            </w: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tc>
        <w:tc>
          <w:tcPr>
            <w:tcW w:w="421"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r w:rsidRPr="00020603">
              <w:rPr>
                <w:spacing w:val="-8"/>
              </w:rPr>
              <w:t>1TL</w:t>
            </w: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tc>
        <w:tc>
          <w:tcPr>
            <w:tcW w:w="417"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both"/>
              <w:rPr>
                <w:spacing w:val="-8"/>
              </w:rPr>
            </w:pPr>
          </w:p>
        </w:tc>
      </w:tr>
      <w:tr w:rsidR="00A11DB2" w:rsidRPr="00020603" w:rsidTr="008C64C7">
        <w:trPr>
          <w:trHeight w:val="152"/>
          <w:jc w:val="center"/>
        </w:trPr>
        <w:tc>
          <w:tcPr>
            <w:tcW w:w="291"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lastRenderedPageBreak/>
              <w:t>2</w:t>
            </w:r>
          </w:p>
        </w:tc>
        <w:tc>
          <w:tcPr>
            <w:tcW w:w="566"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Viết</w:t>
            </w:r>
          </w:p>
        </w:tc>
        <w:tc>
          <w:tcPr>
            <w:tcW w:w="713"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spacing w:val="-8"/>
              </w:rPr>
            </w:pPr>
            <w:r w:rsidRPr="00020603">
              <w:rPr>
                <w:color w:val="auto"/>
                <w:spacing w:val="-8"/>
                <w:lang w:val="en-US" w:eastAsia="en-US"/>
              </w:rPr>
              <w:t xml:space="preserve"> Kể lại một trải nghiệm của bản thân.</w:t>
            </w:r>
          </w:p>
        </w:tc>
        <w:tc>
          <w:tcPr>
            <w:tcW w:w="1358" w:type="pct"/>
            <w:tcBorders>
              <w:top w:val="single" w:sz="4" w:space="0" w:color="auto"/>
              <w:left w:val="single" w:sz="4" w:space="0" w:color="auto"/>
              <w:bottom w:val="single" w:sz="4" w:space="0" w:color="auto"/>
              <w:right w:val="single" w:sz="4" w:space="0" w:color="auto"/>
            </w:tcBorders>
          </w:tcPr>
          <w:p w:rsidR="00A11DB2" w:rsidRPr="00A82A8D" w:rsidRDefault="00A11DB2" w:rsidP="008C64C7">
            <w:pPr>
              <w:spacing w:line="340" w:lineRule="exact"/>
              <w:jc w:val="left"/>
              <w:rPr>
                <w:b/>
                <w:color w:val="auto"/>
                <w:lang w:val="en-US" w:eastAsia="en-US"/>
              </w:rPr>
            </w:pPr>
            <w:r w:rsidRPr="00A82A8D">
              <w:rPr>
                <w:b/>
                <w:color w:val="auto"/>
                <w:lang w:val="en-US" w:eastAsia="en-US"/>
              </w:rPr>
              <w:t xml:space="preserve">Nhận biết:  </w:t>
            </w:r>
          </w:p>
          <w:p w:rsidR="00A11DB2" w:rsidRPr="00A82A8D" w:rsidRDefault="00A11DB2" w:rsidP="008C64C7">
            <w:pPr>
              <w:spacing w:line="340" w:lineRule="exact"/>
              <w:jc w:val="left"/>
              <w:rPr>
                <w:b/>
                <w:color w:val="auto"/>
                <w:lang w:val="en-US" w:eastAsia="en-US"/>
              </w:rPr>
            </w:pPr>
            <w:r w:rsidRPr="00A82A8D">
              <w:rPr>
                <w:b/>
                <w:color w:val="auto"/>
                <w:lang w:val="en-US" w:eastAsia="en-US"/>
              </w:rPr>
              <w:t xml:space="preserve">Thông hiểu: </w:t>
            </w:r>
          </w:p>
          <w:p w:rsidR="00A11DB2" w:rsidRPr="00A82A8D" w:rsidRDefault="00A11DB2" w:rsidP="008C64C7">
            <w:pPr>
              <w:spacing w:line="340" w:lineRule="exact"/>
              <w:jc w:val="left"/>
              <w:rPr>
                <w:b/>
                <w:color w:val="auto"/>
                <w:lang w:val="en-US" w:eastAsia="en-US"/>
              </w:rPr>
            </w:pPr>
            <w:r w:rsidRPr="00A82A8D">
              <w:rPr>
                <w:b/>
                <w:color w:val="auto"/>
                <w:lang w:val="en-US" w:eastAsia="en-US"/>
              </w:rPr>
              <w:t xml:space="preserve">Vận dụng: </w:t>
            </w:r>
          </w:p>
          <w:p w:rsidR="00A11DB2" w:rsidRPr="00A82A8D" w:rsidRDefault="00A11DB2" w:rsidP="008C64C7">
            <w:pPr>
              <w:spacing w:line="340" w:lineRule="exact"/>
              <w:jc w:val="both"/>
              <w:rPr>
                <w:rFonts w:eastAsia="Times New Roman"/>
                <w:b/>
                <w:bCs/>
                <w:noProof/>
                <w:color w:val="auto"/>
                <w:lang w:val="en-US" w:eastAsia="en-US"/>
              </w:rPr>
            </w:pPr>
            <w:r w:rsidRPr="00A82A8D">
              <w:rPr>
                <w:rFonts w:eastAsia="Times New Roman"/>
                <w:b/>
                <w:bCs/>
                <w:noProof/>
                <w:color w:val="auto"/>
                <w:lang w:val="en-US" w:eastAsia="en-US"/>
              </w:rPr>
              <w:t xml:space="preserve">Vận dụng cao: </w:t>
            </w:r>
          </w:p>
          <w:p w:rsidR="00A11DB2" w:rsidRPr="00020603" w:rsidRDefault="00A11DB2" w:rsidP="008C64C7">
            <w:pPr>
              <w:jc w:val="left"/>
            </w:pPr>
            <w:r w:rsidRPr="00020603">
              <w:rPr>
                <w:rFonts w:eastAsia="Times New Roman"/>
                <w:noProof/>
                <w:color w:val="auto"/>
                <w:lang w:val="en-US" w:eastAsia="en-US"/>
              </w:rPr>
              <w:t xml:space="preserve"> </w:t>
            </w:r>
            <w:r w:rsidRPr="00020603">
              <w:rPr>
                <w:rFonts w:eastAsia="Times New Roman"/>
                <w:color w:val="auto"/>
                <w:lang w:val="en-US" w:eastAsia="en-US"/>
              </w:rPr>
              <w:t>Viết được bài văn kể lại một trải nghiệm của bản thân; sử dụng ngôi kể thứ nhất để chia sẻ trải nghiệm và thể hiện cảm xúc trước sự việc được kể.</w:t>
            </w:r>
          </w:p>
        </w:tc>
        <w:tc>
          <w:tcPr>
            <w:tcW w:w="704"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r w:rsidRPr="00020603">
              <w:rPr>
                <w:spacing w:val="-8"/>
              </w:rPr>
              <w:t>1*</w:t>
            </w:r>
          </w:p>
        </w:tc>
        <w:tc>
          <w:tcPr>
            <w:tcW w:w="529"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r w:rsidRPr="00020603">
              <w:rPr>
                <w:spacing w:val="-8"/>
              </w:rPr>
              <w:t>1*</w:t>
            </w:r>
          </w:p>
        </w:tc>
        <w:tc>
          <w:tcPr>
            <w:tcW w:w="421"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p>
          <w:p w:rsidR="00A11DB2" w:rsidRPr="00020603" w:rsidRDefault="00A11DB2" w:rsidP="008C64C7">
            <w:pPr>
              <w:rPr>
                <w:spacing w:val="-8"/>
              </w:rPr>
            </w:pPr>
            <w:r w:rsidRPr="00020603">
              <w:rPr>
                <w:spacing w:val="-8"/>
              </w:rPr>
              <w:t>1*</w:t>
            </w:r>
          </w:p>
        </w:tc>
        <w:tc>
          <w:tcPr>
            <w:tcW w:w="417"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r w:rsidRPr="00020603">
              <w:rPr>
                <w:spacing w:val="-8"/>
              </w:rPr>
              <w:t xml:space="preserve">1TL* </w:t>
            </w: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p w:rsidR="00A11DB2" w:rsidRPr="00020603" w:rsidRDefault="00A11DB2" w:rsidP="008C64C7">
            <w:pPr>
              <w:jc w:val="both"/>
              <w:rPr>
                <w:spacing w:val="-8"/>
              </w:rPr>
            </w:pPr>
          </w:p>
        </w:tc>
      </w:tr>
      <w:tr w:rsidR="00A11DB2" w:rsidRPr="00020603" w:rsidTr="008C64C7">
        <w:trPr>
          <w:trHeight w:val="374"/>
          <w:jc w:val="center"/>
        </w:trPr>
        <w:tc>
          <w:tcPr>
            <w:tcW w:w="1570" w:type="pct"/>
            <w:gridSpan w:val="3"/>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Tổng</w:t>
            </w:r>
          </w:p>
        </w:tc>
        <w:tc>
          <w:tcPr>
            <w:tcW w:w="1358"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p>
        </w:tc>
        <w:tc>
          <w:tcPr>
            <w:tcW w:w="704" w:type="pct"/>
            <w:tcBorders>
              <w:top w:val="single" w:sz="4" w:space="0" w:color="auto"/>
              <w:left w:val="single" w:sz="4" w:space="0" w:color="auto"/>
              <w:bottom w:val="single" w:sz="4" w:space="0" w:color="auto"/>
              <w:right w:val="single" w:sz="4" w:space="0" w:color="auto"/>
            </w:tcBorders>
          </w:tcPr>
          <w:p w:rsidR="00A11DB2" w:rsidRPr="00020603" w:rsidRDefault="00AF28A8" w:rsidP="008C64C7">
            <w:pPr>
              <w:rPr>
                <w:b/>
                <w:spacing w:val="-8"/>
              </w:rPr>
            </w:pPr>
            <w:r>
              <w:rPr>
                <w:b/>
                <w:spacing w:val="-8"/>
              </w:rPr>
              <w:t>5</w:t>
            </w:r>
            <w:r w:rsidR="00A11DB2" w:rsidRPr="00020603">
              <w:rPr>
                <w:b/>
                <w:spacing w:val="-8"/>
              </w:rPr>
              <w:t xml:space="preserve"> TN</w:t>
            </w:r>
          </w:p>
        </w:tc>
        <w:tc>
          <w:tcPr>
            <w:tcW w:w="529"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Pr>
                <w:b/>
                <w:spacing w:val="-8"/>
              </w:rPr>
              <w:t>3</w:t>
            </w:r>
            <w:r w:rsidRPr="00020603">
              <w:rPr>
                <w:b/>
                <w:spacing w:val="-8"/>
              </w:rPr>
              <w:t>TN, 1TL</w:t>
            </w:r>
          </w:p>
        </w:tc>
        <w:tc>
          <w:tcPr>
            <w:tcW w:w="421"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1 TL</w:t>
            </w:r>
          </w:p>
        </w:tc>
        <w:tc>
          <w:tcPr>
            <w:tcW w:w="417" w:type="pct"/>
            <w:tcBorders>
              <w:top w:val="single" w:sz="4" w:space="0" w:color="auto"/>
              <w:left w:val="single" w:sz="4" w:space="0" w:color="auto"/>
              <w:bottom w:val="single" w:sz="4" w:space="0" w:color="auto"/>
              <w:right w:val="single" w:sz="4" w:space="0" w:color="auto"/>
            </w:tcBorders>
            <w:vAlign w:val="center"/>
          </w:tcPr>
          <w:p w:rsidR="00A11DB2" w:rsidRPr="00020603" w:rsidRDefault="00A11DB2" w:rsidP="008C64C7">
            <w:pPr>
              <w:rPr>
                <w:b/>
                <w:spacing w:val="-8"/>
              </w:rPr>
            </w:pPr>
            <w:r w:rsidRPr="00020603">
              <w:rPr>
                <w:b/>
                <w:spacing w:val="-8"/>
              </w:rPr>
              <w:t>1 TL</w:t>
            </w:r>
          </w:p>
        </w:tc>
      </w:tr>
      <w:tr w:rsidR="00A11DB2" w:rsidRPr="00020603" w:rsidTr="008C64C7">
        <w:trPr>
          <w:trHeight w:val="374"/>
          <w:jc w:val="center"/>
        </w:trPr>
        <w:tc>
          <w:tcPr>
            <w:tcW w:w="1570" w:type="pct"/>
            <w:gridSpan w:val="3"/>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lastRenderedPageBreak/>
              <w:t>Tỉ lệ %</w:t>
            </w:r>
          </w:p>
        </w:tc>
        <w:tc>
          <w:tcPr>
            <w:tcW w:w="1358"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p>
        </w:tc>
        <w:tc>
          <w:tcPr>
            <w:tcW w:w="704"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25</w:t>
            </w:r>
          </w:p>
        </w:tc>
        <w:tc>
          <w:tcPr>
            <w:tcW w:w="529"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35</w:t>
            </w:r>
          </w:p>
        </w:tc>
        <w:tc>
          <w:tcPr>
            <w:tcW w:w="421"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30</w:t>
            </w:r>
          </w:p>
        </w:tc>
        <w:tc>
          <w:tcPr>
            <w:tcW w:w="417"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i/>
                <w:spacing w:val="-8"/>
              </w:rPr>
            </w:pPr>
            <w:r w:rsidRPr="00020603">
              <w:rPr>
                <w:b/>
                <w:i/>
                <w:spacing w:val="-8"/>
              </w:rPr>
              <w:t>10</w:t>
            </w:r>
          </w:p>
        </w:tc>
      </w:tr>
      <w:tr w:rsidR="00A11DB2" w:rsidRPr="00020603" w:rsidTr="008C64C7">
        <w:trPr>
          <w:trHeight w:val="240"/>
          <w:jc w:val="center"/>
        </w:trPr>
        <w:tc>
          <w:tcPr>
            <w:tcW w:w="1570" w:type="pct"/>
            <w:gridSpan w:val="3"/>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Tỉ lệ chung</w:t>
            </w:r>
          </w:p>
        </w:tc>
        <w:tc>
          <w:tcPr>
            <w:tcW w:w="1358" w:type="pct"/>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p>
        </w:tc>
        <w:tc>
          <w:tcPr>
            <w:tcW w:w="1233" w:type="pct"/>
            <w:gridSpan w:val="2"/>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60</w:t>
            </w:r>
          </w:p>
        </w:tc>
        <w:tc>
          <w:tcPr>
            <w:tcW w:w="838" w:type="pct"/>
            <w:gridSpan w:val="2"/>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spacing w:val="-8"/>
              </w:rPr>
            </w:pPr>
            <w:r w:rsidRPr="00020603">
              <w:rPr>
                <w:b/>
                <w:spacing w:val="-8"/>
              </w:rPr>
              <w:t>40</w:t>
            </w:r>
          </w:p>
        </w:tc>
      </w:tr>
    </w:tbl>
    <w:p w:rsidR="00A11DB2" w:rsidRPr="00020603" w:rsidRDefault="00A11DB2" w:rsidP="00A11DB2">
      <w:pPr>
        <w:rPr>
          <w:b/>
        </w:rPr>
      </w:pPr>
      <w:r w:rsidRPr="00020603">
        <w:rPr>
          <w:b/>
        </w:rPr>
        <w:t xml:space="preserve"> </w:t>
      </w:r>
    </w:p>
    <w:p w:rsidR="00A11DB2" w:rsidRPr="00020603" w:rsidRDefault="00A11DB2" w:rsidP="00A11DB2">
      <w:pPr>
        <w:rPr>
          <w:b/>
        </w:rPr>
      </w:pPr>
      <w:r w:rsidRPr="00020603">
        <w:rPr>
          <w:b/>
        </w:rPr>
        <w:t xml:space="preserve"> </w:t>
      </w:r>
    </w:p>
    <w:p w:rsidR="00A11DB2" w:rsidRPr="00020603" w:rsidRDefault="00A11DB2" w:rsidP="00A11DB2">
      <w:pPr>
        <w:rPr>
          <w:b/>
        </w:rPr>
      </w:pPr>
      <w:r w:rsidRPr="00020603">
        <w:rPr>
          <w:b/>
        </w:rPr>
        <w:br w:type="page"/>
      </w:r>
    </w:p>
    <w:tbl>
      <w:tblPr>
        <w:tblW w:w="10632" w:type="dxa"/>
        <w:tblLook w:val="01E0" w:firstRow="1" w:lastRow="1" w:firstColumn="1" w:lastColumn="1" w:noHBand="0" w:noVBand="0"/>
      </w:tblPr>
      <w:tblGrid>
        <w:gridCol w:w="4361"/>
        <w:gridCol w:w="6271"/>
      </w:tblGrid>
      <w:tr w:rsidR="00A11DB2" w:rsidRPr="00786A26" w:rsidTr="008C64C7">
        <w:trPr>
          <w:trHeight w:val="1622"/>
        </w:trPr>
        <w:tc>
          <w:tcPr>
            <w:tcW w:w="4361" w:type="dxa"/>
          </w:tcPr>
          <w:p w:rsidR="00A11DB2" w:rsidRPr="00C854B1" w:rsidRDefault="00A11DB2" w:rsidP="008C64C7">
            <w:pPr>
              <w:rPr>
                <w:sz w:val="26"/>
                <w:lang w:val="vi-VN"/>
              </w:rPr>
            </w:pPr>
            <w:r w:rsidRPr="00C854B1">
              <w:rPr>
                <w:sz w:val="26"/>
                <w:lang w:val="vi-VN"/>
              </w:rPr>
              <w:lastRenderedPageBreak/>
              <w:t>PHÒNG GD</w:t>
            </w:r>
            <w:r w:rsidRPr="00C854B1">
              <w:rPr>
                <w:sz w:val="26"/>
              </w:rPr>
              <w:t xml:space="preserve"> </w:t>
            </w:r>
            <w:r w:rsidRPr="00C854B1">
              <w:rPr>
                <w:sz w:val="26"/>
                <w:lang w:val="vi-VN"/>
              </w:rPr>
              <w:t>-</w:t>
            </w:r>
            <w:r w:rsidRPr="00C854B1">
              <w:rPr>
                <w:sz w:val="26"/>
              </w:rPr>
              <w:t xml:space="preserve"> </w:t>
            </w:r>
            <w:r w:rsidRPr="00C854B1">
              <w:rPr>
                <w:sz w:val="26"/>
                <w:lang w:val="vi-VN"/>
              </w:rPr>
              <w:t>ĐT  VỤ BẢN</w:t>
            </w:r>
          </w:p>
          <w:p w:rsidR="00A11DB2" w:rsidRPr="00C854B1" w:rsidRDefault="00A11DB2" w:rsidP="008C64C7">
            <w:pPr>
              <w:rPr>
                <w:b/>
                <w:sz w:val="26"/>
              </w:rPr>
            </w:pPr>
            <w:r w:rsidRPr="00C854B1">
              <w:rPr>
                <w:noProof/>
                <w:sz w:val="26"/>
                <w:lang w:val="en-US" w:eastAsia="en-US"/>
              </w:rPr>
              <mc:AlternateContent>
                <mc:Choice Requires="wps">
                  <w:drawing>
                    <wp:anchor distT="0" distB="0" distL="114300" distR="114300" simplePos="0" relativeHeight="251659264" behindDoc="0" locked="0" layoutInCell="1" allowOverlap="1" wp14:anchorId="2D1C7DB7" wp14:editId="390F8F67">
                      <wp:simplePos x="0" y="0"/>
                      <wp:positionH relativeFrom="column">
                        <wp:posOffset>785495</wp:posOffset>
                      </wp:positionH>
                      <wp:positionV relativeFrom="paragraph">
                        <wp:posOffset>210820</wp:posOffset>
                      </wp:positionV>
                      <wp:extent cx="990600" cy="0"/>
                      <wp:effectExtent l="10160" t="13335" r="889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D92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6.6pt" to="13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"/>
                  </w:pict>
                </mc:Fallback>
              </mc:AlternateContent>
            </w:r>
            <w:r w:rsidRPr="00C854B1">
              <w:rPr>
                <w:b/>
                <w:sz w:val="26"/>
              </w:rPr>
              <w:t>TRƯỜNG THCS VĨNH HÀO</w:t>
            </w:r>
          </w:p>
          <w:p w:rsidR="00A11DB2" w:rsidRPr="00786A26" w:rsidRDefault="00A11DB2" w:rsidP="008C64C7"/>
          <w:p w:rsidR="00A11DB2" w:rsidRPr="00786A26" w:rsidRDefault="00A11DB2" w:rsidP="008C64C7">
            <w:pPr>
              <w:tabs>
                <w:tab w:val="left" w:pos="2720"/>
                <w:tab w:val="left" w:pos="2840"/>
              </w:tabs>
              <w:rPr>
                <w:b/>
                <w:bCs/>
                <w:i/>
                <w:iCs/>
              </w:rPr>
            </w:pPr>
            <w:r w:rsidRPr="00786A26">
              <w:rPr>
                <w:b/>
                <w:bCs/>
                <w:i/>
                <w:iCs/>
              </w:rPr>
              <w:tab/>
            </w:r>
          </w:p>
          <w:p w:rsidR="00A11DB2" w:rsidRPr="00786A26" w:rsidRDefault="00A11DB2" w:rsidP="008C64C7">
            <w:pPr>
              <w:tabs>
                <w:tab w:val="left" w:pos="939"/>
              </w:tabs>
            </w:pPr>
          </w:p>
        </w:tc>
        <w:tc>
          <w:tcPr>
            <w:tcW w:w="6271" w:type="dxa"/>
          </w:tcPr>
          <w:p w:rsidR="00A11DB2" w:rsidRPr="00C854B1" w:rsidRDefault="00A11DB2" w:rsidP="008C64C7">
            <w:pPr>
              <w:rPr>
                <w:b/>
                <w:sz w:val="26"/>
              </w:rPr>
            </w:pPr>
            <w:r w:rsidRPr="00C854B1">
              <w:rPr>
                <w:b/>
                <w:sz w:val="26"/>
              </w:rPr>
              <w:t xml:space="preserve">ĐỀ KHẢO SÁT CHẤT LƯỢNG HỌC KỲ I </w:t>
            </w:r>
          </w:p>
          <w:p w:rsidR="00A11DB2" w:rsidRPr="00C854B1" w:rsidRDefault="00A11DB2" w:rsidP="008C64C7">
            <w:pPr>
              <w:rPr>
                <w:b/>
                <w:sz w:val="26"/>
              </w:rPr>
            </w:pPr>
            <w:r w:rsidRPr="00C854B1">
              <w:rPr>
                <w:b/>
                <w:sz w:val="26"/>
              </w:rPr>
              <w:t xml:space="preserve">NĂM HỌC </w:t>
            </w:r>
            <w:r w:rsidRPr="00C854B1">
              <w:rPr>
                <w:b/>
                <w:sz w:val="26"/>
                <w:lang w:val="vi-VN"/>
              </w:rPr>
              <w:t>202</w:t>
            </w:r>
            <w:r w:rsidRPr="00C854B1">
              <w:rPr>
                <w:b/>
                <w:sz w:val="26"/>
              </w:rPr>
              <w:t>3-</w:t>
            </w:r>
            <w:r w:rsidRPr="00C854B1">
              <w:rPr>
                <w:b/>
                <w:sz w:val="26"/>
                <w:lang w:val="vi-VN"/>
              </w:rPr>
              <w:t>202</w:t>
            </w:r>
            <w:r w:rsidRPr="00C854B1">
              <w:rPr>
                <w:b/>
                <w:sz w:val="26"/>
              </w:rPr>
              <w:t>4</w:t>
            </w:r>
          </w:p>
          <w:p w:rsidR="00A11DB2" w:rsidRPr="00BA2A9D" w:rsidRDefault="00A11DB2" w:rsidP="008C64C7">
            <w:pPr>
              <w:rPr>
                <w:b/>
                <w:sz w:val="26"/>
                <w:lang w:val="en-US"/>
              </w:rPr>
            </w:pPr>
            <w:r w:rsidRPr="00C854B1">
              <w:rPr>
                <w:b/>
                <w:sz w:val="26"/>
                <w:lang w:val="vi-VN"/>
              </w:rPr>
              <w:t xml:space="preserve">Môn: </w:t>
            </w:r>
            <w:r>
              <w:rPr>
                <w:b/>
                <w:sz w:val="26"/>
                <w:lang w:val="en-US"/>
              </w:rPr>
              <w:t>Ng</w:t>
            </w:r>
            <w:r w:rsidRPr="00BA2A9D">
              <w:rPr>
                <w:b/>
                <w:sz w:val="26"/>
                <w:lang w:val="en-US"/>
              </w:rPr>
              <w:t>ữ</w:t>
            </w:r>
            <w:r>
              <w:rPr>
                <w:b/>
                <w:sz w:val="26"/>
                <w:lang w:val="en-US"/>
              </w:rPr>
              <w:t xml:space="preserve"> V</w:t>
            </w:r>
            <w:r w:rsidRPr="00BA2A9D">
              <w:rPr>
                <w:b/>
                <w:sz w:val="26"/>
                <w:lang w:val="en-US"/>
              </w:rPr>
              <w:t>ă</w:t>
            </w:r>
            <w:r>
              <w:rPr>
                <w:b/>
                <w:sz w:val="26"/>
                <w:lang w:val="en-US"/>
              </w:rPr>
              <w:t>n</w:t>
            </w:r>
            <w:r w:rsidRPr="00C854B1">
              <w:rPr>
                <w:b/>
                <w:sz w:val="26"/>
                <w:lang w:val="vi-VN"/>
              </w:rPr>
              <w:t xml:space="preserve"> – Lớp </w:t>
            </w:r>
            <w:r>
              <w:rPr>
                <w:b/>
                <w:sz w:val="26"/>
                <w:lang w:val="en-US"/>
              </w:rPr>
              <w:t>6</w:t>
            </w:r>
          </w:p>
          <w:p w:rsidR="00A11DB2" w:rsidRPr="00C854B1" w:rsidRDefault="00A11DB2" w:rsidP="008C64C7">
            <w:pPr>
              <w:rPr>
                <w:sz w:val="26"/>
                <w:lang w:val="vi-VN"/>
              </w:rPr>
            </w:pPr>
            <w:r w:rsidRPr="00C854B1">
              <w:rPr>
                <w:b/>
                <w:sz w:val="26"/>
                <w:lang w:val="vi-VN"/>
              </w:rPr>
              <w:t>Thời gian</w:t>
            </w:r>
            <w:r w:rsidRPr="00C854B1">
              <w:rPr>
                <w:sz w:val="26"/>
                <w:lang w:val="vi-VN"/>
              </w:rPr>
              <w:t xml:space="preserve">: 90 phút (không kể thời gian giao đề)   </w:t>
            </w:r>
          </w:p>
          <w:p w:rsidR="00A11DB2" w:rsidRPr="00786A26" w:rsidRDefault="00A11DB2" w:rsidP="008C64C7">
            <w:pPr>
              <w:rPr>
                <w:b/>
                <w:lang w:val="vi-VN"/>
              </w:rPr>
            </w:pPr>
          </w:p>
        </w:tc>
      </w:tr>
    </w:tbl>
    <w:p w:rsidR="00A11DB2" w:rsidRPr="00020603" w:rsidRDefault="00A11DB2" w:rsidP="00A11DB2">
      <w:pPr>
        <w:jc w:val="both"/>
        <w:rPr>
          <w:b/>
        </w:rPr>
      </w:pPr>
      <w:r w:rsidRPr="00020603">
        <w:rPr>
          <w:b/>
        </w:rPr>
        <w:t>I. ĐỌC HIỂU (6.0 điểm)</w:t>
      </w:r>
    </w:p>
    <w:p w:rsidR="00A11DB2" w:rsidRPr="00020603" w:rsidRDefault="00A11DB2" w:rsidP="00A11DB2">
      <w:pPr>
        <w:shd w:val="clear" w:color="auto" w:fill="FFFFFF"/>
        <w:ind w:firstLine="720"/>
        <w:jc w:val="both"/>
        <w:rPr>
          <w:color w:val="0000FF"/>
        </w:rPr>
      </w:pPr>
      <w:r w:rsidRPr="00020603">
        <w:t>Đọc ngữ liệu sau và trả lời câu hỏi:</w:t>
      </w:r>
    </w:p>
    <w:p w:rsidR="00A11DB2" w:rsidRPr="00020603" w:rsidRDefault="00A11DB2" w:rsidP="00A11DB2">
      <w:pPr>
        <w:pStyle w:val="NormalWeb"/>
        <w:spacing w:before="0" w:beforeAutospacing="0" w:after="0" w:afterAutospacing="0"/>
        <w:jc w:val="center"/>
        <w:rPr>
          <w:sz w:val="28"/>
          <w:szCs w:val="28"/>
        </w:rPr>
      </w:pPr>
      <w:r w:rsidRPr="00020603">
        <w:rPr>
          <w:rStyle w:val="15"/>
          <w:sz w:val="28"/>
          <w:szCs w:val="28"/>
        </w:rPr>
        <w:t>CÂU CHUYỆN ỐC SÊN</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Ốc sên con ngày nọ hỏi mẹ: “Mẹ ơi! Tại sao chúng ta từ khi sinh ra phải đeo cái bình vừa nặng vừa cứng trên lưng như thế? Thật mệt chết đi được!”</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 xml:space="preserve"> “Vì cơ thể chúng ta không có xương để chống đỡ, chỉ có thể bò, mà bò cũng không nhanh” - Ốc sên mẹ nói.</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 xml:space="preserve"> “Chị sâu róm không có xương cũng bò chẳng nhanh, tại sao chị ấy không đeo cái bình vừa nặng vừa cứng đó?"</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 Vì chị sâu róm sẽ biến thành bướm, bầu trời sẽ bảo vệ chị ấy.”</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 xml:space="preserve"> “Nhưng em giun đất cũng không có xương, cũng bò chẳng nhanh, cũng không biến hoá được, tại sao em ấy không đeo cái bình vừa nặng vừa cứng đó?”</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“Vì em giun đất sẽ chui xuống đất, lòng đất sẽ bảo vệ em ấy”.</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Ốc sên con bật khóc, nói: “Chúng ta thật đáng thương, bầu trời không bảo vệ chúng ta, lòng đất cũng chẳng che chở chúng ta.”</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“Vì vậy mà chúng ta có cái bình!” - Ốc sên mẹ an ủi con :“Chúng ta không dựa vào trời, cũng chẳng dựa vào đất, chúng ta dựa vào chính bản thân chúng ta.”</w:t>
      </w:r>
    </w:p>
    <w:p w:rsidR="00A11DB2" w:rsidRPr="00020603" w:rsidRDefault="00A11DB2" w:rsidP="00A11DB2">
      <w:pPr>
        <w:pStyle w:val="NormalWeb"/>
        <w:spacing w:before="0" w:beforeAutospacing="0" w:after="0" w:afterAutospacing="0"/>
        <w:jc w:val="both"/>
        <w:rPr>
          <w:sz w:val="28"/>
          <w:szCs w:val="28"/>
        </w:rPr>
      </w:pPr>
      <w:r w:rsidRPr="00020603">
        <w:rPr>
          <w:sz w:val="28"/>
          <w:szCs w:val="28"/>
        </w:rPr>
        <w:t xml:space="preserve">                                          (Theo </w:t>
      </w:r>
      <w:r w:rsidRPr="00020603">
        <w:rPr>
          <w:i/>
          <w:sz w:val="28"/>
          <w:szCs w:val="28"/>
        </w:rPr>
        <w:t>Quà tặng cuộc sống</w:t>
      </w:r>
      <w:r w:rsidRPr="00020603">
        <w:rPr>
          <w:sz w:val="28"/>
          <w:szCs w:val="28"/>
        </w:rPr>
        <w:t>, NXB Thanh niên, 2009)</w:t>
      </w:r>
    </w:p>
    <w:p w:rsidR="00A11DB2" w:rsidRPr="00020603" w:rsidRDefault="00A11DB2" w:rsidP="00A11DB2">
      <w:pPr>
        <w:pStyle w:val="NormalWeb"/>
        <w:spacing w:before="0" w:beforeAutospacing="0" w:after="0" w:afterAutospacing="0"/>
        <w:rPr>
          <w:sz w:val="28"/>
          <w:szCs w:val="28"/>
        </w:rPr>
      </w:pPr>
      <w:r w:rsidRPr="00020603">
        <w:rPr>
          <w:sz w:val="28"/>
          <w:szCs w:val="28"/>
        </w:rPr>
        <w:t xml:space="preserve"> </w:t>
      </w:r>
    </w:p>
    <w:p w:rsidR="00A11DB2" w:rsidRPr="00020603" w:rsidRDefault="00A11DB2" w:rsidP="00A11DB2">
      <w:pPr>
        <w:pStyle w:val="NormalWeb"/>
        <w:spacing w:before="0" w:beforeAutospacing="0" w:after="0" w:afterAutospacing="0"/>
        <w:rPr>
          <w:sz w:val="28"/>
          <w:szCs w:val="28"/>
        </w:rPr>
      </w:pPr>
      <w:r w:rsidRPr="00020603">
        <w:rPr>
          <w:b/>
          <w:sz w:val="28"/>
          <w:szCs w:val="28"/>
        </w:rPr>
        <w:t>Câu 1</w:t>
      </w:r>
      <w:r w:rsidRPr="00020603">
        <w:rPr>
          <w:sz w:val="28"/>
          <w:szCs w:val="28"/>
        </w:rPr>
        <w:t>. “</w:t>
      </w:r>
      <w:r w:rsidRPr="00020603">
        <w:rPr>
          <w:i/>
          <w:sz w:val="28"/>
          <w:szCs w:val="28"/>
        </w:rPr>
        <w:t xml:space="preserve">Câu chuyện </w:t>
      </w:r>
      <w:r w:rsidRPr="00020603">
        <w:rPr>
          <w:rStyle w:val="15"/>
          <w:i/>
          <w:sz w:val="28"/>
          <w:szCs w:val="28"/>
        </w:rPr>
        <w:t>ốc sên</w:t>
      </w:r>
      <w:r w:rsidRPr="00020603">
        <w:rPr>
          <w:sz w:val="28"/>
          <w:szCs w:val="28"/>
        </w:rPr>
        <w:t xml:space="preserve">” được viết theo thể loại nào? </w:t>
      </w:r>
    </w:p>
    <w:p w:rsidR="00A11DB2" w:rsidRPr="00020603" w:rsidRDefault="00A11DB2" w:rsidP="00A11DB2">
      <w:pPr>
        <w:ind w:firstLine="720"/>
        <w:jc w:val="both"/>
        <w:rPr>
          <w:color w:val="auto"/>
        </w:rPr>
      </w:pPr>
      <w:r w:rsidRPr="00020603">
        <w:rPr>
          <w:color w:val="auto"/>
        </w:rPr>
        <w:t>A. Truyện cổ tích</w:t>
      </w:r>
      <w:r>
        <w:rPr>
          <w:color w:val="auto"/>
        </w:rPr>
        <w:t>.</w:t>
      </w:r>
      <w:r w:rsidRPr="00020603">
        <w:rPr>
          <w:color w:val="auto"/>
        </w:rPr>
        <w:t xml:space="preserve"> </w:t>
      </w:r>
      <w:r w:rsidRPr="00020603">
        <w:rPr>
          <w:color w:val="auto"/>
        </w:rPr>
        <w:tab/>
        <w:t xml:space="preserve">               </w:t>
      </w:r>
      <w:r>
        <w:rPr>
          <w:color w:val="auto"/>
        </w:rPr>
        <w:t xml:space="preserve">          </w:t>
      </w:r>
      <w:r w:rsidRPr="00020603">
        <w:rPr>
          <w:color w:val="auto"/>
        </w:rPr>
        <w:t xml:space="preserve"> B. Truyện đồng thoại </w:t>
      </w:r>
      <w:r>
        <w:rPr>
          <w:color w:val="auto"/>
        </w:rPr>
        <w:t>.</w:t>
      </w:r>
      <w:r w:rsidRPr="00020603">
        <w:rPr>
          <w:color w:val="auto"/>
        </w:rPr>
        <w:t xml:space="preserve">   </w:t>
      </w:r>
    </w:p>
    <w:p w:rsidR="00A11DB2" w:rsidRPr="00020603" w:rsidRDefault="00A11DB2" w:rsidP="00A11DB2">
      <w:pPr>
        <w:ind w:firstLine="720"/>
        <w:jc w:val="both"/>
        <w:rPr>
          <w:color w:val="auto"/>
        </w:rPr>
      </w:pPr>
      <w:r w:rsidRPr="00020603">
        <w:rPr>
          <w:color w:val="auto"/>
        </w:rPr>
        <w:t>C. Truyện</w:t>
      </w:r>
      <w:r>
        <w:rPr>
          <w:color w:val="auto"/>
        </w:rPr>
        <w:t xml:space="preserve"> t</w:t>
      </w:r>
      <w:r w:rsidRPr="00020603">
        <w:rPr>
          <w:color w:val="auto"/>
        </w:rPr>
        <w:t>ruyền thuyết</w:t>
      </w:r>
      <w:r>
        <w:rPr>
          <w:color w:val="auto"/>
        </w:rPr>
        <w:t>.</w:t>
      </w:r>
      <w:r w:rsidRPr="00020603">
        <w:rPr>
          <w:color w:val="auto"/>
        </w:rPr>
        <w:t xml:space="preserve"> </w:t>
      </w:r>
      <w:r w:rsidRPr="00020603">
        <w:rPr>
          <w:color w:val="auto"/>
        </w:rPr>
        <w:tab/>
        <w:t xml:space="preserve">                D. Truyện</w:t>
      </w:r>
      <w:r>
        <w:rPr>
          <w:color w:val="auto"/>
        </w:rPr>
        <w:t xml:space="preserve"> t</w:t>
      </w:r>
      <w:r w:rsidRPr="00020603">
        <w:rPr>
          <w:color w:val="auto"/>
        </w:rPr>
        <w:t>hần thoại.</w:t>
      </w:r>
    </w:p>
    <w:p w:rsidR="00A11DB2" w:rsidRPr="00020603" w:rsidRDefault="00A11DB2" w:rsidP="00A11DB2">
      <w:pPr>
        <w:jc w:val="both"/>
        <w:rPr>
          <w:color w:val="auto"/>
        </w:rPr>
      </w:pPr>
      <w:r w:rsidRPr="00020603">
        <w:rPr>
          <w:b/>
          <w:color w:val="auto"/>
        </w:rPr>
        <w:t>Câu 2</w:t>
      </w:r>
      <w:r w:rsidRPr="00020603">
        <w:rPr>
          <w:color w:val="auto"/>
        </w:rPr>
        <w:t xml:space="preserve">. Truyện được kể bằng lời của ai? </w:t>
      </w:r>
    </w:p>
    <w:p w:rsidR="00A11DB2" w:rsidRPr="00020603" w:rsidRDefault="00A11DB2" w:rsidP="00A11DB2">
      <w:pPr>
        <w:ind w:firstLine="720"/>
        <w:jc w:val="both"/>
        <w:rPr>
          <w:color w:val="auto"/>
        </w:rPr>
      </w:pPr>
      <w:r w:rsidRPr="00020603">
        <w:rPr>
          <w:color w:val="auto"/>
        </w:rPr>
        <w:t xml:space="preserve">A. Lời của </w:t>
      </w:r>
      <w:r w:rsidRPr="00493680">
        <w:rPr>
          <w:color w:val="auto"/>
        </w:rPr>
        <w:t>ố</w:t>
      </w:r>
      <w:r w:rsidRPr="00020603">
        <w:rPr>
          <w:color w:val="auto"/>
        </w:rPr>
        <w:t>c sên con.</w:t>
      </w:r>
      <w:r w:rsidRPr="00020603">
        <w:rPr>
          <w:color w:val="auto"/>
        </w:rPr>
        <w:tab/>
      </w:r>
      <w:r w:rsidRPr="00020603">
        <w:rPr>
          <w:color w:val="auto"/>
        </w:rPr>
        <w:tab/>
        <w:t xml:space="preserve">B. Lời của </w:t>
      </w:r>
      <w:r w:rsidRPr="00493680">
        <w:rPr>
          <w:color w:val="auto"/>
        </w:rPr>
        <w:t>ố</w:t>
      </w:r>
      <w:r w:rsidRPr="00020603">
        <w:rPr>
          <w:color w:val="auto"/>
        </w:rPr>
        <w:t>c sên mẹ.</w:t>
      </w:r>
    </w:p>
    <w:p w:rsidR="00A11DB2" w:rsidRPr="00020603" w:rsidRDefault="00A11DB2" w:rsidP="00A11DB2">
      <w:pPr>
        <w:ind w:firstLine="720"/>
        <w:jc w:val="both"/>
        <w:rPr>
          <w:color w:val="auto"/>
        </w:rPr>
      </w:pPr>
      <w:r w:rsidRPr="00020603">
        <w:rPr>
          <w:color w:val="auto"/>
        </w:rPr>
        <w:t>C. Lời của người kể chuyện.</w:t>
      </w:r>
      <w:r w:rsidRPr="00020603">
        <w:rPr>
          <w:color w:val="auto"/>
        </w:rPr>
        <w:tab/>
        <w:t xml:space="preserve">D. Lời của </w:t>
      </w:r>
      <w:r w:rsidRPr="00493680">
        <w:rPr>
          <w:color w:val="auto"/>
        </w:rPr>
        <w:t>ố</w:t>
      </w:r>
      <w:r w:rsidRPr="00020603">
        <w:rPr>
          <w:color w:val="auto"/>
        </w:rPr>
        <w:t xml:space="preserve">c sên mẹ và </w:t>
      </w:r>
      <w:r w:rsidRPr="00493680">
        <w:rPr>
          <w:color w:val="auto"/>
        </w:rPr>
        <w:t>ố</w:t>
      </w:r>
      <w:r w:rsidRPr="00020603">
        <w:rPr>
          <w:color w:val="auto"/>
        </w:rPr>
        <w:t>c sên con.</w:t>
      </w:r>
    </w:p>
    <w:p w:rsidR="00A11DB2" w:rsidRPr="00020603" w:rsidRDefault="00A11DB2" w:rsidP="00A11DB2">
      <w:pPr>
        <w:jc w:val="both"/>
        <w:rPr>
          <w:b/>
          <w:bCs/>
          <w:color w:val="auto"/>
        </w:rPr>
      </w:pPr>
      <w:r w:rsidRPr="00020603">
        <w:rPr>
          <w:b/>
          <w:color w:val="auto"/>
        </w:rPr>
        <w:t xml:space="preserve">Câu 3. </w:t>
      </w:r>
      <w:r w:rsidRPr="00020603">
        <w:rPr>
          <w:color w:val="auto"/>
        </w:rPr>
        <w:t xml:space="preserve">Câu chuyện có mấy nhân vật chính? </w:t>
      </w:r>
    </w:p>
    <w:p w:rsidR="00A11DB2" w:rsidRPr="00020603" w:rsidRDefault="00A11DB2" w:rsidP="00A11DB2">
      <w:pPr>
        <w:ind w:firstLine="720"/>
        <w:jc w:val="both"/>
        <w:rPr>
          <w:color w:val="auto"/>
        </w:rPr>
      </w:pPr>
      <w:r w:rsidRPr="00020603">
        <w:rPr>
          <w:color w:val="auto"/>
        </w:rPr>
        <w:t>A. Một</w:t>
      </w:r>
      <w:r>
        <w:rPr>
          <w:color w:val="auto"/>
        </w:rPr>
        <w:t>.</w:t>
      </w:r>
      <w:r w:rsidRPr="00020603">
        <w:rPr>
          <w:color w:val="auto"/>
        </w:rPr>
        <w:tab/>
      </w:r>
      <w:r w:rsidRPr="00020603">
        <w:rPr>
          <w:color w:val="auto"/>
        </w:rPr>
        <w:tab/>
        <w:t>B. Hai</w:t>
      </w:r>
      <w:r>
        <w:rPr>
          <w:color w:val="auto"/>
        </w:rPr>
        <w:t>.</w:t>
      </w:r>
      <w:r w:rsidRPr="00020603">
        <w:rPr>
          <w:color w:val="auto"/>
        </w:rPr>
        <w:tab/>
      </w:r>
      <w:r w:rsidRPr="00020603">
        <w:rPr>
          <w:color w:val="auto"/>
        </w:rPr>
        <w:tab/>
      </w:r>
      <w:r w:rsidRPr="00020603">
        <w:rPr>
          <w:color w:val="auto"/>
        </w:rPr>
        <w:tab/>
        <w:t>C. Ba</w:t>
      </w:r>
      <w:r>
        <w:rPr>
          <w:color w:val="auto"/>
        </w:rPr>
        <w:t>.</w:t>
      </w:r>
      <w:r w:rsidRPr="00020603">
        <w:rPr>
          <w:color w:val="auto"/>
        </w:rPr>
        <w:tab/>
      </w:r>
      <w:r w:rsidRPr="00020603">
        <w:rPr>
          <w:color w:val="auto"/>
        </w:rPr>
        <w:tab/>
      </w:r>
      <w:r w:rsidRPr="00020603">
        <w:rPr>
          <w:color w:val="auto"/>
        </w:rPr>
        <w:tab/>
        <w:t>D. Bốn</w:t>
      </w:r>
      <w:r>
        <w:rPr>
          <w:color w:val="auto"/>
        </w:rPr>
        <w:t>.</w:t>
      </w:r>
    </w:p>
    <w:p w:rsidR="00A11DB2" w:rsidRPr="00020603" w:rsidRDefault="00A11DB2" w:rsidP="00A11DB2">
      <w:pPr>
        <w:jc w:val="both"/>
        <w:rPr>
          <w:iCs/>
          <w:color w:val="auto"/>
        </w:rPr>
      </w:pPr>
      <w:r w:rsidRPr="00020603">
        <w:rPr>
          <w:b/>
          <w:color w:val="auto"/>
        </w:rPr>
        <w:t>Câu 4</w:t>
      </w:r>
      <w:r w:rsidRPr="00020603">
        <w:rPr>
          <w:color w:val="auto"/>
        </w:rPr>
        <w:t xml:space="preserve">. Qua câu nói của ốc sên con </w:t>
      </w:r>
      <w:r w:rsidRPr="00020603">
        <w:rPr>
          <w:i/>
          <w:iCs/>
          <w:color w:val="auto"/>
        </w:rPr>
        <w:t xml:space="preserve">“Chị sâu róm không có xương cũng bò chẳng nhanh, tại sao chị ấy không đeo cái bình vừa nặng vừa cứng đó?" </w:t>
      </w:r>
      <w:r w:rsidRPr="00020603">
        <w:rPr>
          <w:iCs/>
          <w:color w:val="auto"/>
        </w:rPr>
        <w:t>em thấy ốc sên con là một nhân vật có đức tính gì ?</w:t>
      </w:r>
    </w:p>
    <w:p w:rsidR="00A11DB2" w:rsidRPr="00020603" w:rsidRDefault="00A11DB2" w:rsidP="00A11DB2">
      <w:pPr>
        <w:numPr>
          <w:ilvl w:val="0"/>
          <w:numId w:val="1"/>
        </w:numPr>
        <w:jc w:val="both"/>
        <w:rPr>
          <w:bCs/>
          <w:color w:val="auto"/>
        </w:rPr>
      </w:pPr>
      <w:r w:rsidRPr="00020603">
        <w:rPr>
          <w:color w:val="auto"/>
        </w:rPr>
        <w:t>Ghen tị, so bì</w:t>
      </w:r>
      <w:r>
        <w:rPr>
          <w:color w:val="auto"/>
        </w:rPr>
        <w:t>.</w:t>
      </w:r>
    </w:p>
    <w:p w:rsidR="00A11DB2" w:rsidRPr="00020603" w:rsidRDefault="00A11DB2" w:rsidP="00A11DB2">
      <w:pPr>
        <w:numPr>
          <w:ilvl w:val="0"/>
          <w:numId w:val="1"/>
        </w:numPr>
        <w:jc w:val="both"/>
        <w:rPr>
          <w:bCs/>
          <w:color w:val="auto"/>
        </w:rPr>
      </w:pPr>
      <w:r w:rsidRPr="00020603">
        <w:rPr>
          <w:color w:val="auto"/>
        </w:rPr>
        <w:t>Tò mò, thích khám phá.</w:t>
      </w:r>
    </w:p>
    <w:p w:rsidR="00A11DB2" w:rsidRPr="00020603" w:rsidRDefault="00A11DB2" w:rsidP="00A11DB2">
      <w:pPr>
        <w:numPr>
          <w:ilvl w:val="0"/>
          <w:numId w:val="1"/>
        </w:numPr>
        <w:jc w:val="both"/>
        <w:rPr>
          <w:bCs/>
          <w:color w:val="auto"/>
        </w:rPr>
      </w:pPr>
      <w:r w:rsidRPr="00020603">
        <w:rPr>
          <w:color w:val="auto"/>
        </w:rPr>
        <w:t>Quan tâm đến người khác.</w:t>
      </w:r>
    </w:p>
    <w:p w:rsidR="00A11DB2" w:rsidRPr="00020603" w:rsidRDefault="00A11DB2" w:rsidP="00A11DB2">
      <w:pPr>
        <w:numPr>
          <w:ilvl w:val="0"/>
          <w:numId w:val="1"/>
        </w:numPr>
        <w:jc w:val="both"/>
        <w:rPr>
          <w:bCs/>
          <w:color w:val="auto"/>
        </w:rPr>
      </w:pPr>
      <w:r w:rsidRPr="00020603">
        <w:rPr>
          <w:color w:val="auto"/>
        </w:rPr>
        <w:t xml:space="preserve">Dựa dẫm vào người khác. </w:t>
      </w:r>
    </w:p>
    <w:p w:rsidR="00A11DB2" w:rsidRPr="00020603" w:rsidRDefault="00A11DB2" w:rsidP="00A11DB2">
      <w:pPr>
        <w:jc w:val="both"/>
        <w:rPr>
          <w:color w:val="auto"/>
        </w:rPr>
      </w:pPr>
      <w:r w:rsidRPr="00020603">
        <w:rPr>
          <w:b/>
          <w:color w:val="auto"/>
        </w:rPr>
        <w:t>Câu 5</w:t>
      </w:r>
      <w:r w:rsidRPr="00020603">
        <w:rPr>
          <w:color w:val="auto"/>
        </w:rPr>
        <w:t xml:space="preserve">. Vì sao ốc sên con lại bật khóc và cảm thấy mình đáng thương? </w:t>
      </w:r>
    </w:p>
    <w:p w:rsidR="00A11DB2" w:rsidRPr="00020603" w:rsidRDefault="00A11DB2" w:rsidP="00A11DB2">
      <w:pPr>
        <w:jc w:val="both"/>
        <w:rPr>
          <w:color w:val="auto"/>
        </w:rPr>
      </w:pPr>
      <w:r w:rsidRPr="00020603">
        <w:rPr>
          <w:color w:val="auto"/>
        </w:rPr>
        <w:t xml:space="preserve">          A. Vì phải đeo cái bình vừa nặng, vừa cứng trên lưng.</w:t>
      </w:r>
    </w:p>
    <w:p w:rsidR="00A11DB2" w:rsidRPr="00020603" w:rsidRDefault="00A11DB2" w:rsidP="00A11DB2">
      <w:pPr>
        <w:pStyle w:val="NormalWeb"/>
        <w:spacing w:before="0" w:beforeAutospacing="0" w:after="0" w:afterAutospacing="0"/>
        <w:rPr>
          <w:sz w:val="28"/>
          <w:szCs w:val="28"/>
        </w:rPr>
      </w:pPr>
      <w:r w:rsidRPr="00020603">
        <w:rPr>
          <w:sz w:val="28"/>
          <w:szCs w:val="28"/>
        </w:rPr>
        <w:t xml:space="preserve">          B. Vì cơ thể  không có xương để chống đỡ, chỉ có thể bò.</w:t>
      </w:r>
    </w:p>
    <w:p w:rsidR="00A11DB2" w:rsidRPr="00020603" w:rsidRDefault="00A11DB2" w:rsidP="00A11DB2">
      <w:pPr>
        <w:ind w:firstLine="720"/>
        <w:jc w:val="both"/>
        <w:rPr>
          <w:color w:val="auto"/>
        </w:rPr>
      </w:pPr>
      <w:r w:rsidRPr="00020603">
        <w:rPr>
          <w:color w:val="auto"/>
        </w:rPr>
        <w:lastRenderedPageBreak/>
        <w:t>C. Vì không được bầu trời bảo vệ, lòng đất cũng chẳng che chở.</w:t>
      </w:r>
    </w:p>
    <w:p w:rsidR="00A11DB2" w:rsidRPr="00020603" w:rsidRDefault="00A11DB2" w:rsidP="00A11DB2">
      <w:pPr>
        <w:ind w:firstLine="720"/>
        <w:jc w:val="both"/>
        <w:rPr>
          <w:color w:val="auto"/>
        </w:rPr>
      </w:pPr>
      <w:r w:rsidRPr="00020603">
        <w:rPr>
          <w:color w:val="auto"/>
        </w:rPr>
        <w:t>D. Vì Chị sâu róm không có xương cũng bò chẳng nhanh.</w:t>
      </w:r>
    </w:p>
    <w:p w:rsidR="00A11DB2" w:rsidRPr="00020603" w:rsidRDefault="00A11DB2" w:rsidP="00A11DB2">
      <w:pPr>
        <w:pStyle w:val="NormalWeb"/>
        <w:spacing w:before="0" w:beforeAutospacing="0" w:after="0" w:afterAutospacing="0"/>
        <w:rPr>
          <w:sz w:val="28"/>
          <w:szCs w:val="28"/>
        </w:rPr>
      </w:pPr>
      <w:r w:rsidRPr="00020603">
        <w:rPr>
          <w:b/>
          <w:sz w:val="28"/>
          <w:szCs w:val="28"/>
        </w:rPr>
        <w:t>Câu 6</w:t>
      </w:r>
      <w:r w:rsidRPr="00020603">
        <w:rPr>
          <w:sz w:val="28"/>
          <w:szCs w:val="28"/>
        </w:rPr>
        <w:t xml:space="preserve">.  Em hiểu thế nào về câu nói của ốc sên mẹ: </w:t>
      </w:r>
      <w:r w:rsidRPr="00D379B6">
        <w:rPr>
          <w:i/>
          <w:sz w:val="28"/>
          <w:szCs w:val="28"/>
        </w:rPr>
        <w:t>“Chúng ta không dựa vào trời, cũng chẳng dựa vào đất, chúng ta phải dựa vào chính bản thân chúng ta”?</w:t>
      </w:r>
      <w:r w:rsidRPr="00020603">
        <w:rPr>
          <w:sz w:val="28"/>
          <w:szCs w:val="28"/>
        </w:rPr>
        <w:t xml:space="preserve"> </w:t>
      </w:r>
    </w:p>
    <w:p w:rsidR="00A11DB2" w:rsidRPr="00020603" w:rsidRDefault="00A11DB2" w:rsidP="00A11DB2">
      <w:pPr>
        <w:pStyle w:val="NormalWeb"/>
        <w:spacing w:before="0" w:beforeAutospacing="0" w:after="0" w:afterAutospacing="0"/>
        <w:ind w:firstLine="720"/>
        <w:rPr>
          <w:sz w:val="28"/>
          <w:szCs w:val="28"/>
        </w:rPr>
      </w:pPr>
      <w:r w:rsidRPr="00020603">
        <w:rPr>
          <w:sz w:val="28"/>
          <w:szCs w:val="28"/>
        </w:rPr>
        <w:t xml:space="preserve">A. Chúng ta phải tin vào chính bản thân mình, biết trân trọng, yêu quý. </w:t>
      </w:r>
    </w:p>
    <w:p w:rsidR="00A11DB2" w:rsidRPr="00020603" w:rsidRDefault="00A11DB2" w:rsidP="00A11DB2">
      <w:pPr>
        <w:pStyle w:val="NormalWeb"/>
        <w:spacing w:before="0" w:beforeAutospacing="0" w:after="0" w:afterAutospacing="0"/>
        <w:ind w:firstLine="720"/>
        <w:rPr>
          <w:sz w:val="28"/>
          <w:szCs w:val="28"/>
        </w:rPr>
      </w:pPr>
      <w:r w:rsidRPr="00020603">
        <w:rPr>
          <w:sz w:val="28"/>
          <w:szCs w:val="28"/>
        </w:rPr>
        <w:t xml:space="preserve">B. Không nên tị nạnh, so đo với người khác và cũng chẳng phải dựa vào ai. </w:t>
      </w:r>
    </w:p>
    <w:p w:rsidR="00A11DB2" w:rsidRPr="00020603" w:rsidRDefault="00A11DB2" w:rsidP="00A11DB2">
      <w:pPr>
        <w:pStyle w:val="NormalWeb"/>
        <w:spacing w:before="0" w:beforeAutospacing="0" w:after="0" w:afterAutospacing="0"/>
        <w:ind w:firstLine="720"/>
        <w:rPr>
          <w:sz w:val="28"/>
          <w:szCs w:val="28"/>
        </w:rPr>
      </w:pPr>
      <w:r w:rsidRPr="00020603">
        <w:rPr>
          <w:sz w:val="28"/>
          <w:szCs w:val="28"/>
        </w:rPr>
        <w:t>C. Chúng ta phải tin rằng mình có nhiều đặc điểm mà người khác không có được.</w:t>
      </w:r>
    </w:p>
    <w:p w:rsidR="00A11DB2" w:rsidRPr="00020603" w:rsidRDefault="00A11DB2" w:rsidP="00A11DB2">
      <w:pPr>
        <w:pStyle w:val="NormalWeb"/>
        <w:spacing w:before="0" w:beforeAutospacing="0" w:after="0" w:afterAutospacing="0"/>
        <w:ind w:firstLine="720"/>
        <w:rPr>
          <w:sz w:val="28"/>
          <w:szCs w:val="28"/>
        </w:rPr>
      </w:pPr>
      <w:r w:rsidRPr="00020603">
        <w:rPr>
          <w:sz w:val="28"/>
          <w:szCs w:val="28"/>
        </w:rPr>
        <w:t>D. Biết chấp nhận hoàn cảnh, cố gắng vươn lên, dựa vào sức mạnh của chính mình.</w:t>
      </w:r>
    </w:p>
    <w:p w:rsidR="00A11DB2" w:rsidRPr="00020603" w:rsidRDefault="00A11DB2" w:rsidP="00A11DB2">
      <w:pPr>
        <w:pStyle w:val="NormalWeb"/>
        <w:spacing w:before="0" w:beforeAutospacing="0" w:after="0" w:afterAutospacing="0"/>
        <w:jc w:val="both"/>
        <w:rPr>
          <w:iCs/>
          <w:sz w:val="28"/>
          <w:szCs w:val="28"/>
        </w:rPr>
      </w:pPr>
      <w:r w:rsidRPr="00020603">
        <w:rPr>
          <w:b/>
          <w:sz w:val="28"/>
          <w:szCs w:val="28"/>
        </w:rPr>
        <w:t>Câu 7</w:t>
      </w:r>
      <w:r w:rsidRPr="00020603">
        <w:rPr>
          <w:sz w:val="28"/>
          <w:szCs w:val="28"/>
        </w:rPr>
        <w:t>. Đoạn văn “</w:t>
      </w:r>
      <w:r w:rsidRPr="00020603">
        <w:rPr>
          <w:i/>
          <w:iCs/>
          <w:sz w:val="28"/>
          <w:szCs w:val="28"/>
        </w:rPr>
        <w:t xml:space="preserve">Ốc sên con ngày nọ hỏi mẹ: “Mẹ ơi! Tại sao chúng ta từ khi sinh ra phải đeo cái bình vừa nặng vừa cứng trên lưng như thế? Thật mệt chết đi được!” </w:t>
      </w:r>
      <w:r w:rsidRPr="00020603">
        <w:rPr>
          <w:iCs/>
          <w:sz w:val="28"/>
          <w:szCs w:val="28"/>
        </w:rPr>
        <w:t>có mấy cụm danh từ ?</w:t>
      </w:r>
      <w:r w:rsidRPr="00020603">
        <w:rPr>
          <w:sz w:val="28"/>
          <w:szCs w:val="28"/>
        </w:rPr>
        <w:t xml:space="preserve"> </w:t>
      </w:r>
    </w:p>
    <w:p w:rsidR="00A11DB2" w:rsidRPr="00020603" w:rsidRDefault="00A11DB2" w:rsidP="00A11DB2">
      <w:pPr>
        <w:ind w:firstLine="720"/>
        <w:jc w:val="both"/>
        <w:rPr>
          <w:color w:val="auto"/>
        </w:rPr>
      </w:pPr>
      <w:r w:rsidRPr="00020603">
        <w:rPr>
          <w:color w:val="auto"/>
        </w:rPr>
        <w:t>A. Một cụm danh từ.</w:t>
      </w:r>
      <w:r w:rsidRPr="00020603">
        <w:rPr>
          <w:color w:val="auto"/>
        </w:rPr>
        <w:tab/>
      </w:r>
      <w:r w:rsidRPr="00020603">
        <w:rPr>
          <w:color w:val="auto"/>
        </w:rPr>
        <w:tab/>
        <w:t>B. Hai cụm danh từ.</w:t>
      </w:r>
      <w:r w:rsidRPr="00020603">
        <w:rPr>
          <w:color w:val="auto"/>
        </w:rPr>
        <w:tab/>
      </w:r>
      <w:r w:rsidRPr="00020603">
        <w:rPr>
          <w:color w:val="auto"/>
        </w:rPr>
        <w:tab/>
      </w:r>
    </w:p>
    <w:p w:rsidR="00A11DB2" w:rsidRPr="00020603" w:rsidRDefault="00A11DB2" w:rsidP="00A11DB2">
      <w:pPr>
        <w:ind w:firstLine="720"/>
        <w:jc w:val="both"/>
        <w:rPr>
          <w:color w:val="auto"/>
        </w:rPr>
      </w:pPr>
      <w:r w:rsidRPr="00020603">
        <w:rPr>
          <w:bCs/>
          <w:color w:val="auto"/>
        </w:rPr>
        <w:t xml:space="preserve">C. </w:t>
      </w:r>
      <w:r w:rsidRPr="00020603">
        <w:rPr>
          <w:color w:val="auto"/>
        </w:rPr>
        <w:t>Ba cụm danh từ</w:t>
      </w:r>
      <w:r w:rsidRPr="00020603">
        <w:rPr>
          <w:bCs/>
          <w:color w:val="auto"/>
        </w:rPr>
        <w:t>.</w:t>
      </w:r>
      <w:r w:rsidRPr="00020603">
        <w:rPr>
          <w:color w:val="auto"/>
        </w:rPr>
        <w:tab/>
      </w:r>
      <w:r w:rsidRPr="00020603">
        <w:rPr>
          <w:color w:val="auto"/>
        </w:rPr>
        <w:tab/>
        <w:t>D. Bốn cụm danh từ</w:t>
      </w:r>
      <w:r>
        <w:rPr>
          <w:color w:val="auto"/>
        </w:rPr>
        <w:t>.</w:t>
      </w:r>
    </w:p>
    <w:p w:rsidR="00A11DB2" w:rsidRPr="00020603" w:rsidRDefault="00A11DB2" w:rsidP="00A11DB2">
      <w:pPr>
        <w:pStyle w:val="NormalWeb"/>
        <w:shd w:val="clear" w:color="auto" w:fill="FFFFFF"/>
        <w:spacing w:before="0" w:beforeAutospacing="0" w:after="0" w:afterAutospacing="0"/>
        <w:rPr>
          <w:b/>
          <w:sz w:val="28"/>
          <w:szCs w:val="28"/>
        </w:rPr>
      </w:pPr>
      <w:r w:rsidRPr="00020603">
        <w:rPr>
          <w:b/>
          <w:sz w:val="28"/>
          <w:szCs w:val="28"/>
        </w:rPr>
        <w:t>Câu 8</w:t>
      </w:r>
      <w:r w:rsidRPr="00020603">
        <w:rPr>
          <w:rStyle w:val="15"/>
          <w:sz w:val="28"/>
          <w:szCs w:val="28"/>
        </w:rPr>
        <w:t xml:space="preserve">: Ốc sên đã tự so sánh mình với những ai? </w:t>
      </w:r>
    </w:p>
    <w:p w:rsidR="00A11DB2" w:rsidRPr="00020603" w:rsidRDefault="00A11DB2" w:rsidP="00A11DB2">
      <w:pPr>
        <w:pStyle w:val="NormalWeb"/>
        <w:shd w:val="clear" w:color="auto" w:fill="FFFFFF"/>
        <w:spacing w:before="0" w:beforeAutospacing="0" w:after="0" w:afterAutospacing="0"/>
        <w:rPr>
          <w:sz w:val="28"/>
          <w:szCs w:val="28"/>
        </w:rPr>
      </w:pPr>
      <w:r w:rsidRPr="00020603">
        <w:rPr>
          <w:sz w:val="28"/>
          <w:szCs w:val="28"/>
        </w:rPr>
        <w:t xml:space="preserve">        A. Với mẹ ốc sên</w:t>
      </w:r>
      <w:r>
        <w:rPr>
          <w:sz w:val="28"/>
          <w:szCs w:val="28"/>
        </w:rPr>
        <w:t>.</w:t>
      </w:r>
      <w:r w:rsidRPr="00020603">
        <w:rPr>
          <w:sz w:val="28"/>
          <w:szCs w:val="28"/>
        </w:rPr>
        <w:tab/>
      </w:r>
      <w:r w:rsidRPr="00020603">
        <w:rPr>
          <w:sz w:val="28"/>
          <w:szCs w:val="28"/>
        </w:rPr>
        <w:tab/>
      </w:r>
      <w:r w:rsidRPr="00020603">
        <w:rPr>
          <w:sz w:val="28"/>
          <w:szCs w:val="28"/>
        </w:rPr>
        <w:tab/>
      </w:r>
      <w:r w:rsidRPr="00020603">
        <w:rPr>
          <w:sz w:val="28"/>
          <w:szCs w:val="28"/>
        </w:rPr>
        <w:tab/>
      </w:r>
      <w:r w:rsidRPr="00020603">
        <w:rPr>
          <w:sz w:val="28"/>
          <w:szCs w:val="28"/>
        </w:rPr>
        <w:tab/>
        <w:t>B. Với giun đất và bướm</w:t>
      </w:r>
      <w:r>
        <w:rPr>
          <w:sz w:val="28"/>
          <w:szCs w:val="28"/>
        </w:rPr>
        <w:t>.</w:t>
      </w:r>
    </w:p>
    <w:p w:rsidR="00A11DB2" w:rsidRPr="00020603" w:rsidRDefault="00A11DB2" w:rsidP="00A11DB2">
      <w:pPr>
        <w:pStyle w:val="NormalWeb"/>
        <w:shd w:val="clear" w:color="auto" w:fill="FFFFFF"/>
        <w:spacing w:before="0" w:beforeAutospacing="0" w:after="0" w:afterAutospacing="0"/>
        <w:rPr>
          <w:sz w:val="28"/>
          <w:szCs w:val="28"/>
        </w:rPr>
      </w:pPr>
      <w:r w:rsidRPr="00020603">
        <w:rPr>
          <w:sz w:val="28"/>
          <w:szCs w:val="28"/>
        </w:rPr>
        <w:t xml:space="preserve">        C. Với sâu róm và bướm</w:t>
      </w:r>
      <w:r>
        <w:rPr>
          <w:sz w:val="28"/>
          <w:szCs w:val="28"/>
        </w:rPr>
        <w:t>.</w:t>
      </w:r>
      <w:r w:rsidRPr="00020603">
        <w:rPr>
          <w:sz w:val="28"/>
          <w:szCs w:val="28"/>
        </w:rPr>
        <w:tab/>
      </w:r>
      <w:r w:rsidRPr="00020603">
        <w:rPr>
          <w:sz w:val="28"/>
          <w:szCs w:val="28"/>
        </w:rPr>
        <w:tab/>
      </w:r>
      <w:r w:rsidRPr="00020603">
        <w:rPr>
          <w:sz w:val="28"/>
          <w:szCs w:val="28"/>
        </w:rPr>
        <w:tab/>
      </w:r>
      <w:r w:rsidRPr="00020603">
        <w:rPr>
          <w:sz w:val="28"/>
          <w:szCs w:val="28"/>
        </w:rPr>
        <w:tab/>
        <w:t>D. Với giun đất và sâu róm</w:t>
      </w:r>
      <w:r>
        <w:rPr>
          <w:sz w:val="28"/>
          <w:szCs w:val="28"/>
        </w:rPr>
        <w:t>.</w:t>
      </w:r>
    </w:p>
    <w:p w:rsidR="00A11DB2" w:rsidRDefault="00A11DB2" w:rsidP="00A11DB2">
      <w:pPr>
        <w:jc w:val="both"/>
      </w:pPr>
      <w:r w:rsidRPr="00020603">
        <w:rPr>
          <w:b/>
        </w:rPr>
        <w:t xml:space="preserve">Câu </w:t>
      </w:r>
      <w:r w:rsidR="00FC1E96">
        <w:rPr>
          <w:b/>
        </w:rPr>
        <w:t>9</w:t>
      </w:r>
      <w:r w:rsidRPr="00020603">
        <w:t xml:space="preserve">: </w:t>
      </w:r>
      <w:r w:rsidRPr="00020603">
        <w:rPr>
          <w:rFonts w:ascii="Verdana" w:hAnsi="Verdana"/>
          <w:b/>
          <w:bCs/>
          <w:shd w:val="clear" w:color="auto" w:fill="F5F5FF"/>
        </w:rPr>
        <w:t> </w:t>
      </w:r>
      <w:r w:rsidRPr="00020603">
        <w:t xml:space="preserve">Phân tích tác dụng của biện pháp tu từ trong đoạn văn </w:t>
      </w:r>
      <w:r>
        <w:t>:</w:t>
      </w:r>
    </w:p>
    <w:p w:rsidR="00A11DB2" w:rsidRPr="00020603" w:rsidRDefault="00A11DB2" w:rsidP="00A11DB2">
      <w:pPr>
        <w:pStyle w:val="NormalWeb"/>
        <w:spacing w:before="0" w:beforeAutospacing="0" w:after="0" w:afterAutospacing="0"/>
        <w:ind w:firstLine="720"/>
        <w:jc w:val="both"/>
        <w:rPr>
          <w:i/>
          <w:iCs/>
          <w:sz w:val="28"/>
          <w:szCs w:val="28"/>
        </w:rPr>
      </w:pPr>
      <w:r w:rsidRPr="00020603">
        <w:rPr>
          <w:i/>
          <w:iCs/>
          <w:sz w:val="28"/>
          <w:szCs w:val="28"/>
        </w:rPr>
        <w:t>Ốc sên con bật khóc, nói: “Chúng ta thật đáng thương, bầu trời không bảo vệ chúng ta, lòng đất cũng chẳng che chở chúng ta.”</w:t>
      </w:r>
    </w:p>
    <w:p w:rsidR="00A11DB2" w:rsidRPr="00020603" w:rsidRDefault="00A11DB2" w:rsidP="00A11DB2">
      <w:pPr>
        <w:jc w:val="both"/>
      </w:pPr>
      <w:r w:rsidRPr="00020603">
        <w:rPr>
          <w:b/>
        </w:rPr>
        <w:t>Câu 1</w:t>
      </w:r>
      <w:r w:rsidR="00FC1E96">
        <w:rPr>
          <w:b/>
        </w:rPr>
        <w:t>0</w:t>
      </w:r>
      <w:r w:rsidRPr="00020603">
        <w:rPr>
          <w:b/>
        </w:rPr>
        <w:t>:</w:t>
      </w:r>
      <w:r>
        <w:rPr>
          <w:b/>
        </w:rPr>
        <w:t xml:space="preserve"> </w:t>
      </w:r>
      <w:r w:rsidRPr="00020603">
        <w:t xml:space="preserve">Từ </w:t>
      </w:r>
      <w:r w:rsidRPr="00DA144F">
        <w:rPr>
          <w:i/>
        </w:rPr>
        <w:t xml:space="preserve">câu chuyện </w:t>
      </w:r>
      <w:r w:rsidRPr="00DA144F">
        <w:rPr>
          <w:bCs/>
          <w:i/>
        </w:rPr>
        <w:t>ốc sên</w:t>
      </w:r>
      <w:r w:rsidRPr="00020603">
        <w:t xml:space="preserve">, em rút ra cho mình những bài học nào? </w:t>
      </w:r>
    </w:p>
    <w:p w:rsidR="00A11DB2" w:rsidRPr="00020603" w:rsidRDefault="00A11DB2" w:rsidP="00A11DB2">
      <w:pPr>
        <w:jc w:val="both"/>
        <w:rPr>
          <w:b/>
        </w:rPr>
      </w:pPr>
      <w:r w:rsidRPr="00020603">
        <w:rPr>
          <w:b/>
        </w:rPr>
        <w:t>II. VIẾT (4.0 điểm)</w:t>
      </w:r>
    </w:p>
    <w:p w:rsidR="00A11DB2" w:rsidRPr="00020603" w:rsidRDefault="00A11DB2" w:rsidP="00A11DB2">
      <w:pPr>
        <w:jc w:val="both"/>
        <w:rPr>
          <w:b/>
          <w:color w:val="0D0D0D"/>
          <w:lang w:val="en-US" w:eastAsia="en-US"/>
        </w:rPr>
      </w:pPr>
      <w:r w:rsidRPr="00020603">
        <w:t xml:space="preserve">      </w:t>
      </w:r>
      <w:r w:rsidRPr="00020603">
        <w:rPr>
          <w:color w:val="0D0D0D"/>
          <w:lang w:val="en-US" w:eastAsia="en-US"/>
        </w:rPr>
        <w:t>Em hãy viết bài văn kể lại m</w:t>
      </w:r>
      <w:r w:rsidRPr="00020603">
        <w:rPr>
          <w:color w:val="0D0D0D"/>
          <w:lang w:val="vi-VN" w:eastAsia="en-US"/>
        </w:rPr>
        <w:t>ột trải nghiệm của bản thâ</w:t>
      </w:r>
      <w:r w:rsidRPr="00020603">
        <w:rPr>
          <w:color w:val="0D0D0D"/>
          <w:lang w:val="en-US" w:eastAsia="en-US"/>
        </w:rPr>
        <w:t>n mà em nhớ mãi (</w:t>
      </w:r>
      <w:r w:rsidRPr="00020603">
        <w:rPr>
          <w:i/>
          <w:color w:val="0D0D0D"/>
          <w:lang w:val="en-US" w:eastAsia="en-US"/>
        </w:rPr>
        <w:t>một chuyến tham quan, một lần mắc lỗi, hay một việc có ý nghĩa</w:t>
      </w:r>
      <w:r w:rsidRPr="00020603">
        <w:rPr>
          <w:color w:val="0D0D0D"/>
          <w:lang w:val="en-US" w:eastAsia="en-US"/>
        </w:rPr>
        <w:t>…)</w:t>
      </w:r>
    </w:p>
    <w:p w:rsidR="00A11DB2" w:rsidRPr="00020603" w:rsidRDefault="00A11DB2" w:rsidP="00A11DB2">
      <w:pPr>
        <w:ind w:firstLine="720"/>
        <w:jc w:val="both"/>
      </w:pPr>
    </w:p>
    <w:p w:rsidR="00A11DB2" w:rsidRPr="00020603" w:rsidRDefault="00A11DB2" w:rsidP="00A11DB2">
      <w:r w:rsidRPr="00020603">
        <w:t>------------------------- Hết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lastRenderedPageBreak/>
        <w:t xml:space="preserve"> </w:t>
      </w:r>
    </w:p>
    <w:p w:rsidR="00A11DB2" w:rsidRPr="00020603" w:rsidRDefault="00A11DB2" w:rsidP="00A11DB2">
      <w:pPr>
        <w:jc w:val="both"/>
        <w:rPr>
          <w:b/>
        </w:rPr>
      </w:pPr>
      <w:r w:rsidRPr="00020603">
        <w:rPr>
          <w:b/>
        </w:rPr>
        <w:t xml:space="preserve"> </w:t>
      </w:r>
    </w:p>
    <w:p w:rsidR="00A11DB2" w:rsidRPr="00020603" w:rsidRDefault="00A11DB2" w:rsidP="00A11DB2">
      <w:pPr>
        <w:jc w:val="both"/>
        <w:rPr>
          <w:b/>
        </w:rPr>
      </w:pPr>
      <w:r w:rsidRPr="00020603">
        <w:rPr>
          <w:b/>
        </w:rPr>
        <w:t xml:space="preserve"> </w:t>
      </w:r>
    </w:p>
    <w:p w:rsidR="00A11DB2" w:rsidRPr="00020603" w:rsidRDefault="00A11DB2" w:rsidP="00A11DB2">
      <w:pPr>
        <w:rPr>
          <w:b/>
        </w:rPr>
      </w:pPr>
      <w:r w:rsidRPr="00BA2A9D">
        <w:rPr>
          <w:b/>
        </w:rPr>
        <w:t>ĐÁP</w:t>
      </w:r>
      <w:r>
        <w:rPr>
          <w:b/>
        </w:rPr>
        <w:t xml:space="preserve"> </w:t>
      </w:r>
      <w:r w:rsidRPr="00BA2A9D">
        <w:rPr>
          <w:b/>
        </w:rPr>
        <w:t>ÁN</w:t>
      </w:r>
      <w:r>
        <w:rPr>
          <w:b/>
        </w:rPr>
        <w:t xml:space="preserve"> V</w:t>
      </w:r>
      <w:r w:rsidRPr="00BA2A9D">
        <w:rPr>
          <w:b/>
        </w:rPr>
        <w:t>À</w:t>
      </w:r>
      <w:r>
        <w:rPr>
          <w:b/>
        </w:rPr>
        <w:t xml:space="preserve"> </w:t>
      </w:r>
      <w:r w:rsidRPr="00020603">
        <w:rPr>
          <w:b/>
        </w:rPr>
        <w:t>HƯỚNG DẪN CHẤM ĐỀ KIỂM TRA HỌ</w:t>
      </w:r>
      <w:r>
        <w:rPr>
          <w:b/>
        </w:rPr>
        <w:t>C KÌ I</w:t>
      </w:r>
    </w:p>
    <w:p w:rsidR="00A11DB2" w:rsidRPr="00020603" w:rsidRDefault="00A11DB2" w:rsidP="00A11DB2">
      <w:pPr>
        <w:ind w:firstLine="720"/>
        <w:rPr>
          <w:b/>
        </w:rPr>
      </w:pPr>
      <w:r w:rsidRPr="00020603">
        <w:rPr>
          <w:b/>
        </w:rPr>
        <w:t>Môn: Ngữ văn lớp 6</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85"/>
        <w:gridCol w:w="992"/>
      </w:tblGrid>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Phần</w:t>
            </w: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Câu</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Nội dung</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Điểm</w:t>
            </w:r>
          </w:p>
        </w:tc>
      </w:tr>
      <w:tr w:rsidR="00A11DB2" w:rsidRPr="00020603" w:rsidTr="008C64C7">
        <w:trPr>
          <w:jc w:val="center"/>
        </w:trPr>
        <w:tc>
          <w:tcPr>
            <w:tcW w:w="737" w:type="dxa"/>
            <w:vMerge w:val="restart"/>
            <w:tcBorders>
              <w:top w:val="nil"/>
              <w:left w:val="single" w:sz="4" w:space="0" w:color="auto"/>
              <w:bottom w:val="single" w:sz="4" w:space="0" w:color="auto"/>
              <w:right w:val="single" w:sz="4" w:space="0" w:color="auto"/>
            </w:tcBorders>
          </w:tcPr>
          <w:p w:rsidR="00A11DB2" w:rsidRPr="00020603" w:rsidRDefault="00A11DB2" w:rsidP="008C64C7">
            <w:pPr>
              <w:rPr>
                <w:b/>
                <w:bCs/>
                <w:iCs/>
              </w:rPr>
            </w:pPr>
          </w:p>
          <w:p w:rsidR="00A11DB2" w:rsidRPr="00020603" w:rsidRDefault="00A11DB2" w:rsidP="008C64C7">
            <w:pPr>
              <w:rPr>
                <w:b/>
                <w:bCs/>
                <w:iCs/>
              </w:rPr>
            </w:pPr>
          </w:p>
          <w:p w:rsidR="00A11DB2" w:rsidRPr="00020603" w:rsidRDefault="00A11DB2" w:rsidP="008C64C7">
            <w:pPr>
              <w:rPr>
                <w:b/>
                <w:bCs/>
                <w:iCs/>
              </w:rPr>
            </w:pPr>
          </w:p>
          <w:p w:rsidR="00A11DB2" w:rsidRPr="00020603" w:rsidRDefault="00A11DB2" w:rsidP="008C64C7">
            <w:pPr>
              <w:rPr>
                <w:b/>
                <w:bCs/>
                <w:iCs/>
              </w:rPr>
            </w:pPr>
          </w:p>
          <w:p w:rsidR="00A11DB2" w:rsidRPr="00020603" w:rsidRDefault="00A11DB2" w:rsidP="008C64C7">
            <w:pPr>
              <w:rPr>
                <w:b/>
                <w:bCs/>
                <w:iCs/>
              </w:rPr>
            </w:pPr>
          </w:p>
          <w:p w:rsidR="00A11DB2" w:rsidRPr="00020603" w:rsidRDefault="00A11DB2" w:rsidP="008C64C7">
            <w:pPr>
              <w:rPr>
                <w:b/>
                <w:bCs/>
                <w:iCs/>
              </w:rPr>
            </w:pPr>
          </w:p>
          <w:p w:rsidR="00A11DB2" w:rsidRPr="00020603" w:rsidRDefault="00A11DB2" w:rsidP="008C64C7">
            <w:pPr>
              <w:rPr>
                <w:b/>
                <w:bCs/>
                <w:iCs/>
              </w:rPr>
            </w:pPr>
          </w:p>
          <w:p w:rsidR="00A11DB2" w:rsidRPr="00020603" w:rsidRDefault="00A11DB2" w:rsidP="008C64C7">
            <w:pPr>
              <w:rPr>
                <w:b/>
                <w:bCs/>
                <w:iCs/>
              </w:rPr>
            </w:pPr>
            <w:r w:rsidRPr="00020603">
              <w:rPr>
                <w:b/>
                <w:bCs/>
                <w:iCs/>
              </w:rPr>
              <w:t>I</w:t>
            </w: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ĐỌC HIỂU</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6,0</w:t>
            </w: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1</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rPr>
                <w:iCs/>
              </w:rPr>
            </w:pPr>
            <w:r w:rsidRPr="00020603">
              <w:rPr>
                <w:iCs/>
              </w:rPr>
              <w:t>B</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0,</w:t>
            </w:r>
            <w:r w:rsidR="00A11DB2" w:rsidRPr="00020603">
              <w:rPr>
                <w:iCs/>
              </w:rPr>
              <w:t>5</w:t>
            </w: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2</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rPr>
                <w:iCs/>
              </w:rPr>
            </w:pPr>
            <w:r w:rsidRPr="00020603">
              <w:rPr>
                <w:iCs/>
              </w:rPr>
              <w:t>C</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0,</w:t>
            </w:r>
            <w:r w:rsidR="00A11DB2" w:rsidRPr="00020603">
              <w:rPr>
                <w:iCs/>
              </w:rPr>
              <w:t>5</w:t>
            </w: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3</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rPr>
                <w:iCs/>
              </w:rPr>
            </w:pPr>
            <w:r w:rsidRPr="00020603">
              <w:rPr>
                <w:iCs/>
              </w:rPr>
              <w:t>B</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0,</w:t>
            </w:r>
            <w:r w:rsidR="00A11DB2" w:rsidRPr="00020603">
              <w:rPr>
                <w:iCs/>
              </w:rPr>
              <w:t>5</w:t>
            </w: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4</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pPr>
            <w:r w:rsidRPr="00020603">
              <w:t>A</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0,</w:t>
            </w:r>
            <w:r w:rsidR="00A11DB2" w:rsidRPr="00020603">
              <w:rPr>
                <w:iCs/>
              </w:rPr>
              <w:t>5</w:t>
            </w: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5</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pPr>
            <w:r w:rsidRPr="00020603">
              <w:t>C</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0,</w:t>
            </w:r>
            <w:r w:rsidR="00A11DB2" w:rsidRPr="00020603">
              <w:rPr>
                <w:iCs/>
              </w:rPr>
              <w:t>5</w:t>
            </w: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6</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pPr>
            <w:r w:rsidRPr="00020603">
              <w:t>D</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0,</w:t>
            </w:r>
            <w:r w:rsidR="00A11DB2" w:rsidRPr="00020603">
              <w:rPr>
                <w:iCs/>
              </w:rPr>
              <w:t>5</w:t>
            </w: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7</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pPr>
            <w:r w:rsidRPr="00020603">
              <w:t>C</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0,</w:t>
            </w:r>
            <w:r w:rsidR="00A11DB2" w:rsidRPr="00020603">
              <w:rPr>
                <w:iCs/>
              </w:rPr>
              <w:t>5</w:t>
            </w: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8</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pPr>
            <w:r w:rsidRPr="00020603">
              <w:t>D</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0,</w:t>
            </w:r>
            <w:r w:rsidR="00A11DB2" w:rsidRPr="00020603">
              <w:rPr>
                <w:iCs/>
              </w:rPr>
              <w:t>5</w:t>
            </w:r>
          </w:p>
        </w:tc>
      </w:tr>
      <w:tr w:rsidR="00FC1E96" w:rsidRPr="00020603" w:rsidTr="008C64C7">
        <w:trPr>
          <w:gridAfter w:val="3"/>
          <w:wAfter w:w="9889" w:type="dxa"/>
          <w:trHeight w:val="322"/>
          <w:jc w:val="center"/>
        </w:trPr>
        <w:tc>
          <w:tcPr>
            <w:tcW w:w="0" w:type="auto"/>
            <w:vMerge/>
            <w:tcBorders>
              <w:top w:val="nil"/>
              <w:left w:val="single" w:sz="4" w:space="0" w:color="auto"/>
              <w:bottom w:val="single" w:sz="4" w:space="0" w:color="auto"/>
              <w:right w:val="single" w:sz="4" w:space="0" w:color="auto"/>
            </w:tcBorders>
            <w:vAlign w:val="center"/>
          </w:tcPr>
          <w:p w:rsidR="00FC1E96" w:rsidRPr="00020603" w:rsidRDefault="00FC1E96" w:rsidP="008C64C7">
            <w:pPr>
              <w:jc w:val="left"/>
              <w:rPr>
                <w:b/>
                <w:bCs/>
                <w:iCs/>
              </w:rPr>
            </w:pPr>
          </w:p>
        </w:tc>
      </w:tr>
      <w:tr w:rsidR="00A11DB2" w:rsidRPr="00020603"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10</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pStyle w:val="ListParagraph"/>
              <w:numPr>
                <w:ilvl w:val="0"/>
                <w:numId w:val="2"/>
              </w:numPr>
              <w:jc w:val="both"/>
            </w:pPr>
            <w:r w:rsidRPr="00020603">
              <w:t>Biện pháp tu từ trong câu văn trên là nhân hóa:</w:t>
            </w:r>
            <w:r>
              <w:t xml:space="preserve"> </w:t>
            </w:r>
            <w:r w:rsidRPr="00020603">
              <w:t>ốc sên</w:t>
            </w:r>
            <w:r>
              <w:t xml:space="preserve"> con</w:t>
            </w:r>
            <w:r w:rsidRPr="00020603">
              <w:t xml:space="preserve">, </w:t>
            </w:r>
            <w:r>
              <w:t>b</w:t>
            </w:r>
            <w:r w:rsidRPr="00B4590E">
              <w:t>ật</w:t>
            </w:r>
            <w:r>
              <w:t xml:space="preserve"> kh</w:t>
            </w:r>
            <w:r w:rsidRPr="00B4590E">
              <w:t>óc</w:t>
            </w:r>
            <w:r>
              <w:t>, n</w:t>
            </w:r>
            <w:r w:rsidRPr="00B4590E">
              <w:t>ói</w:t>
            </w:r>
            <w:r>
              <w:t xml:space="preserve">, </w:t>
            </w:r>
            <w:r w:rsidRPr="00B4590E">
              <w:t>đáng</w:t>
            </w:r>
            <w:r>
              <w:t xml:space="preserve"> th</w:t>
            </w:r>
            <w:r w:rsidRPr="00B4590E">
              <w:t>ươ</w:t>
            </w:r>
            <w:r>
              <w:t>ng, che ch</w:t>
            </w:r>
            <w:r w:rsidRPr="00B4590E">
              <w:t>ở</w:t>
            </w:r>
            <w:r>
              <w:t>.</w:t>
            </w:r>
          </w:p>
          <w:p w:rsidR="00A11DB2" w:rsidRPr="00020603" w:rsidRDefault="00A11DB2" w:rsidP="008C64C7">
            <w:pPr>
              <w:pStyle w:val="ListParagraph"/>
              <w:numPr>
                <w:ilvl w:val="0"/>
                <w:numId w:val="2"/>
              </w:numPr>
              <w:jc w:val="both"/>
            </w:pPr>
            <w:r w:rsidRPr="00020603">
              <w:t xml:space="preserve">Tác dụng: </w:t>
            </w:r>
          </w:p>
          <w:p w:rsidR="00A11DB2" w:rsidRPr="00020603" w:rsidRDefault="00A11DB2" w:rsidP="008C64C7">
            <w:pPr>
              <w:ind w:left="75"/>
              <w:jc w:val="both"/>
            </w:pPr>
            <w:r w:rsidRPr="00020603">
              <w:t>+ Tăng tính gợi hình, gợi cảm cho sự diễn đạt, làm cho câu văn hay hơn, hấp dẫn hơn, sinh động hơn, có hồn hơn, gần gũi với con người hơn.</w:t>
            </w:r>
          </w:p>
          <w:p w:rsidR="00A11DB2" w:rsidRPr="00020603" w:rsidRDefault="00A11DB2" w:rsidP="008C64C7">
            <w:pPr>
              <w:jc w:val="both"/>
            </w:pPr>
            <w:r w:rsidRPr="00020603">
              <w:t xml:space="preserve">+ Làm cho ốc sên trở nên gần gũi với con người hơn cũng biết </w:t>
            </w:r>
            <w:r>
              <w:t>b</w:t>
            </w:r>
            <w:r w:rsidRPr="00B4590E">
              <w:t>ật</w:t>
            </w:r>
            <w:r>
              <w:t xml:space="preserve"> kh</w:t>
            </w:r>
            <w:r w:rsidRPr="00B4590E">
              <w:t>óc</w:t>
            </w:r>
            <w:r>
              <w:t>, bi</w:t>
            </w:r>
            <w:r w:rsidRPr="00B4590E">
              <w:t>ết</w:t>
            </w:r>
            <w:r>
              <w:t xml:space="preserve"> n</w:t>
            </w:r>
            <w:r w:rsidRPr="00B4590E">
              <w:t>ói</w:t>
            </w:r>
            <w:r>
              <w:t>, bi</w:t>
            </w:r>
            <w:r w:rsidRPr="00B4590E">
              <w:t>ết</w:t>
            </w:r>
            <w:r>
              <w:t xml:space="preserve"> che ch</w:t>
            </w:r>
            <w:r w:rsidRPr="00B4590E">
              <w:t>ở</w:t>
            </w:r>
            <w:r>
              <w:t>, c</w:t>
            </w:r>
            <w:r w:rsidRPr="00B4590E">
              <w:t>ũng</w:t>
            </w:r>
            <w:r>
              <w:t xml:space="preserve"> c</w:t>
            </w:r>
            <w:r w:rsidRPr="00B4590E">
              <w:t>ó</w:t>
            </w:r>
            <w:r>
              <w:t xml:space="preserve"> t</w:t>
            </w:r>
            <w:r w:rsidRPr="00B4590E">
              <w:t>ình</w:t>
            </w:r>
            <w:r>
              <w:t xml:space="preserve"> c</w:t>
            </w:r>
            <w:r w:rsidRPr="00B4590E">
              <w:t>ảm</w:t>
            </w:r>
            <w:r>
              <w:t xml:space="preserve"> c</w:t>
            </w:r>
            <w:r w:rsidRPr="00B4590E">
              <w:t>ảm</w:t>
            </w:r>
            <w:r>
              <w:t xml:space="preserve"> x</w:t>
            </w:r>
            <w:r w:rsidRPr="00B4590E">
              <w:t>úc</w:t>
            </w:r>
            <w:r>
              <w:t xml:space="preserve"> </w:t>
            </w:r>
            <w:r w:rsidRPr="00020603">
              <w:t>như con người.</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iCs/>
              </w:rPr>
            </w:pPr>
            <w:r w:rsidRPr="00020603">
              <w:rPr>
                <w:iCs/>
              </w:rPr>
              <w:t>0,25</w:t>
            </w:r>
          </w:p>
          <w:p w:rsidR="00A11DB2" w:rsidRPr="00020603" w:rsidRDefault="00A11DB2" w:rsidP="008C64C7">
            <w:pPr>
              <w:jc w:val="both"/>
            </w:pPr>
          </w:p>
          <w:p w:rsidR="00A11DB2" w:rsidRDefault="00A11DB2" w:rsidP="008C64C7">
            <w:pPr>
              <w:jc w:val="left"/>
            </w:pPr>
          </w:p>
          <w:p w:rsidR="00A11DB2" w:rsidRPr="00020603" w:rsidRDefault="00A11DB2" w:rsidP="008C64C7">
            <w:pPr>
              <w:jc w:val="left"/>
            </w:pPr>
            <w:r w:rsidRPr="00020603">
              <w:t>0,</w:t>
            </w:r>
            <w:r w:rsidR="00FC1E96">
              <w:t>2</w:t>
            </w:r>
            <w:r w:rsidRPr="00020603">
              <w:t>5</w:t>
            </w:r>
          </w:p>
          <w:p w:rsidR="00A11DB2" w:rsidRDefault="00A11DB2" w:rsidP="008C64C7">
            <w:pPr>
              <w:jc w:val="left"/>
            </w:pPr>
          </w:p>
          <w:p w:rsidR="00A11DB2" w:rsidRPr="00020603" w:rsidRDefault="00A11DB2" w:rsidP="008C64C7">
            <w:pPr>
              <w:jc w:val="left"/>
            </w:pPr>
          </w:p>
          <w:p w:rsidR="00A11DB2" w:rsidRPr="00020603" w:rsidRDefault="00A11DB2" w:rsidP="008C64C7">
            <w:pPr>
              <w:jc w:val="left"/>
            </w:pPr>
            <w:r w:rsidRPr="00020603">
              <w:t>0,5</w:t>
            </w:r>
          </w:p>
        </w:tc>
      </w:tr>
      <w:tr w:rsidR="00A11DB2" w:rsidRPr="00020603" w:rsidTr="008C64C7">
        <w:trPr>
          <w:jc w:val="center"/>
        </w:trPr>
        <w:tc>
          <w:tcPr>
            <w:tcW w:w="0" w:type="auto"/>
            <w:vMerge/>
            <w:tcBorders>
              <w:top w:val="nil"/>
              <w:left w:val="single" w:sz="4" w:space="0" w:color="auto"/>
              <w:bottom w:val="nil"/>
              <w:right w:val="single" w:sz="4" w:space="0" w:color="auto"/>
            </w:tcBorders>
            <w:vAlign w:val="center"/>
          </w:tcPr>
          <w:p w:rsidR="00A11DB2" w:rsidRPr="00020603"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rPr>
                <w:b/>
                <w:bCs/>
                <w:iCs/>
              </w:rPr>
            </w:pPr>
            <w:r w:rsidRPr="00020603">
              <w:rPr>
                <w:b/>
                <w:bCs/>
                <w:iCs/>
              </w:rPr>
              <w:t>11</w:t>
            </w:r>
          </w:p>
        </w:tc>
        <w:tc>
          <w:tcPr>
            <w:tcW w:w="8285" w:type="dxa"/>
            <w:tcBorders>
              <w:top w:val="single" w:sz="4" w:space="0" w:color="auto"/>
              <w:left w:val="single" w:sz="4" w:space="0" w:color="auto"/>
              <w:bottom w:val="single" w:sz="4" w:space="0" w:color="auto"/>
              <w:right w:val="single" w:sz="4" w:space="0" w:color="auto"/>
            </w:tcBorders>
          </w:tcPr>
          <w:p w:rsidR="00A11DB2" w:rsidRPr="00020603" w:rsidRDefault="00A11DB2" w:rsidP="008C64C7">
            <w:pPr>
              <w:jc w:val="both"/>
            </w:pPr>
            <w:r w:rsidRPr="00020603">
              <w:t>Đây là câu hỏi mở</w:t>
            </w:r>
            <w:r w:rsidRPr="00020603">
              <w:rPr>
                <w:b/>
              </w:rPr>
              <w:t xml:space="preserve"> </w:t>
            </w:r>
            <w:r w:rsidRPr="00020603">
              <w:t>HS có thể có nhiều cách diễn đạt khác nhau nhưng HS cần nêu được những bài học cụ thể cho bản thân như:</w:t>
            </w:r>
          </w:p>
          <w:p w:rsidR="00A11DB2" w:rsidRPr="00020603" w:rsidRDefault="00A11DB2" w:rsidP="008C64C7">
            <w:pPr>
              <w:jc w:val="both"/>
            </w:pPr>
            <w:r w:rsidRPr="00020603">
              <w:t>- Mỗi người sinh ra có một đặc điểm riêng, hoàn cảnh sống khác nhau, trải qua những khó khăn trong cuộc sống. Dù thế nào cũng phải biết chấp nhận nó và nỗ lực vượt qua bằng chính sức mạnh của mình.</w:t>
            </w:r>
          </w:p>
          <w:p w:rsidR="00A11DB2" w:rsidRPr="00020603" w:rsidRDefault="00A11DB2" w:rsidP="008C64C7">
            <w:pPr>
              <w:jc w:val="both"/>
            </w:pPr>
            <w:r w:rsidRPr="00020603">
              <w:t>- Hãy tự lập trong cuộc sống của mình ; đừng dựa dẫm, ỷ lại, trông chờ vào người khác.</w:t>
            </w:r>
          </w:p>
          <w:p w:rsidR="00A11DB2" w:rsidRPr="00020603" w:rsidRDefault="00A11DB2" w:rsidP="008C64C7">
            <w:pPr>
              <w:jc w:val="both"/>
              <w:rPr>
                <w:color w:val="auto"/>
              </w:rPr>
            </w:pPr>
            <w:r w:rsidRPr="00020603">
              <w:t>-Trong cuộc sống không có ai là hoàn hảo. Mình có thể thiệt thòi ở điều này nhưng có thể nhận được may mắn ở điều khác và ngược lại. Hãy biết trân trọng những gì mình đang có, không nên so đo tị nạnh với người khác</w:t>
            </w:r>
          </w:p>
          <w:p w:rsidR="00A11DB2" w:rsidRPr="00020603" w:rsidRDefault="00A11DB2" w:rsidP="008C64C7">
            <w:pPr>
              <w:jc w:val="both"/>
              <w:rPr>
                <w:color w:val="auto"/>
              </w:rPr>
            </w:pPr>
            <w:r w:rsidRPr="00020603">
              <w:rPr>
                <w:color w:val="auto"/>
              </w:rPr>
              <w:t>…</w:t>
            </w:r>
          </w:p>
          <w:p w:rsidR="00A11DB2" w:rsidRPr="00020603" w:rsidRDefault="00A11DB2" w:rsidP="008C64C7">
            <w:pPr>
              <w:jc w:val="left"/>
              <w:rPr>
                <w:b/>
                <w:i/>
              </w:rPr>
            </w:pPr>
            <w:r w:rsidRPr="00020603">
              <w:rPr>
                <w:b/>
                <w:i/>
              </w:rPr>
              <w:t>Hướng dẫn chấm</w:t>
            </w:r>
          </w:p>
          <w:p w:rsidR="00A11DB2" w:rsidRPr="00020603" w:rsidRDefault="00A11DB2" w:rsidP="008C64C7">
            <w:pPr>
              <w:jc w:val="left"/>
              <w:rPr>
                <w:i/>
              </w:rPr>
            </w:pPr>
            <w:r w:rsidRPr="00020603">
              <w:rPr>
                <w:i/>
              </w:rPr>
              <w:t>-  Học sinh nêu được đủ 3 bài học trở</w:t>
            </w:r>
            <w:r w:rsidR="00FC1E96">
              <w:rPr>
                <w:i/>
              </w:rPr>
              <w:t xml:space="preserve"> lên cho 1</w:t>
            </w:r>
            <w:r w:rsidRPr="00020603">
              <w:rPr>
                <w:i/>
              </w:rPr>
              <w:t>,0 điểm</w:t>
            </w:r>
          </w:p>
          <w:p w:rsidR="00A11DB2" w:rsidRPr="00020603" w:rsidRDefault="00A11DB2" w:rsidP="008C64C7">
            <w:pPr>
              <w:jc w:val="left"/>
              <w:rPr>
                <w:i/>
              </w:rPr>
            </w:pPr>
            <w:r w:rsidRPr="00020603">
              <w:rPr>
                <w:i/>
              </w:rPr>
              <w:t>- Học sinh nêu được 2 bài họ</w:t>
            </w:r>
            <w:r w:rsidR="00FC1E96">
              <w:rPr>
                <w:i/>
              </w:rPr>
              <w:t>c cho 0</w:t>
            </w:r>
            <w:r w:rsidRPr="00020603">
              <w:rPr>
                <w:i/>
              </w:rPr>
              <w:t>,</w:t>
            </w:r>
            <w:r w:rsidR="00FC1E96">
              <w:rPr>
                <w:i/>
              </w:rPr>
              <w:t>7</w:t>
            </w:r>
            <w:r w:rsidRPr="00020603">
              <w:rPr>
                <w:i/>
              </w:rPr>
              <w:t>5 điểm</w:t>
            </w:r>
          </w:p>
          <w:p w:rsidR="00A11DB2" w:rsidRPr="00020603" w:rsidRDefault="00A11DB2" w:rsidP="008C64C7">
            <w:pPr>
              <w:jc w:val="left"/>
              <w:rPr>
                <w:i/>
              </w:rPr>
            </w:pPr>
            <w:r w:rsidRPr="00020603">
              <w:rPr>
                <w:i/>
              </w:rPr>
              <w:t xml:space="preserve">- Học sinh nêu được 1 bài học cho </w:t>
            </w:r>
            <w:r w:rsidR="00FC1E96">
              <w:rPr>
                <w:i/>
              </w:rPr>
              <w:t>0,</w:t>
            </w:r>
            <w:r w:rsidRPr="00020603">
              <w:rPr>
                <w:i/>
              </w:rPr>
              <w:t>5 điểm</w:t>
            </w:r>
          </w:p>
          <w:p w:rsidR="00A11DB2" w:rsidRPr="00020603" w:rsidRDefault="00A11DB2" w:rsidP="008C64C7">
            <w:pPr>
              <w:jc w:val="left"/>
              <w:rPr>
                <w:i/>
              </w:rPr>
            </w:pPr>
            <w:r w:rsidRPr="00020603">
              <w:rPr>
                <w:i/>
              </w:rPr>
              <w:t>- Không chạm được đáp án không cho điểm</w:t>
            </w:r>
          </w:p>
          <w:p w:rsidR="00A11DB2" w:rsidRPr="00020603" w:rsidRDefault="00A11DB2" w:rsidP="008C64C7">
            <w:pPr>
              <w:jc w:val="left"/>
              <w:rPr>
                <w:color w:val="auto"/>
              </w:rPr>
            </w:pPr>
            <w:r w:rsidRPr="00020603">
              <w:rPr>
                <w:i/>
              </w:rPr>
              <w:t>Lưu ý: Chấp nhận những cách diễn đạt khác nhau và linh hoạt trong cách cho điểm đến 0,25.</w:t>
            </w:r>
          </w:p>
        </w:tc>
        <w:tc>
          <w:tcPr>
            <w:tcW w:w="992" w:type="dxa"/>
            <w:tcBorders>
              <w:top w:val="single" w:sz="4" w:space="0" w:color="auto"/>
              <w:left w:val="single" w:sz="4" w:space="0" w:color="auto"/>
              <w:bottom w:val="single" w:sz="4" w:space="0" w:color="auto"/>
              <w:right w:val="single" w:sz="4" w:space="0" w:color="auto"/>
            </w:tcBorders>
          </w:tcPr>
          <w:p w:rsidR="00A11DB2" w:rsidRPr="00020603" w:rsidRDefault="00FC1E96" w:rsidP="008C64C7">
            <w:pPr>
              <w:rPr>
                <w:iCs/>
              </w:rPr>
            </w:pPr>
            <w:r>
              <w:rPr>
                <w:iCs/>
              </w:rPr>
              <w:t>1</w:t>
            </w:r>
            <w:r w:rsidR="00A11DB2" w:rsidRPr="00020603">
              <w:rPr>
                <w:iCs/>
              </w:rPr>
              <w:t>,0</w:t>
            </w:r>
          </w:p>
        </w:tc>
      </w:tr>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iCs/>
                <w:noProof/>
                <w:color w:val="0D0D0D" w:themeColor="text1" w:themeTint="F2"/>
              </w:rPr>
            </w:pPr>
            <w:r w:rsidRPr="00020603">
              <w:rPr>
                <w:b/>
                <w:iCs/>
                <w:noProof/>
                <w:color w:val="0D0D0D" w:themeColor="text1" w:themeTint="F2"/>
              </w:rPr>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jc w:val="both"/>
              <w:rPr>
                <w:b/>
                <w:color w:val="0D0D0D" w:themeColor="text1" w:themeTint="F2"/>
              </w:rPr>
            </w:pPr>
            <w:r w:rsidRPr="00020603">
              <w:rPr>
                <w:b/>
                <w:color w:val="0D0D0D" w:themeColor="text1" w:themeTint="F2"/>
              </w:rPr>
              <w:t>VIẾT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r w:rsidRPr="00020603">
              <w:rPr>
                <w:iCs/>
                <w:noProof/>
                <w:color w:val="0D0D0D" w:themeColor="text1" w:themeTint="F2"/>
              </w:rPr>
              <w:t>4,0</w:t>
            </w:r>
          </w:p>
        </w:tc>
      </w:tr>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jc w:val="both"/>
              <w:rPr>
                <w:i/>
                <w:color w:val="0D0D0D" w:themeColor="text1" w:themeTint="F2"/>
              </w:rPr>
            </w:pPr>
            <w:r w:rsidRPr="00020603">
              <w:rPr>
                <w:i/>
                <w:color w:val="0D0D0D" w:themeColor="text1" w:themeTint="F2"/>
              </w:rPr>
              <w:t>a. Đảm bảo cấu trúc bài văn tự sự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r w:rsidRPr="00020603">
              <w:rPr>
                <w:iCs/>
                <w:noProof/>
                <w:color w:val="0D0D0D" w:themeColor="text1" w:themeTint="F2"/>
              </w:rPr>
              <w:t>0,25</w:t>
            </w:r>
          </w:p>
        </w:tc>
      </w:tr>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jc w:val="both"/>
              <w:rPr>
                <w:i/>
                <w:color w:val="0D0D0D" w:themeColor="text1" w:themeTint="F2"/>
              </w:rPr>
            </w:pPr>
            <w:r w:rsidRPr="00020603">
              <w:rPr>
                <w:i/>
                <w:color w:val="0D0D0D" w:themeColor="text1" w:themeTint="F2"/>
              </w:rPr>
              <w:t>b. Xác định đúng yêu cầu của đề.</w:t>
            </w:r>
          </w:p>
          <w:p w:rsidR="00A11DB2" w:rsidRPr="00020603" w:rsidRDefault="00A11DB2" w:rsidP="008C64C7">
            <w:pPr>
              <w:jc w:val="both"/>
              <w:rPr>
                <w:color w:val="0D0D0D" w:themeColor="text1" w:themeTint="F2"/>
              </w:rPr>
            </w:pPr>
            <w:r w:rsidRPr="00020603">
              <w:rPr>
                <w:color w:val="0D0D0D" w:themeColor="text1" w:themeTint="F2"/>
              </w:rPr>
              <w:t>Kể lại một trải nghiệm của bản thân mà em nhớ mãi (một chuyến tham quan, một lần mắc lỗi, hay một việc có ý nghĩa…).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r w:rsidRPr="00020603">
              <w:rPr>
                <w:iCs/>
                <w:noProof/>
                <w:color w:val="0D0D0D" w:themeColor="text1" w:themeTint="F2"/>
              </w:rPr>
              <w:t>0,25</w:t>
            </w:r>
          </w:p>
        </w:tc>
      </w:tr>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jc w:val="both"/>
              <w:rPr>
                <w:color w:val="0D0D0D" w:themeColor="text1" w:themeTint="F2"/>
              </w:rPr>
            </w:pPr>
            <w:r w:rsidRPr="00020603">
              <w:rPr>
                <w:color w:val="0D0D0D" w:themeColor="text1" w:themeTint="F2"/>
              </w:rPr>
              <w:t>c. Kể lại trải nghiệm</w:t>
            </w:r>
          </w:p>
          <w:p w:rsidR="00A11DB2" w:rsidRPr="00020603" w:rsidRDefault="00A11DB2" w:rsidP="008C64C7">
            <w:pPr>
              <w:jc w:val="both"/>
              <w:rPr>
                <w:color w:val="0D0D0D" w:themeColor="text1" w:themeTint="F2"/>
              </w:rPr>
            </w:pPr>
            <w:r w:rsidRPr="00020603">
              <w:rPr>
                <w:color w:val="0D0D0D" w:themeColor="text1" w:themeTint="F2"/>
              </w:rPr>
              <w:t>HS có thể triển khai trải nghiệm của bản thân theo nhiều cách, nhưng cần đảm bảo các yêu cầu sau: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r>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jc w:val="both"/>
              <w:rPr>
                <w:color w:val="0D0D0D" w:themeColor="text1" w:themeTint="F2"/>
              </w:rPr>
            </w:pPr>
            <w:r w:rsidRPr="00020603">
              <w:rPr>
                <w:color w:val="0D0D0D" w:themeColor="text1" w:themeTint="F2"/>
              </w:rPr>
              <w:t>- Sử dụng ngôi kể thứ nhất.</w:t>
            </w:r>
          </w:p>
          <w:p w:rsidR="00A11DB2" w:rsidRPr="00020603" w:rsidRDefault="00A11DB2" w:rsidP="008C64C7">
            <w:pPr>
              <w:jc w:val="both"/>
              <w:rPr>
                <w:color w:val="0D0D0D" w:themeColor="text1" w:themeTint="F2"/>
              </w:rPr>
            </w:pPr>
            <w:r w:rsidRPr="00020603">
              <w:rPr>
                <w:color w:val="0D0D0D" w:themeColor="text1" w:themeTint="F2"/>
              </w:rPr>
              <w:t>- Giới thiệu được trải nghiệm.</w:t>
            </w:r>
          </w:p>
          <w:p w:rsidR="00A11DB2" w:rsidRPr="00020603" w:rsidRDefault="00A11DB2" w:rsidP="008C64C7">
            <w:pPr>
              <w:jc w:val="both"/>
              <w:rPr>
                <w:color w:val="0D0D0D" w:themeColor="text1" w:themeTint="F2"/>
              </w:rPr>
            </w:pPr>
            <w:r w:rsidRPr="00020603">
              <w:rPr>
                <w:color w:val="0D0D0D" w:themeColor="text1" w:themeTint="F2"/>
              </w:rPr>
              <w:t>- Các sự kiện chính trong trải nghiệm: mở đầu – diễn biến – kết thúc.</w:t>
            </w:r>
          </w:p>
          <w:p w:rsidR="00A11DB2" w:rsidRPr="00020603" w:rsidRDefault="00A11DB2" w:rsidP="008C64C7">
            <w:pPr>
              <w:jc w:val="both"/>
              <w:rPr>
                <w:color w:val="0D0D0D" w:themeColor="text1" w:themeTint="F2"/>
              </w:rPr>
            </w:pPr>
            <w:r w:rsidRPr="00020603">
              <w:rPr>
                <w:color w:val="0D0D0D" w:themeColor="text1" w:themeTint="F2"/>
              </w:rPr>
              <w:t>- Cảm xúc chung về trải nghiệm, rút ra được ý nghĩa sự quan trọng của trải nghiệm với người viết.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r w:rsidRPr="00020603">
              <w:rPr>
                <w:iCs/>
                <w:noProof/>
                <w:color w:val="0D0D0D" w:themeColor="text1" w:themeTint="F2"/>
              </w:rPr>
              <w:t>3,0</w:t>
            </w:r>
          </w:p>
        </w:tc>
      </w:tr>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jc w:val="both"/>
              <w:rPr>
                <w:color w:val="0D0D0D" w:themeColor="text1" w:themeTint="F2"/>
              </w:rPr>
            </w:pPr>
            <w:r w:rsidRPr="00020603">
              <w:rPr>
                <w:color w:val="0D0D0D" w:themeColor="text1" w:themeTint="F2"/>
              </w:rPr>
              <w:t>d. Chính tả, ngữ pháp</w:t>
            </w:r>
          </w:p>
          <w:p w:rsidR="00A11DB2" w:rsidRPr="00020603" w:rsidRDefault="00A11DB2" w:rsidP="008C64C7">
            <w:pPr>
              <w:jc w:val="both"/>
              <w:rPr>
                <w:color w:val="0D0D0D" w:themeColor="text1" w:themeTint="F2"/>
              </w:rPr>
            </w:pPr>
            <w:r w:rsidRPr="00020603">
              <w:rPr>
                <w:color w:val="0D0D0D" w:themeColor="text1" w:themeTint="F2"/>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r w:rsidRPr="00020603">
              <w:rPr>
                <w:iCs/>
                <w:noProof/>
                <w:color w:val="0D0D0D" w:themeColor="text1" w:themeTint="F2"/>
              </w:rPr>
              <w:t>0,25</w:t>
            </w:r>
          </w:p>
        </w:tc>
      </w:tr>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jc w:val="both"/>
              <w:rPr>
                <w:color w:val="0D0D0D" w:themeColor="text1" w:themeTint="F2"/>
              </w:rPr>
            </w:pPr>
            <w:r w:rsidRPr="00020603">
              <w:rPr>
                <w:color w:val="0D0D0D" w:themeColor="text1" w:themeTint="F2"/>
              </w:rPr>
              <w:t>e. Sáng tạo: Bố cục mạch lạc, lời kể sinh động, sáng tạo.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r w:rsidRPr="00020603">
              <w:rPr>
                <w:iCs/>
                <w:noProof/>
                <w:color w:val="0D0D0D" w:themeColor="text1" w:themeTint="F2"/>
              </w:rPr>
              <w:t>0,25</w:t>
            </w:r>
          </w:p>
        </w:tc>
      </w:tr>
      <w:tr w:rsidR="00A11DB2" w:rsidRPr="00020603"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jc w:val="left"/>
              <w:rPr>
                <w:b/>
                <w:i/>
              </w:rPr>
            </w:pPr>
            <w:r w:rsidRPr="00020603">
              <w:rPr>
                <w:b/>
                <w:i/>
              </w:rPr>
              <w:t xml:space="preserve">                              *Cách cho điểm: </w:t>
            </w:r>
          </w:p>
          <w:p w:rsidR="00A11DB2" w:rsidRPr="00020603" w:rsidRDefault="00A11DB2" w:rsidP="008C64C7">
            <w:pPr>
              <w:jc w:val="left"/>
              <w:rPr>
                <w:i/>
              </w:rPr>
            </w:pPr>
            <w:r w:rsidRPr="00020603">
              <w:rPr>
                <w:i/>
              </w:rPr>
              <w:t xml:space="preserve"> - Bài viết đúng trải nghiệm, đúng ngôi kể, bố cục rõ ràng, kể chân thực sâu sắc, diễn đạt tốt, bài viết có sự sáng tạo, có yếu tố miêu tả,  xúc động cho từ 3,75-&gt;4 điểm. </w:t>
            </w:r>
          </w:p>
          <w:p w:rsidR="00A11DB2" w:rsidRPr="00020603" w:rsidRDefault="00A11DB2" w:rsidP="008C64C7">
            <w:pPr>
              <w:jc w:val="left"/>
              <w:rPr>
                <w:i/>
              </w:rPr>
            </w:pPr>
            <w:r w:rsidRPr="00020603">
              <w:rPr>
                <w:i/>
              </w:rPr>
              <w:t xml:space="preserve">- Bài viết đúng trải nghiệm, đúng ngôi kể, bố cục đủ 3 phần, diễn đạt khá, bài viết có yếu tố miêu tả, có cảm xúc cho từ 3-&gt;3,5 điểm. </w:t>
            </w:r>
          </w:p>
          <w:p w:rsidR="00A11DB2" w:rsidRPr="00020603" w:rsidRDefault="00A11DB2" w:rsidP="008C64C7">
            <w:pPr>
              <w:jc w:val="left"/>
              <w:rPr>
                <w:i/>
              </w:rPr>
            </w:pPr>
            <w:r w:rsidRPr="00020603">
              <w:rPr>
                <w:i/>
              </w:rPr>
              <w:t>- Bài viết đúng trải nghiệm, đúng ngôi kể, bố cục đủ 3 phần, diễn đạt đôi chỗ còn lủng củng, bài viết đã có yếu tố miêu tả, có cảm xúc cho từ 2</w:t>
            </w:r>
          </w:p>
          <w:p w:rsidR="00A11DB2" w:rsidRPr="00020603" w:rsidRDefault="00A11DB2" w:rsidP="008C64C7">
            <w:pPr>
              <w:jc w:val="left"/>
              <w:rPr>
                <w:i/>
              </w:rPr>
            </w:pPr>
            <w:r w:rsidRPr="00020603">
              <w:rPr>
                <w:i/>
              </w:rPr>
              <w:t xml:space="preserve">-&gt;2,75 điểm. </w:t>
            </w:r>
          </w:p>
          <w:p w:rsidR="00A11DB2" w:rsidRPr="00020603" w:rsidRDefault="00A11DB2" w:rsidP="008C64C7">
            <w:pPr>
              <w:jc w:val="left"/>
              <w:rPr>
                <w:i/>
              </w:rPr>
            </w:pPr>
            <w:r w:rsidRPr="00020603">
              <w:rPr>
                <w:i/>
              </w:rPr>
              <w:t xml:space="preserve">- Bài viết đúng trải nghiệm, đúng ngôi kể, bố cục chưa đầy đủ , diễn đạt nhiều chỗ lủng củng cho  từ  0,5-&gt;1,75điểm. </w:t>
            </w:r>
          </w:p>
          <w:p w:rsidR="00A11DB2" w:rsidRPr="00020603" w:rsidRDefault="00A11DB2" w:rsidP="008C64C7">
            <w:pPr>
              <w:jc w:val="left"/>
              <w:rPr>
                <w:color w:val="0D0D0D" w:themeColor="text1" w:themeTint="F2"/>
              </w:rPr>
            </w:pPr>
            <w:r w:rsidRPr="00020603">
              <w:rPr>
                <w:i/>
              </w:rPr>
              <w:t>- Bài viết lạc đề không cho điểm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020603" w:rsidRDefault="00A11DB2" w:rsidP="008C64C7">
            <w:pPr>
              <w:rPr>
                <w:iCs/>
                <w:noProof/>
                <w:color w:val="0D0D0D" w:themeColor="text1" w:themeTint="F2"/>
              </w:rPr>
            </w:pPr>
          </w:p>
        </w:tc>
      </w:tr>
    </w:tbl>
    <w:p w:rsidR="00A11DB2" w:rsidRPr="00020603" w:rsidRDefault="00A11DB2" w:rsidP="00A11DB2">
      <w:pPr>
        <w:rPr>
          <w:b/>
        </w:rPr>
      </w:pPr>
    </w:p>
    <w:p w:rsidR="008A6988" w:rsidRDefault="008A6988"/>
    <w:sectPr w:rsidR="008A6988" w:rsidSect="00955E0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C4F64"/>
    <w:multiLevelType w:val="singleLevel"/>
    <w:tmpl w:val="44EC4F64"/>
    <w:lvl w:ilvl="0">
      <w:start w:val="1"/>
      <w:numFmt w:val="upperLetter"/>
      <w:suff w:val="space"/>
      <w:lvlText w:val="%1."/>
      <w:lvlJc w:val="left"/>
      <w:pPr>
        <w:ind w:left="770" w:firstLine="0"/>
      </w:pPr>
    </w:lvl>
  </w:abstractNum>
  <w:abstractNum w:abstractNumId="1">
    <w:nsid w:val="4BE548A3"/>
    <w:multiLevelType w:val="hybridMultilevel"/>
    <w:tmpl w:val="A57281B4"/>
    <w:lvl w:ilvl="0" w:tplc="E528D41A">
      <w:start w:val="3"/>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35"/>
    <w:rsid w:val="00552935"/>
    <w:rsid w:val="008A6988"/>
    <w:rsid w:val="008F2053"/>
    <w:rsid w:val="00955E03"/>
    <w:rsid w:val="00A11DB2"/>
    <w:rsid w:val="00AF28A8"/>
    <w:rsid w:val="00FC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01A08-96D3-4D78-86F1-D43F0898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B2"/>
    <w:pPr>
      <w:spacing w:after="0" w:line="240" w:lineRule="auto"/>
      <w:jc w:val="center"/>
    </w:pPr>
    <w:rPr>
      <w:rFonts w:eastAsia="Calibri" w:cs="Times New Roman"/>
      <w:color w:val="000000"/>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11DB2"/>
    <w:pPr>
      <w:spacing w:before="100" w:beforeAutospacing="1" w:after="100" w:afterAutospacing="1"/>
      <w:jc w:val="left"/>
    </w:pPr>
    <w:rPr>
      <w:rFonts w:eastAsia="Times New Roman"/>
      <w:color w:val="auto"/>
      <w:sz w:val="24"/>
      <w:szCs w:val="24"/>
    </w:rPr>
  </w:style>
  <w:style w:type="character" w:customStyle="1" w:styleId="15">
    <w:name w:val="15"/>
    <w:basedOn w:val="DefaultParagraphFont"/>
    <w:rsid w:val="00A11DB2"/>
    <w:rPr>
      <w:rFonts w:ascii="Times New Roman" w:hAnsi="Times New Roman" w:cs="Times New Roman" w:hint="default"/>
      <w:b/>
      <w:bCs/>
    </w:rPr>
  </w:style>
  <w:style w:type="paragraph" w:styleId="ListParagraph">
    <w:name w:val="List Paragraph"/>
    <w:basedOn w:val="Normal"/>
    <w:uiPriority w:val="34"/>
    <w:qFormat/>
    <w:rsid w:val="00A11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1339</Words>
  <Characters>7633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2024-02-24T14:00:00Z</dcterms:created>
  <dcterms:modified xsi:type="dcterms:W3CDTF">2024-02-24T14:07:00Z</dcterms:modified>
</cp:coreProperties>
</file>