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Look w:val="04A0" w:firstRow="1" w:lastRow="0" w:firstColumn="1" w:lastColumn="0" w:noHBand="0" w:noVBand="1"/>
      </w:tblPr>
      <w:tblGrid>
        <w:gridCol w:w="4756"/>
        <w:gridCol w:w="5910"/>
      </w:tblGrid>
      <w:tr w:rsidR="004A224A" w:rsidRPr="00A904F2" w14:paraId="29552F83" w14:textId="77777777" w:rsidTr="004A224A">
        <w:trPr>
          <w:trHeight w:val="1963"/>
        </w:trPr>
        <w:tc>
          <w:tcPr>
            <w:tcW w:w="4756" w:type="dxa"/>
            <w:shd w:val="clear" w:color="auto" w:fill="auto"/>
          </w:tcPr>
          <w:p w14:paraId="4251871D" w14:textId="77777777" w:rsidR="004A224A" w:rsidRPr="00A904F2" w:rsidRDefault="004A224A" w:rsidP="004A224A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sz w:val="24"/>
                <w:szCs w:val="24"/>
              </w:rPr>
              <w:t>SỞ GIÁO DỤC VÀ ĐÀO TẠO TPHCM</w:t>
            </w:r>
          </w:p>
          <w:p w14:paraId="4CB9320F" w14:textId="77777777" w:rsidR="004A224A" w:rsidRPr="00A904F2" w:rsidRDefault="004A224A" w:rsidP="004A224A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TRƯỜNG TH, THCS, THPT VIỆT ÚC</w:t>
            </w:r>
          </w:p>
          <w:p w14:paraId="77C25112" w14:textId="77777777" w:rsidR="004A224A" w:rsidRPr="00A904F2" w:rsidRDefault="004A224A" w:rsidP="004A224A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</w:t>
            </w:r>
          </w:p>
          <w:p w14:paraId="74AD27C1" w14:textId="77777777" w:rsidR="004A224A" w:rsidRPr="00A904F2" w:rsidRDefault="004A224A" w:rsidP="004A224A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sz w:val="24"/>
                <w:szCs w:val="24"/>
              </w:rPr>
              <w:t>ĐỀ KIỂM TRA</w:t>
            </w:r>
          </w:p>
          <w:p w14:paraId="31DB2002" w14:textId="0E2781BA" w:rsidR="004A224A" w:rsidRPr="00A904F2" w:rsidRDefault="00D16B4A" w:rsidP="004A224A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A224A" w:rsidRPr="00A904F2">
              <w:rPr>
                <w:rFonts w:ascii="Times New Roman" w:hAnsi="Times New Roman" w:cs="Times New Roman"/>
                <w:i/>
                <w:sz w:val="24"/>
                <w:szCs w:val="24"/>
              </w:rPr>
              <w:t>Đề đóng, có 04 trang</w:t>
            </w:r>
            <w:r w:rsidR="004A224A" w:rsidRPr="00A90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0" w:type="dxa"/>
            <w:shd w:val="clear" w:color="auto" w:fill="auto"/>
          </w:tcPr>
          <w:p w14:paraId="3E67C12C" w14:textId="0714CE39" w:rsidR="004A224A" w:rsidRPr="00A904F2" w:rsidRDefault="004A224A" w:rsidP="004A224A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KỲ KIỂM TRA HỌC KỲ I</w:t>
            </w:r>
            <w:r w:rsidR="0092708B"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, NĂM HỌC 2022 - 2023</w:t>
            </w:r>
          </w:p>
          <w:p w14:paraId="2D6A83A9" w14:textId="3CBC4A3E" w:rsidR="004A224A" w:rsidRPr="00A904F2" w:rsidRDefault="004A224A" w:rsidP="004A224A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MÔN: VẬT LÍ, LỚP 10</w:t>
            </w:r>
            <w:r w:rsidR="00682765"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ĐỀ 101</w:t>
            </w:r>
          </w:p>
          <w:p w14:paraId="6A49B997" w14:textId="77777777" w:rsidR="004A224A" w:rsidRPr="00A904F2" w:rsidRDefault="004A224A" w:rsidP="004A224A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14:paraId="2961D5D6" w14:textId="77777777" w:rsidR="004A224A" w:rsidRPr="00A904F2" w:rsidRDefault="004A224A" w:rsidP="004A224A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---------------------------------------</w:t>
            </w:r>
          </w:p>
        </w:tc>
      </w:tr>
    </w:tbl>
    <w:p w14:paraId="440C73FB" w14:textId="77777777" w:rsidR="004A224A" w:rsidRPr="00A904F2" w:rsidRDefault="004A224A" w:rsidP="004A224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 xml:space="preserve">Họ và tên học sinh: </w:t>
      </w:r>
      <w:r w:rsidRPr="00A904F2">
        <w:rPr>
          <w:rFonts w:ascii="Times New Roman" w:hAnsi="Times New Roman" w:cs="Times New Roman"/>
        </w:rPr>
        <w:t>…………………………………………….</w:t>
      </w:r>
    </w:p>
    <w:p w14:paraId="2CCA3149" w14:textId="77777777" w:rsidR="004A224A" w:rsidRPr="00A904F2" w:rsidRDefault="004A224A" w:rsidP="004A224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 xml:space="preserve">Số báo danh: </w:t>
      </w:r>
      <w:r w:rsidRPr="00A904F2">
        <w:rPr>
          <w:rFonts w:ascii="Times New Roman" w:hAnsi="Times New Roman" w:cs="Times New Roman"/>
        </w:rPr>
        <w:t>……………………………………………………</w:t>
      </w:r>
    </w:p>
    <w:p w14:paraId="26867281" w14:textId="17494DF7" w:rsidR="004A224A" w:rsidRPr="00A904F2" w:rsidRDefault="003E77E7" w:rsidP="003E77E7">
      <w:pPr>
        <w:pStyle w:val="ListParagraph"/>
        <w:tabs>
          <w:tab w:val="left" w:pos="27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20996817"/>
      <w:r w:rsidRPr="00A904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 - </w:t>
      </w:r>
      <w:r w:rsidR="004A224A" w:rsidRPr="00A904F2">
        <w:rPr>
          <w:rFonts w:ascii="Times New Roman" w:hAnsi="Times New Roman" w:cs="Times New Roman"/>
          <w:b/>
          <w:color w:val="0000FF"/>
          <w:sz w:val="24"/>
          <w:szCs w:val="24"/>
        </w:rPr>
        <w:t>PHẦN TRẮC NGHIỆM (12 CÂU</w:t>
      </w:r>
      <w:r w:rsidR="00541F76" w:rsidRPr="00A904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– 3 ĐIỂM</w:t>
      </w:r>
      <w:r w:rsidR="004A224A" w:rsidRPr="00A904F2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  <w:bookmarkEnd w:id="0"/>
    </w:p>
    <w:p w14:paraId="329DA675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A904F2">
        <w:rPr>
          <w:rFonts w:ascii="Times New Roman" w:hAnsi="Times New Roman" w:cs="Times New Roman"/>
          <w:color w:val="000000"/>
          <w:sz w:val="24"/>
          <w:szCs w:val="24"/>
          <w:lang w:val="nl-NL"/>
        </w:rPr>
        <w:t>Một vật được ném từ dưới lên. Chọn gốc thế năng ở mặt đất, trong quá trình chuyển động của vật thì</w:t>
      </w:r>
    </w:p>
    <w:p w14:paraId="650799CA" w14:textId="77777777" w:rsidR="0024243D" w:rsidRPr="00A904F2" w:rsidRDefault="0024243D" w:rsidP="00A904F2">
      <w:pPr>
        <w:tabs>
          <w:tab w:val="left" w:pos="283"/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động năng tăng, thế năng tăng.</w:t>
      </w:r>
      <w:r w:rsidRPr="00A904F2">
        <w:rPr>
          <w:rStyle w:val="YoungMixChar"/>
          <w:rFonts w:cs="Times New Roman"/>
          <w:b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động năng giảm, thế năng giảm.</w:t>
      </w:r>
    </w:p>
    <w:p w14:paraId="6FA3B891" w14:textId="77777777" w:rsidR="0024243D" w:rsidRPr="00A904F2" w:rsidRDefault="0024243D" w:rsidP="00A904F2">
      <w:pPr>
        <w:tabs>
          <w:tab w:val="left" w:pos="283"/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động năng giảm, thế năng tăng.</w:t>
      </w:r>
      <w:r w:rsidRPr="00A904F2">
        <w:rPr>
          <w:rStyle w:val="YoungMixChar"/>
          <w:rFonts w:cs="Times New Roman"/>
          <w:b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động năng tăng, thế năng giảm.</w:t>
      </w:r>
    </w:p>
    <w:p w14:paraId="76EC78E0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Quạt điện có hiệu suất 95% có nghĩa là:</w:t>
      </w:r>
    </w:p>
    <w:p w14:paraId="5F71748C" w14:textId="6DF1E71A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95% điện năng chuyển hóa thành nhiệt năng.</w:t>
      </w:r>
      <w:r w:rsidR="00A904F2" w:rsidRPr="00A904F2">
        <w:rPr>
          <w:rFonts w:ascii="Times New Roman" w:hAnsi="Times New Roman" w:cs="Times New Roman"/>
          <w:sz w:val="24"/>
          <w:szCs w:val="24"/>
        </w:rPr>
        <w:tab/>
      </w:r>
      <w:r w:rsidR="00A904F2">
        <w:rPr>
          <w:rFonts w:ascii="Times New Roman" w:hAnsi="Times New Roman" w:cs="Times New Roman"/>
          <w:sz w:val="24"/>
          <w:szCs w:val="24"/>
        </w:rPr>
        <w:tab/>
      </w:r>
      <w:r w:rsidRPr="00A904F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95% điện năng chuyển hóa thành cơ năng.</w:t>
      </w:r>
    </w:p>
    <w:p w14:paraId="3D733C3D" w14:textId="743BBD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5% điện năng chuyển hóa thành cơ năng.</w:t>
      </w:r>
      <w:r w:rsidR="00A904F2" w:rsidRPr="00A904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04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4F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100% điện năng chuyển hóa thành nhiệt năng</w:t>
      </w:r>
    </w:p>
    <w:p w14:paraId="08DACAFA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Trường hợp nào dưới đây có công cơ học?</w:t>
      </w:r>
    </w:p>
    <w:p w14:paraId="4CA991FD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Một lực sĩ cử tạ đang đứng yên ở tư thế đỡ quả tạ.</w:t>
      </w:r>
    </w:p>
    <w:p w14:paraId="20528774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Một quả bưởi rơi từ cành cây xuống.</w:t>
      </w:r>
    </w:p>
    <w:p w14:paraId="1923403D" w14:textId="0F5809E0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Một vật sau khi trượt xuống hết một mặt phẳng nghiêng,</w:t>
      </w:r>
      <w:r w:rsidR="005C7141">
        <w:rPr>
          <w:rFonts w:ascii="Times New Roman" w:hAnsi="Times New Roman" w:cs="Times New Roman"/>
          <w:color w:val="000000"/>
          <w:sz w:val="24"/>
          <w:szCs w:val="24"/>
        </w:rPr>
        <w:t xml:space="preserve"> tiếp tục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 xml:space="preserve"> trượt đều trên mặt bàn nhẵn nằm ngang coi như không có ma sát.</w:t>
      </w:r>
    </w:p>
    <w:p w14:paraId="7864287E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Hành khách đang ra sức đẩy một xe khách bị chết máy, nhưng xe vẫn không chuyển động được.</w:t>
      </w:r>
    </w:p>
    <w:p w14:paraId="35725CCA" w14:textId="77777777" w:rsidR="0024243D" w:rsidRPr="00A904F2" w:rsidRDefault="0024243D" w:rsidP="00602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 xml:space="preserve">Một bóng đèn sợi đốt có công suất </w:t>
      </w:r>
      <w:r w:rsidRPr="00A904F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35F98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pt" o:ole="">
            <v:imagedata r:id="rId7" o:title=""/>
          </v:shape>
          <o:OLEObject Type="Embed" ProgID="Equation.DSMT4" ShapeID="_x0000_i1025" DrawAspect="Content" ObjectID="_1747901140" r:id="rId8"/>
        </w:objec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 xml:space="preserve"> tiêu thụ năng lượng </w:t>
      </w:r>
      <w:r w:rsidRPr="00A904F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 w14:anchorId="416889B5">
          <v:shape id="_x0000_i1026" type="#_x0000_t75" style="width:34.5pt;height:15pt" o:ole="">
            <v:imagedata r:id="rId9" o:title=""/>
          </v:shape>
          <o:OLEObject Type="Embed" ProgID="Equation.DSMT4" ShapeID="_x0000_i1026" DrawAspect="Content" ObjectID="_1747901141" r:id="rId10"/>
        </w:objec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. Thời gian thắp sáng bóng đèn là</w:t>
      </w:r>
    </w:p>
    <w:p w14:paraId="7F5E8453" w14:textId="77777777" w:rsidR="0024243D" w:rsidRPr="00A904F2" w:rsidRDefault="0024243D" w:rsidP="0060220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 w14:anchorId="6277BC0B">
          <v:shape id="_x0000_i1027" type="#_x0000_t75" style="width:34.5pt;height:15pt" o:ole="">
            <v:imagedata r:id="rId11" o:title=""/>
          </v:shape>
          <o:OLEObject Type="Embed" ProgID="Equation.DSMT4" ShapeID="_x0000_i1027" DrawAspect="Content" ObjectID="_1747901142" r:id="rId12"/>
        </w:objec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04F2">
        <w:rPr>
          <w:rStyle w:val="YoungMixChar"/>
          <w:rFonts w:cs="Times New Roman"/>
          <w:b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2675E34A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747901143" r:id="rId14"/>
        </w:objec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04F2">
        <w:rPr>
          <w:rStyle w:val="YoungMixChar"/>
          <w:rFonts w:cs="Times New Roman"/>
          <w:b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139D59F0">
          <v:shape id="_x0000_i1029" type="#_x0000_t75" style="width:22.5pt;height:15pt" o:ole="">
            <v:imagedata r:id="rId15" o:title=""/>
          </v:shape>
          <o:OLEObject Type="Embed" ProgID="Equation.DSMT4" ShapeID="_x0000_i1029" DrawAspect="Content" ObjectID="_1747901144" r:id="rId16"/>
        </w:objec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04F2">
        <w:rPr>
          <w:rStyle w:val="YoungMixChar"/>
          <w:rFonts w:cs="Times New Roman"/>
          <w:b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 w14:anchorId="16900DAD">
          <v:shape id="_x0000_i1030" type="#_x0000_t75" style="width:30pt;height:15pt" o:ole="">
            <v:imagedata r:id="rId17" o:title=""/>
          </v:shape>
          <o:OLEObject Type="Embed" ProgID="Equation.DSMT4" ShapeID="_x0000_i1030" DrawAspect="Content" ObjectID="_1747901145" r:id="rId18"/>
        </w:objec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D0F208" w14:textId="77777777" w:rsidR="00602208" w:rsidRPr="00A904F2" w:rsidRDefault="0024243D" w:rsidP="00602208">
      <w:pPr>
        <w:pStyle w:val="BodyText"/>
        <w:spacing w:after="0" w:line="360" w:lineRule="auto"/>
        <w:jc w:val="both"/>
        <w:rPr>
          <w:sz w:val="24"/>
          <w:szCs w:val="24"/>
        </w:rPr>
      </w:pPr>
      <w:r w:rsidRPr="00A904F2">
        <w:rPr>
          <w:b/>
          <w:color w:val="000000"/>
          <w:sz w:val="24"/>
          <w:szCs w:val="24"/>
        </w:rPr>
        <w:t xml:space="preserve">Câu 5. </w:t>
      </w:r>
      <w:r w:rsidR="00602208" w:rsidRPr="00A904F2">
        <w:rPr>
          <w:sz w:val="24"/>
          <w:szCs w:val="24"/>
        </w:rPr>
        <w:t>Động năng là một đại lượng</w:t>
      </w:r>
    </w:p>
    <w:p w14:paraId="3716FFCD" w14:textId="0107275F" w:rsidR="00602208" w:rsidRPr="00A904F2" w:rsidRDefault="00602208" w:rsidP="00602208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r w:rsidRPr="00A904F2">
        <w:rPr>
          <w:b/>
          <w:bCs/>
          <w:sz w:val="24"/>
          <w:szCs w:val="24"/>
        </w:rPr>
        <w:t>A</w:t>
      </w:r>
      <w:r w:rsidRPr="00A904F2">
        <w:rPr>
          <w:sz w:val="24"/>
          <w:szCs w:val="24"/>
        </w:rPr>
        <w:t>. có hướng, luôn dương.</w:t>
      </w:r>
      <w:r w:rsidRPr="00A904F2">
        <w:rPr>
          <w:sz w:val="24"/>
          <w:szCs w:val="24"/>
        </w:rPr>
        <w:tab/>
      </w:r>
      <w:r w:rsidRPr="00A904F2">
        <w:rPr>
          <w:color w:val="FF0000"/>
          <w:sz w:val="24"/>
          <w:szCs w:val="24"/>
        </w:rPr>
        <w:tab/>
      </w:r>
      <w:r w:rsidR="002072BF">
        <w:rPr>
          <w:color w:val="FF0000"/>
          <w:sz w:val="24"/>
          <w:szCs w:val="24"/>
        </w:rPr>
        <w:tab/>
      </w:r>
      <w:r w:rsidRPr="00A904F2">
        <w:rPr>
          <w:b/>
          <w:bCs/>
          <w:sz w:val="24"/>
          <w:szCs w:val="24"/>
        </w:rPr>
        <w:t>B</w:t>
      </w:r>
      <w:r w:rsidRPr="00A904F2">
        <w:rPr>
          <w:sz w:val="24"/>
          <w:szCs w:val="24"/>
        </w:rPr>
        <w:t>. vô hướng, không âm.</w:t>
      </w:r>
    </w:p>
    <w:p w14:paraId="69F63D41" w14:textId="0A7E1632" w:rsidR="00602208" w:rsidRPr="00A904F2" w:rsidRDefault="00602208" w:rsidP="00602208">
      <w:pPr>
        <w:pStyle w:val="BodyText"/>
        <w:spacing w:after="0" w:line="360" w:lineRule="auto"/>
        <w:ind w:left="720"/>
        <w:jc w:val="both"/>
        <w:rPr>
          <w:sz w:val="24"/>
          <w:szCs w:val="24"/>
        </w:rPr>
      </w:pPr>
      <w:r w:rsidRPr="00A904F2">
        <w:rPr>
          <w:b/>
          <w:bCs/>
          <w:sz w:val="24"/>
          <w:szCs w:val="24"/>
        </w:rPr>
        <w:t>C</w:t>
      </w:r>
      <w:r w:rsidRPr="00A904F2">
        <w:rPr>
          <w:sz w:val="24"/>
          <w:szCs w:val="24"/>
        </w:rPr>
        <w:t>. vô hướng, luôn dương.</w:t>
      </w:r>
      <w:r w:rsidRPr="00A904F2">
        <w:rPr>
          <w:sz w:val="24"/>
          <w:szCs w:val="24"/>
        </w:rPr>
        <w:tab/>
      </w:r>
      <w:r w:rsidRPr="00A904F2">
        <w:rPr>
          <w:sz w:val="24"/>
          <w:szCs w:val="24"/>
        </w:rPr>
        <w:tab/>
      </w:r>
      <w:r w:rsidR="002072BF">
        <w:rPr>
          <w:sz w:val="24"/>
          <w:szCs w:val="24"/>
        </w:rPr>
        <w:tab/>
      </w:r>
      <w:r w:rsidRPr="00A904F2">
        <w:rPr>
          <w:b/>
          <w:bCs/>
          <w:sz w:val="24"/>
          <w:szCs w:val="24"/>
        </w:rPr>
        <w:t>D</w:t>
      </w:r>
      <w:r w:rsidRPr="00A904F2">
        <w:rPr>
          <w:sz w:val="24"/>
          <w:szCs w:val="24"/>
        </w:rPr>
        <w:t>. có hướng, không âm.</w:t>
      </w:r>
    </w:p>
    <w:p w14:paraId="3A98B60E" w14:textId="77777777" w:rsidR="00F31658" w:rsidRPr="00A904F2" w:rsidRDefault="00F31658" w:rsidP="0060220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61EEFA" w14:textId="77777777" w:rsidR="00A904F2" w:rsidRDefault="00A904F2" w:rsidP="0060220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AD1347" w14:textId="77777777" w:rsidR="00A904F2" w:rsidRDefault="00A904F2" w:rsidP="0060220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E75537" w14:textId="0E19D92C" w:rsidR="0024243D" w:rsidRPr="00A904F2" w:rsidRDefault="0024243D" w:rsidP="00602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6.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189"/>
      </w:tblGrid>
      <w:tr w:rsidR="0024243D" w:rsidRPr="00A904F2" w14:paraId="43347B23" w14:textId="77777777" w:rsidTr="00F31658">
        <w:trPr>
          <w:trHeight w:val="2656"/>
        </w:trPr>
        <w:tc>
          <w:tcPr>
            <w:tcW w:w="5008" w:type="dxa"/>
          </w:tcPr>
          <w:p w14:paraId="51BD099A" w14:textId="77777777" w:rsidR="0024243D" w:rsidRPr="00A904F2" w:rsidRDefault="0024243D" w:rsidP="0024243D">
            <w:pPr>
              <w:pStyle w:val="ListParagraph"/>
              <w:spacing w:line="36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Một thùng carton được kéo cho trượt theo phương ngang bẳng một lực </w:t>
            </w:r>
            <w:r w:rsidRPr="00A904F2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00" w:dyaOrig="260" w14:anchorId="2F69763F">
                <v:shape id="_x0000_i1031" type="#_x0000_t75" style="width:10.5pt;height:12pt" o:ole="">
                  <v:imagedata r:id="rId19" o:title=""/>
                </v:shape>
                <o:OLEObject Type="Embed" ProgID="Equation.DSMT4" ShapeID="_x0000_i1031" DrawAspect="Content" ObjectID="_1747901146" r:id="rId20"/>
              </w:object>
            </w:r>
            <w:r w:rsidRPr="00A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như hình. Nhận định nào sau đây về công của trọng lực </w:t>
            </w:r>
            <w:r w:rsidRPr="00A904F2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20" w:dyaOrig="260" w14:anchorId="7BEA24E7">
                <v:shape id="_x0000_i1032" type="#_x0000_t75" style="width:12pt;height:12pt" o:ole="">
                  <v:imagedata r:id="rId21" o:title=""/>
                </v:shape>
                <o:OLEObject Type="Embed" ProgID="Equation.DSMT4" ShapeID="_x0000_i1032" DrawAspect="Content" ObjectID="_1747901147" r:id="rId22"/>
              </w:object>
            </w:r>
            <w:r w:rsidRPr="00A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phản lực </w:t>
            </w:r>
            <w:r w:rsidRPr="00A904F2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60" w:dyaOrig="279" w14:anchorId="60969FD6">
                <v:shape id="_x0000_i1033" type="#_x0000_t75" style="width:12pt;height:15pt" o:ole="">
                  <v:imagedata r:id="rId23" o:title=""/>
                </v:shape>
                <o:OLEObject Type="Embed" ProgID="Equation.DSMT4" ShapeID="_x0000_i1033" DrawAspect="Content" ObjectID="_1747901148" r:id="rId24"/>
              </w:object>
            </w:r>
            <w:r w:rsidRPr="00A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khi tác dụng lên thùng carton là đúng?</w:t>
            </w:r>
          </w:p>
        </w:tc>
        <w:tc>
          <w:tcPr>
            <w:tcW w:w="5189" w:type="dxa"/>
          </w:tcPr>
          <w:p w14:paraId="5C264511" w14:textId="77777777" w:rsidR="0024243D" w:rsidRPr="00A904F2" w:rsidRDefault="0024243D" w:rsidP="0024243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E088A44" wp14:editId="05461DB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6985</wp:posOffset>
                  </wp:positionV>
                  <wp:extent cx="2679065" cy="1583055"/>
                  <wp:effectExtent l="0" t="0" r="6985" b="0"/>
                  <wp:wrapSquare wrapText="bothSides"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5" r="6421" b="13372"/>
                          <a:stretch/>
                        </pic:blipFill>
                        <pic:spPr bwMode="auto">
                          <a:xfrm>
                            <a:off x="0" y="0"/>
                            <a:ext cx="267906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64BF03" w14:textId="77777777" w:rsidR="0024243D" w:rsidRPr="00A904F2" w:rsidRDefault="0024243D" w:rsidP="0024243D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380" w14:anchorId="0D7EC091">
          <v:shape id="_x0000_i1034" type="#_x0000_t75" style="width:45pt;height:19.5pt" o:ole="">
            <v:imagedata r:id="rId26" o:title=""/>
          </v:shape>
          <o:OLEObject Type="Embed" ProgID="Equation.DSMT4" ShapeID="_x0000_i1034" DrawAspect="Content" ObjectID="_1747901149" r:id="rId27"/>
        </w:object>
      </w:r>
      <w:r w:rsidRPr="00A904F2">
        <w:rPr>
          <w:rStyle w:val="YoungMixChar"/>
          <w:rFonts w:cs="Times New Roman"/>
          <w:b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80" w:dyaOrig="380" w14:anchorId="52AE3CC3">
          <v:shape id="_x0000_i1035" type="#_x0000_t75" style="width:64.5pt;height:19.5pt" o:ole="">
            <v:imagedata r:id="rId28" o:title=""/>
          </v:shape>
          <o:OLEObject Type="Embed" ProgID="Equation.DSMT4" ShapeID="_x0000_i1035" DrawAspect="Content" ObjectID="_1747901150" r:id="rId29"/>
        </w:object>
      </w:r>
      <w:r w:rsidRPr="00A904F2">
        <w:rPr>
          <w:rStyle w:val="YoungMixChar"/>
          <w:rFonts w:cs="Times New Roman"/>
          <w:b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80" w:dyaOrig="380" w14:anchorId="015DE6A0">
          <v:shape id="_x0000_i1036" type="#_x0000_t75" style="width:64.5pt;height:19.5pt" o:ole="">
            <v:imagedata r:id="rId30" o:title=""/>
          </v:shape>
          <o:OLEObject Type="Embed" ProgID="Equation.DSMT4" ShapeID="_x0000_i1036" DrawAspect="Content" ObjectID="_1747901151" r:id="rId31"/>
        </w:object>
      </w:r>
      <w:r w:rsidRPr="00A904F2">
        <w:rPr>
          <w:rStyle w:val="YoungMixChar"/>
          <w:rFonts w:cs="Times New Roman"/>
          <w:b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380" w14:anchorId="0A653D2E">
          <v:shape id="_x0000_i1037" type="#_x0000_t75" style="width:42pt;height:19.5pt" o:ole="">
            <v:imagedata r:id="rId32" o:title=""/>
          </v:shape>
          <o:OLEObject Type="Embed" ProgID="Equation.DSMT4" ShapeID="_x0000_i1037" DrawAspect="Content" ObjectID="_1747901152" r:id="rId33"/>
        </w:object>
      </w:r>
    </w:p>
    <w:p w14:paraId="6700B300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7.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Khi khối lượng giảm một nửa, vận tốc tăng gấp đôi thì động năng của vật sẽ:</w:t>
      </w:r>
    </w:p>
    <w:p w14:paraId="20DFE9D5" w14:textId="77777777" w:rsidR="0024243D" w:rsidRPr="00A904F2" w:rsidRDefault="0024243D" w:rsidP="0024243D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tăng gấp 4</w:t>
      </w:r>
      <w:r w:rsidRPr="00A904F2">
        <w:rPr>
          <w:rStyle w:val="YoungMixChar"/>
          <w:rFonts w:cs="Times New Roman"/>
          <w:b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không đổi</w:t>
      </w:r>
      <w:r w:rsidRPr="00A904F2">
        <w:rPr>
          <w:rStyle w:val="YoungMixChar"/>
          <w:rFonts w:cs="Times New Roman"/>
          <w:b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tăng gấp đôi</w:t>
      </w:r>
      <w:r w:rsidRPr="00A904F2">
        <w:rPr>
          <w:rStyle w:val="YoungMixChar"/>
          <w:rFonts w:cs="Times New Roman"/>
          <w:b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tăng gấp 8</w:t>
      </w:r>
    </w:p>
    <w:p w14:paraId="491A5A42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8.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Moment lực đối với một trục quay là đại lượng đặc trưng cho tác dụng</w:t>
      </w:r>
    </w:p>
    <w:p w14:paraId="532F3021" w14:textId="7B46C8D9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vừa làm vật quay vừa chuyển động tịnh tiến.</w:t>
      </w:r>
      <w:r w:rsidR="002072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72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04F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làm vật cân bằng.</w:t>
      </w:r>
    </w:p>
    <w:p w14:paraId="0ECE5CD3" w14:textId="47BEEC9C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Cs/>
          <w:sz w:val="24"/>
          <w:szCs w:val="24"/>
        </w:rPr>
        <w:tab/>
      </w:r>
      <w:r w:rsidRPr="00A904F2">
        <w:rPr>
          <w:rFonts w:ascii="Times New Roman" w:hAnsi="Times New Roman" w:cs="Times New Roman"/>
          <w:b/>
          <w:sz w:val="24"/>
          <w:szCs w:val="24"/>
        </w:rPr>
        <w:t>C.</w:t>
      </w:r>
      <w:r w:rsidRPr="00A904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4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làm vật quay.</w:t>
      </w:r>
      <w:r w:rsidR="00207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07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07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07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07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07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A904F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làm vật chuyển động tịnh tiến.</w:t>
      </w:r>
    </w:p>
    <w:p w14:paraId="1DCBBFC7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Công suất là đại lượng</w:t>
      </w:r>
    </w:p>
    <w:p w14:paraId="2C8906D1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đặc trưng cho khả năng thực hiện công nhanh hay chậm.</w:t>
      </w:r>
    </w:p>
    <w:p w14:paraId="1FD74B62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đặc trưng cho khả năng tác dụng lực.</w:t>
      </w:r>
    </w:p>
    <w:p w14:paraId="21739EB5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đặc trưng cho mức độ nhanh hay chậm của chuyển động.</w:t>
      </w:r>
    </w:p>
    <w:p w14:paraId="6B9C50C1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đặc trưng cho mức độ thay đổi vận tốc nhanh hay chậm.</w:t>
      </w:r>
    </w:p>
    <w:p w14:paraId="66D2F57F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Vật dụng nào sau đây không có sự chuyển hóa từ điện năng sang cơ năng?</w:t>
      </w:r>
    </w:p>
    <w:p w14:paraId="4620ECDE" w14:textId="77777777" w:rsidR="0024243D" w:rsidRPr="00A904F2" w:rsidRDefault="0024243D" w:rsidP="0024243D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Quạt điện.</w:t>
      </w:r>
      <w:r w:rsidRPr="00A904F2">
        <w:rPr>
          <w:rStyle w:val="YoungMixChar"/>
          <w:rFonts w:cs="Times New Roman"/>
          <w:b/>
          <w:szCs w:val="24"/>
        </w:rPr>
        <w:tab/>
        <w:t xml:space="preserve">B.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Bàn ủi điện.</w:t>
      </w:r>
      <w:r w:rsidRPr="00A904F2">
        <w:rPr>
          <w:rStyle w:val="YoungMixChar"/>
          <w:rFonts w:cs="Times New Roman"/>
          <w:b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Máy giặt.</w:t>
      </w:r>
      <w:r w:rsidRPr="00A904F2">
        <w:rPr>
          <w:rStyle w:val="YoungMixChar"/>
          <w:rFonts w:cs="Times New Roman"/>
          <w:b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Máy sấy tóc.</w:t>
      </w:r>
    </w:p>
    <w:p w14:paraId="782BD16B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172"/>
      </w:tblGrid>
      <w:tr w:rsidR="0024243D" w:rsidRPr="00A904F2" w14:paraId="53B21F60" w14:textId="77777777" w:rsidTr="00F31658">
        <w:tc>
          <w:tcPr>
            <w:tcW w:w="7015" w:type="dxa"/>
          </w:tcPr>
          <w:p w14:paraId="440DEEBB" w14:textId="77777777" w:rsidR="0024243D" w:rsidRPr="00A904F2" w:rsidRDefault="0024243D" w:rsidP="002424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đòn bẩy như hình vẽ. Đầu A của đòn bẩy treo một vật có trọng lượng 30 N. Khoảng cách từ đầu A đến trục quay O là 20 cm. Vậy đầu B của đòn bẩy phải treo một vật khác có trọng lượng là bao nhiêu để đòn bẩy cân bằng như ban đầu? Biết OB = 30 cm.</w:t>
            </w:r>
          </w:p>
        </w:tc>
        <w:tc>
          <w:tcPr>
            <w:tcW w:w="3172" w:type="dxa"/>
          </w:tcPr>
          <w:p w14:paraId="658C5552" w14:textId="77777777" w:rsidR="0024243D" w:rsidRPr="00A904F2" w:rsidRDefault="0024243D" w:rsidP="0024243D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DED6D9D" wp14:editId="3892D323">
                      <wp:simplePos x="0" y="0"/>
                      <wp:positionH relativeFrom="column">
                        <wp:posOffset>204673</wp:posOffset>
                      </wp:positionH>
                      <wp:positionV relativeFrom="paragraph">
                        <wp:posOffset>170180</wp:posOffset>
                      </wp:positionV>
                      <wp:extent cx="1638300" cy="733425"/>
                      <wp:effectExtent l="0" t="0" r="0" b="28575"/>
                      <wp:wrapSquare wrapText="bothSides" distT="0" distB="0" distL="114300" distR="114300"/>
                      <wp:docPr id="8675" name="Group 8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0" cy="733425"/>
                                <a:chOff x="1452" y="777"/>
                                <a:chExt cx="3705" cy="1455"/>
                              </a:xfrm>
                            </wpg:grpSpPr>
                            <wps:wsp>
                              <wps:cNvPr id="8" name="Straight Connector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2" y="1152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</wps:spPr>
                              <wps:bodyPr/>
                            </wps:wsp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7" y="79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8B1E6" w14:textId="77777777" w:rsidR="0024243D" w:rsidRDefault="0024243D" w:rsidP="0024243D">
                                    <w:r>
                                      <w:t xml:space="preserve"> 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7" y="77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DC5FE" w14:textId="77777777" w:rsidR="0024243D" w:rsidRDefault="0024243D" w:rsidP="0024243D">
                                    <w:r>
                                      <w:t xml:space="preserve"> 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Isosceles Tri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7" y="1152"/>
                                  <a:ext cx="18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2" y="8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A185FA" w14:textId="77777777" w:rsidR="0024243D" w:rsidRDefault="0024243D" w:rsidP="0024243D">
                                    <w:r>
                                      <w:t xml:space="preserve"> 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2" y="1872"/>
                                  <a:ext cx="45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traight Connector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2" y="1152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D6D9D" id="Group 8675" o:spid="_x0000_s1026" style="position:absolute;left:0;text-align:left;margin-left:16.1pt;margin-top:13.4pt;width:129pt;height:57.75pt;z-index:251664384" coordorigin="1452,777" coordsize="370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">
                      <v:line id="Straight Connector 8" o:spid="_x0000_s1027" style="position:absolute;visibility:visible;mso-wrap-style:square" from="1692,1152" to="4932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" strokeweight="3pt">
                        <v:stroke startarrow="oval" startarrowwidth="narrow" startarrowlength="short" endarrow="oval" endarrowwidth="narrow" endarrowlength="short" linestyle="thinThi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1527;top:7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68E8B1E6" w14:textId="77777777" w:rsidR="0024243D" w:rsidRDefault="0024243D" w:rsidP="0024243D">
                              <w:r>
                                <w:t xml:space="preserve"> A</w:t>
                              </w:r>
                            </w:p>
                          </w:txbxContent>
                        </v:textbox>
                      </v:shape>
                      <v:shape id="Text Box 11" o:spid="_x0000_s1029" type="#_x0000_t202" style="position:absolute;left:4797;top:7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41FDC5FE" w14:textId="77777777" w:rsidR="0024243D" w:rsidRDefault="0024243D" w:rsidP="0024243D">
                              <w:r>
                                <w:t xml:space="preserve"> B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" o:spid="_x0000_s1030" type="#_x0000_t5" style="position:absolute;left:2787;top:1152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"/>
                      <v:shape id="Text Box 13" o:spid="_x0000_s1031" type="#_x0000_t202" style="position:absolute;left:2742;top:8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3FA185FA" w14:textId="77777777" w:rsidR="0024243D" w:rsidRDefault="0024243D" w:rsidP="0024243D">
                              <w:r>
                                <w:t xml:space="preserve"> O</w:t>
                              </w:r>
                            </w:p>
                          </w:txbxContent>
                        </v:textbox>
                      </v:shape>
                      <v:rect id="Rectangle 14" o:spid="_x0000_s1032" style="position:absolute;left:1452;top:1872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line id="Straight Connector 15" o:spid="_x0000_s1033" style="position:absolute;visibility:visible;mso-wrap-style:square" from="1692,1152" to="169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w10:wrap type="square"/>
                    </v:group>
                  </w:pict>
                </mc:Fallback>
              </mc:AlternateContent>
            </w:r>
          </w:p>
        </w:tc>
      </w:tr>
    </w:tbl>
    <w:p w14:paraId="736A97FD" w14:textId="77777777" w:rsidR="0024243D" w:rsidRPr="00A904F2" w:rsidRDefault="0024243D" w:rsidP="0024243D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Style w:val="YoungMixChar"/>
          <w:rFonts w:cs="Times New Roman"/>
          <w:b/>
          <w:szCs w:val="24"/>
        </w:rPr>
        <w:tab/>
        <w:t xml:space="preserve">A.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30 N.</w:t>
      </w:r>
      <w:r w:rsidRPr="00A904F2">
        <w:rPr>
          <w:rStyle w:val="YoungMixChar"/>
          <w:rFonts w:cs="Times New Roman"/>
          <w:b/>
          <w:szCs w:val="24"/>
        </w:rPr>
        <w:tab/>
        <w:t xml:space="preserve">B.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20 N.</w:t>
      </w:r>
      <w:r w:rsidRPr="00A904F2">
        <w:rPr>
          <w:rStyle w:val="YoungMixChar"/>
          <w:rFonts w:cs="Times New Roman"/>
          <w:b/>
          <w:szCs w:val="24"/>
        </w:rPr>
        <w:tab/>
        <w:t xml:space="preserve">C.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25 N.</w:t>
      </w:r>
      <w:r w:rsidRPr="00A904F2">
        <w:rPr>
          <w:rStyle w:val="YoungMixChar"/>
          <w:rFonts w:cs="Times New Roman"/>
          <w:b/>
          <w:szCs w:val="24"/>
        </w:rPr>
        <w:tab/>
        <w:t xml:space="preserve">D. </w:t>
      </w:r>
      <w:r w:rsidRPr="00A904F2">
        <w:rPr>
          <w:rFonts w:ascii="Times New Roman" w:eastAsia="Times New Roman" w:hAnsi="Times New Roman" w:cs="Times New Roman"/>
          <w:color w:val="000000"/>
          <w:sz w:val="24"/>
          <w:szCs w:val="24"/>
        </w:rPr>
        <w:t>15 N.</w:t>
      </w:r>
    </w:p>
    <w:p w14:paraId="5B55B740" w14:textId="77777777" w:rsidR="0024243D" w:rsidRPr="00A904F2" w:rsidRDefault="0024243D" w:rsidP="00242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12.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Trên hai đĩa của một cân thăng bằng, người ta đặt hai đồng hồ cát giống hệt nhau có cùng trọng lượng. Cân ở trạng thái cân bằng, người ta nhanh tay lật ngược một trong hai đồng hồ cát (</w:t>
      </w:r>
      <w:r w:rsidRPr="00A90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quá trình lật ngược chiếc đồng hồ cát là rất nhanh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), hiện tượng xảy ra tiếp theo là</w:t>
      </w:r>
    </w:p>
    <w:p w14:paraId="61DBC0B4" w14:textId="77777777" w:rsidR="002072BF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A.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cân bên đồng hồ cát bị lật sẽ nghiêng xuống.</w:t>
      </w:r>
      <w:r w:rsidR="002072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78F39D" w14:textId="467C913E" w:rsidR="0024243D" w:rsidRPr="00A904F2" w:rsidRDefault="002072BF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243D" w:rsidRPr="00A904F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4243D" w:rsidRPr="00A904F2">
        <w:rPr>
          <w:rFonts w:ascii="Times New Roman" w:hAnsi="Times New Roman" w:cs="Times New Roman"/>
          <w:color w:val="000000"/>
          <w:sz w:val="24"/>
          <w:szCs w:val="24"/>
        </w:rPr>
        <w:t>cân bên đồng hồ cát không bị lật sẽ nghiêng xuống.</w:t>
      </w:r>
    </w:p>
    <w:p w14:paraId="6E269B70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cân vẫn thăng bằng.</w:t>
      </w:r>
    </w:p>
    <w:p w14:paraId="5A25FA84" w14:textId="77777777" w:rsidR="0024243D" w:rsidRPr="00A904F2" w:rsidRDefault="0024243D" w:rsidP="0024243D">
      <w:pPr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>cân bị nghiêng về phía đồng hồ cát không bị lật, sau khi cát chảy hết thì cân nghiêng về phía còn lại.</w:t>
      </w:r>
    </w:p>
    <w:p w14:paraId="7E055835" w14:textId="51E6E311" w:rsidR="00D07F9A" w:rsidRPr="00A904F2" w:rsidRDefault="003E77E7" w:rsidP="004A224A">
      <w:pPr>
        <w:spacing w:line="360" w:lineRule="auto"/>
        <w:ind w:left="27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904F2">
        <w:rPr>
          <w:rFonts w:ascii="Times New Roman" w:hAnsi="Times New Roman" w:cs="Times New Roman"/>
          <w:b/>
          <w:bCs/>
          <w:color w:val="0000FF"/>
          <w:sz w:val="24"/>
          <w:szCs w:val="24"/>
        </w:rPr>
        <w:t>II</w:t>
      </w:r>
      <w:r w:rsidR="00D07F9A" w:rsidRPr="00A904F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– TỰ LUẬN (7 ĐIỂM)</w:t>
      </w:r>
    </w:p>
    <w:p w14:paraId="1A5D336A" w14:textId="36E1F0A0" w:rsidR="00C4184E" w:rsidRPr="00A904F2" w:rsidRDefault="002E52A8" w:rsidP="004A224A">
      <w:pPr>
        <w:spacing w:line="360" w:lineRule="auto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0560811"/>
      <w:r w:rsidRPr="00A904F2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D07F9A"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 (1,0 điểm)</w:t>
      </w:r>
      <w:r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130560820"/>
      <w:bookmarkEnd w:id="1"/>
      <w:r w:rsidRPr="00A90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Hệ hai lực song song ngược chiều, có độ lớn bằng nhau và cùng tác dụng vào một vật gọi là</w:t>
      </w:r>
      <w:r w:rsidRPr="00A904F2">
        <w:rPr>
          <w:rFonts w:ascii="Times New Roman" w:hAnsi="Times New Roman" w:cs="Times New Roman"/>
          <w:color w:val="000000"/>
          <w:sz w:val="24"/>
          <w:szCs w:val="24"/>
        </w:rPr>
        <w:t xml:space="preserve"> gì? Em hãy cho 2 ví dụ minh họa.</w:t>
      </w:r>
      <w:bookmarkEnd w:id="2"/>
    </w:p>
    <w:p w14:paraId="2277F107" w14:textId="11EB200D" w:rsidR="002E52A8" w:rsidRPr="00A904F2" w:rsidRDefault="002E52A8" w:rsidP="004A224A">
      <w:p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561162"/>
      <w:r w:rsidRPr="00A904F2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D07F9A"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 (1,0 điểm)</w:t>
      </w:r>
      <w:r w:rsidRPr="00A904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04F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74A37" w:rsidRPr="00A904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Em hãy ghép mỗi nội dung ở </w:t>
      </w:r>
      <w:r w:rsidR="00674A37" w:rsidRPr="00A904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cột A</w:t>
      </w:r>
      <w:r w:rsidR="00674A37" w:rsidRPr="00A904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với một nội dung phù hợp ở </w:t>
      </w:r>
      <w:r w:rsidR="00674A37" w:rsidRPr="00A904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cột B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674A37" w:rsidRPr="00A904F2" w14:paraId="2A925CA2" w14:textId="77777777" w:rsidTr="0092708B">
        <w:trPr>
          <w:trHeight w:val="421"/>
        </w:trPr>
        <w:tc>
          <w:tcPr>
            <w:tcW w:w="3595" w:type="dxa"/>
          </w:tcPr>
          <w:p w14:paraId="03F1C644" w14:textId="61BDB346" w:rsidR="00674A37" w:rsidRPr="00A904F2" w:rsidRDefault="00541F76" w:rsidP="004A224A">
            <w:pPr>
              <w:spacing w:line="360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Cột </w:t>
            </w:r>
            <w:r w:rsidR="00674A37"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0" w:type="dxa"/>
          </w:tcPr>
          <w:p w14:paraId="6D4FD459" w14:textId="7C84F61D" w:rsidR="00674A37" w:rsidRPr="00A904F2" w:rsidRDefault="00541F76" w:rsidP="004A224A">
            <w:pPr>
              <w:spacing w:line="360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Cột </w:t>
            </w:r>
            <w:r w:rsidR="00674A37"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74A37" w:rsidRPr="00A904F2" w14:paraId="574E37D8" w14:textId="77777777" w:rsidTr="0092708B">
        <w:trPr>
          <w:trHeight w:val="439"/>
        </w:trPr>
        <w:tc>
          <w:tcPr>
            <w:tcW w:w="3595" w:type="dxa"/>
          </w:tcPr>
          <w:p w14:paraId="4BF887E5" w14:textId="67886C8E" w:rsidR="00674A37" w:rsidRPr="00A904F2" w:rsidRDefault="00D07F9A" w:rsidP="004A224A">
            <w:pPr>
              <w:spacing w:line="360" w:lineRule="auto"/>
              <w:ind w:left="2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904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0F4602" wp14:editId="5FFD9A7C">
                  <wp:extent cx="1733550" cy="748444"/>
                  <wp:effectExtent l="0" t="0" r="0" b="0"/>
                  <wp:docPr id="20" name="Picture 20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hart&#10;&#10;Description automatically generated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93" cy="75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18823C41" w14:textId="23A0B1C7" w:rsidR="00674A37" w:rsidRPr="00A904F2" w:rsidRDefault="00674A37" w:rsidP="004A22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7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sz w:val="24"/>
                <w:szCs w:val="24"/>
              </w:rPr>
              <w:t>A = 0; Vật không thực hiện công.</w:t>
            </w:r>
          </w:p>
        </w:tc>
      </w:tr>
      <w:tr w:rsidR="00674A37" w:rsidRPr="00A904F2" w14:paraId="318576EF" w14:textId="77777777" w:rsidTr="0092708B">
        <w:trPr>
          <w:trHeight w:val="421"/>
        </w:trPr>
        <w:tc>
          <w:tcPr>
            <w:tcW w:w="3595" w:type="dxa"/>
          </w:tcPr>
          <w:p w14:paraId="6EC13614" w14:textId="617D85BE" w:rsidR="00674A37" w:rsidRPr="00A904F2" w:rsidRDefault="00D07F9A" w:rsidP="004A224A">
            <w:pPr>
              <w:spacing w:line="360" w:lineRule="auto"/>
              <w:ind w:left="2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904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D37006" wp14:editId="507D6800">
                  <wp:extent cx="952500" cy="952500"/>
                  <wp:effectExtent l="0" t="0" r="0" b="0"/>
                  <wp:docPr id="21" name="Picture 2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&#10;&#10;Description automatically generated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46" cy="95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05448A97" w14:textId="6048F622" w:rsidR="00674A37" w:rsidRPr="00A904F2" w:rsidRDefault="00674A37" w:rsidP="004A22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7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sz w:val="24"/>
                <w:szCs w:val="24"/>
              </w:rPr>
              <w:t xml:space="preserve">A &gt; 0; Công có giá trị dương, gọi là </w:t>
            </w:r>
            <w:r w:rsidRPr="00A904F2">
              <w:rPr>
                <w:rFonts w:ascii="Times New Roman" w:hAnsi="Times New Roman" w:cs="Times New Roman"/>
                <w:i/>
                <w:sz w:val="24"/>
                <w:szCs w:val="24"/>
              </w:rPr>
              <w:t>công phát động</w:t>
            </w:r>
          </w:p>
        </w:tc>
      </w:tr>
      <w:tr w:rsidR="00674A37" w:rsidRPr="00A904F2" w14:paraId="30AC74E2" w14:textId="77777777" w:rsidTr="0092708B">
        <w:trPr>
          <w:trHeight w:val="421"/>
        </w:trPr>
        <w:tc>
          <w:tcPr>
            <w:tcW w:w="3595" w:type="dxa"/>
          </w:tcPr>
          <w:p w14:paraId="68306B84" w14:textId="64D892A5" w:rsidR="00674A37" w:rsidRPr="00A904F2" w:rsidRDefault="00D07F9A" w:rsidP="004A224A">
            <w:pPr>
              <w:spacing w:line="360" w:lineRule="auto"/>
              <w:ind w:left="2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A904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C796BB" wp14:editId="13EE6618">
                  <wp:extent cx="1352550" cy="757679"/>
                  <wp:effectExtent l="0" t="0" r="0" b="4445"/>
                  <wp:docPr id="1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hart, line chart&#10;&#10;Description automatically generated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232" cy="75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249985BD" w14:textId="20E3C8C8" w:rsidR="00674A37" w:rsidRPr="00A904F2" w:rsidRDefault="00674A37" w:rsidP="004A224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7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4F2">
              <w:rPr>
                <w:rFonts w:ascii="Times New Roman" w:hAnsi="Times New Roman" w:cs="Times New Roman"/>
                <w:sz w:val="24"/>
                <w:szCs w:val="24"/>
              </w:rPr>
              <w:t xml:space="preserve">A &lt; 0; Công có giá trị âm, gọi là </w:t>
            </w:r>
            <w:r w:rsidRPr="00A904F2">
              <w:rPr>
                <w:rFonts w:ascii="Times New Roman" w:hAnsi="Times New Roman" w:cs="Times New Roman"/>
                <w:i/>
                <w:sz w:val="24"/>
                <w:szCs w:val="24"/>
              </w:rPr>
              <w:t>công cản</w:t>
            </w:r>
          </w:p>
        </w:tc>
      </w:tr>
    </w:tbl>
    <w:p w14:paraId="72845A16" w14:textId="7F6AFB24" w:rsidR="00DA63B9" w:rsidRPr="00A904F2" w:rsidRDefault="0092708B" w:rsidP="00971DDB">
      <w:p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904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B50A1C" wp14:editId="5ED7A552">
            <wp:simplePos x="0" y="0"/>
            <wp:positionH relativeFrom="column">
              <wp:posOffset>4588510</wp:posOffset>
            </wp:positionH>
            <wp:positionV relativeFrom="paragraph">
              <wp:posOffset>168910</wp:posOffset>
            </wp:positionV>
            <wp:extent cx="2077085" cy="1856740"/>
            <wp:effectExtent l="0" t="4127" r="0" b="0"/>
            <wp:wrapSquare wrapText="bothSides"/>
            <wp:docPr id="2" name="Picture 1" descr="Diagram,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2E12666-5846-3B46-F9BF-137FC1BEAF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agram,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62E12666-5846-3B46-F9BF-137FC1BEAF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2" t="22934" r="28889" b="17280"/>
                    <a:stretch/>
                  </pic:blipFill>
                  <pic:spPr>
                    <a:xfrm rot="5400000">
                      <a:off x="0" y="0"/>
                      <a:ext cx="2077085" cy="1856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4" w:name="_Hlk130561605"/>
      <w:r w:rsidR="00D07F9A" w:rsidRPr="00A904F2">
        <w:rPr>
          <w:rFonts w:ascii="Times New Roman" w:hAnsi="Times New Roman" w:cs="Times New Roman"/>
          <w:b/>
          <w:bCs/>
          <w:sz w:val="24"/>
          <w:szCs w:val="24"/>
        </w:rPr>
        <w:t>Câu 3 (1,0 điểm):</w:t>
      </w:r>
      <w:r w:rsidR="00074C8D"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DA63B9" w:rsidRPr="00A904F2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="00DA63B9" w:rsidRPr="00A904F2">
        <w:rPr>
          <w:rFonts w:ascii="Times New Roman" w:hAnsi="Times New Roman" w:cs="Times New Roman"/>
          <w:sz w:val="24"/>
          <w:szCs w:val="24"/>
        </w:rPr>
        <w:t xml:space="preserve">xe đẩy chuyển vật liệu như hình. Biết tổng trọng lực của vật liệu và xe là </w:t>
      </w:r>
      <w:r w:rsidR="00614AAB" w:rsidRPr="00A904F2">
        <w:rPr>
          <w:rFonts w:ascii="Times New Roman" w:hAnsi="Times New Roman" w:cs="Times New Roman"/>
          <w:sz w:val="24"/>
          <w:szCs w:val="24"/>
        </w:rPr>
        <w:t>800</w:t>
      </w:r>
      <w:r w:rsidR="00DA63B9" w:rsidRPr="00A904F2">
        <w:rPr>
          <w:rFonts w:ascii="Times New Roman" w:hAnsi="Times New Roman" w:cs="Times New Roman"/>
          <w:sz w:val="24"/>
          <w:szCs w:val="24"/>
        </w:rPr>
        <w:t xml:space="preserve">N. Nếu lực nâng đặt vào tay cầm để giữ xe là 415N thì xe cân bằng không? Tại sao?. </w:t>
      </w:r>
    </w:p>
    <w:p w14:paraId="3B032827" w14:textId="2DD88512" w:rsidR="004A224A" w:rsidRPr="00A904F2" w:rsidRDefault="004A224A" w:rsidP="004A224A">
      <w:pPr>
        <w:spacing w:line="36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739B6" w14:textId="6096B347" w:rsidR="004A224A" w:rsidRPr="00A904F2" w:rsidRDefault="004A224A" w:rsidP="004A224A">
      <w:pPr>
        <w:spacing w:line="36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7760B" w14:textId="11EE1395" w:rsidR="004A224A" w:rsidRPr="00A904F2" w:rsidRDefault="004A224A" w:rsidP="004A224A">
      <w:pPr>
        <w:spacing w:line="36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1F7F8" w14:textId="77777777" w:rsidR="0092708B" w:rsidRPr="00A904F2" w:rsidRDefault="0092708B" w:rsidP="004A224A">
      <w:pPr>
        <w:spacing w:line="36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853A" w14:textId="2AC2F468" w:rsidR="00480A5D" w:rsidRPr="00A904F2" w:rsidRDefault="00480A5D" w:rsidP="00971DDB">
      <w:p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Câu 4 (1,0 điểm): </w:t>
      </w:r>
      <w:r w:rsidRPr="00A904F2">
        <w:rPr>
          <w:rFonts w:ascii="Times New Roman" w:hAnsi="Times New Roman" w:cs="Times New Roman"/>
          <w:sz w:val="24"/>
          <w:szCs w:val="24"/>
          <w:lang w:val="nl-NL"/>
        </w:rPr>
        <w:t>Hai vật có khối lượng là m và 2m đặt ở hai độ cao lần lượt là 2h và h. So sánh thế năng của 2 vật trên.</w:t>
      </w:r>
    </w:p>
    <w:p w14:paraId="59D557ED" w14:textId="33548E6E" w:rsidR="00480A5D" w:rsidRPr="00A904F2" w:rsidRDefault="00480A5D" w:rsidP="00971DDB">
      <w:pPr>
        <w:spacing w:line="36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Câu 5 (1,0 điểm): </w:t>
      </w:r>
      <w:bookmarkStart w:id="5" w:name="_Hlk130559132"/>
      <w:r w:rsidR="004A224A" w:rsidRPr="00A9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công trường xây dựng, một người thợ sử dụng động cơ điện để kéo một khối gạch nặng 85 kg lên độ cao 10m trong thời gian 20s. Giả </w:t>
      </w:r>
      <w:r w:rsidR="004A224A" w:rsidRPr="00A904F2">
        <w:rPr>
          <w:rFonts w:ascii="Times New Roman" w:hAnsi="Times New Roman" w:cs="Times New Roman"/>
          <w:color w:val="000000"/>
          <w:sz w:val="24"/>
          <w:szCs w:val="24"/>
        </w:rPr>
        <w:t>thiết khối gạch chuyển động đều. Tính công suất tối thiểu của động cơ. Lấy g = 9,8 m/s</w:t>
      </w:r>
      <w:r w:rsidR="004A224A" w:rsidRPr="00A904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4A224A" w:rsidRPr="00A904F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5"/>
    </w:p>
    <w:p w14:paraId="407113A7" w14:textId="6A75B32C" w:rsidR="000C2C8A" w:rsidRPr="00A904F2" w:rsidRDefault="00D07F9A" w:rsidP="004A224A">
      <w:pPr>
        <w:spacing w:line="36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4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480A5D" w:rsidRPr="00A904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C2C8A" w:rsidRPr="00A90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04F2">
        <w:rPr>
          <w:rFonts w:ascii="Times New Roman" w:hAnsi="Times New Roman" w:cs="Times New Roman"/>
          <w:b/>
          <w:bCs/>
          <w:sz w:val="24"/>
          <w:szCs w:val="24"/>
        </w:rPr>
        <w:t>,0 điểm):</w:t>
      </w:r>
      <w:r w:rsidR="00074C8D" w:rsidRPr="00A9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C8A" w:rsidRPr="00A904F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Tại điểm A cách mặt đất </w:t>
      </w:r>
      <w:r w:rsidR="000C2C8A" w:rsidRPr="00A904F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C2C8A" w:rsidRPr="00A904F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m một vật có khối lượng </w:t>
      </w:r>
      <w:r w:rsidR="000C2C8A" w:rsidRPr="00A904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C2C8A" w:rsidRPr="00A904F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kg được ném thẳng đứng lên trên với vận tốc đầu 10 m/s. Lấy g</w:t>
      </w:r>
      <w:r w:rsidR="000C2C8A" w:rsidRPr="00A904F2">
        <w:rPr>
          <w:rFonts w:ascii="Times New Roman" w:hAnsi="Times New Roman" w:cs="Times New Roman"/>
          <w:color w:val="000000"/>
          <w:sz w:val="24"/>
          <w:szCs w:val="24"/>
          <w:lang w:val="vi-VN"/>
        </w:rPr>
        <w:t>=10 m/s</w:t>
      </w:r>
      <w:r w:rsidR="000C2C8A" w:rsidRPr="00A904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C2C8A" w:rsidRPr="00A904F2">
        <w:rPr>
          <w:rFonts w:ascii="Times New Roman" w:hAnsi="Times New Roman" w:cs="Times New Roman"/>
          <w:color w:val="000000"/>
          <w:sz w:val="24"/>
          <w:szCs w:val="24"/>
          <w:lang w:val="vi-VN"/>
        </w:rPr>
        <w:t>. Chọn mốc thế năng tại mặt đất. Bỏ qua lực cản không khí.</w:t>
      </w:r>
    </w:p>
    <w:p w14:paraId="4D0BC5DC" w14:textId="31667736" w:rsidR="000C2C8A" w:rsidRPr="00A904F2" w:rsidRDefault="000C2C8A" w:rsidP="004A224A">
      <w:pPr>
        <w:pStyle w:val="NoSpacing"/>
        <w:tabs>
          <w:tab w:val="left" w:pos="720"/>
        </w:tabs>
        <w:spacing w:line="360" w:lineRule="auto"/>
        <w:ind w:left="270"/>
        <w:jc w:val="both"/>
        <w:rPr>
          <w:rFonts w:ascii="Times New Roman" w:hAnsi="Times New Roman"/>
          <w:color w:val="000000"/>
          <w:lang w:val="vi-VN"/>
        </w:rPr>
      </w:pPr>
      <w:r w:rsidRPr="00A904F2">
        <w:rPr>
          <w:rFonts w:ascii="Times New Roman" w:hAnsi="Times New Roman"/>
          <w:color w:val="000000"/>
          <w:lang w:val="vi-VN"/>
        </w:rPr>
        <w:t xml:space="preserve">a/ Tính </w:t>
      </w:r>
      <w:r w:rsidRPr="00A904F2">
        <w:rPr>
          <w:rFonts w:ascii="Times New Roman" w:hAnsi="Times New Roman"/>
          <w:color w:val="000000"/>
        </w:rPr>
        <w:t xml:space="preserve">động năng và thế năng </w:t>
      </w:r>
      <w:r w:rsidRPr="00A904F2">
        <w:rPr>
          <w:rFonts w:ascii="Times New Roman" w:hAnsi="Times New Roman"/>
          <w:color w:val="000000"/>
          <w:lang w:val="vi-VN"/>
        </w:rPr>
        <w:t>của vật tại A?</w:t>
      </w:r>
    </w:p>
    <w:p w14:paraId="57B271BF" w14:textId="3063E202" w:rsidR="000C2C8A" w:rsidRPr="00A904F2" w:rsidRDefault="000C2C8A" w:rsidP="004A224A">
      <w:pPr>
        <w:pStyle w:val="NoSpacing"/>
        <w:tabs>
          <w:tab w:val="left" w:pos="720"/>
        </w:tabs>
        <w:spacing w:line="360" w:lineRule="auto"/>
        <w:ind w:left="270"/>
        <w:jc w:val="both"/>
        <w:rPr>
          <w:rFonts w:ascii="Times New Roman" w:hAnsi="Times New Roman"/>
          <w:b/>
          <w:bCs/>
        </w:rPr>
      </w:pPr>
      <w:r w:rsidRPr="00A904F2">
        <w:rPr>
          <w:rFonts w:ascii="Times New Roman" w:hAnsi="Times New Roman"/>
          <w:color w:val="000000"/>
          <w:lang w:val="vi-VN"/>
        </w:rPr>
        <w:t xml:space="preserve">b/ </w:t>
      </w:r>
      <w:r w:rsidRPr="00A904F2">
        <w:rPr>
          <w:rFonts w:ascii="Times New Roman" w:hAnsi="Times New Roman"/>
          <w:color w:val="000000"/>
        </w:rPr>
        <w:t>Tính độ cao cực đại mà vật lên tới? (</w:t>
      </w:r>
      <w:r w:rsidRPr="00A904F2">
        <w:rPr>
          <w:rFonts w:ascii="Times New Roman" w:hAnsi="Times New Roman"/>
        </w:rPr>
        <w:t>Giải bằng phương pháp năng lượng</w:t>
      </w:r>
      <w:r w:rsidRPr="00A904F2">
        <w:rPr>
          <w:rFonts w:ascii="Times New Roman" w:hAnsi="Times New Roman"/>
          <w:b/>
          <w:bCs/>
        </w:rPr>
        <w:t>)</w:t>
      </w:r>
    </w:p>
    <w:p w14:paraId="02E23C86" w14:textId="6D1C377F" w:rsidR="004A224A" w:rsidRPr="00A904F2" w:rsidRDefault="004A224A" w:rsidP="004A224A">
      <w:pPr>
        <w:pStyle w:val="NoSpacing"/>
        <w:tabs>
          <w:tab w:val="left" w:pos="720"/>
        </w:tabs>
        <w:spacing w:line="360" w:lineRule="auto"/>
        <w:ind w:left="270"/>
        <w:jc w:val="center"/>
        <w:rPr>
          <w:rFonts w:ascii="Times New Roman" w:hAnsi="Times New Roman"/>
          <w:color w:val="000000"/>
        </w:rPr>
      </w:pPr>
      <w:r w:rsidRPr="00A904F2">
        <w:rPr>
          <w:rFonts w:ascii="Times New Roman" w:hAnsi="Times New Roman"/>
          <w:b/>
          <w:bCs/>
        </w:rPr>
        <w:t>----------------- HẾT -----------------</w:t>
      </w:r>
    </w:p>
    <w:p w14:paraId="4490B643" w14:textId="77777777" w:rsidR="00D07F9A" w:rsidRPr="00A904F2" w:rsidRDefault="00D07F9A" w:rsidP="00D96B01">
      <w:pPr>
        <w:pageBreakBefore/>
        <w:spacing w:line="360" w:lineRule="auto"/>
        <w:ind w:left="2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6" w:type="dxa"/>
        <w:tblLook w:val="04A0" w:firstRow="1" w:lastRow="0" w:firstColumn="1" w:lastColumn="0" w:noHBand="0" w:noVBand="1"/>
      </w:tblPr>
      <w:tblGrid>
        <w:gridCol w:w="4756"/>
        <w:gridCol w:w="5910"/>
      </w:tblGrid>
      <w:tr w:rsidR="00D96B01" w:rsidRPr="0092708B" w14:paraId="12E42D4C" w14:textId="77777777" w:rsidTr="00612486">
        <w:trPr>
          <w:trHeight w:val="1963"/>
        </w:trPr>
        <w:tc>
          <w:tcPr>
            <w:tcW w:w="4756" w:type="dxa"/>
            <w:shd w:val="clear" w:color="auto" w:fill="auto"/>
          </w:tcPr>
          <w:p w14:paraId="49E3E841" w14:textId="77777777" w:rsidR="00D96B01" w:rsidRPr="0092708B" w:rsidRDefault="00D96B01" w:rsidP="00612486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sz w:val="24"/>
                <w:szCs w:val="24"/>
              </w:rPr>
              <w:t>SỞ GIÁO DỤC VÀ ĐÀO TẠO TPHCM</w:t>
            </w:r>
          </w:p>
          <w:p w14:paraId="4751EC31" w14:textId="77777777" w:rsidR="00D96B01" w:rsidRPr="0092708B" w:rsidRDefault="00D96B01" w:rsidP="00612486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b/>
                <w:sz w:val="24"/>
                <w:szCs w:val="24"/>
              </w:rPr>
              <w:t>TRƯỜNG TH, THCS, THPT VIỆT ÚC</w:t>
            </w:r>
          </w:p>
          <w:p w14:paraId="2CDEE0D4" w14:textId="77777777" w:rsidR="00D96B01" w:rsidRPr="0092708B" w:rsidRDefault="00D96B01" w:rsidP="00612486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</w:t>
            </w:r>
          </w:p>
          <w:p w14:paraId="7D63F45C" w14:textId="77777777" w:rsidR="00D96B01" w:rsidRPr="0092708B" w:rsidRDefault="00D96B01" w:rsidP="00612486">
            <w:pPr>
              <w:pStyle w:val="ListParagraph"/>
              <w:tabs>
                <w:tab w:val="left" w:pos="1260"/>
              </w:tabs>
              <w:spacing w:line="36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auto"/>
          </w:tcPr>
          <w:p w14:paraId="7EA27B55" w14:textId="77777777" w:rsidR="00D96B01" w:rsidRPr="0092708B" w:rsidRDefault="00D96B01" w:rsidP="00612486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b/>
                <w:sz w:val="24"/>
                <w:szCs w:val="24"/>
              </w:rPr>
              <w:t>KỲ KIỂM TRA HỌC KỲ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2708B">
              <w:rPr>
                <w:rFonts w:ascii="Times New Roman" w:hAnsi="Times New Roman" w:cs="Times New Roman"/>
                <w:b/>
                <w:sz w:val="24"/>
                <w:szCs w:val="24"/>
              </w:rPr>
              <w:t>, NĂM HỌC 2022 - 2023</w:t>
            </w:r>
          </w:p>
          <w:p w14:paraId="3A626D48" w14:textId="77777777" w:rsidR="00D96B01" w:rsidRPr="0092708B" w:rsidRDefault="00D96B01" w:rsidP="00612486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b/>
                <w:sz w:val="24"/>
                <w:szCs w:val="24"/>
              </w:rPr>
              <w:t>MÔN: VẬT LÍ, LỚP 10</w:t>
            </w:r>
          </w:p>
          <w:p w14:paraId="6D07314E" w14:textId="77777777" w:rsidR="00D96B01" w:rsidRPr="0092708B" w:rsidRDefault="00D96B01" w:rsidP="00612486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14:paraId="47FB687C" w14:textId="77777777" w:rsidR="00D96B01" w:rsidRPr="0092708B" w:rsidRDefault="00D96B01" w:rsidP="00612486">
            <w:pPr>
              <w:tabs>
                <w:tab w:val="left" w:pos="1260"/>
              </w:tabs>
              <w:spacing w:line="36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8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---------------------------------------</w:t>
            </w:r>
          </w:p>
        </w:tc>
      </w:tr>
    </w:tbl>
    <w:p w14:paraId="56AA84B0" w14:textId="77777777" w:rsidR="00D96B01" w:rsidRPr="00CC23A0" w:rsidRDefault="00D96B01" w:rsidP="00D96B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A0">
        <w:rPr>
          <w:rFonts w:ascii="Times New Roman" w:hAnsi="Times New Roman" w:cs="Times New Roman"/>
          <w:b/>
          <w:sz w:val="28"/>
          <w:szCs w:val="28"/>
        </w:rPr>
        <w:t>ĐÁP ÁN</w:t>
      </w:r>
    </w:p>
    <w:p w14:paraId="66B14A19" w14:textId="77777777" w:rsidR="00D96B01" w:rsidRDefault="00D96B01" w:rsidP="00D96B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69E">
        <w:rPr>
          <w:rFonts w:ascii="Times New Roman" w:hAnsi="Times New Roman" w:cs="Times New Roman"/>
          <w:b/>
          <w:sz w:val="24"/>
          <w:szCs w:val="24"/>
        </w:rPr>
        <w:t>I - PHẦN TRẮC NGHIỆM (12 CÂU</w:t>
      </w:r>
      <w:r>
        <w:rPr>
          <w:rFonts w:ascii="Times New Roman" w:hAnsi="Times New Roman" w:cs="Times New Roman"/>
          <w:b/>
          <w:sz w:val="24"/>
          <w:szCs w:val="24"/>
        </w:rPr>
        <w:t xml:space="preserve"> - 3 ĐIỂM</w:t>
      </w:r>
      <w:r w:rsidRPr="00BF369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611"/>
        <w:gridCol w:w="720"/>
        <w:gridCol w:w="630"/>
        <w:gridCol w:w="630"/>
        <w:gridCol w:w="540"/>
        <w:gridCol w:w="540"/>
        <w:gridCol w:w="540"/>
        <w:gridCol w:w="630"/>
        <w:gridCol w:w="630"/>
        <w:gridCol w:w="630"/>
        <w:gridCol w:w="630"/>
        <w:gridCol w:w="720"/>
      </w:tblGrid>
      <w:tr w:rsidR="00D96B01" w:rsidRPr="002547A1" w14:paraId="5C88DE81" w14:textId="77777777" w:rsidTr="00612486">
        <w:trPr>
          <w:trHeight w:val="302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748C15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Đề\câu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42EC3CB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1A0522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43C0A4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84244DF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58EB10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3EACAB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72C627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428C28D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ABC62C7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826580B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20C5943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C9532F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</w:tr>
      <w:tr w:rsidR="00D96B01" w:rsidRPr="002547A1" w14:paraId="062C007F" w14:textId="77777777" w:rsidTr="00612486">
        <w:trPr>
          <w:trHeight w:val="302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9CCF00E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1621FFDD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616C4C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1845D21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DF57355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56747F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C011A9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728552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715741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D2D48DA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D50D724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15A7B56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3A6471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  <w:tr w:rsidR="00D96B01" w:rsidRPr="002547A1" w14:paraId="252EF2E0" w14:textId="77777777" w:rsidTr="00612486">
        <w:trPr>
          <w:trHeight w:val="302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11BB983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7FA8CB53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8D2F35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858C811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0FFF669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9D09DE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903674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85F1CF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19A5ABB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9978B2D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5C335FC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CFAC8F5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FC32A0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D96B01" w:rsidRPr="002547A1" w14:paraId="6EFBED67" w14:textId="77777777" w:rsidTr="00612486">
        <w:trPr>
          <w:trHeight w:val="302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528518C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6CD16FD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F7CB6A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14383BC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621C885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166EA9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A002CB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97DE77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A3E6853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73523F9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CB1EFE8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4D7936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2FF5F7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</w:tr>
      <w:tr w:rsidR="00D96B01" w:rsidRPr="002547A1" w14:paraId="0002D9F8" w14:textId="77777777" w:rsidTr="00612486">
        <w:trPr>
          <w:trHeight w:val="302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CF7F2E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04EDDCE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9FF65D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FBB0F0C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63D2136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301D83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E8FF09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8CCAF2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F52751C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963B327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0DC9BF0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570594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7DCBDF" w14:textId="77777777" w:rsidR="00D96B01" w:rsidRPr="002547A1" w:rsidRDefault="00D96B01" w:rsidP="006124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7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</w:tbl>
    <w:p w14:paraId="0870BC2A" w14:textId="77777777" w:rsidR="00D96B01" w:rsidRDefault="00D96B01" w:rsidP="00D96B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69E">
        <w:rPr>
          <w:rFonts w:ascii="Times New Roman" w:hAnsi="Times New Roman" w:cs="Times New Roman"/>
          <w:b/>
          <w:bCs/>
          <w:sz w:val="24"/>
          <w:szCs w:val="24"/>
        </w:rPr>
        <w:t>II - TỰ LUẬN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CÂU - </w:t>
      </w:r>
      <w:r w:rsidRPr="00BF369E">
        <w:rPr>
          <w:rFonts w:ascii="Times New Roman" w:hAnsi="Times New Roman" w:cs="Times New Roman"/>
          <w:b/>
          <w:bCs/>
          <w:sz w:val="24"/>
          <w:szCs w:val="24"/>
        </w:rPr>
        <w:t>7 ĐIỂM)</w:t>
      </w:r>
    </w:p>
    <w:p w14:paraId="67EF4C28" w14:textId="77777777" w:rsidR="00D96B01" w:rsidRPr="00A259AD" w:rsidRDefault="00D96B01" w:rsidP="00D96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AD">
        <w:rPr>
          <w:rFonts w:ascii="Times New Roman" w:hAnsi="Times New Roman" w:cs="Times New Roman"/>
          <w:b/>
          <w:bCs/>
          <w:sz w:val="24"/>
          <w:szCs w:val="24"/>
        </w:rPr>
        <w:t xml:space="preserve">Câu 1 (1,0 điểm):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1192"/>
      </w:tblGrid>
      <w:tr w:rsidR="00D96B01" w:rsidRPr="00A259AD" w14:paraId="7F624733" w14:textId="77777777" w:rsidTr="00612486">
        <w:tc>
          <w:tcPr>
            <w:tcW w:w="9265" w:type="dxa"/>
          </w:tcPr>
          <w:p w14:paraId="62498B58" w14:textId="77777777" w:rsidR="00D96B01" w:rsidRPr="00A259AD" w:rsidRDefault="00D96B01" w:rsidP="006124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Hệ hai lực song song, ngược chiều, có độ lớn bằng nhau và cùng tác dụng lên một vật gọi là ngẫu lực.</w:t>
            </w:r>
          </w:p>
        </w:tc>
        <w:tc>
          <w:tcPr>
            <w:tcW w:w="1192" w:type="dxa"/>
          </w:tcPr>
          <w:p w14:paraId="3A739685" w14:textId="77777777" w:rsidR="00D96B01" w:rsidRPr="00A259AD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  <w:tr w:rsidR="00D96B01" w:rsidRPr="00A259AD" w14:paraId="7B0C3D4B" w14:textId="77777777" w:rsidTr="00612486">
        <w:tc>
          <w:tcPr>
            <w:tcW w:w="9265" w:type="dxa"/>
          </w:tcPr>
          <w:p w14:paraId="78527C64" w14:textId="77777777" w:rsidR="00D96B01" w:rsidRPr="00A259AD" w:rsidRDefault="00D96B01" w:rsidP="006124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Mỗi ví dụ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được 0,25 điểm.</w:t>
            </w:r>
          </w:p>
        </w:tc>
        <w:tc>
          <w:tcPr>
            <w:tcW w:w="1192" w:type="dxa"/>
          </w:tcPr>
          <w:p w14:paraId="0F7AF4C1" w14:textId="77777777" w:rsidR="00D96B01" w:rsidRPr="00A259AD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</w:tbl>
    <w:p w14:paraId="1F985465" w14:textId="77777777" w:rsidR="00D96B01" w:rsidRPr="00A259AD" w:rsidRDefault="00D96B01" w:rsidP="00D96B01">
      <w:pPr>
        <w:pStyle w:val="ListParagraph"/>
        <w:tabs>
          <w:tab w:val="left" w:pos="27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9AD">
        <w:rPr>
          <w:rFonts w:ascii="Times New Roman" w:hAnsi="Times New Roman" w:cs="Times New Roman"/>
          <w:b/>
          <w:bCs/>
          <w:sz w:val="24"/>
          <w:szCs w:val="24"/>
        </w:rPr>
        <w:t>Câu 2 (1,0 điểm):</w:t>
      </w:r>
      <w:r w:rsidRPr="00A259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96B01" w:rsidRPr="00A259AD" w14:paraId="06A8F443" w14:textId="77777777" w:rsidTr="00612486">
        <w:tc>
          <w:tcPr>
            <w:tcW w:w="10457" w:type="dxa"/>
          </w:tcPr>
          <w:p w14:paraId="31EA5AC5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b/>
                <w:sz w:val="24"/>
                <w:szCs w:val="24"/>
              </w:rPr>
              <w:t>1 – C</w:t>
            </w:r>
          </w:p>
        </w:tc>
      </w:tr>
      <w:tr w:rsidR="00D96B01" w:rsidRPr="00A259AD" w14:paraId="56061810" w14:textId="77777777" w:rsidTr="00612486">
        <w:tc>
          <w:tcPr>
            <w:tcW w:w="10457" w:type="dxa"/>
          </w:tcPr>
          <w:p w14:paraId="1AAF66C3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b/>
                <w:sz w:val="24"/>
                <w:szCs w:val="24"/>
              </w:rPr>
              <w:t>2 – A</w:t>
            </w:r>
          </w:p>
        </w:tc>
      </w:tr>
      <w:tr w:rsidR="00D96B01" w:rsidRPr="00A259AD" w14:paraId="24F51A11" w14:textId="77777777" w:rsidTr="00612486">
        <w:tc>
          <w:tcPr>
            <w:tcW w:w="10457" w:type="dxa"/>
          </w:tcPr>
          <w:p w14:paraId="42D5F3C1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b/>
                <w:sz w:val="24"/>
                <w:szCs w:val="24"/>
              </w:rPr>
              <w:t>3 – B</w:t>
            </w:r>
          </w:p>
        </w:tc>
      </w:tr>
      <w:tr w:rsidR="00D96B01" w:rsidRPr="00A259AD" w14:paraId="14FA3F52" w14:textId="77777777" w:rsidTr="00612486">
        <w:tc>
          <w:tcPr>
            <w:tcW w:w="10457" w:type="dxa"/>
          </w:tcPr>
          <w:p w14:paraId="69F5C7AE" w14:textId="77777777" w:rsidR="00D96B01" w:rsidRPr="00635BC8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C8">
              <w:rPr>
                <w:rFonts w:ascii="Times New Roman" w:hAnsi="Times New Roman" w:cs="Times New Roman"/>
                <w:bCs/>
                <w:sz w:val="24"/>
                <w:szCs w:val="24"/>
              </w:rPr>
              <w:t>Đúng 1 câu được 0,5 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iểm</w:t>
            </w:r>
            <w:r w:rsidRPr="00635BC8">
              <w:rPr>
                <w:rFonts w:ascii="Times New Roman" w:hAnsi="Times New Roman" w:cs="Times New Roman"/>
                <w:bCs/>
                <w:sz w:val="24"/>
                <w:szCs w:val="24"/>
              </w:rPr>
              <w:t>; 2 câu được 0,75 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iểm</w:t>
            </w:r>
          </w:p>
        </w:tc>
      </w:tr>
    </w:tbl>
    <w:p w14:paraId="5F5BEFD9" w14:textId="77777777" w:rsidR="00D96B01" w:rsidRPr="00A259AD" w:rsidRDefault="00D96B01" w:rsidP="00D96B01">
      <w:pPr>
        <w:pStyle w:val="ListParagraph"/>
        <w:tabs>
          <w:tab w:val="left" w:pos="27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9AD">
        <w:rPr>
          <w:rFonts w:ascii="Times New Roman" w:hAnsi="Times New Roman" w:cs="Times New Roman"/>
          <w:b/>
          <w:bCs/>
          <w:sz w:val="24"/>
          <w:szCs w:val="24"/>
        </w:rPr>
        <w:t xml:space="preserve">Câu 3 (1,0 điểm):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1192"/>
      </w:tblGrid>
      <w:tr w:rsidR="00D96B01" w:rsidRPr="00A259AD" w14:paraId="303AE71B" w14:textId="77777777" w:rsidTr="00612486">
        <w:tc>
          <w:tcPr>
            <w:tcW w:w="9265" w:type="dxa"/>
          </w:tcPr>
          <w:p w14:paraId="650D4779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ox>
                  <m:boxPr>
                    <m:opEmu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acc>
                      </m:sub>
                    </m:sSub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=F.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=415.1,4=581 (N.m)</m:t>
                </m:r>
              </m:oMath>
            </m:oMathPara>
          </w:p>
        </w:tc>
        <w:tc>
          <w:tcPr>
            <w:tcW w:w="1192" w:type="dxa"/>
          </w:tcPr>
          <w:p w14:paraId="497BDF86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</w:tr>
      <w:tr w:rsidR="00D96B01" w:rsidRPr="00A259AD" w14:paraId="56334F03" w14:textId="77777777" w:rsidTr="00612486">
        <w:tc>
          <w:tcPr>
            <w:tcW w:w="9265" w:type="dxa"/>
          </w:tcPr>
          <w:p w14:paraId="5EC0BEF7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=P.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=800.0,6=480 (N.m)</m:t>
                </m:r>
              </m:oMath>
            </m:oMathPara>
          </w:p>
        </w:tc>
        <w:tc>
          <w:tcPr>
            <w:tcW w:w="1192" w:type="dxa"/>
          </w:tcPr>
          <w:p w14:paraId="236AE080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</w:tr>
      <w:tr w:rsidR="00D96B01" w:rsidRPr="00A259AD" w14:paraId="67A558C3" w14:textId="77777777" w:rsidTr="00612486">
        <w:tc>
          <w:tcPr>
            <w:tcW w:w="9265" w:type="dxa"/>
          </w:tcPr>
          <w:p w14:paraId="096B0EFE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9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acc>
                </m:sub>
              </m:sSub>
            </m:oMath>
            <w:r w:rsidRPr="00A259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&gt;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acc>
                </m:sub>
              </m:sSub>
            </m:oMath>
            <w:r w:rsidRPr="00A259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nên xe không cân bằng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14:paraId="6B2AE523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</w:tbl>
    <w:p w14:paraId="4D4B2427" w14:textId="77777777" w:rsidR="00D96B01" w:rsidRPr="00A259AD" w:rsidRDefault="00D96B01" w:rsidP="00D96B01">
      <w:pPr>
        <w:pStyle w:val="ListParagraph"/>
        <w:tabs>
          <w:tab w:val="left" w:pos="27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9AD">
        <w:rPr>
          <w:rFonts w:ascii="Times New Roman" w:hAnsi="Times New Roman" w:cs="Times New Roman"/>
          <w:b/>
          <w:bCs/>
          <w:sz w:val="24"/>
          <w:szCs w:val="24"/>
        </w:rPr>
        <w:t xml:space="preserve">Câu 4 (1,0 điểm): </w:t>
      </w:r>
    </w:p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1192"/>
      </w:tblGrid>
      <w:tr w:rsidR="00D96B01" w:rsidRPr="00A259AD" w14:paraId="4FC0E5F0" w14:textId="77777777" w:rsidTr="00612486">
        <w:tc>
          <w:tcPr>
            <w:tcW w:w="9265" w:type="dxa"/>
          </w:tcPr>
          <w:p w14:paraId="56B6DAE9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t1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m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>.g.h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m.g.2h  </w:t>
            </w:r>
          </w:p>
        </w:tc>
        <w:tc>
          <w:tcPr>
            <w:tcW w:w="1192" w:type="dxa"/>
          </w:tcPr>
          <w:p w14:paraId="3FF90851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</w:tr>
      <w:tr w:rsidR="00D96B01" w:rsidRPr="00A259AD" w14:paraId="5CC9A7C0" w14:textId="77777777" w:rsidTr="00612486">
        <w:tc>
          <w:tcPr>
            <w:tcW w:w="9265" w:type="dxa"/>
          </w:tcPr>
          <w:p w14:paraId="36421236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t2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m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>.g.h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2m.g.h  </w:t>
            </w:r>
          </w:p>
        </w:tc>
        <w:tc>
          <w:tcPr>
            <w:tcW w:w="1192" w:type="dxa"/>
          </w:tcPr>
          <w:p w14:paraId="1FC17C48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</w:tr>
      <w:tr w:rsidR="00D96B01" w:rsidRPr="00A259AD" w14:paraId="4FFF6D47" w14:textId="77777777" w:rsidTr="00612486">
        <w:tc>
          <w:tcPr>
            <w:tcW w:w="9265" w:type="dxa"/>
          </w:tcPr>
          <w:p w14:paraId="3F356989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bCs/>
                <w:sz w:val="24"/>
                <w:szCs w:val="24"/>
              </w:rPr>
              <w:t>Do đó: Thế năng 2 vật bằng nhau</w:t>
            </w:r>
          </w:p>
        </w:tc>
        <w:tc>
          <w:tcPr>
            <w:tcW w:w="1192" w:type="dxa"/>
          </w:tcPr>
          <w:p w14:paraId="7F1E7F1D" w14:textId="77777777" w:rsidR="00D96B01" w:rsidRPr="00A259AD" w:rsidRDefault="00D96B01" w:rsidP="00612486">
            <w:pPr>
              <w:pStyle w:val="ListParagraph"/>
              <w:tabs>
                <w:tab w:val="left" w:pos="27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</w:tbl>
    <w:p w14:paraId="15100C72" w14:textId="77777777" w:rsidR="00D96B01" w:rsidRDefault="00D96B01" w:rsidP="00D96B01">
      <w:pPr>
        <w:pStyle w:val="ListParagraph"/>
        <w:tabs>
          <w:tab w:val="left" w:pos="27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08B">
        <w:rPr>
          <w:rFonts w:ascii="Times New Roman" w:hAnsi="Times New Roman" w:cs="Times New Roman"/>
          <w:b/>
          <w:bCs/>
          <w:sz w:val="24"/>
          <w:szCs w:val="24"/>
        </w:rPr>
        <w:t xml:space="preserve">Câu 5 (1,0 điểm):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1192"/>
      </w:tblGrid>
      <w:tr w:rsidR="00D96B01" w14:paraId="43ECC90F" w14:textId="77777777" w:rsidTr="00612486">
        <w:trPr>
          <w:trHeight w:val="1530"/>
        </w:trPr>
        <w:tc>
          <w:tcPr>
            <w:tcW w:w="9265" w:type="dxa"/>
          </w:tcPr>
          <w:p w14:paraId="23BA281D" w14:textId="77777777" w:rsidR="00D96B01" w:rsidRPr="008A3036" w:rsidRDefault="00D96B01" w:rsidP="00612486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A3036">
              <w:lastRenderedPageBreak/>
              <w:t>Khối gạch chuyển động đều =&gt; F</w:t>
            </w:r>
            <w:r w:rsidRPr="006D2761">
              <w:rPr>
                <w:vertAlign w:val="subscript"/>
              </w:rPr>
              <w:t>k</w:t>
            </w:r>
            <w:r w:rsidRPr="008A3036">
              <w:t xml:space="preserve"> = P = mg</w:t>
            </w:r>
          </w:p>
          <w:p w14:paraId="37A1AAF1" w14:textId="77777777" w:rsidR="00D96B01" w:rsidRDefault="00D96B01" w:rsidP="00612486">
            <w:pPr>
              <w:pStyle w:val="NormalWeb"/>
              <w:shd w:val="clear" w:color="auto" w:fill="FFFFFF"/>
              <w:spacing w:before="0" w:beforeAutospacing="0" w:line="360" w:lineRule="auto"/>
            </w:pPr>
            <w:r w:rsidRPr="008A3036">
              <w:t>Công suất tối thiểu của động cơ là: </w:t>
            </w:r>
            <m:oMath>
              <m:r>
                <w:rPr>
                  <w:rFonts w:ascii="Cambria Math" w:hAnsi="Cambria Math"/>
                </w:rPr>
                <m:t xml:space="preserve">P=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kern w:val="2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kern w:val="2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m.g.h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kern w:val="2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85.9,8.10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</w:rPr>
                <m:t>=416,5 (W)</m:t>
              </m:r>
            </m:oMath>
          </w:p>
          <w:p w14:paraId="5027A130" w14:textId="77777777" w:rsidR="00D96B01" w:rsidRPr="001538C3" w:rsidRDefault="00D96B01" w:rsidP="00612486">
            <w:pPr>
              <w:pStyle w:val="NormalWeb"/>
              <w:shd w:val="clear" w:color="auto" w:fill="FFFFFF"/>
              <w:spacing w:before="0" w:beforeAutospacing="0" w:line="360" w:lineRule="auto"/>
              <w:rPr>
                <w:color w:val="76757A"/>
              </w:rPr>
            </w:pPr>
            <w:r>
              <w:t>Tùy cách trình bày của HS, GV chấm linh động.</w:t>
            </w:r>
          </w:p>
        </w:tc>
        <w:tc>
          <w:tcPr>
            <w:tcW w:w="1192" w:type="dxa"/>
          </w:tcPr>
          <w:p w14:paraId="1B5F8CC6" w14:textId="77777777" w:rsidR="00D96B01" w:rsidRDefault="00D96B01" w:rsidP="00612486">
            <w:pPr>
              <w:pStyle w:val="ListParagraph"/>
              <w:tabs>
                <w:tab w:val="left" w:pos="2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14:paraId="3BA855B5" w14:textId="77777777" w:rsidR="00D96B01" w:rsidRDefault="00D96B01" w:rsidP="00612486">
            <w:pPr>
              <w:pStyle w:val="ListParagraph"/>
              <w:tabs>
                <w:tab w:val="left" w:pos="2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</w:tr>
    </w:tbl>
    <w:p w14:paraId="6DEA2926" w14:textId="77777777" w:rsidR="00D96B01" w:rsidRPr="0092708B" w:rsidRDefault="00D96B01" w:rsidP="00D96B01">
      <w:pPr>
        <w:pStyle w:val="NoSpacing"/>
        <w:tabs>
          <w:tab w:val="left" w:pos="720"/>
        </w:tabs>
        <w:spacing w:line="360" w:lineRule="auto"/>
        <w:ind w:left="270"/>
        <w:jc w:val="both"/>
        <w:rPr>
          <w:rFonts w:ascii="Times New Roman" w:hAnsi="Times New Roman"/>
          <w:b/>
          <w:bCs/>
        </w:rPr>
      </w:pPr>
      <w:r w:rsidRPr="0092708B">
        <w:rPr>
          <w:rFonts w:ascii="Times New Roman" w:hAnsi="Times New Roman"/>
          <w:b/>
          <w:bCs/>
        </w:rPr>
        <w:t xml:space="preserve">Câu 6 (2,0 điểm):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1192"/>
      </w:tblGrid>
      <w:tr w:rsidR="00D96B01" w14:paraId="30A3F052" w14:textId="77777777" w:rsidTr="00612486">
        <w:tc>
          <w:tcPr>
            <w:tcW w:w="9265" w:type="dxa"/>
          </w:tcPr>
          <w:p w14:paraId="4B399BCD" w14:textId="77777777" w:rsidR="00D96B01" w:rsidRPr="008A3036" w:rsidRDefault="00D96B01" w:rsidP="006124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.m.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=100 (J)</m:t>
              </m:r>
            </m:oMath>
          </w:p>
        </w:tc>
        <w:tc>
          <w:tcPr>
            <w:tcW w:w="1192" w:type="dxa"/>
            <w:vAlign w:val="center"/>
          </w:tcPr>
          <w:p w14:paraId="7C1AF131" w14:textId="77777777" w:rsidR="00D96B01" w:rsidRPr="008A3036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  <w:tr w:rsidR="00D96B01" w14:paraId="6EAC9F04" w14:textId="77777777" w:rsidTr="00612486">
        <w:tc>
          <w:tcPr>
            <w:tcW w:w="9265" w:type="dxa"/>
          </w:tcPr>
          <w:p w14:paraId="1C4735A9" w14:textId="77777777" w:rsidR="00D96B01" w:rsidRPr="008A3036" w:rsidRDefault="00D96B01" w:rsidP="006124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m.g.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2.10.20=400 (J)</m:t>
                </m:r>
              </m:oMath>
            </m:oMathPara>
          </w:p>
        </w:tc>
        <w:tc>
          <w:tcPr>
            <w:tcW w:w="1192" w:type="dxa"/>
          </w:tcPr>
          <w:p w14:paraId="72E24CE3" w14:textId="77777777" w:rsidR="00D96B01" w:rsidRPr="008A3036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  <w:tr w:rsidR="00D96B01" w14:paraId="3733C824" w14:textId="77777777" w:rsidTr="00612486">
        <w:tc>
          <w:tcPr>
            <w:tcW w:w="9265" w:type="dxa"/>
          </w:tcPr>
          <w:p w14:paraId="6F5D54B6" w14:textId="77777777" w:rsidR="00D96B01" w:rsidRDefault="00D96B01" w:rsidP="006124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Áp dụng ĐL BT cơ năng: 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</w:p>
          <w:p w14:paraId="6A87B87C" w14:textId="77777777" w:rsidR="00D96B01" w:rsidRDefault="00D96B01" w:rsidP="00612486">
            <w:pPr>
              <w:spacing w:line="36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2547A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sym w:font="Wingdings" w:char="F0F3"/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.m.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+m.g.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.m.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+m.g.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oMath>
          </w:p>
          <w:p w14:paraId="73BD5C50" w14:textId="77777777" w:rsidR="00D96B01" w:rsidRDefault="00D96B01" w:rsidP="00612486">
            <w:pPr>
              <w:spacing w:line="36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2547A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sym w:font="Wingdings" w:char="F0F3"/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h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= 25 (m) </w:t>
            </w:r>
          </w:p>
          <w:p w14:paraId="428B5F26" w14:textId="77777777" w:rsidR="00D96B01" w:rsidRPr="000C71F7" w:rsidRDefault="00D96B01" w:rsidP="00612486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C71F7">
              <w:rPr>
                <w:rFonts w:ascii="Cambria" w:hAnsi="Cambria" w:cs="Times New Roman"/>
                <w:b/>
                <w:bCs/>
              </w:rPr>
              <w:t>Nếu HS sai hoặc thiếu đơn vị trừ 0,25 điểm/ toàn bài.</w:t>
            </w:r>
          </w:p>
        </w:tc>
        <w:tc>
          <w:tcPr>
            <w:tcW w:w="1192" w:type="dxa"/>
          </w:tcPr>
          <w:p w14:paraId="77CE18D5" w14:textId="77777777" w:rsidR="00D96B01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14:paraId="389B9007" w14:textId="77777777" w:rsidR="00D96B01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14:paraId="42F11EB4" w14:textId="77777777" w:rsidR="00D96B01" w:rsidRPr="008A3036" w:rsidRDefault="00D96B01" w:rsidP="00612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D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</w:tbl>
    <w:p w14:paraId="5891E45E" w14:textId="77777777" w:rsidR="00D96B01" w:rsidRDefault="00D96B01" w:rsidP="00D96B01">
      <w:pPr>
        <w:spacing w:line="360" w:lineRule="auto"/>
      </w:pPr>
    </w:p>
    <w:p w14:paraId="699DEDA5" w14:textId="77777777" w:rsidR="00D07F9A" w:rsidRPr="00A904F2" w:rsidRDefault="00D07F9A" w:rsidP="004A224A">
      <w:pPr>
        <w:spacing w:line="36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7F9A" w:rsidRPr="00A904F2" w:rsidSect="00F3165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40" w:code="9"/>
      <w:pgMar w:top="547" w:right="720" w:bottom="900" w:left="720" w:header="18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8514" w14:textId="77777777" w:rsidR="00FA5172" w:rsidRDefault="00FA5172" w:rsidP="00300CF2">
      <w:pPr>
        <w:spacing w:after="0" w:line="240" w:lineRule="auto"/>
      </w:pPr>
      <w:r>
        <w:separator/>
      </w:r>
    </w:p>
  </w:endnote>
  <w:endnote w:type="continuationSeparator" w:id="0">
    <w:p w14:paraId="7C20A539" w14:textId="77777777" w:rsidR="00FA5172" w:rsidRDefault="00FA5172" w:rsidP="0030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B59C" w14:textId="77777777" w:rsidR="0056599F" w:rsidRDefault="00565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7DCF" w14:textId="060D3323" w:rsidR="00300CF2" w:rsidRPr="00300CF2" w:rsidRDefault="00300CF2" w:rsidP="0056599F">
    <w:pPr>
      <w:pStyle w:val="Footer"/>
      <w:jc w:val="right"/>
      <w:rPr>
        <w:b/>
        <w:bCs/>
      </w:rPr>
    </w:pPr>
    <w:r w:rsidRPr="00300CF2">
      <w:rPr>
        <w:b/>
        <w:bCs/>
      </w:rPr>
      <w:t>Mã đề: 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8475" w14:textId="77777777" w:rsidR="0056599F" w:rsidRDefault="0056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9D18" w14:textId="77777777" w:rsidR="00FA5172" w:rsidRDefault="00FA5172" w:rsidP="00300CF2">
      <w:pPr>
        <w:spacing w:after="0" w:line="240" w:lineRule="auto"/>
      </w:pPr>
      <w:r>
        <w:separator/>
      </w:r>
    </w:p>
  </w:footnote>
  <w:footnote w:type="continuationSeparator" w:id="0">
    <w:p w14:paraId="179F13ED" w14:textId="77777777" w:rsidR="00FA5172" w:rsidRDefault="00FA5172" w:rsidP="0030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4FC9" w14:textId="77777777" w:rsidR="0056599F" w:rsidRDefault="00565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EAB9" w14:textId="77777777" w:rsidR="0056599F" w:rsidRDefault="00565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4F44" w14:textId="77777777" w:rsidR="0056599F" w:rsidRDefault="00565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DA5"/>
    <w:multiLevelType w:val="multilevel"/>
    <w:tmpl w:val="CEB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602D4"/>
    <w:multiLevelType w:val="multilevel"/>
    <w:tmpl w:val="685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2396D"/>
    <w:multiLevelType w:val="hybridMultilevel"/>
    <w:tmpl w:val="81DA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D6D"/>
    <w:multiLevelType w:val="hybridMultilevel"/>
    <w:tmpl w:val="372C0322"/>
    <w:lvl w:ilvl="0" w:tplc="07AA77D0">
      <w:start w:val="1"/>
      <w:numFmt w:val="decimal"/>
      <w:lvlText w:val="Câu 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B96"/>
    <w:multiLevelType w:val="multilevel"/>
    <w:tmpl w:val="AEC2C5A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7010"/>
    <w:multiLevelType w:val="hybridMultilevel"/>
    <w:tmpl w:val="1F9AD5B0"/>
    <w:lvl w:ilvl="0" w:tplc="DF1A9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7CA7"/>
    <w:multiLevelType w:val="multilevel"/>
    <w:tmpl w:val="F00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E7389"/>
    <w:multiLevelType w:val="hybridMultilevel"/>
    <w:tmpl w:val="F5B6D1A0"/>
    <w:lvl w:ilvl="0" w:tplc="E3F82CE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E0A"/>
    <w:multiLevelType w:val="hybridMultilevel"/>
    <w:tmpl w:val="E6B2BD0E"/>
    <w:lvl w:ilvl="0" w:tplc="DEA86410">
      <w:start w:val="1"/>
      <w:numFmt w:val="decimal"/>
      <w:lvlText w:val="Câu 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6DD1"/>
    <w:multiLevelType w:val="multilevel"/>
    <w:tmpl w:val="6AEA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366A3"/>
    <w:multiLevelType w:val="hybridMultilevel"/>
    <w:tmpl w:val="915A9156"/>
    <w:lvl w:ilvl="0" w:tplc="8390D082">
      <w:start w:val="1"/>
      <w:numFmt w:val="decimal"/>
      <w:lvlText w:val="Câu 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F55F6"/>
    <w:multiLevelType w:val="hybridMultilevel"/>
    <w:tmpl w:val="CDE8B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24D44"/>
    <w:multiLevelType w:val="multilevel"/>
    <w:tmpl w:val="D3C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A5A7A"/>
    <w:multiLevelType w:val="multilevel"/>
    <w:tmpl w:val="88D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49434">
    <w:abstractNumId w:val="13"/>
  </w:num>
  <w:num w:numId="2" w16cid:durableId="1872304113">
    <w:abstractNumId w:val="0"/>
  </w:num>
  <w:num w:numId="3" w16cid:durableId="1116145860">
    <w:abstractNumId w:val="6"/>
  </w:num>
  <w:num w:numId="4" w16cid:durableId="304895398">
    <w:abstractNumId w:val="9"/>
  </w:num>
  <w:num w:numId="5" w16cid:durableId="1867714169">
    <w:abstractNumId w:val="1"/>
  </w:num>
  <w:num w:numId="6" w16cid:durableId="888758626">
    <w:abstractNumId w:val="8"/>
  </w:num>
  <w:num w:numId="7" w16cid:durableId="1722092949">
    <w:abstractNumId w:val="8"/>
  </w:num>
  <w:num w:numId="8" w16cid:durableId="735204023">
    <w:abstractNumId w:val="7"/>
  </w:num>
  <w:num w:numId="9" w16cid:durableId="1709334822">
    <w:abstractNumId w:val="12"/>
  </w:num>
  <w:num w:numId="10" w16cid:durableId="451829156">
    <w:abstractNumId w:val="4"/>
  </w:num>
  <w:num w:numId="11" w16cid:durableId="1687320529">
    <w:abstractNumId w:val="10"/>
  </w:num>
  <w:num w:numId="12" w16cid:durableId="2029747792">
    <w:abstractNumId w:val="3"/>
  </w:num>
  <w:num w:numId="13" w16cid:durableId="837774657">
    <w:abstractNumId w:val="2"/>
  </w:num>
  <w:num w:numId="14" w16cid:durableId="224990418">
    <w:abstractNumId w:val="11"/>
  </w:num>
  <w:num w:numId="15" w16cid:durableId="888538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86"/>
    <w:rsid w:val="000032AB"/>
    <w:rsid w:val="00016D09"/>
    <w:rsid w:val="00074C8D"/>
    <w:rsid w:val="000C2C8A"/>
    <w:rsid w:val="001C61E4"/>
    <w:rsid w:val="002072BF"/>
    <w:rsid w:val="0024243D"/>
    <w:rsid w:val="002E52A8"/>
    <w:rsid w:val="00300CF2"/>
    <w:rsid w:val="00316CA8"/>
    <w:rsid w:val="00383C3D"/>
    <w:rsid w:val="003E77E7"/>
    <w:rsid w:val="00480A5D"/>
    <w:rsid w:val="004A224A"/>
    <w:rsid w:val="004B1263"/>
    <w:rsid w:val="004D261B"/>
    <w:rsid w:val="00541F76"/>
    <w:rsid w:val="00552999"/>
    <w:rsid w:val="0056599F"/>
    <w:rsid w:val="005C7141"/>
    <w:rsid w:val="00602208"/>
    <w:rsid w:val="00614AAB"/>
    <w:rsid w:val="00620A18"/>
    <w:rsid w:val="006657E7"/>
    <w:rsid w:val="00674A37"/>
    <w:rsid w:val="00682765"/>
    <w:rsid w:val="0077503B"/>
    <w:rsid w:val="007C23E3"/>
    <w:rsid w:val="007D2CCF"/>
    <w:rsid w:val="007F3745"/>
    <w:rsid w:val="00865E22"/>
    <w:rsid w:val="008C63C2"/>
    <w:rsid w:val="00902564"/>
    <w:rsid w:val="0092708B"/>
    <w:rsid w:val="00971DDB"/>
    <w:rsid w:val="00A46442"/>
    <w:rsid w:val="00A904F2"/>
    <w:rsid w:val="00AC021C"/>
    <w:rsid w:val="00B12856"/>
    <w:rsid w:val="00B27EFE"/>
    <w:rsid w:val="00C4184E"/>
    <w:rsid w:val="00D07F9A"/>
    <w:rsid w:val="00D16B4A"/>
    <w:rsid w:val="00D500D6"/>
    <w:rsid w:val="00D66062"/>
    <w:rsid w:val="00D92E7F"/>
    <w:rsid w:val="00D96B01"/>
    <w:rsid w:val="00DA63B9"/>
    <w:rsid w:val="00DF5433"/>
    <w:rsid w:val="00E00A34"/>
    <w:rsid w:val="00E57D87"/>
    <w:rsid w:val="00F26E89"/>
    <w:rsid w:val="00F31658"/>
    <w:rsid w:val="00F83686"/>
    <w:rsid w:val="00FA5172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1DFE8D5"/>
  <w15:chartTrackingRefBased/>
  <w15:docId w15:val="{E680C4DB-09B4-4E5D-881E-22FEE642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3B"/>
  </w:style>
  <w:style w:type="paragraph" w:styleId="Heading6">
    <w:name w:val="heading 6"/>
    <w:basedOn w:val="Normal"/>
    <w:link w:val="Heading6Char"/>
    <w:uiPriority w:val="9"/>
    <w:qFormat/>
    <w:rsid w:val="001C61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C61E4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unhideWhenUsed/>
    <w:rsid w:val="001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26E89"/>
    <w:pPr>
      <w:ind w:left="720"/>
      <w:contextualSpacing/>
    </w:pPr>
  </w:style>
  <w:style w:type="character" w:customStyle="1" w:styleId="YoungMixChar">
    <w:name w:val="YoungMix_Char"/>
    <w:rsid w:val="006657E7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383C3D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rsid w:val="00383C3D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E52A8"/>
    <w:rPr>
      <w:color w:val="0000FF"/>
      <w:u w:val="single"/>
    </w:rPr>
  </w:style>
  <w:style w:type="table" w:styleId="TableGrid">
    <w:name w:val="Table Grid"/>
    <w:basedOn w:val="TableNormal"/>
    <w:uiPriority w:val="39"/>
    <w:rsid w:val="0067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4A224A"/>
  </w:style>
  <w:style w:type="character" w:customStyle="1" w:styleId="BodyTextChar">
    <w:name w:val="Body Text Char"/>
    <w:basedOn w:val="DefaultParagraphFont"/>
    <w:link w:val="BodyText"/>
    <w:rsid w:val="0060220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602208"/>
    <w:pPr>
      <w:widowControl w:val="0"/>
      <w:spacing w:after="4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02208"/>
  </w:style>
  <w:style w:type="paragraph" w:styleId="Header">
    <w:name w:val="header"/>
    <w:basedOn w:val="Normal"/>
    <w:link w:val="HeaderChar"/>
    <w:uiPriority w:val="99"/>
    <w:unhideWhenUsed/>
    <w:rsid w:val="0030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F2"/>
  </w:style>
  <w:style w:type="paragraph" w:styleId="Footer">
    <w:name w:val="footer"/>
    <w:basedOn w:val="Normal"/>
    <w:link w:val="FooterChar"/>
    <w:uiPriority w:val="99"/>
    <w:unhideWhenUsed/>
    <w:rsid w:val="00300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8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microsoft.com/office/2007/relationships/hdphoto" Target="media/hdphoto1.wdp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5524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2023-06-10T04:19:00Z</dcterms:created>
  <dcterms:modified xsi:type="dcterms:W3CDTF">2023-06-10T04:19:00Z</dcterms:modified>
</cp:coreProperties>
</file>