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6A8" w:rsidRPr="000E11DD" w:rsidRDefault="007B56A8" w:rsidP="00990A18">
      <w:pPr>
        <w:jc w:val="center"/>
        <w:rPr>
          <w:rFonts w:cs="Times New Roman"/>
          <w:b/>
          <w:sz w:val="32"/>
          <w:szCs w:val="32"/>
          <w:lang w:val="en-US"/>
        </w:rPr>
      </w:pPr>
      <w:r w:rsidRPr="000E11DD">
        <w:rPr>
          <w:rFonts w:cs="Times New Roman"/>
          <w:b/>
          <w:sz w:val="32"/>
          <w:szCs w:val="32"/>
          <w:lang w:val="en-US"/>
        </w:rPr>
        <w:t>CHƯƠNG 4: DAO ĐỘNG VÀ SÓNG ĐIỆN TỪ</w:t>
      </w:r>
    </w:p>
    <w:p w:rsidR="007B56A8" w:rsidRPr="00744AFB" w:rsidRDefault="007B56A8" w:rsidP="00990A18">
      <w:pPr>
        <w:rPr>
          <w:rFonts w:cs="Times New Roman"/>
          <w:b/>
          <w:szCs w:val="28"/>
          <w:lang w:val="en-US"/>
        </w:rPr>
      </w:pPr>
      <w:r w:rsidRPr="00744AFB">
        <w:rPr>
          <w:rFonts w:cs="Times New Roman"/>
          <w:b/>
          <w:szCs w:val="28"/>
          <w:lang w:val="en-US"/>
        </w:rPr>
        <w:t xml:space="preserve">I. MẠCH DAO ĐỘNG </w:t>
      </w:r>
    </w:p>
    <w:p w:rsidR="007B56A8" w:rsidRPr="00744AFB" w:rsidRDefault="00201970" w:rsidP="00990A18">
      <w:pPr>
        <w:rPr>
          <w:rFonts w:cs="Times New Roman"/>
          <w:b/>
          <w:szCs w:val="28"/>
          <w:lang w:val="en-US"/>
        </w:rPr>
      </w:pPr>
      <w:r w:rsidRPr="00744AFB">
        <w:rPr>
          <w:rFonts w:cs="Times New Roman"/>
          <w:noProof/>
          <w:szCs w:val="28"/>
          <w:lang w:val="en-US"/>
        </w:rPr>
        <w:drawing>
          <wp:anchor distT="0" distB="0" distL="114300" distR="114300" simplePos="0" relativeHeight="251659264" behindDoc="1" locked="0" layoutInCell="1" allowOverlap="1" wp14:anchorId="5A53F58D" wp14:editId="61FFF983">
            <wp:simplePos x="0" y="0"/>
            <wp:positionH relativeFrom="column">
              <wp:posOffset>5554980</wp:posOffset>
            </wp:positionH>
            <wp:positionV relativeFrom="paragraph">
              <wp:posOffset>137160</wp:posOffset>
            </wp:positionV>
            <wp:extent cx="903605" cy="903605"/>
            <wp:effectExtent l="0" t="0" r="0" b="0"/>
            <wp:wrapTight wrapText="bothSides">
              <wp:wrapPolygon edited="0">
                <wp:start x="0" y="0"/>
                <wp:lineTo x="0" y="20947"/>
                <wp:lineTo x="20947" y="20947"/>
                <wp:lineTo x="20947" y="0"/>
                <wp:lineTo x="0" y="0"/>
              </wp:wrapPolygon>
            </wp:wrapTight>
            <wp:docPr id="1" name="Picture 1" descr="Bài 20. Mạch dao động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ài 20. Mạch dao động - Hoc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6A8" w:rsidRPr="00744AFB">
        <w:rPr>
          <w:rFonts w:cs="Times New Roman"/>
          <w:b/>
          <w:szCs w:val="28"/>
          <w:lang w:val="en-US"/>
        </w:rPr>
        <w:t>1. Mạch dao động</w:t>
      </w:r>
    </w:p>
    <w:p w:rsidR="007B56A8" w:rsidRPr="00744AFB" w:rsidRDefault="007B56A8" w:rsidP="00990A18">
      <w:pPr>
        <w:spacing w:after="0" w:line="240" w:lineRule="auto"/>
        <w:jc w:val="both"/>
        <w:rPr>
          <w:rFonts w:cs="Times New Roman"/>
          <w:kern w:val="2"/>
          <w:szCs w:val="28"/>
        </w:rPr>
      </w:pPr>
      <w:r w:rsidRPr="00744AFB">
        <w:rPr>
          <w:rFonts w:cs="Times New Roman"/>
          <w:szCs w:val="28"/>
          <w:lang w:val="en-US"/>
        </w:rPr>
        <w:t xml:space="preserve">- </w:t>
      </w:r>
      <w:r w:rsidRPr="00744AFB">
        <w:rPr>
          <w:rFonts w:cs="Times New Roman"/>
          <w:b/>
          <w:szCs w:val="28"/>
          <w:lang w:val="en-US"/>
        </w:rPr>
        <w:t>Cấu tạo</w:t>
      </w:r>
      <w:r w:rsidRPr="00744AFB">
        <w:rPr>
          <w:rFonts w:cs="Times New Roman"/>
          <w:szCs w:val="28"/>
          <w:lang w:val="en-US"/>
        </w:rPr>
        <w:t xml:space="preserve">: </w:t>
      </w:r>
      <w:r w:rsidRPr="00744AFB">
        <w:rPr>
          <w:rFonts w:cs="Times New Roman"/>
          <w:szCs w:val="28"/>
        </w:rPr>
        <w:t xml:space="preserve">Mạch dao động </w:t>
      </w:r>
      <w:r w:rsidRPr="00744AFB">
        <w:rPr>
          <w:rFonts w:cs="Times New Roman"/>
          <w:szCs w:val="28"/>
          <w:lang w:val="en-US"/>
        </w:rPr>
        <w:t>gồm</w:t>
      </w:r>
      <w:r w:rsidRPr="00744AFB">
        <w:rPr>
          <w:rFonts w:cs="Times New Roman"/>
          <w:szCs w:val="28"/>
        </w:rPr>
        <w:t xml:space="preserve"> tụ điện có điện dung C </w:t>
      </w:r>
      <w:r w:rsidRPr="00744AFB">
        <w:rPr>
          <w:rFonts w:cs="Times New Roman"/>
          <w:szCs w:val="28"/>
          <w:lang w:val="en-US"/>
        </w:rPr>
        <w:t xml:space="preserve">mắc nối tiếp với một </w:t>
      </w:r>
      <w:r w:rsidRPr="00744AFB">
        <w:rPr>
          <w:rFonts w:cs="Times New Roman"/>
          <w:szCs w:val="28"/>
        </w:rPr>
        <w:t>cuộn cảm có độ tự cảm L thành mạch kín.</w:t>
      </w:r>
      <w:r w:rsidRPr="00744AFB">
        <w:rPr>
          <w:rFonts w:cs="Times New Roman"/>
          <w:kern w:val="2"/>
          <w:szCs w:val="28"/>
        </w:rPr>
        <w:t xml:space="preserve"> </w:t>
      </w:r>
    </w:p>
    <w:p w:rsidR="007B56A8" w:rsidRPr="00744AFB" w:rsidRDefault="007B56A8" w:rsidP="00990A18">
      <w:pPr>
        <w:spacing w:after="0" w:line="240" w:lineRule="auto"/>
        <w:jc w:val="both"/>
        <w:rPr>
          <w:rFonts w:cs="Times New Roman"/>
          <w:kern w:val="2"/>
          <w:szCs w:val="28"/>
        </w:rPr>
      </w:pPr>
      <w:r w:rsidRPr="00744AFB">
        <w:rPr>
          <w:rFonts w:cs="Times New Roman"/>
          <w:kern w:val="2"/>
          <w:szCs w:val="28"/>
        </w:rPr>
        <w:t>Nếu điện trở của mạch rất nhỏ, coi như bằng không thì mạch là một mạch dao động lí tưởng</w:t>
      </w:r>
    </w:p>
    <w:p w:rsidR="007B56A8" w:rsidRPr="00744AFB" w:rsidRDefault="007B56A8" w:rsidP="00990A18">
      <w:pPr>
        <w:spacing w:after="0" w:line="240" w:lineRule="auto"/>
        <w:jc w:val="both"/>
        <w:rPr>
          <w:rFonts w:cs="Times New Roman"/>
          <w:kern w:val="2"/>
          <w:szCs w:val="28"/>
        </w:rPr>
      </w:pPr>
      <w:r w:rsidRPr="00744AFB">
        <w:rPr>
          <w:rFonts w:cs="Times New Roman"/>
          <w:noProof/>
          <w:kern w:val="2"/>
          <w:szCs w:val="28"/>
          <w:lang w:val="en-US"/>
        </w:rPr>
        <w:drawing>
          <wp:anchor distT="0" distB="0" distL="114300" distR="114300" simplePos="0" relativeHeight="251660288" behindDoc="1" locked="0" layoutInCell="1" allowOverlap="1" wp14:anchorId="30A89309" wp14:editId="4E1D94A3">
            <wp:simplePos x="0" y="0"/>
            <wp:positionH relativeFrom="column">
              <wp:posOffset>5221605</wp:posOffset>
            </wp:positionH>
            <wp:positionV relativeFrom="paragraph">
              <wp:posOffset>111125</wp:posOffset>
            </wp:positionV>
            <wp:extent cx="1228725" cy="699135"/>
            <wp:effectExtent l="0" t="0" r="9525" b="5715"/>
            <wp:wrapTight wrapText="bothSides">
              <wp:wrapPolygon edited="0">
                <wp:start x="0" y="0"/>
                <wp:lineTo x="0" y="21188"/>
                <wp:lineTo x="21433" y="21188"/>
                <wp:lineTo x="214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8).png"/>
                    <pic:cNvPicPr/>
                  </pic:nvPicPr>
                  <pic:blipFill rotWithShape="1">
                    <a:blip r:embed="rId8">
                      <a:extLst>
                        <a:ext uri="{28A0092B-C50C-407E-A947-70E740481C1C}">
                          <a14:useLocalDpi xmlns:a14="http://schemas.microsoft.com/office/drawing/2010/main" val="0"/>
                        </a:ext>
                      </a:extLst>
                    </a:blip>
                    <a:srcRect l="65991" t="54543" r="27130" b="38693"/>
                    <a:stretch/>
                  </pic:blipFill>
                  <pic:spPr bwMode="auto">
                    <a:xfrm>
                      <a:off x="0" y="0"/>
                      <a:ext cx="1228725" cy="69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56A8" w:rsidRPr="00744AFB" w:rsidRDefault="007B56A8" w:rsidP="00990A18">
      <w:pPr>
        <w:spacing w:after="0" w:line="240" w:lineRule="auto"/>
        <w:jc w:val="both"/>
        <w:rPr>
          <w:rFonts w:cs="Times New Roman"/>
          <w:kern w:val="2"/>
          <w:szCs w:val="28"/>
        </w:rPr>
      </w:pPr>
      <w:r w:rsidRPr="00744AFB">
        <w:rPr>
          <w:rFonts w:cs="Times New Roman"/>
          <w:kern w:val="2"/>
          <w:szCs w:val="28"/>
        </w:rPr>
        <w:t xml:space="preserve">- </w:t>
      </w:r>
      <w:r w:rsidRPr="00744AFB">
        <w:rPr>
          <w:rFonts w:cs="Times New Roman"/>
          <w:b/>
          <w:kern w:val="2"/>
          <w:szCs w:val="28"/>
        </w:rPr>
        <w:t>Hoạt động</w:t>
      </w:r>
      <w:r w:rsidRPr="00744AFB">
        <w:rPr>
          <w:rFonts w:cs="Times New Roman"/>
          <w:kern w:val="2"/>
          <w:szCs w:val="28"/>
        </w:rPr>
        <w:t>: Muốn cho mạch hoạt động thì ta tích điện cho tụ điện rồi cho nó phóng điện trong  mạch. Tụ điện sẽ phóng điện qua lại nhiều lần tạo ra dòng điện xoay chiều trong mạch.</w:t>
      </w:r>
    </w:p>
    <w:p w:rsidR="007B56A8" w:rsidRPr="00744AFB" w:rsidRDefault="007B56A8" w:rsidP="00990A18">
      <w:pPr>
        <w:spacing w:after="0" w:line="240" w:lineRule="auto"/>
        <w:jc w:val="both"/>
        <w:rPr>
          <w:rFonts w:cs="Times New Roman"/>
          <w:kern w:val="2"/>
          <w:szCs w:val="28"/>
        </w:rPr>
      </w:pPr>
      <w:r w:rsidRPr="00744AFB">
        <w:rPr>
          <w:rFonts w:cs="Times New Roman"/>
          <w:kern w:val="2"/>
          <w:szCs w:val="28"/>
        </w:rPr>
        <w:t xml:space="preserve">                                                                                             </w:t>
      </w:r>
    </w:p>
    <w:p w:rsidR="007B56A8" w:rsidRPr="00744AFB" w:rsidRDefault="007B56A8" w:rsidP="00990A18">
      <w:pPr>
        <w:spacing w:after="0" w:line="240" w:lineRule="auto"/>
        <w:jc w:val="both"/>
        <w:rPr>
          <w:rFonts w:cs="Times New Roman"/>
          <w:kern w:val="2"/>
          <w:szCs w:val="28"/>
        </w:rPr>
      </w:pPr>
      <w:r w:rsidRPr="00744AFB">
        <w:rPr>
          <w:rFonts w:cs="Times New Roman"/>
          <w:noProof/>
          <w:kern w:val="2"/>
          <w:szCs w:val="28"/>
          <w:lang w:val="en-US"/>
        </w:rPr>
        <w:drawing>
          <wp:anchor distT="0" distB="0" distL="114300" distR="114300" simplePos="0" relativeHeight="251661312" behindDoc="1" locked="0" layoutInCell="1" allowOverlap="1" wp14:anchorId="5FDC1F48" wp14:editId="1AA906D8">
            <wp:simplePos x="0" y="0"/>
            <wp:positionH relativeFrom="column">
              <wp:posOffset>4707890</wp:posOffset>
            </wp:positionH>
            <wp:positionV relativeFrom="paragraph">
              <wp:posOffset>262890</wp:posOffset>
            </wp:positionV>
            <wp:extent cx="1738630" cy="1322705"/>
            <wp:effectExtent l="0" t="0" r="0" b="0"/>
            <wp:wrapTight wrapText="bothSides">
              <wp:wrapPolygon edited="0">
                <wp:start x="0" y="0"/>
                <wp:lineTo x="0" y="21154"/>
                <wp:lineTo x="21300" y="21154"/>
                <wp:lineTo x="213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98).png"/>
                    <pic:cNvPicPr/>
                  </pic:nvPicPr>
                  <pic:blipFill rotWithShape="1">
                    <a:blip r:embed="rId8">
                      <a:extLst>
                        <a:ext uri="{28A0092B-C50C-407E-A947-70E740481C1C}">
                          <a14:useLocalDpi xmlns:a14="http://schemas.microsoft.com/office/drawing/2010/main" val="0"/>
                        </a:ext>
                      </a:extLst>
                    </a:blip>
                    <a:srcRect l="65384" t="63091" r="26160" b="25465"/>
                    <a:stretch/>
                  </pic:blipFill>
                  <pic:spPr bwMode="auto">
                    <a:xfrm>
                      <a:off x="0" y="0"/>
                      <a:ext cx="1738630" cy="1322705"/>
                    </a:xfrm>
                    <a:prstGeom prst="rect">
                      <a:avLst/>
                    </a:prstGeom>
                    <a:ln>
                      <a:noFill/>
                    </a:ln>
                    <a:extLst>
                      <a:ext uri="{53640926-AAD7-44D8-BBD7-CCE9431645EC}">
                        <a14:shadowObscured xmlns:a14="http://schemas.microsoft.com/office/drawing/2010/main"/>
                      </a:ext>
                    </a:extLst>
                  </pic:spPr>
                </pic:pic>
              </a:graphicData>
            </a:graphic>
          </wp:anchor>
        </w:drawing>
      </w:r>
      <w:r w:rsidRPr="00744AFB">
        <w:rPr>
          <w:rFonts w:cs="Times New Roman"/>
          <w:kern w:val="2"/>
          <w:szCs w:val="28"/>
        </w:rPr>
        <w:t>Người ta sử dụng điện áp xoay chiều để tạo ra giữa hai bản tụ điện bằng cách nối hai bảng này với mạch ngoài. Mạch ngoài ở đây là các bộ phận khác của mạch vô tuyến.</w:t>
      </w:r>
    </w:p>
    <w:p w:rsidR="007B56A8" w:rsidRPr="00744AFB" w:rsidRDefault="007B56A8" w:rsidP="00990A18">
      <w:pPr>
        <w:spacing w:after="0" w:line="240" w:lineRule="auto"/>
        <w:jc w:val="both"/>
        <w:rPr>
          <w:rFonts w:cs="Times New Roman"/>
          <w:kern w:val="2"/>
          <w:szCs w:val="28"/>
        </w:rPr>
      </w:pPr>
      <w:r w:rsidRPr="00744AFB">
        <w:rPr>
          <w:rFonts w:cs="Times New Roman"/>
          <w:b/>
          <w:kern w:val="2"/>
          <w:szCs w:val="28"/>
        </w:rPr>
        <w:t>Ví dụ:</w:t>
      </w:r>
      <w:r w:rsidRPr="00744AFB">
        <w:rPr>
          <w:rFonts w:cs="Times New Roman"/>
          <w:kern w:val="2"/>
          <w:szCs w:val="28"/>
        </w:rPr>
        <w:t xml:space="preserve"> Muốn xem đồ thị biến thiên của điện áp, người ta nối hai bản này với lối vào của một dao động kí điện tử: màn hình xuất hiện một hình sin</w:t>
      </w:r>
    </w:p>
    <w:p w:rsidR="007B56A8" w:rsidRPr="00744AFB" w:rsidRDefault="007B56A8" w:rsidP="00990A18">
      <w:pPr>
        <w:spacing w:after="0" w:line="240" w:lineRule="auto"/>
        <w:jc w:val="both"/>
        <w:rPr>
          <w:rFonts w:cs="Times New Roman"/>
          <w:kern w:val="2"/>
          <w:szCs w:val="28"/>
        </w:rPr>
      </w:pPr>
    </w:p>
    <w:p w:rsidR="007B56A8" w:rsidRPr="00744AFB" w:rsidRDefault="007B56A8" w:rsidP="00990A18">
      <w:pPr>
        <w:spacing w:after="0" w:line="240" w:lineRule="auto"/>
        <w:jc w:val="both"/>
        <w:rPr>
          <w:rFonts w:cs="Times New Roman"/>
          <w:kern w:val="2"/>
          <w:szCs w:val="28"/>
        </w:rPr>
      </w:pPr>
      <w:r w:rsidRPr="00744AFB">
        <w:rPr>
          <w:rFonts w:cs="Times New Roman"/>
          <w:b/>
          <w:kern w:val="2"/>
          <w:szCs w:val="28"/>
        </w:rPr>
        <w:t>Chú ý:</w:t>
      </w:r>
      <w:r w:rsidRPr="00744AFB">
        <w:rPr>
          <w:rFonts w:cs="Times New Roman"/>
          <w:kern w:val="2"/>
          <w:szCs w:val="28"/>
        </w:rPr>
        <w:t xml:space="preserve"> Mạch dao động LC có đặc điểm là tần số rất lớn. </w:t>
      </w:r>
    </w:p>
    <w:p w:rsidR="007B56A8" w:rsidRPr="00744AFB" w:rsidRDefault="007B56A8" w:rsidP="00990A18">
      <w:pPr>
        <w:jc w:val="both"/>
        <w:rPr>
          <w:rFonts w:cs="Times New Roman"/>
          <w:color w:val="000000" w:themeColor="text1"/>
          <w:szCs w:val="28"/>
          <w:lang w:val="pt-BR"/>
        </w:rPr>
      </w:pPr>
      <w:r w:rsidRPr="00744AFB">
        <w:rPr>
          <w:rFonts w:cs="Times New Roman"/>
          <w:color w:val="000000" w:themeColor="text1"/>
          <w:kern w:val="2"/>
          <w:szCs w:val="28"/>
        </w:rPr>
        <w:t>Trong thực tế mạch dao động LC đều tắt dần do luôn có tỏa nhiệt trên dây dẫn của mạch.</w:t>
      </w:r>
      <w:r w:rsidRPr="00744AFB">
        <w:rPr>
          <w:rFonts w:cs="Times New Roman"/>
          <w:color w:val="000000" w:themeColor="text1"/>
          <w:szCs w:val="28"/>
          <w:lang w:val="pt-BR"/>
        </w:rPr>
        <w:t xml:space="preserve"> Để không bị tắt dần, người ta thường dùng biện pháp nào sau đây cung cấp thêm năng lượng cho mạch bằng cách sử dụng máy phát dao động dùng tranzito.</w:t>
      </w:r>
    </w:p>
    <w:p w:rsidR="007B56A8" w:rsidRPr="00744AFB" w:rsidRDefault="007B56A8" w:rsidP="00990A18">
      <w:pPr>
        <w:pStyle w:val="Heading2"/>
        <w:spacing w:before="0"/>
        <w:rPr>
          <w:rFonts w:cs="Times New Roman"/>
          <w:sz w:val="28"/>
          <w:szCs w:val="28"/>
          <w:lang w:val="pt-BR"/>
        </w:rPr>
      </w:pPr>
      <w:r w:rsidRPr="00744AFB">
        <w:rPr>
          <w:rFonts w:cs="Times New Roman"/>
          <w:sz w:val="28"/>
          <w:szCs w:val="28"/>
          <w:lang w:val="pt-BR"/>
        </w:rPr>
        <w:t>2. Dao động điện từ tự do</w:t>
      </w:r>
    </w:p>
    <w:p w:rsidR="007B56A8" w:rsidRPr="00744AFB" w:rsidRDefault="007B56A8" w:rsidP="00990A18">
      <w:pPr>
        <w:jc w:val="both"/>
        <w:rPr>
          <w:rFonts w:cs="Times New Roman"/>
          <w:szCs w:val="28"/>
        </w:rPr>
      </w:pPr>
      <w:r w:rsidRPr="00744AFB">
        <w:rPr>
          <w:rFonts w:cs="Times New Roman"/>
          <w:szCs w:val="28"/>
          <w:lang w:val="pt-BR"/>
        </w:rPr>
        <w:t xml:space="preserve">- </w:t>
      </w:r>
      <w:r w:rsidRPr="00744AFB">
        <w:rPr>
          <w:rFonts w:cs="Times New Roman"/>
          <w:b/>
          <w:szCs w:val="28"/>
          <w:lang w:val="pt-BR"/>
        </w:rPr>
        <w:t>Định nghĩa:</w:t>
      </w:r>
      <w:r w:rsidRPr="00744AFB">
        <w:rPr>
          <w:rFonts w:cs="Times New Roman"/>
          <w:szCs w:val="28"/>
          <w:lang w:val="pt-BR"/>
        </w:rPr>
        <w:t xml:space="preserve"> </w:t>
      </w:r>
      <w:r w:rsidRPr="00744AFB">
        <w:rPr>
          <w:rFonts w:cs="Times New Roman"/>
          <w:szCs w:val="28"/>
        </w:rPr>
        <w:t xml:space="preserve">Sự biến thiên điều hoà theo thời gian của điện tích q của một bản tụ điện và cường độ dòng điện (hoặc cường độ điện trường </w:t>
      </w:r>
      <w:r w:rsidRPr="00744AFB">
        <w:rPr>
          <w:rFonts w:cs="Times New Roman"/>
          <w:position w:val="-4"/>
          <w:szCs w:val="28"/>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6.1pt" o:ole="">
            <v:imagedata r:id="rId9" o:title=""/>
          </v:shape>
          <o:OLEObject Type="Embed" ProgID="Equation.DSMT4" ShapeID="_x0000_i1025" DrawAspect="Content" ObjectID="_1738407137" r:id="rId10"/>
        </w:object>
      </w:r>
      <w:r w:rsidRPr="00744AFB">
        <w:rPr>
          <w:rFonts w:cs="Times New Roman"/>
          <w:szCs w:val="28"/>
        </w:rPr>
        <w:t xml:space="preserve">  và cảm ứng từ </w:t>
      </w:r>
      <w:r w:rsidRPr="00744AFB">
        <w:rPr>
          <w:rFonts w:cs="Times New Roman"/>
          <w:position w:val="-4"/>
          <w:szCs w:val="28"/>
        </w:rPr>
        <w:object w:dxaOrig="240" w:dyaOrig="320">
          <v:shape id="_x0000_i1026" type="#_x0000_t75" style="width:11.3pt;height:16.1pt" o:ole="">
            <v:imagedata r:id="rId11" o:title=""/>
          </v:shape>
          <o:OLEObject Type="Embed" ProgID="Equation.DSMT4" ShapeID="_x0000_i1026" DrawAspect="Content" ObjectID="_1738407138" r:id="rId12"/>
        </w:object>
      </w:r>
      <w:r w:rsidRPr="00744AFB">
        <w:rPr>
          <w:rFonts w:cs="Times New Roman"/>
          <w:szCs w:val="28"/>
        </w:rPr>
        <w:t xml:space="preserve">) trong mạch dao động được gọi là </w:t>
      </w:r>
      <w:r w:rsidRPr="00744AFB">
        <w:rPr>
          <w:rFonts w:cs="Times New Roman"/>
          <w:b/>
          <w:szCs w:val="28"/>
        </w:rPr>
        <w:t>dao động điện từ tự do</w:t>
      </w:r>
      <w:r w:rsidRPr="00744AFB">
        <w:rPr>
          <w:rFonts w:cs="Times New Roman"/>
          <w:szCs w:val="28"/>
        </w:rPr>
        <w:t>.</w:t>
      </w:r>
    </w:p>
    <w:p w:rsidR="007B56A8" w:rsidRPr="00744AFB" w:rsidRDefault="007B56A8" w:rsidP="00990A18">
      <w:pPr>
        <w:pStyle w:val="ListParagraph"/>
        <w:spacing w:after="0" w:line="240" w:lineRule="auto"/>
        <w:ind w:left="0"/>
        <w:jc w:val="both"/>
        <w:rPr>
          <w:rFonts w:ascii="Times New Roman" w:hAnsi="Times New Roman"/>
          <w:sz w:val="28"/>
          <w:szCs w:val="28"/>
          <w:lang w:val="vi-VN"/>
        </w:rPr>
      </w:pPr>
      <w:r w:rsidRPr="00744AFB">
        <w:rPr>
          <w:rFonts w:ascii="Times New Roman" w:hAnsi="Times New Roman"/>
          <w:b/>
          <w:kern w:val="2"/>
          <w:sz w:val="28"/>
          <w:szCs w:val="28"/>
          <w:lang w:val="vi-VN"/>
        </w:rPr>
        <w:t>Chú ý:</w:t>
      </w:r>
      <w:r w:rsidRPr="00744AFB">
        <w:rPr>
          <w:rFonts w:ascii="Times New Roman" w:hAnsi="Times New Roman"/>
          <w:kern w:val="2"/>
          <w:sz w:val="28"/>
          <w:szCs w:val="28"/>
          <w:lang w:val="vi-VN"/>
        </w:rPr>
        <w:t xml:space="preserve"> </w:t>
      </w:r>
      <w:r w:rsidRPr="00744AFB">
        <w:rPr>
          <w:rFonts w:ascii="Times New Roman" w:hAnsi="Times New Roman"/>
          <w:sz w:val="28"/>
          <w:szCs w:val="28"/>
          <w:lang w:val="vi-VN"/>
        </w:rPr>
        <w:t xml:space="preserve">Dao động điện từ tự do hình thành dựa trên hiện tượng tự cảm. </w:t>
      </w:r>
    </w:p>
    <w:p w:rsidR="007B56A8" w:rsidRPr="00070003" w:rsidRDefault="007B56A8" w:rsidP="00990A18">
      <w:pPr>
        <w:pStyle w:val="ListParagraph"/>
        <w:spacing w:after="0" w:line="240" w:lineRule="auto"/>
        <w:ind w:left="0"/>
        <w:jc w:val="both"/>
        <w:rPr>
          <w:rFonts w:ascii="Times New Roman" w:hAnsi="Times New Roman"/>
          <w:b/>
          <w:sz w:val="28"/>
          <w:szCs w:val="28"/>
          <w:lang w:val="vi-VN"/>
        </w:rPr>
      </w:pPr>
      <w:r w:rsidRPr="00070003">
        <w:rPr>
          <w:rFonts w:ascii="Times New Roman" w:hAnsi="Times New Roman"/>
          <w:b/>
          <w:sz w:val="28"/>
          <w:szCs w:val="28"/>
          <w:lang w:val="vi-VN"/>
        </w:rPr>
        <w:t>3.</w:t>
      </w:r>
      <w:r w:rsidRPr="00070003">
        <w:rPr>
          <w:rFonts w:ascii="Times New Roman" w:hAnsi="Times New Roman"/>
          <w:sz w:val="28"/>
          <w:szCs w:val="28"/>
          <w:lang w:val="vi-VN"/>
        </w:rPr>
        <w:t xml:space="preserve"> </w:t>
      </w:r>
      <w:r w:rsidRPr="00070003">
        <w:rPr>
          <w:rFonts w:ascii="Times New Roman" w:hAnsi="Times New Roman"/>
          <w:b/>
          <w:sz w:val="28"/>
          <w:szCs w:val="28"/>
          <w:lang w:val="vi-VN"/>
        </w:rPr>
        <w:t>Sự tương tự giữa dao động điện và dao động cơ</w:t>
      </w:r>
    </w:p>
    <w:p w:rsidR="007B56A8" w:rsidRPr="00744AFB" w:rsidRDefault="007B56A8" w:rsidP="00990A18">
      <w:pPr>
        <w:spacing w:after="0" w:line="240" w:lineRule="auto"/>
        <w:jc w:val="both"/>
        <w:rPr>
          <w:rFonts w:cs="Times New Roman"/>
          <w:b/>
          <w:kern w:val="2"/>
          <w:szCs w:val="28"/>
        </w:rPr>
      </w:pPr>
    </w:p>
    <w:tbl>
      <w:tblPr>
        <w:tblStyle w:val="TableGrid"/>
        <w:tblW w:w="9717" w:type="dxa"/>
        <w:tblInd w:w="-5" w:type="dxa"/>
        <w:tblLook w:val="04A0" w:firstRow="1" w:lastRow="0" w:firstColumn="1" w:lastColumn="0" w:noHBand="0" w:noVBand="1"/>
      </w:tblPr>
      <w:tblGrid>
        <w:gridCol w:w="1701"/>
        <w:gridCol w:w="1002"/>
        <w:gridCol w:w="1002"/>
        <w:gridCol w:w="1002"/>
        <w:gridCol w:w="1002"/>
        <w:gridCol w:w="1002"/>
        <w:gridCol w:w="1002"/>
        <w:gridCol w:w="1002"/>
        <w:gridCol w:w="1002"/>
      </w:tblGrid>
      <w:tr w:rsidR="007B56A8" w:rsidRPr="00744AFB" w:rsidTr="001E4D76">
        <w:tc>
          <w:tcPr>
            <w:tcW w:w="1701" w:type="dxa"/>
          </w:tcPr>
          <w:p w:rsidR="007B56A8" w:rsidRPr="00744AFB" w:rsidRDefault="007B56A8" w:rsidP="00990A18">
            <w:pPr>
              <w:jc w:val="both"/>
              <w:rPr>
                <w:b/>
                <w:kern w:val="2"/>
                <w:sz w:val="28"/>
                <w:szCs w:val="28"/>
                <w:lang w:val="en-US"/>
              </w:rPr>
            </w:pPr>
            <w:r w:rsidRPr="00744AFB">
              <w:rPr>
                <w:b/>
                <w:sz w:val="28"/>
                <w:szCs w:val="28"/>
              </w:rPr>
              <w:t>Đại lượng cơ</w:t>
            </w:r>
          </w:p>
        </w:tc>
        <w:tc>
          <w:tcPr>
            <w:tcW w:w="1002" w:type="dxa"/>
          </w:tcPr>
          <w:p w:rsidR="007B56A8" w:rsidRPr="00744AFB" w:rsidRDefault="007B56A8" w:rsidP="00990A18">
            <w:pPr>
              <w:jc w:val="both"/>
              <w:rPr>
                <w:kern w:val="2"/>
                <w:sz w:val="28"/>
                <w:szCs w:val="28"/>
                <w:lang w:val="en-US"/>
              </w:rPr>
            </w:pPr>
            <w:r w:rsidRPr="00744AFB">
              <w:rPr>
                <w:kern w:val="2"/>
                <w:sz w:val="28"/>
                <w:szCs w:val="28"/>
                <w:lang w:val="en-US"/>
              </w:rPr>
              <w:t>x</w:t>
            </w:r>
          </w:p>
        </w:tc>
        <w:tc>
          <w:tcPr>
            <w:tcW w:w="1002" w:type="dxa"/>
          </w:tcPr>
          <w:p w:rsidR="007B56A8" w:rsidRPr="00744AFB" w:rsidRDefault="007B56A8" w:rsidP="00990A18">
            <w:pPr>
              <w:jc w:val="both"/>
              <w:rPr>
                <w:kern w:val="2"/>
                <w:sz w:val="28"/>
                <w:szCs w:val="28"/>
                <w:lang w:val="en-US"/>
              </w:rPr>
            </w:pPr>
            <w:r w:rsidRPr="00744AFB">
              <w:rPr>
                <w:kern w:val="2"/>
                <w:sz w:val="28"/>
                <w:szCs w:val="28"/>
                <w:lang w:val="en-US"/>
              </w:rPr>
              <w:t>v</w:t>
            </w:r>
          </w:p>
        </w:tc>
        <w:tc>
          <w:tcPr>
            <w:tcW w:w="1002" w:type="dxa"/>
          </w:tcPr>
          <w:p w:rsidR="007B56A8" w:rsidRPr="00744AFB" w:rsidRDefault="007B56A8" w:rsidP="00990A18">
            <w:pPr>
              <w:jc w:val="both"/>
              <w:rPr>
                <w:kern w:val="2"/>
                <w:sz w:val="28"/>
                <w:szCs w:val="28"/>
                <w:lang w:val="en-US"/>
              </w:rPr>
            </w:pPr>
            <w:r w:rsidRPr="00744AFB">
              <w:rPr>
                <w:kern w:val="2"/>
                <w:sz w:val="28"/>
                <w:szCs w:val="28"/>
                <w:lang w:val="en-US"/>
              </w:rPr>
              <w:t>m</w:t>
            </w:r>
          </w:p>
        </w:tc>
        <w:tc>
          <w:tcPr>
            <w:tcW w:w="1002" w:type="dxa"/>
          </w:tcPr>
          <w:p w:rsidR="007B56A8" w:rsidRPr="00744AFB" w:rsidRDefault="007B56A8" w:rsidP="00990A18">
            <w:pPr>
              <w:jc w:val="both"/>
              <w:rPr>
                <w:kern w:val="2"/>
                <w:sz w:val="28"/>
                <w:szCs w:val="28"/>
                <w:lang w:val="en-US"/>
              </w:rPr>
            </w:pPr>
            <w:r w:rsidRPr="00744AFB">
              <w:rPr>
                <w:kern w:val="2"/>
                <w:sz w:val="28"/>
                <w:szCs w:val="28"/>
                <w:lang w:val="en-US"/>
              </w:rPr>
              <w:t>k</w:t>
            </w:r>
          </w:p>
        </w:tc>
        <w:tc>
          <w:tcPr>
            <w:tcW w:w="1002" w:type="dxa"/>
          </w:tcPr>
          <w:p w:rsidR="007B56A8" w:rsidRPr="00744AFB" w:rsidRDefault="007B56A8" w:rsidP="00990A18">
            <w:pPr>
              <w:jc w:val="both"/>
              <w:rPr>
                <w:kern w:val="2"/>
                <w:sz w:val="28"/>
                <w:szCs w:val="28"/>
                <w:lang w:val="en-US"/>
              </w:rPr>
            </w:pPr>
            <w:r w:rsidRPr="00744AFB">
              <w:rPr>
                <w:kern w:val="2"/>
                <w:sz w:val="28"/>
                <w:szCs w:val="28"/>
                <w:lang w:val="en-US"/>
              </w:rPr>
              <w:t>F</w:t>
            </w:r>
          </w:p>
        </w:tc>
        <w:tc>
          <w:tcPr>
            <w:tcW w:w="1002" w:type="dxa"/>
          </w:tcPr>
          <w:p w:rsidR="007B56A8" w:rsidRPr="00744AFB" w:rsidRDefault="007B56A8" w:rsidP="00990A18">
            <w:pPr>
              <w:jc w:val="both"/>
              <w:rPr>
                <w:kern w:val="2"/>
                <w:sz w:val="28"/>
                <w:szCs w:val="28"/>
                <w:lang w:val="en-US"/>
              </w:rPr>
            </w:pPr>
            <w:r w:rsidRPr="00744AFB">
              <w:rPr>
                <w:sz w:val="28"/>
                <w:szCs w:val="28"/>
              </w:rPr>
              <w:t>µ</w:t>
            </w:r>
          </w:p>
        </w:tc>
        <w:tc>
          <w:tcPr>
            <w:tcW w:w="1002" w:type="dxa"/>
          </w:tcPr>
          <w:p w:rsidR="007B56A8" w:rsidRPr="00744AFB" w:rsidRDefault="007B56A8" w:rsidP="00990A18">
            <w:pPr>
              <w:jc w:val="both"/>
              <w:rPr>
                <w:kern w:val="2"/>
                <w:sz w:val="28"/>
                <w:szCs w:val="28"/>
                <w:lang w:val="en-US"/>
              </w:rPr>
            </w:pPr>
            <w:r w:rsidRPr="00744AFB">
              <w:rPr>
                <w:sz w:val="28"/>
                <w:szCs w:val="28"/>
              </w:rPr>
              <w:t>W</w:t>
            </w:r>
            <w:r w:rsidRPr="00744AFB">
              <w:rPr>
                <w:sz w:val="28"/>
                <w:szCs w:val="28"/>
                <w:vertAlign w:val="subscript"/>
              </w:rPr>
              <w:t>đ</w:t>
            </w:r>
          </w:p>
        </w:tc>
        <w:tc>
          <w:tcPr>
            <w:tcW w:w="1002" w:type="dxa"/>
          </w:tcPr>
          <w:p w:rsidR="007B56A8" w:rsidRPr="00744AFB" w:rsidRDefault="007B56A8" w:rsidP="00990A18">
            <w:pPr>
              <w:jc w:val="both"/>
              <w:rPr>
                <w:kern w:val="2"/>
                <w:sz w:val="28"/>
                <w:szCs w:val="28"/>
                <w:lang w:val="en-US"/>
              </w:rPr>
            </w:pPr>
            <w:r w:rsidRPr="00744AFB">
              <w:rPr>
                <w:sz w:val="28"/>
                <w:szCs w:val="28"/>
              </w:rPr>
              <w:t>W</w:t>
            </w:r>
            <w:r w:rsidRPr="00744AFB">
              <w:rPr>
                <w:sz w:val="28"/>
                <w:szCs w:val="28"/>
                <w:vertAlign w:val="subscript"/>
              </w:rPr>
              <w:t>t</w:t>
            </w:r>
          </w:p>
        </w:tc>
      </w:tr>
      <w:tr w:rsidR="007B56A8" w:rsidRPr="00744AFB" w:rsidTr="001E4D76">
        <w:tc>
          <w:tcPr>
            <w:tcW w:w="1701" w:type="dxa"/>
          </w:tcPr>
          <w:p w:rsidR="007B56A8" w:rsidRPr="00744AFB" w:rsidRDefault="007B56A8" w:rsidP="00990A18">
            <w:pPr>
              <w:jc w:val="both"/>
              <w:rPr>
                <w:b/>
                <w:kern w:val="2"/>
                <w:sz w:val="28"/>
                <w:szCs w:val="28"/>
                <w:lang w:val="en-US"/>
              </w:rPr>
            </w:pPr>
            <w:r w:rsidRPr="00744AFB">
              <w:rPr>
                <w:b/>
                <w:sz w:val="28"/>
                <w:szCs w:val="28"/>
              </w:rPr>
              <w:t>Đại lượng điện</w:t>
            </w:r>
          </w:p>
        </w:tc>
        <w:tc>
          <w:tcPr>
            <w:tcW w:w="1002" w:type="dxa"/>
          </w:tcPr>
          <w:p w:rsidR="007B56A8" w:rsidRPr="00744AFB" w:rsidRDefault="007B56A8" w:rsidP="00990A18">
            <w:pPr>
              <w:jc w:val="both"/>
              <w:rPr>
                <w:kern w:val="2"/>
                <w:sz w:val="28"/>
                <w:szCs w:val="28"/>
                <w:lang w:val="en-US"/>
              </w:rPr>
            </w:pPr>
            <w:r w:rsidRPr="00744AFB">
              <w:rPr>
                <w:kern w:val="2"/>
                <w:sz w:val="28"/>
                <w:szCs w:val="28"/>
                <w:lang w:val="en-US"/>
              </w:rPr>
              <w:t>q</w:t>
            </w:r>
          </w:p>
        </w:tc>
        <w:tc>
          <w:tcPr>
            <w:tcW w:w="1002" w:type="dxa"/>
          </w:tcPr>
          <w:p w:rsidR="007B56A8" w:rsidRPr="00744AFB" w:rsidRDefault="007B56A8" w:rsidP="00990A18">
            <w:pPr>
              <w:jc w:val="both"/>
              <w:rPr>
                <w:kern w:val="2"/>
                <w:sz w:val="28"/>
                <w:szCs w:val="28"/>
                <w:lang w:val="en-US"/>
              </w:rPr>
            </w:pPr>
            <w:r w:rsidRPr="00744AFB">
              <w:rPr>
                <w:kern w:val="2"/>
                <w:sz w:val="28"/>
                <w:szCs w:val="28"/>
                <w:lang w:val="en-US"/>
              </w:rPr>
              <w:t>i</w:t>
            </w:r>
          </w:p>
        </w:tc>
        <w:tc>
          <w:tcPr>
            <w:tcW w:w="1002" w:type="dxa"/>
          </w:tcPr>
          <w:p w:rsidR="007B56A8" w:rsidRPr="00744AFB" w:rsidRDefault="007B56A8" w:rsidP="00990A18">
            <w:pPr>
              <w:jc w:val="both"/>
              <w:rPr>
                <w:kern w:val="2"/>
                <w:sz w:val="28"/>
                <w:szCs w:val="28"/>
                <w:lang w:val="en-US"/>
              </w:rPr>
            </w:pPr>
            <w:r w:rsidRPr="00744AFB">
              <w:rPr>
                <w:kern w:val="2"/>
                <w:sz w:val="28"/>
                <w:szCs w:val="28"/>
                <w:lang w:val="en-US"/>
              </w:rPr>
              <w:t>L</w:t>
            </w:r>
          </w:p>
        </w:tc>
        <w:tc>
          <w:tcPr>
            <w:tcW w:w="1002" w:type="dxa"/>
          </w:tcPr>
          <w:p w:rsidR="007B56A8" w:rsidRPr="00744AFB" w:rsidRDefault="007B56A8" w:rsidP="00990A18">
            <w:pPr>
              <w:jc w:val="both"/>
              <w:rPr>
                <w:kern w:val="2"/>
                <w:sz w:val="28"/>
                <w:szCs w:val="28"/>
                <w:lang w:val="en-US"/>
              </w:rPr>
            </w:pPr>
            <w:r w:rsidRPr="00744AFB">
              <w:rPr>
                <w:rFonts w:eastAsiaTheme="minorHAnsi" w:cstheme="minorBidi"/>
                <w:position w:val="-22"/>
                <w:sz w:val="28"/>
                <w:szCs w:val="28"/>
              </w:rPr>
              <w:object w:dxaOrig="260" w:dyaOrig="580">
                <v:shape id="_x0000_i1027" type="#_x0000_t75" style="width:12.9pt;height:29pt" o:ole="">
                  <v:imagedata r:id="rId13" o:title=""/>
                </v:shape>
                <o:OLEObject Type="Embed" ProgID="Equation.DSMT4" ShapeID="_x0000_i1027" DrawAspect="Content" ObjectID="_1738407139" r:id="rId14"/>
              </w:object>
            </w:r>
          </w:p>
        </w:tc>
        <w:tc>
          <w:tcPr>
            <w:tcW w:w="1002" w:type="dxa"/>
          </w:tcPr>
          <w:p w:rsidR="007B56A8" w:rsidRPr="00744AFB" w:rsidRDefault="007B56A8" w:rsidP="00990A18">
            <w:pPr>
              <w:jc w:val="both"/>
              <w:rPr>
                <w:kern w:val="2"/>
                <w:sz w:val="28"/>
                <w:szCs w:val="28"/>
                <w:lang w:val="en-US"/>
              </w:rPr>
            </w:pPr>
            <w:r w:rsidRPr="00744AFB">
              <w:rPr>
                <w:kern w:val="2"/>
                <w:sz w:val="28"/>
                <w:szCs w:val="28"/>
                <w:lang w:val="en-US"/>
              </w:rPr>
              <w:t>u</w:t>
            </w:r>
          </w:p>
        </w:tc>
        <w:tc>
          <w:tcPr>
            <w:tcW w:w="1002" w:type="dxa"/>
          </w:tcPr>
          <w:p w:rsidR="007B56A8" w:rsidRPr="00744AFB" w:rsidRDefault="007B56A8" w:rsidP="00990A18">
            <w:pPr>
              <w:jc w:val="both"/>
              <w:rPr>
                <w:kern w:val="2"/>
                <w:sz w:val="28"/>
                <w:szCs w:val="28"/>
                <w:lang w:val="en-US"/>
              </w:rPr>
            </w:pPr>
            <w:r w:rsidRPr="00744AFB">
              <w:rPr>
                <w:kern w:val="2"/>
                <w:sz w:val="28"/>
                <w:szCs w:val="28"/>
                <w:lang w:val="en-US"/>
              </w:rPr>
              <w:t>R</w:t>
            </w:r>
          </w:p>
        </w:tc>
        <w:tc>
          <w:tcPr>
            <w:tcW w:w="1002" w:type="dxa"/>
          </w:tcPr>
          <w:p w:rsidR="007B56A8" w:rsidRPr="00744AFB" w:rsidRDefault="007B56A8" w:rsidP="00990A18">
            <w:pPr>
              <w:jc w:val="both"/>
              <w:rPr>
                <w:kern w:val="2"/>
                <w:sz w:val="28"/>
                <w:szCs w:val="28"/>
                <w:lang w:val="en-US"/>
              </w:rPr>
            </w:pPr>
            <w:r w:rsidRPr="00744AFB">
              <w:rPr>
                <w:sz w:val="28"/>
                <w:szCs w:val="28"/>
              </w:rPr>
              <w:t>W</w:t>
            </w:r>
            <w:r w:rsidRPr="00744AFB">
              <w:rPr>
                <w:sz w:val="28"/>
                <w:szCs w:val="28"/>
                <w:vertAlign w:val="subscript"/>
              </w:rPr>
              <w:t>t</w:t>
            </w:r>
            <w:r w:rsidRPr="00744AFB">
              <w:rPr>
                <w:sz w:val="28"/>
                <w:szCs w:val="28"/>
              </w:rPr>
              <w:t xml:space="preserve"> (W</w:t>
            </w:r>
            <w:r w:rsidRPr="00744AFB">
              <w:rPr>
                <w:sz w:val="28"/>
                <w:szCs w:val="28"/>
                <w:vertAlign w:val="subscript"/>
              </w:rPr>
              <w:t>C</w:t>
            </w:r>
            <w:r w:rsidRPr="00744AFB">
              <w:rPr>
                <w:sz w:val="28"/>
                <w:szCs w:val="28"/>
              </w:rPr>
              <w:t>)</w:t>
            </w:r>
          </w:p>
        </w:tc>
        <w:tc>
          <w:tcPr>
            <w:tcW w:w="1002" w:type="dxa"/>
          </w:tcPr>
          <w:p w:rsidR="007B56A8" w:rsidRPr="00744AFB" w:rsidRDefault="007B56A8" w:rsidP="00990A18">
            <w:pPr>
              <w:jc w:val="both"/>
              <w:rPr>
                <w:kern w:val="2"/>
                <w:sz w:val="28"/>
                <w:szCs w:val="28"/>
                <w:lang w:val="en-US"/>
              </w:rPr>
            </w:pPr>
            <w:r w:rsidRPr="00744AFB">
              <w:rPr>
                <w:sz w:val="28"/>
                <w:szCs w:val="28"/>
              </w:rPr>
              <w:t>W</w:t>
            </w:r>
            <w:r w:rsidRPr="00744AFB">
              <w:rPr>
                <w:sz w:val="28"/>
                <w:szCs w:val="28"/>
                <w:vertAlign w:val="subscript"/>
              </w:rPr>
              <w:t>đ</w:t>
            </w:r>
            <w:r w:rsidRPr="00744AFB">
              <w:rPr>
                <w:sz w:val="28"/>
                <w:szCs w:val="28"/>
              </w:rPr>
              <w:t xml:space="preserve"> (W</w:t>
            </w:r>
            <w:r w:rsidRPr="00744AFB">
              <w:rPr>
                <w:sz w:val="28"/>
                <w:szCs w:val="28"/>
                <w:vertAlign w:val="subscript"/>
              </w:rPr>
              <w:t>L</w:t>
            </w:r>
            <w:r w:rsidRPr="00744AFB">
              <w:rPr>
                <w:sz w:val="28"/>
                <w:szCs w:val="28"/>
              </w:rPr>
              <w:t>)</w:t>
            </w:r>
          </w:p>
        </w:tc>
      </w:tr>
    </w:tbl>
    <w:p w:rsidR="007B56A8" w:rsidRPr="00744AFB" w:rsidRDefault="007B56A8" w:rsidP="00990A18">
      <w:pPr>
        <w:spacing w:after="0" w:line="240" w:lineRule="auto"/>
        <w:jc w:val="both"/>
        <w:rPr>
          <w:rFonts w:cs="Times New Roman"/>
          <w:b/>
          <w:kern w:val="2"/>
          <w:szCs w:val="28"/>
          <w:lang w:val="en-US"/>
        </w:rPr>
      </w:pPr>
    </w:p>
    <w:p w:rsidR="007B56A8" w:rsidRPr="00744AFB" w:rsidRDefault="007B56A8" w:rsidP="00990A18">
      <w:pPr>
        <w:spacing w:after="0" w:line="240" w:lineRule="auto"/>
        <w:jc w:val="both"/>
        <w:rPr>
          <w:rFonts w:cs="Times New Roman"/>
          <w:b/>
          <w:kern w:val="2"/>
          <w:szCs w:val="28"/>
          <w:lang w:val="en-US"/>
        </w:rPr>
      </w:pPr>
      <w:r w:rsidRPr="00744AFB">
        <w:rPr>
          <w:rFonts w:cs="Times New Roman"/>
          <w:b/>
          <w:kern w:val="2"/>
          <w:szCs w:val="28"/>
          <w:lang w:val="en-US"/>
        </w:rPr>
        <w:t>4.Chu kỳ riêng - Tần số riêng - Tần số góc riêng</w:t>
      </w:r>
    </w:p>
    <w:p w:rsidR="007B56A8" w:rsidRPr="00744AFB" w:rsidRDefault="007B56A8" w:rsidP="00990A18">
      <w:pPr>
        <w:tabs>
          <w:tab w:val="left" w:pos="252"/>
        </w:tabs>
        <w:spacing w:after="0" w:line="240" w:lineRule="auto"/>
        <w:rPr>
          <w:rFonts w:cs="Times New Roman"/>
          <w:i/>
          <w:kern w:val="2"/>
          <w:szCs w:val="28"/>
        </w:rPr>
      </w:pPr>
      <w:r w:rsidRPr="00744AFB">
        <w:rPr>
          <w:rFonts w:cs="Times New Roman"/>
          <w:kern w:val="2"/>
          <w:szCs w:val="28"/>
        </w:rPr>
        <w:t xml:space="preserve"> </w:t>
      </w:r>
      <w:r w:rsidRPr="00744AFB">
        <w:rPr>
          <w:rFonts w:cs="Times New Roman"/>
          <w:kern w:val="2"/>
          <w:position w:val="-30"/>
          <w:szCs w:val="28"/>
        </w:rPr>
        <w:object w:dxaOrig="1540" w:dyaOrig="680">
          <v:shape id="_x0000_i1028" type="#_x0000_t75" style="width:77.4pt;height:33.85pt" o:ole="">
            <v:imagedata r:id="rId15" o:title=""/>
          </v:shape>
          <o:OLEObject Type="Embed" ProgID="Equation.DSMT4" ShapeID="_x0000_i1028" DrawAspect="Content" ObjectID="_1738407140" r:id="rId16"/>
        </w:object>
      </w:r>
      <w:r w:rsidRPr="00744AFB">
        <w:rPr>
          <w:rFonts w:cs="Times New Roman"/>
          <w:kern w:val="2"/>
          <w:szCs w:val="28"/>
        </w:rPr>
        <w:t xml:space="preserve">;                     </w:t>
      </w:r>
      <w:r w:rsidRPr="00744AFB">
        <w:rPr>
          <w:rFonts w:cs="Times New Roman"/>
          <w:kern w:val="2"/>
          <w:position w:val="-30"/>
          <w:szCs w:val="28"/>
        </w:rPr>
        <w:object w:dxaOrig="2040" w:dyaOrig="680">
          <v:shape id="_x0000_i1029" type="#_x0000_t75" style="width:102.1pt;height:33.85pt" o:ole="">
            <v:imagedata r:id="rId17" o:title=""/>
          </v:shape>
          <o:OLEObject Type="Embed" ProgID="Equation.DSMT4" ShapeID="_x0000_i1029" DrawAspect="Content" ObjectID="_1738407141" r:id="rId18"/>
        </w:object>
      </w:r>
      <w:r w:rsidRPr="00744AFB">
        <w:rPr>
          <w:rFonts w:cs="Times New Roman"/>
          <w:kern w:val="2"/>
          <w:szCs w:val="28"/>
        </w:rPr>
        <w:t xml:space="preserve">;                 </w:t>
      </w:r>
      <w:r w:rsidRPr="00744AFB">
        <w:rPr>
          <w:rFonts w:cs="Times New Roman"/>
          <w:kern w:val="2"/>
          <w:position w:val="-30"/>
          <w:szCs w:val="28"/>
        </w:rPr>
        <w:object w:dxaOrig="2079" w:dyaOrig="680">
          <v:shape id="_x0000_i1030" type="#_x0000_t75" style="width:104.25pt;height:33.85pt" o:ole="">
            <v:imagedata r:id="rId19" o:title=""/>
          </v:shape>
          <o:OLEObject Type="Embed" ProgID="Equation.DSMT4" ShapeID="_x0000_i1030" DrawAspect="Content" ObjectID="_1738407142" r:id="rId20"/>
        </w:object>
      </w:r>
      <w:r w:rsidRPr="00744AFB">
        <w:rPr>
          <w:rFonts w:cs="Times New Roman"/>
          <w:kern w:val="2"/>
          <w:szCs w:val="28"/>
        </w:rPr>
        <w:br/>
      </w:r>
    </w:p>
    <w:p w:rsidR="007B56A8" w:rsidRPr="00744AFB" w:rsidRDefault="007B56A8" w:rsidP="00990A18">
      <w:pPr>
        <w:tabs>
          <w:tab w:val="left" w:pos="252"/>
        </w:tabs>
        <w:spacing w:after="0" w:line="240" w:lineRule="auto"/>
        <w:rPr>
          <w:rFonts w:cs="Times New Roman"/>
          <w:kern w:val="2"/>
          <w:szCs w:val="28"/>
        </w:rPr>
      </w:pPr>
      <w:r w:rsidRPr="00744AFB">
        <w:rPr>
          <w:rFonts w:cs="Times New Roman"/>
          <w:i/>
          <w:kern w:val="2"/>
          <w:szCs w:val="28"/>
        </w:rPr>
        <w:t>Trong đó:</w:t>
      </w:r>
      <w:r w:rsidRPr="00744AFB">
        <w:rPr>
          <w:rFonts w:cs="Times New Roman"/>
          <w:kern w:val="2"/>
          <w:szCs w:val="28"/>
        </w:rPr>
        <w:t xml:space="preserve">  L là độ tự cảm của cuộn cảm (H) và C là điện dung của tụ điện ( F).</w:t>
      </w:r>
    </w:p>
    <w:p w:rsidR="007B56A8" w:rsidRPr="00744AFB" w:rsidRDefault="007B56A8" w:rsidP="00990A18">
      <w:pPr>
        <w:tabs>
          <w:tab w:val="left" w:pos="252"/>
        </w:tabs>
        <w:jc w:val="both"/>
        <w:rPr>
          <w:rFonts w:cs="Times New Roman"/>
          <w:kern w:val="2"/>
          <w:szCs w:val="28"/>
        </w:rPr>
      </w:pPr>
      <w:r w:rsidRPr="00744AFB">
        <w:rPr>
          <w:rFonts w:cs="Times New Roman"/>
          <w:i/>
          <w:kern w:val="2"/>
          <w:szCs w:val="28"/>
        </w:rPr>
        <w:lastRenderedPageBreak/>
        <w:t>Đơn vị</w:t>
      </w:r>
      <w:r w:rsidRPr="00744AFB">
        <w:rPr>
          <w:rFonts w:cs="Times New Roman"/>
          <w:kern w:val="2"/>
          <w:szCs w:val="28"/>
        </w:rPr>
        <w:t>:     kilô (k) =</w:t>
      </w:r>
      <w:r w:rsidRPr="00744AFB">
        <w:rPr>
          <w:rFonts w:cs="Times New Roman"/>
          <w:kern w:val="2"/>
          <w:position w:val="-6"/>
          <w:szCs w:val="28"/>
        </w:rPr>
        <w:object w:dxaOrig="360" w:dyaOrig="320">
          <v:shape id="_x0000_i1031" type="#_x0000_t75" style="width:17.75pt;height:16.1pt" o:ole="">
            <v:imagedata r:id="rId21" o:title=""/>
          </v:shape>
          <o:OLEObject Type="Embed" ProgID="Equation.DSMT4" ShapeID="_x0000_i1031" DrawAspect="Content" ObjectID="_1738407143" r:id="rId22"/>
        </w:object>
      </w:r>
      <w:r w:rsidRPr="00744AFB">
        <w:rPr>
          <w:rFonts w:cs="Times New Roman"/>
          <w:kern w:val="2"/>
          <w:szCs w:val="28"/>
        </w:rPr>
        <w:t xml:space="preserve">  ;   mêga (M) = </w:t>
      </w:r>
      <w:r w:rsidRPr="00744AFB">
        <w:rPr>
          <w:rFonts w:cs="Times New Roman"/>
          <w:kern w:val="2"/>
          <w:position w:val="-6"/>
          <w:szCs w:val="28"/>
        </w:rPr>
        <w:object w:dxaOrig="360" w:dyaOrig="320">
          <v:shape id="_x0000_i1032" type="#_x0000_t75" style="width:17.75pt;height:16.1pt" o:ole="">
            <v:imagedata r:id="rId23" o:title=""/>
          </v:shape>
          <o:OLEObject Type="Embed" ProgID="Equation.DSMT4" ShapeID="_x0000_i1032" DrawAspect="Content" ObjectID="_1738407144" r:id="rId24"/>
        </w:object>
      </w:r>
      <w:r w:rsidRPr="00744AFB">
        <w:rPr>
          <w:rFonts w:cs="Times New Roman"/>
          <w:kern w:val="2"/>
          <w:szCs w:val="28"/>
        </w:rPr>
        <w:t xml:space="preserve">   ;    giga (G) = </w:t>
      </w:r>
      <w:r w:rsidRPr="00744AFB">
        <w:rPr>
          <w:rFonts w:cs="Times New Roman"/>
          <w:kern w:val="2"/>
          <w:position w:val="-6"/>
          <w:szCs w:val="28"/>
        </w:rPr>
        <w:object w:dxaOrig="360" w:dyaOrig="320">
          <v:shape id="_x0000_i1033" type="#_x0000_t75" style="width:17.75pt;height:16.1pt" o:ole="">
            <v:imagedata r:id="rId25" o:title=""/>
          </v:shape>
          <o:OLEObject Type="Embed" ProgID="Equation.DSMT4" ShapeID="_x0000_i1033" DrawAspect="Content" ObjectID="_1738407145" r:id="rId26"/>
        </w:object>
      </w:r>
      <w:r w:rsidRPr="00744AFB">
        <w:rPr>
          <w:rFonts w:cs="Times New Roman"/>
          <w:kern w:val="2"/>
          <w:szCs w:val="28"/>
        </w:rPr>
        <w:t xml:space="preserve">   đêxi (d) = </w:t>
      </w:r>
      <w:r w:rsidRPr="00744AFB">
        <w:rPr>
          <w:rFonts w:cs="Times New Roman"/>
          <w:kern w:val="2"/>
          <w:position w:val="-6"/>
          <w:szCs w:val="28"/>
        </w:rPr>
        <w:object w:dxaOrig="440" w:dyaOrig="320">
          <v:shape id="_x0000_i1034" type="#_x0000_t75" style="width:22.05pt;height:16.1pt" o:ole="">
            <v:imagedata r:id="rId27" o:title=""/>
          </v:shape>
          <o:OLEObject Type="Embed" ProgID="Equation.DSMT4" ShapeID="_x0000_i1034" DrawAspect="Content" ObjectID="_1738407146" r:id="rId28"/>
        </w:object>
      </w:r>
      <w:r w:rsidRPr="00744AFB">
        <w:rPr>
          <w:rFonts w:cs="Times New Roman"/>
          <w:kern w:val="2"/>
          <w:szCs w:val="28"/>
        </w:rPr>
        <w:t xml:space="preserve"> centi (c) = </w:t>
      </w:r>
      <w:r w:rsidRPr="00744AFB">
        <w:rPr>
          <w:rFonts w:cs="Times New Roman"/>
          <w:kern w:val="2"/>
          <w:position w:val="-6"/>
          <w:szCs w:val="28"/>
        </w:rPr>
        <w:object w:dxaOrig="440" w:dyaOrig="320">
          <v:shape id="_x0000_i1035" type="#_x0000_t75" style="width:22.05pt;height:16.1pt" o:ole="">
            <v:imagedata r:id="rId29" o:title=""/>
          </v:shape>
          <o:OLEObject Type="Embed" ProgID="Equation.DSMT4" ShapeID="_x0000_i1035" DrawAspect="Content" ObjectID="_1738407147" r:id="rId30"/>
        </w:object>
      </w:r>
      <w:r w:rsidRPr="00744AFB">
        <w:rPr>
          <w:rFonts w:cs="Times New Roman"/>
          <w:kern w:val="2"/>
          <w:szCs w:val="28"/>
        </w:rPr>
        <w:t xml:space="preserve"> ; mili (m) =</w:t>
      </w:r>
      <w:r w:rsidRPr="00744AFB">
        <w:rPr>
          <w:rFonts w:cs="Times New Roman"/>
          <w:kern w:val="2"/>
          <w:position w:val="-6"/>
          <w:szCs w:val="28"/>
        </w:rPr>
        <w:object w:dxaOrig="440" w:dyaOrig="320">
          <v:shape id="_x0000_i1036" type="#_x0000_t75" style="width:22.05pt;height:16.1pt" o:ole="">
            <v:imagedata r:id="rId31" o:title=""/>
          </v:shape>
          <o:OLEObject Type="Embed" ProgID="Equation.DSMT4" ShapeID="_x0000_i1036" DrawAspect="Content" ObjectID="_1738407148" r:id="rId32"/>
        </w:object>
      </w:r>
      <w:r w:rsidRPr="00744AFB">
        <w:rPr>
          <w:rFonts w:cs="Times New Roman"/>
          <w:kern w:val="2"/>
          <w:szCs w:val="28"/>
        </w:rPr>
        <w:t xml:space="preserve"> ; micrô (</w:t>
      </w:r>
      <w:r w:rsidRPr="00744AFB">
        <w:rPr>
          <w:rFonts w:cs="Times New Roman"/>
          <w:kern w:val="2"/>
          <w:position w:val="-10"/>
          <w:szCs w:val="28"/>
        </w:rPr>
        <w:object w:dxaOrig="200" w:dyaOrig="260">
          <v:shape id="_x0000_i1037" type="#_x0000_t75" style="width:10.2pt;height:12.9pt" o:ole="">
            <v:imagedata r:id="rId33" o:title=""/>
          </v:shape>
          <o:OLEObject Type="Embed" ProgID="Equation.DSMT4" ShapeID="_x0000_i1037" DrawAspect="Content" ObjectID="_1738407149" r:id="rId34"/>
        </w:object>
      </w:r>
      <w:r w:rsidRPr="00744AFB">
        <w:rPr>
          <w:rFonts w:cs="Times New Roman"/>
          <w:kern w:val="2"/>
          <w:szCs w:val="28"/>
        </w:rPr>
        <w:t>) =</w:t>
      </w:r>
      <w:r w:rsidRPr="00744AFB">
        <w:rPr>
          <w:rFonts w:cs="Times New Roman"/>
          <w:kern w:val="2"/>
          <w:position w:val="-6"/>
          <w:szCs w:val="28"/>
        </w:rPr>
        <w:object w:dxaOrig="440" w:dyaOrig="320">
          <v:shape id="_x0000_i1038" type="#_x0000_t75" style="width:22.05pt;height:16.1pt" o:ole="">
            <v:imagedata r:id="rId35" o:title=""/>
          </v:shape>
          <o:OLEObject Type="Embed" ProgID="Equation.DSMT4" ShapeID="_x0000_i1038" DrawAspect="Content" ObjectID="_1738407150" r:id="rId36"/>
        </w:object>
      </w:r>
      <w:r w:rsidRPr="00744AFB">
        <w:rPr>
          <w:rFonts w:cs="Times New Roman"/>
          <w:kern w:val="2"/>
          <w:szCs w:val="28"/>
        </w:rPr>
        <w:t>; nanô (n) =</w:t>
      </w:r>
      <w:r w:rsidRPr="00744AFB">
        <w:rPr>
          <w:rFonts w:cs="Times New Roman"/>
          <w:kern w:val="2"/>
          <w:position w:val="-6"/>
          <w:szCs w:val="28"/>
        </w:rPr>
        <w:object w:dxaOrig="440" w:dyaOrig="320">
          <v:shape id="_x0000_i1039" type="#_x0000_t75" style="width:22.05pt;height:16.1pt" o:ole="">
            <v:imagedata r:id="rId37" o:title=""/>
          </v:shape>
          <o:OLEObject Type="Embed" ProgID="Equation.DSMT4" ShapeID="_x0000_i1039" DrawAspect="Content" ObjectID="_1738407151" r:id="rId38"/>
        </w:object>
      </w:r>
      <w:r w:rsidRPr="00744AFB">
        <w:rPr>
          <w:rFonts w:cs="Times New Roman"/>
          <w:kern w:val="2"/>
          <w:szCs w:val="28"/>
        </w:rPr>
        <w:t>; picô (p) =</w:t>
      </w:r>
      <w:r w:rsidRPr="00744AFB">
        <w:rPr>
          <w:rFonts w:cs="Times New Roman"/>
          <w:kern w:val="2"/>
          <w:position w:val="-6"/>
          <w:szCs w:val="28"/>
        </w:rPr>
        <w:object w:dxaOrig="520" w:dyaOrig="320">
          <v:shape id="_x0000_i1040" type="#_x0000_t75" style="width:25.8pt;height:16.1pt" o:ole="">
            <v:imagedata r:id="rId39" o:title=""/>
          </v:shape>
          <o:OLEObject Type="Embed" ProgID="Equation.DSMT4" ShapeID="_x0000_i1040" DrawAspect="Content" ObjectID="_1738407152" r:id="rId40"/>
        </w:object>
      </w:r>
    </w:p>
    <w:p w:rsidR="007B56A8" w:rsidRPr="00744AFB" w:rsidRDefault="007B56A8" w:rsidP="00990A18">
      <w:pPr>
        <w:jc w:val="both"/>
        <w:rPr>
          <w:rFonts w:cs="Times New Roman"/>
          <w:b/>
          <w:szCs w:val="28"/>
        </w:rPr>
      </w:pPr>
      <w:r w:rsidRPr="00744AFB">
        <w:rPr>
          <w:rFonts w:cs="Times New Roman"/>
          <w:b/>
          <w:szCs w:val="28"/>
        </w:rPr>
        <w:t>5. Phương trình điện tích, cường độ dòng điện và hiệu điện thế tức thời trong một mạch dao động lí tưởng</w:t>
      </w:r>
    </w:p>
    <w:p w:rsidR="007B56A8" w:rsidRPr="00744AFB" w:rsidRDefault="007B56A8" w:rsidP="00990A18">
      <w:pPr>
        <w:jc w:val="both"/>
        <w:rPr>
          <w:rFonts w:cs="Times New Roman"/>
          <w:szCs w:val="28"/>
        </w:rPr>
      </w:pPr>
      <w:r w:rsidRPr="00744AFB">
        <w:rPr>
          <w:rFonts w:cs="Times New Roman"/>
          <w:szCs w:val="28"/>
        </w:rPr>
        <w:t xml:space="preserve">                                            </w:t>
      </w:r>
      <w:r w:rsidRPr="00744AFB">
        <w:rPr>
          <w:rFonts w:cs="Times New Roman"/>
          <w:position w:val="-12"/>
          <w:szCs w:val="28"/>
        </w:rPr>
        <w:object w:dxaOrig="1579" w:dyaOrig="340">
          <v:shape id="_x0000_i1041" type="#_x0000_t75" style="width:79.05pt;height:17.75pt" o:ole="">
            <v:imagedata r:id="rId41" o:title=""/>
          </v:shape>
          <o:OLEObject Type="Embed" ProgID="Equation.DSMT4" ShapeID="_x0000_i1041" DrawAspect="Content" ObjectID="_1738407153" r:id="rId42"/>
        </w:object>
      </w:r>
      <w:r w:rsidRPr="00744AFB">
        <w:rPr>
          <w:rFonts w:cs="Times New Roman"/>
          <w:szCs w:val="28"/>
        </w:rPr>
        <w:t xml:space="preserve">; </w:t>
      </w:r>
      <w:r w:rsidRPr="00744AFB">
        <w:rPr>
          <w:rFonts w:cs="Times New Roman"/>
          <w:position w:val="-12"/>
          <w:szCs w:val="28"/>
        </w:rPr>
        <w:object w:dxaOrig="1600" w:dyaOrig="340">
          <v:shape id="_x0000_i1042" type="#_x0000_t75" style="width:79.5pt;height:17.75pt" o:ole="">
            <v:imagedata r:id="rId43" o:title=""/>
          </v:shape>
          <o:OLEObject Type="Embed" ProgID="Equation.DSMT4" ShapeID="_x0000_i1042" DrawAspect="Content" ObjectID="_1738407154" r:id="rId44"/>
        </w:object>
      </w:r>
      <w:r w:rsidRPr="00744AFB">
        <w:rPr>
          <w:rFonts w:cs="Times New Roman"/>
          <w:szCs w:val="28"/>
        </w:rPr>
        <w:t xml:space="preserve">; </w:t>
      </w:r>
      <w:r w:rsidRPr="00744AFB">
        <w:rPr>
          <w:rFonts w:cs="Times New Roman"/>
          <w:position w:val="-24"/>
          <w:szCs w:val="28"/>
        </w:rPr>
        <w:object w:dxaOrig="1820" w:dyaOrig="580">
          <v:shape id="_x0000_i1043" type="#_x0000_t75" style="width:91.35pt;height:29pt" o:ole="">
            <v:imagedata r:id="rId45" o:title=""/>
          </v:shape>
          <o:OLEObject Type="Embed" ProgID="Equation.DSMT4" ShapeID="_x0000_i1043" DrawAspect="Content" ObjectID="_1738407155" r:id="rId46"/>
        </w:object>
      </w:r>
      <w:r w:rsidRPr="00744AFB">
        <w:rPr>
          <w:rFonts w:cs="Times New Roman"/>
          <w:szCs w:val="28"/>
        </w:rPr>
        <w:t xml:space="preserve"> </w:t>
      </w:r>
    </w:p>
    <w:p w:rsidR="007B56A8" w:rsidRPr="00744AFB" w:rsidRDefault="007B56A8" w:rsidP="00990A18">
      <w:pPr>
        <w:jc w:val="both"/>
        <w:rPr>
          <w:rFonts w:cs="Times New Roman"/>
          <w:szCs w:val="28"/>
        </w:rPr>
      </w:pPr>
      <w:r w:rsidRPr="00744AFB">
        <w:rPr>
          <w:rFonts w:cs="Times New Roman"/>
          <w:b/>
          <w:position w:val="-6"/>
          <w:szCs w:val="28"/>
          <w:lang w:val="en-US"/>
        </w:rPr>
        <w:object w:dxaOrig="300" w:dyaOrig="220">
          <v:shape id="_x0000_i1044" type="#_x0000_t75" style="width:15.05pt;height:10.75pt" o:ole="">
            <v:imagedata r:id="rId47" o:title=""/>
          </v:shape>
          <o:OLEObject Type="Embed" ProgID="Equation.DSMT4" ShapeID="_x0000_i1044" DrawAspect="Content" ObjectID="_1738407156" r:id="rId48"/>
        </w:object>
      </w:r>
      <w:r w:rsidRPr="00744AFB">
        <w:rPr>
          <w:rFonts w:cs="Times New Roman"/>
          <w:b/>
          <w:szCs w:val="28"/>
        </w:rPr>
        <w:t xml:space="preserve"> </w:t>
      </w:r>
      <w:r w:rsidRPr="00744AFB">
        <w:rPr>
          <w:rFonts w:cs="Times New Roman"/>
          <w:szCs w:val="28"/>
        </w:rPr>
        <w:t xml:space="preserve">Điện tích q của một bản tụ điện, hiệu điện thế tức thời u  và cường độ dòng điện i trong mạch dao động biến thiên điều hòa theo thời gian. i sớm pha </w:t>
      </w:r>
      <w:r w:rsidRPr="00744AFB">
        <w:rPr>
          <w:rFonts w:cs="Times New Roman"/>
          <w:position w:val="-24"/>
          <w:szCs w:val="28"/>
        </w:rPr>
        <w:object w:dxaOrig="260" w:dyaOrig="620">
          <v:shape id="_x0000_i1045" type="#_x0000_t75" style="width:12.9pt;height:31.15pt" o:ole="">
            <v:imagedata r:id="rId49" o:title=""/>
          </v:shape>
          <o:OLEObject Type="Embed" ProgID="Equation.DSMT4" ShapeID="_x0000_i1045" DrawAspect="Content" ObjectID="_1738407157" r:id="rId50"/>
        </w:object>
      </w:r>
      <w:r w:rsidRPr="00744AFB">
        <w:rPr>
          <w:rFonts w:cs="Times New Roman"/>
          <w:szCs w:val="28"/>
        </w:rPr>
        <w:t xml:space="preserve">  so với q và  u cùng pha với q</w:t>
      </w:r>
    </w:p>
    <w:p w:rsidR="007B56A8" w:rsidRPr="00744AFB" w:rsidRDefault="007B56A8" w:rsidP="00990A18">
      <w:pPr>
        <w:spacing w:after="0" w:line="240" w:lineRule="auto"/>
        <w:jc w:val="both"/>
        <w:rPr>
          <w:rFonts w:cs="Times New Roman"/>
          <w:szCs w:val="28"/>
        </w:rPr>
      </w:pPr>
      <w:r w:rsidRPr="00744AFB">
        <w:rPr>
          <w:rFonts w:cs="Times New Roman"/>
          <w:b/>
          <w:kern w:val="2"/>
          <w:szCs w:val="28"/>
        </w:rPr>
        <w:t xml:space="preserve">Chú ý: </w:t>
      </w:r>
      <w:r w:rsidRPr="00744AFB">
        <w:rPr>
          <w:rFonts w:cs="Times New Roman"/>
          <w:kern w:val="2"/>
          <w:szCs w:val="28"/>
        </w:rPr>
        <w:t>Lúc t = 0</w:t>
      </w:r>
      <w:r w:rsidRPr="00744AFB">
        <w:rPr>
          <w:rFonts w:cs="Times New Roman"/>
          <w:b/>
          <w:kern w:val="2"/>
          <w:szCs w:val="28"/>
        </w:rPr>
        <w:t xml:space="preserve"> </w:t>
      </w:r>
      <w:r w:rsidRPr="00744AFB">
        <w:rPr>
          <w:rFonts w:cs="Times New Roman"/>
          <w:kern w:val="2"/>
          <w:szCs w:val="28"/>
        </w:rPr>
        <w:t>nếu</w:t>
      </w:r>
      <w:r w:rsidRPr="00744AFB">
        <w:rPr>
          <w:rFonts w:cs="Times New Roman"/>
          <w:b/>
          <w:kern w:val="2"/>
          <w:szCs w:val="28"/>
        </w:rPr>
        <w:t xml:space="preserve"> </w:t>
      </w:r>
      <w:r w:rsidRPr="00744AFB">
        <w:rPr>
          <w:rFonts w:cs="Times New Roman"/>
          <w:kern w:val="2"/>
          <w:szCs w:val="28"/>
        </w:rPr>
        <w:t xml:space="preserve">q tăng (tụ đang tích điện) </w:t>
      </w:r>
      <w:r w:rsidRPr="00744AFB">
        <w:rPr>
          <w:rFonts w:cs="Times New Roman"/>
          <w:position w:val="-6"/>
          <w:szCs w:val="28"/>
          <w:lang w:val="en-US"/>
        </w:rPr>
        <w:object w:dxaOrig="300" w:dyaOrig="220">
          <v:shape id="_x0000_i1046" type="#_x0000_t75" style="width:15.05pt;height:10.75pt" o:ole="">
            <v:imagedata r:id="rId47" o:title=""/>
          </v:shape>
          <o:OLEObject Type="Embed" ProgID="Equation.DSMT4" ShapeID="_x0000_i1046" DrawAspect="Content" ObjectID="_1738407158" r:id="rId51"/>
        </w:object>
      </w:r>
      <w:r w:rsidRPr="00744AFB">
        <w:rPr>
          <w:rFonts w:cs="Times New Roman"/>
          <w:position w:val="-14"/>
          <w:szCs w:val="28"/>
          <w:lang w:val="en-US"/>
        </w:rPr>
        <w:object w:dxaOrig="660" w:dyaOrig="380">
          <v:shape id="_x0000_i1047" type="#_x0000_t75" style="width:32.8pt;height:18.25pt" o:ole="">
            <v:imagedata r:id="rId52" o:title=""/>
          </v:shape>
          <o:OLEObject Type="Embed" ProgID="Equation.DSMT4" ShapeID="_x0000_i1047" DrawAspect="Content" ObjectID="_1738407159" r:id="rId53"/>
        </w:object>
      </w:r>
      <w:r w:rsidRPr="00744AFB">
        <w:rPr>
          <w:rFonts w:cs="Times New Roman"/>
          <w:szCs w:val="28"/>
        </w:rPr>
        <w:t xml:space="preserve"> và ngược lại ( tương tự cho u và i)</w:t>
      </w:r>
    </w:p>
    <w:p w:rsidR="007B56A8" w:rsidRPr="00744AFB" w:rsidRDefault="007B56A8" w:rsidP="00990A18">
      <w:pPr>
        <w:spacing w:after="0" w:line="240" w:lineRule="auto"/>
        <w:jc w:val="both"/>
        <w:rPr>
          <w:rFonts w:cs="Times New Roman"/>
          <w:szCs w:val="28"/>
        </w:rPr>
      </w:pPr>
      <w:r w:rsidRPr="00744AFB">
        <w:rPr>
          <w:rFonts w:cs="Times New Roman"/>
          <w:szCs w:val="28"/>
        </w:rPr>
        <w:t xml:space="preserve">                            </w:t>
      </w:r>
      <w:r w:rsidRPr="00744AFB">
        <w:rPr>
          <w:rFonts w:cs="Times New Roman"/>
          <w:szCs w:val="28"/>
        </w:rPr>
        <w:object w:dxaOrig="7828" w:dyaOrig="1464">
          <v:shape id="_x0000_i1048" type="#_x0000_t75" style="width:392.2pt;height:72.05pt" o:ole="">
            <v:imagedata r:id="rId54" o:title=""/>
          </v:shape>
          <o:OLEObject Type="Embed" ProgID="Visio.Drawing.11" ShapeID="_x0000_i1048" DrawAspect="Content" ObjectID="_1738407160" r:id="rId55"/>
        </w:object>
      </w:r>
    </w:p>
    <w:p w:rsidR="007B56A8" w:rsidRPr="00744AFB" w:rsidRDefault="007B56A8" w:rsidP="00990A18">
      <w:pPr>
        <w:spacing w:after="0" w:line="240" w:lineRule="auto"/>
        <w:jc w:val="center"/>
        <w:rPr>
          <w:rFonts w:cs="Times New Roman"/>
          <w:b/>
          <w:szCs w:val="28"/>
        </w:rPr>
      </w:pPr>
      <w:r w:rsidRPr="00744AFB">
        <w:rPr>
          <w:rFonts w:cs="Times New Roman"/>
          <w:b/>
          <w:szCs w:val="28"/>
        </w:rPr>
        <w:t>Trục phân bố thời gian</w:t>
      </w:r>
    </w:p>
    <w:p w:rsidR="007B56A8" w:rsidRPr="00744AFB" w:rsidRDefault="007B56A8" w:rsidP="00990A18">
      <w:pPr>
        <w:spacing w:after="0" w:line="240" w:lineRule="auto"/>
        <w:jc w:val="both"/>
        <w:rPr>
          <w:rFonts w:cs="Times New Roman"/>
          <w:b/>
          <w:kern w:val="2"/>
          <w:szCs w:val="28"/>
        </w:rPr>
      </w:pP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b/>
          <w:szCs w:val="28"/>
          <w:lang w:val="nl-NL"/>
        </w:rPr>
      </w:pPr>
      <w:r w:rsidRPr="00744AFB">
        <w:rPr>
          <w:rFonts w:cs="Times New Roman"/>
          <w:b/>
          <w:szCs w:val="28"/>
          <w:lang w:val="nl-NL"/>
        </w:rPr>
        <w:t>6. Mắc nối tiếp – Mắc song song : L và C</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rPr>
      </w:pPr>
      <w:r w:rsidRPr="00744AFB">
        <w:rPr>
          <w:rFonts w:cs="Times New Roman"/>
          <w:szCs w:val="28"/>
        </w:rPr>
        <w:tab/>
      </w:r>
      <w:r w:rsidRPr="00744AFB">
        <w:rPr>
          <w:rFonts w:cs="Times New Roman"/>
          <w:szCs w:val="28"/>
          <w:lang w:val="nl-NL"/>
        </w:rPr>
        <w:t xml:space="preserve">* </w:t>
      </w:r>
      <w:r w:rsidRPr="00744AFB">
        <w:rPr>
          <w:rFonts w:cs="Times New Roman"/>
          <w:szCs w:val="28"/>
        </w:rPr>
        <w:t xml:space="preserve">Nếu </w:t>
      </w:r>
      <w:r w:rsidRPr="00744AFB">
        <w:rPr>
          <w:rFonts w:cs="Times New Roman"/>
          <w:szCs w:val="28"/>
          <w:lang w:val="nl-NL"/>
        </w:rPr>
        <w:t>C</w:t>
      </w:r>
      <w:r w:rsidRPr="00744AFB">
        <w:rPr>
          <w:rFonts w:cs="Times New Roman"/>
          <w:szCs w:val="28"/>
          <w:vertAlign w:val="subscript"/>
          <w:lang w:val="nl-NL"/>
        </w:rPr>
        <w:t>1</w:t>
      </w:r>
      <w:r w:rsidRPr="00744AFB">
        <w:rPr>
          <w:rFonts w:cs="Times New Roman"/>
          <w:szCs w:val="28"/>
          <w:lang w:val="nl-NL"/>
        </w:rPr>
        <w:t xml:space="preserve"> nối tiếp C</w:t>
      </w:r>
      <w:r w:rsidRPr="00744AFB">
        <w:rPr>
          <w:rFonts w:cs="Times New Roman"/>
          <w:szCs w:val="28"/>
          <w:vertAlign w:val="subscript"/>
          <w:lang w:val="nl-NL"/>
        </w:rPr>
        <w:t>2</w:t>
      </w:r>
      <w:r w:rsidRPr="00744AFB">
        <w:rPr>
          <w:rFonts w:cs="Times New Roman"/>
          <w:szCs w:val="28"/>
          <w:lang w:val="nl-NL"/>
        </w:rPr>
        <w:t xml:space="preserve">: </w:t>
      </w:r>
      <w:r w:rsidRPr="00744AFB">
        <w:rPr>
          <w:rFonts w:cs="Times New Roman"/>
          <w:position w:val="-30"/>
          <w:szCs w:val="28"/>
          <w:lang w:val="nl-NL"/>
        </w:rPr>
        <w:object w:dxaOrig="1340" w:dyaOrig="680">
          <v:shape id="_x0000_i1049" type="#_x0000_t75" style="width:61.25pt;height:30.65pt" o:ole="">
            <v:imagedata r:id="rId56" o:title=""/>
          </v:shape>
          <o:OLEObject Type="Embed" ProgID="Equation.3" ShapeID="_x0000_i1049" DrawAspect="Content" ObjectID="_1738407161" r:id="rId57"/>
        </w:object>
      </w:r>
      <w:r w:rsidRPr="00744AFB">
        <w:rPr>
          <w:rFonts w:cs="Times New Roman"/>
          <w:szCs w:val="28"/>
        </w:rPr>
        <w:t xml:space="preserve"> ; </w:t>
      </w:r>
      <w:r w:rsidRPr="00744AFB">
        <w:rPr>
          <w:rFonts w:cs="Times New Roman"/>
          <w:position w:val="-30"/>
          <w:szCs w:val="28"/>
        </w:rPr>
        <w:object w:dxaOrig="1440" w:dyaOrig="680">
          <v:shape id="_x0000_i1050" type="#_x0000_t75" style="width:63.45pt;height:30.1pt" o:ole="">
            <v:imagedata r:id="rId58" o:title=""/>
          </v:shape>
          <o:OLEObject Type="Embed" ProgID="Equation.3" ShapeID="_x0000_i1050" DrawAspect="Content" ObjectID="_1738407162" r:id="rId59"/>
        </w:object>
      </w:r>
      <w:r w:rsidRPr="00744AFB">
        <w:rPr>
          <w:rFonts w:cs="Times New Roman"/>
          <w:szCs w:val="28"/>
        </w:rPr>
        <w:t xml:space="preserve">   Và  </w:t>
      </w:r>
      <w:r w:rsidRPr="00744AFB">
        <w:rPr>
          <w:rFonts w:cs="Times New Roman"/>
          <w:position w:val="-10"/>
          <w:szCs w:val="28"/>
        </w:rPr>
        <w:object w:dxaOrig="1380" w:dyaOrig="360">
          <v:shape id="_x0000_i1051" type="#_x0000_t75" style="width:68.8pt;height:17.75pt" o:ole="">
            <v:imagedata r:id="rId60" o:title=""/>
          </v:shape>
          <o:OLEObject Type="Embed" ProgID="Equation.3" ShapeID="_x0000_i1051" DrawAspect="Content" ObjectID="_1738407163" r:id="rId61"/>
        </w:object>
      </w:r>
      <w:r w:rsidRPr="00744AFB">
        <w:rPr>
          <w:rFonts w:cs="Times New Roman"/>
          <w:szCs w:val="28"/>
        </w:rPr>
        <w:t xml:space="preserve"> ;</w:t>
      </w:r>
      <w:r w:rsidRPr="00744AFB">
        <w:rPr>
          <w:rFonts w:cs="Times New Roman"/>
          <w:position w:val="-30"/>
          <w:szCs w:val="28"/>
        </w:rPr>
        <w:object w:dxaOrig="1359" w:dyaOrig="680">
          <v:shape id="_x0000_i1052" type="#_x0000_t75" style="width:57.5pt;height:29pt" o:ole="">
            <v:imagedata r:id="rId62" o:title=""/>
          </v:shape>
          <o:OLEObject Type="Embed" ProgID="Equation.3" ShapeID="_x0000_i1052" DrawAspect="Content" ObjectID="_1738407164" r:id="rId63"/>
        </w:objec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vertAlign w:val="subscript"/>
        </w:rPr>
      </w:pPr>
      <w:r w:rsidRPr="00744AFB">
        <w:rPr>
          <w:rFonts w:cs="Times New Roman"/>
          <w:szCs w:val="28"/>
        </w:rPr>
        <w:tab/>
      </w:r>
      <w:r w:rsidRPr="00744AFB">
        <w:rPr>
          <w:rFonts w:cs="Times New Roman"/>
          <w:szCs w:val="28"/>
          <w:lang w:val="nl-NL"/>
        </w:rPr>
        <w:t>* Nếu C</w:t>
      </w:r>
      <w:r w:rsidRPr="00744AFB">
        <w:rPr>
          <w:rFonts w:cs="Times New Roman"/>
          <w:szCs w:val="28"/>
          <w:vertAlign w:val="subscript"/>
          <w:lang w:val="nl-NL"/>
        </w:rPr>
        <w:t>1</w:t>
      </w:r>
      <w:r w:rsidRPr="00744AFB">
        <w:rPr>
          <w:rFonts w:cs="Times New Roman"/>
          <w:szCs w:val="28"/>
          <w:lang w:val="nl-NL"/>
        </w:rPr>
        <w:t xml:space="preserve"> song song C</w:t>
      </w:r>
      <w:r w:rsidRPr="00744AFB">
        <w:rPr>
          <w:rFonts w:cs="Times New Roman"/>
          <w:szCs w:val="28"/>
          <w:vertAlign w:val="subscript"/>
          <w:lang w:val="nl-NL"/>
        </w:rPr>
        <w:t>2</w:t>
      </w:r>
      <w:r w:rsidRPr="00744AFB">
        <w:rPr>
          <w:rFonts w:cs="Times New Roman"/>
          <w:szCs w:val="28"/>
          <w:lang w:val="nl-NL"/>
        </w:rPr>
        <w:t>: C</w:t>
      </w:r>
      <w:r w:rsidRPr="00744AFB">
        <w:rPr>
          <w:rFonts w:cs="Times New Roman"/>
          <w:szCs w:val="28"/>
        </w:rPr>
        <w:t xml:space="preserve"> = </w:t>
      </w:r>
      <w:r w:rsidRPr="00744AFB">
        <w:rPr>
          <w:rFonts w:cs="Times New Roman"/>
          <w:szCs w:val="28"/>
          <w:lang w:val="nl-NL"/>
        </w:rPr>
        <w:t>C</w:t>
      </w:r>
      <w:r w:rsidRPr="00744AFB">
        <w:rPr>
          <w:rFonts w:cs="Times New Roman"/>
          <w:szCs w:val="28"/>
          <w:vertAlign w:val="subscript"/>
        </w:rPr>
        <w:t>1</w:t>
      </w:r>
      <w:r w:rsidRPr="00744AFB">
        <w:rPr>
          <w:rFonts w:cs="Times New Roman"/>
          <w:szCs w:val="28"/>
        </w:rPr>
        <w:t xml:space="preserve"> + C</w:t>
      </w:r>
      <w:r w:rsidRPr="00744AFB">
        <w:rPr>
          <w:rFonts w:cs="Times New Roman"/>
          <w:szCs w:val="28"/>
          <w:vertAlign w:val="subscript"/>
        </w:rPr>
        <w:t>2</w:t>
      </w:r>
      <w:r w:rsidRPr="00744AFB">
        <w:rPr>
          <w:rFonts w:cs="Times New Roman"/>
          <w:szCs w:val="28"/>
          <w:vertAlign w:val="subscript"/>
          <w:lang w:val="fr-FR"/>
        </w:rPr>
        <w:t xml:space="preserve">; </w:t>
      </w:r>
      <w:r w:rsidRPr="00744AFB">
        <w:rPr>
          <w:rFonts w:cs="Times New Roman"/>
          <w:szCs w:val="28"/>
          <w:lang w:val="fr-FR"/>
        </w:rPr>
        <w:t xml:space="preserve">   </w:t>
      </w:r>
      <w:r w:rsidRPr="00744AFB">
        <w:rPr>
          <w:rFonts w:cs="Times New Roman"/>
          <w:position w:val="-10"/>
          <w:szCs w:val="28"/>
        </w:rPr>
        <w:object w:dxaOrig="1280" w:dyaOrig="360">
          <v:shape id="_x0000_i1053" type="#_x0000_t75" style="width:64.5pt;height:17.75pt" o:ole="">
            <v:imagedata r:id="rId64" o:title=""/>
          </v:shape>
          <o:OLEObject Type="Embed" ProgID="Equation.3" ShapeID="_x0000_i1053" DrawAspect="Content" ObjectID="_1738407165" r:id="rId65"/>
        </w:object>
      </w:r>
      <w:r w:rsidRPr="00744AFB">
        <w:rPr>
          <w:rFonts w:cs="Times New Roman"/>
          <w:szCs w:val="28"/>
        </w:rPr>
        <w:t xml:space="preserve">   ;   </w:t>
      </w:r>
      <w:r w:rsidRPr="00744AFB">
        <w:rPr>
          <w:rFonts w:cs="Times New Roman"/>
          <w:position w:val="-30"/>
          <w:szCs w:val="28"/>
        </w:rPr>
        <w:object w:dxaOrig="1520" w:dyaOrig="680">
          <v:shape id="_x0000_i1054" type="#_x0000_t75" style="width:68.8pt;height:30.65pt" o:ole="">
            <v:imagedata r:id="rId66" o:title=""/>
          </v:shape>
          <o:OLEObject Type="Embed" ProgID="Equation.3" ShapeID="_x0000_i1054" DrawAspect="Content" ObjectID="_1738407166" r:id="rId67"/>
        </w:object>
      </w:r>
      <w:r w:rsidRPr="00744AFB">
        <w:rPr>
          <w:rFonts w:cs="Times New Roman"/>
          <w:szCs w:val="28"/>
        </w:rPr>
        <w:t xml:space="preserve">   ;   </w:t>
      </w:r>
      <w:r w:rsidRPr="00744AFB">
        <w:rPr>
          <w:rFonts w:cs="Times New Roman"/>
          <w:position w:val="-10"/>
          <w:szCs w:val="28"/>
        </w:rPr>
        <w:object w:dxaOrig="1200" w:dyaOrig="360">
          <v:shape id="_x0000_i1055" type="#_x0000_t75" style="width:60.7pt;height:17.75pt" o:ole="">
            <v:imagedata r:id="rId68" o:title=""/>
          </v:shape>
          <o:OLEObject Type="Embed" ProgID="Equation.3" ShapeID="_x0000_i1055" DrawAspect="Content" ObjectID="_1738407167" r:id="rId69"/>
        </w:objec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rPr>
      </w:pPr>
      <w:r w:rsidRPr="00744AFB">
        <w:rPr>
          <w:rFonts w:cs="Times New Roman"/>
          <w:szCs w:val="28"/>
        </w:rPr>
        <w:tab/>
      </w:r>
      <w:r w:rsidRPr="00744AFB">
        <w:rPr>
          <w:rFonts w:cs="Times New Roman"/>
          <w:szCs w:val="28"/>
          <w:lang w:val="nl-NL"/>
        </w:rPr>
        <w:t xml:space="preserve">* </w:t>
      </w:r>
      <w:r w:rsidRPr="00744AFB">
        <w:rPr>
          <w:rFonts w:cs="Times New Roman"/>
          <w:szCs w:val="28"/>
        </w:rPr>
        <w:t>Nếu</w:t>
      </w:r>
      <w:r w:rsidRPr="00744AFB">
        <w:rPr>
          <w:rFonts w:cs="Times New Roman"/>
          <w:szCs w:val="28"/>
          <w:lang w:val="nl-NL"/>
        </w:rPr>
        <w:t xml:space="preserve"> </w:t>
      </w:r>
      <w:r w:rsidRPr="00744AFB">
        <w:rPr>
          <w:rFonts w:cs="Times New Roman"/>
          <w:szCs w:val="28"/>
        </w:rPr>
        <w:t>L</w:t>
      </w:r>
      <w:r w:rsidRPr="00744AFB">
        <w:rPr>
          <w:rFonts w:cs="Times New Roman"/>
          <w:szCs w:val="28"/>
          <w:vertAlign w:val="subscript"/>
          <w:lang w:val="nl-NL"/>
        </w:rPr>
        <w:t>1</w:t>
      </w:r>
      <w:r w:rsidRPr="00744AFB">
        <w:rPr>
          <w:rFonts w:cs="Times New Roman"/>
          <w:szCs w:val="28"/>
          <w:lang w:val="nl-NL"/>
        </w:rPr>
        <w:t xml:space="preserve"> nối tiếp </w:t>
      </w:r>
      <w:r w:rsidRPr="00744AFB">
        <w:rPr>
          <w:rFonts w:cs="Times New Roman"/>
          <w:szCs w:val="28"/>
        </w:rPr>
        <w:t>L</w:t>
      </w:r>
      <w:r w:rsidRPr="00744AFB">
        <w:rPr>
          <w:rFonts w:cs="Times New Roman"/>
          <w:szCs w:val="28"/>
          <w:vertAlign w:val="subscript"/>
          <w:lang w:val="nl-NL"/>
        </w:rPr>
        <w:t>2</w:t>
      </w:r>
      <w:r w:rsidRPr="00744AFB">
        <w:rPr>
          <w:rFonts w:cs="Times New Roman"/>
          <w:szCs w:val="28"/>
          <w:lang w:val="nl-NL"/>
        </w:rPr>
        <w:t xml:space="preserve">: </w:t>
      </w:r>
      <w:r w:rsidRPr="00744AFB">
        <w:rPr>
          <w:rFonts w:cs="Times New Roman"/>
          <w:szCs w:val="28"/>
        </w:rPr>
        <w:t>ℓ = L</w:t>
      </w:r>
      <w:r w:rsidRPr="00744AFB">
        <w:rPr>
          <w:rFonts w:cs="Times New Roman"/>
          <w:szCs w:val="28"/>
          <w:vertAlign w:val="subscript"/>
        </w:rPr>
        <w:t>1</w:t>
      </w:r>
      <w:r w:rsidRPr="00744AFB">
        <w:rPr>
          <w:rFonts w:cs="Times New Roman"/>
          <w:szCs w:val="28"/>
        </w:rPr>
        <w:t xml:space="preserve"> + L</w:t>
      </w:r>
      <w:r w:rsidRPr="00744AFB">
        <w:rPr>
          <w:rFonts w:cs="Times New Roman"/>
          <w:szCs w:val="28"/>
          <w:vertAlign w:val="subscript"/>
        </w:rPr>
        <w:t>2</w:t>
      </w:r>
      <w:r w:rsidRPr="00744AFB">
        <w:rPr>
          <w:rFonts w:cs="Times New Roman"/>
          <w:szCs w:val="28"/>
        </w:rPr>
        <w:t xml:space="preserve">  thì </w:t>
      </w:r>
      <w:r w:rsidRPr="00744AFB">
        <w:rPr>
          <w:rFonts w:cs="Times New Roman"/>
          <w:position w:val="-10"/>
          <w:szCs w:val="28"/>
        </w:rPr>
        <w:object w:dxaOrig="1280" w:dyaOrig="360">
          <v:shape id="_x0000_i1056" type="#_x0000_t75" style="width:64.5pt;height:17.75pt" o:ole="">
            <v:imagedata r:id="rId70" o:title=""/>
          </v:shape>
          <o:OLEObject Type="Embed" ProgID="Equation.3" ShapeID="_x0000_i1056" DrawAspect="Content" ObjectID="_1738407168" r:id="rId71"/>
        </w:object>
      </w:r>
      <w:r w:rsidRPr="00744AFB">
        <w:rPr>
          <w:rFonts w:cs="Times New Roman"/>
          <w:szCs w:val="28"/>
        </w:rPr>
        <w:t xml:space="preserve">; </w:t>
      </w:r>
      <w:r w:rsidRPr="00744AFB">
        <w:rPr>
          <w:rFonts w:cs="Times New Roman"/>
          <w:position w:val="-30"/>
          <w:szCs w:val="28"/>
        </w:rPr>
        <w:object w:dxaOrig="1520" w:dyaOrig="680">
          <v:shape id="_x0000_i1057" type="#_x0000_t75" style="width:68.8pt;height:30.65pt" o:ole="">
            <v:imagedata r:id="rId72" o:title=""/>
          </v:shape>
          <o:OLEObject Type="Embed" ProgID="Equation.3" ShapeID="_x0000_i1057" DrawAspect="Content" ObjectID="_1738407169" r:id="rId73"/>
        </w:object>
      </w:r>
      <w:r w:rsidRPr="00744AFB">
        <w:rPr>
          <w:rFonts w:cs="Times New Roman"/>
          <w:szCs w:val="28"/>
        </w:rPr>
        <w:t xml:space="preserve">; </w:t>
      </w:r>
      <w:r w:rsidRPr="00744AFB">
        <w:rPr>
          <w:rFonts w:cs="Times New Roman"/>
          <w:position w:val="-10"/>
          <w:szCs w:val="28"/>
        </w:rPr>
        <w:object w:dxaOrig="1200" w:dyaOrig="360">
          <v:shape id="_x0000_i1058" type="#_x0000_t75" style="width:60.7pt;height:17.75pt" o:ole="">
            <v:imagedata r:id="rId74" o:title=""/>
          </v:shape>
          <o:OLEObject Type="Embed" ProgID="Equation.3" ShapeID="_x0000_i1058" DrawAspect="Content" ObjectID="_1738407170" r:id="rId75"/>
        </w:objec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rPr>
      </w:pPr>
      <w:r w:rsidRPr="00744AFB">
        <w:rPr>
          <w:rFonts w:cs="Times New Roman"/>
          <w:szCs w:val="28"/>
        </w:rPr>
        <w:tab/>
      </w:r>
      <w:r w:rsidRPr="00744AFB">
        <w:rPr>
          <w:rFonts w:cs="Times New Roman"/>
          <w:szCs w:val="28"/>
          <w:lang w:val="nl-NL"/>
        </w:rPr>
        <w:t xml:space="preserve">* Nếu </w:t>
      </w:r>
      <w:r w:rsidRPr="00744AFB">
        <w:rPr>
          <w:rFonts w:cs="Times New Roman"/>
          <w:szCs w:val="28"/>
        </w:rPr>
        <w:t>L</w:t>
      </w:r>
      <w:r w:rsidRPr="00744AFB">
        <w:rPr>
          <w:rFonts w:cs="Times New Roman"/>
          <w:szCs w:val="28"/>
          <w:vertAlign w:val="subscript"/>
          <w:lang w:val="nl-NL"/>
        </w:rPr>
        <w:t>1</w:t>
      </w:r>
      <w:r w:rsidRPr="00744AFB">
        <w:rPr>
          <w:rFonts w:cs="Times New Roman"/>
          <w:szCs w:val="28"/>
          <w:lang w:val="nl-NL"/>
        </w:rPr>
        <w:t xml:space="preserve"> song song </w:t>
      </w:r>
      <w:r w:rsidRPr="00744AFB">
        <w:rPr>
          <w:rFonts w:cs="Times New Roman"/>
          <w:szCs w:val="28"/>
        </w:rPr>
        <w:t>L</w:t>
      </w:r>
      <w:r w:rsidRPr="00744AFB">
        <w:rPr>
          <w:rFonts w:cs="Times New Roman"/>
          <w:szCs w:val="28"/>
          <w:vertAlign w:val="subscript"/>
          <w:lang w:val="nl-NL"/>
        </w:rPr>
        <w:t>2</w:t>
      </w:r>
      <w:r w:rsidRPr="00744AFB">
        <w:rPr>
          <w:rFonts w:cs="Times New Roman"/>
          <w:szCs w:val="28"/>
          <w:lang w:val="nl-NL"/>
        </w:rPr>
        <w:t xml:space="preserve">: </w:t>
      </w:r>
      <w:r w:rsidRPr="00744AFB">
        <w:rPr>
          <w:rFonts w:cs="Times New Roman"/>
          <w:position w:val="-30"/>
          <w:szCs w:val="28"/>
          <w:lang w:val="nl-NL"/>
        </w:rPr>
        <w:object w:dxaOrig="1240" w:dyaOrig="680">
          <v:shape id="_x0000_i1059" type="#_x0000_t75" style="width:51.05pt;height:27.4pt" o:ole="">
            <v:imagedata r:id="rId76" o:title=""/>
          </v:shape>
          <o:OLEObject Type="Embed" ProgID="Equation.3" ShapeID="_x0000_i1059" DrawAspect="Content" ObjectID="_1738407171" r:id="rId77"/>
        </w:object>
      </w:r>
      <w:r w:rsidRPr="00744AFB">
        <w:rPr>
          <w:rFonts w:cs="Times New Roman"/>
          <w:szCs w:val="28"/>
        </w:rPr>
        <w:t xml:space="preserve">; </w:t>
      </w:r>
      <w:r w:rsidRPr="00744AFB">
        <w:rPr>
          <w:rFonts w:cs="Times New Roman"/>
          <w:position w:val="-30"/>
          <w:szCs w:val="28"/>
        </w:rPr>
        <w:object w:dxaOrig="1440" w:dyaOrig="680">
          <v:shape id="_x0000_i1060" type="#_x0000_t75" style="width:66.65pt;height:31.15pt" o:ole="">
            <v:imagedata r:id="rId78" o:title=""/>
          </v:shape>
          <o:OLEObject Type="Embed" ProgID="Equation.3" ShapeID="_x0000_i1060" DrawAspect="Content" ObjectID="_1738407172" r:id="rId79"/>
        </w:object>
      </w:r>
      <w:r w:rsidRPr="00744AFB">
        <w:rPr>
          <w:rFonts w:cs="Times New Roman"/>
          <w:szCs w:val="28"/>
        </w:rPr>
        <w:t xml:space="preserve">; </w:t>
      </w:r>
      <w:r w:rsidRPr="00744AFB">
        <w:rPr>
          <w:rFonts w:cs="Times New Roman"/>
          <w:position w:val="-12"/>
          <w:szCs w:val="28"/>
        </w:rPr>
        <w:object w:dxaOrig="1440" w:dyaOrig="440">
          <v:shape id="_x0000_i1061" type="#_x0000_t75" style="width:67.2pt;height:20.95pt" o:ole="">
            <v:imagedata r:id="rId80" o:title=""/>
          </v:shape>
          <o:OLEObject Type="Embed" ProgID="Equation.3" ShapeID="_x0000_i1061" DrawAspect="Content" ObjectID="_1738407173" r:id="rId81"/>
        </w:object>
      </w:r>
      <w:r w:rsidRPr="00744AFB">
        <w:rPr>
          <w:rFonts w:cs="Times New Roman"/>
          <w:szCs w:val="28"/>
        </w:rPr>
        <w:t>;</w:t>
      </w:r>
      <w:r w:rsidRPr="00744AFB">
        <w:rPr>
          <w:rFonts w:cs="Times New Roman"/>
          <w:position w:val="-30"/>
          <w:szCs w:val="28"/>
        </w:rPr>
        <w:object w:dxaOrig="1359" w:dyaOrig="680">
          <v:shape id="_x0000_i1062" type="#_x0000_t75" style="width:59.1pt;height:30.1pt" o:ole="">
            <v:imagedata r:id="rId82" o:title=""/>
          </v:shape>
          <o:OLEObject Type="Embed" ProgID="Equation.3" ShapeID="_x0000_i1062" DrawAspect="Content" ObjectID="_1738407174" r:id="rId83"/>
        </w:object>
      </w:r>
    </w:p>
    <w:p w:rsidR="00FE7BBD" w:rsidRDefault="00FE7BBD" w:rsidP="00990A18">
      <w:pPr>
        <w:jc w:val="both"/>
        <w:rPr>
          <w:rFonts w:cs="Times New Roman"/>
          <w:b/>
          <w:color w:val="000000"/>
          <w:szCs w:val="28"/>
        </w:rPr>
      </w:pPr>
    </w:p>
    <w:p w:rsidR="00FE7BBD" w:rsidRDefault="00FE7BBD" w:rsidP="00990A18">
      <w:pPr>
        <w:jc w:val="both"/>
        <w:rPr>
          <w:rFonts w:cs="Times New Roman"/>
          <w:b/>
          <w:color w:val="000000"/>
          <w:szCs w:val="28"/>
        </w:rPr>
      </w:pPr>
    </w:p>
    <w:p w:rsidR="00FE7BBD" w:rsidRDefault="00FE7BBD" w:rsidP="00990A18">
      <w:pPr>
        <w:jc w:val="both"/>
        <w:rPr>
          <w:rFonts w:cs="Times New Roman"/>
          <w:b/>
          <w:color w:val="000000"/>
          <w:szCs w:val="28"/>
        </w:rPr>
      </w:pPr>
    </w:p>
    <w:p w:rsidR="00FE7BBD" w:rsidRDefault="00FE7BBD" w:rsidP="00990A18">
      <w:pPr>
        <w:jc w:val="both"/>
        <w:rPr>
          <w:rFonts w:cs="Times New Roman"/>
          <w:b/>
          <w:color w:val="000000"/>
          <w:szCs w:val="28"/>
        </w:rPr>
      </w:pPr>
    </w:p>
    <w:p w:rsidR="00FE7BBD" w:rsidRDefault="00FE7BBD" w:rsidP="00990A18">
      <w:pPr>
        <w:jc w:val="both"/>
        <w:rPr>
          <w:rFonts w:cs="Times New Roman"/>
          <w:b/>
          <w:color w:val="000000"/>
          <w:szCs w:val="28"/>
        </w:rPr>
      </w:pPr>
    </w:p>
    <w:p w:rsidR="00FE7BBD" w:rsidRDefault="00FE7BBD" w:rsidP="00990A18">
      <w:pPr>
        <w:jc w:val="both"/>
        <w:rPr>
          <w:rFonts w:cs="Times New Roman"/>
          <w:b/>
          <w:color w:val="000000"/>
          <w:szCs w:val="28"/>
        </w:rPr>
      </w:pPr>
    </w:p>
    <w:p w:rsidR="00FE7BBD" w:rsidRDefault="00FE7BBD" w:rsidP="00990A18">
      <w:pPr>
        <w:jc w:val="both"/>
        <w:rPr>
          <w:rFonts w:cs="Times New Roman"/>
          <w:b/>
          <w:color w:val="000000"/>
          <w:szCs w:val="28"/>
        </w:rPr>
      </w:pPr>
    </w:p>
    <w:p w:rsidR="007B56A8" w:rsidRPr="00744AFB" w:rsidRDefault="007B56A8" w:rsidP="00990A18">
      <w:pPr>
        <w:jc w:val="both"/>
        <w:rPr>
          <w:rFonts w:cs="Times New Roman"/>
          <w:b/>
          <w:color w:val="000000"/>
          <w:szCs w:val="28"/>
        </w:rPr>
      </w:pPr>
      <w:r w:rsidRPr="00744AFB">
        <w:rPr>
          <w:rFonts w:cs="Times New Roman"/>
          <w:b/>
          <w:color w:val="000000"/>
          <w:szCs w:val="28"/>
        </w:rPr>
        <w:lastRenderedPageBreak/>
        <w:t>7. Năng lượng điện từ</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b/>
          <w:szCs w:val="28"/>
        </w:rPr>
      </w:pPr>
      <w:r w:rsidRPr="00744AFB">
        <w:rPr>
          <w:rFonts w:cs="Times New Roman"/>
          <w:color w:val="000000"/>
          <w:szCs w:val="28"/>
        </w:rPr>
        <w:t xml:space="preserve">- Năng lượng điện trường (tập trung ở tụ điện) </w:t>
      </w:r>
      <w:r w:rsidRPr="00744AFB">
        <w:rPr>
          <w:rFonts w:cs="Times New Roman"/>
          <w:b/>
          <w:color w:val="000000"/>
          <w:szCs w:val="28"/>
        </w:rPr>
        <w:t>:</w:t>
      </w:r>
      <w:r w:rsidRPr="00744AFB">
        <w:rPr>
          <w:rFonts w:cs="Times New Roman"/>
          <w:color w:val="000000"/>
          <w:szCs w:val="28"/>
        </w:rPr>
        <w:t xml:space="preserve"> </w:t>
      </w:r>
      <w:r w:rsidRPr="00744AFB">
        <w:rPr>
          <w:rFonts w:cs="Times New Roman"/>
          <w:b/>
          <w:position w:val="-24"/>
          <w:szCs w:val="28"/>
        </w:rPr>
        <w:object w:dxaOrig="2480" w:dyaOrig="660">
          <v:shape id="_x0000_i1063" type="#_x0000_t75" style="width:58.05pt;height:32.8pt" o:ole="">
            <v:imagedata r:id="rId84" o:title="" cropright="34557f"/>
          </v:shape>
          <o:OLEObject Type="Embed" ProgID="Equation.3" ShapeID="_x0000_i1063" DrawAspect="Content" ObjectID="_1738407175" r:id="rId85"/>
        </w:object>
      </w:r>
      <w:r w:rsidRPr="00744AFB">
        <w:rPr>
          <w:rFonts w:cs="Times New Roman"/>
          <w:b/>
          <w:szCs w:val="28"/>
        </w:rPr>
        <w:t xml:space="preserve"> </w:t>
      </w:r>
    </w:p>
    <w:p w:rsidR="007B56A8" w:rsidRPr="00744AFB" w:rsidRDefault="007B56A8" w:rsidP="00990A18">
      <w:pPr>
        <w:jc w:val="both"/>
        <w:rPr>
          <w:rFonts w:cs="Times New Roman"/>
          <w:color w:val="000000"/>
          <w:szCs w:val="28"/>
        </w:rPr>
      </w:pPr>
      <w:r w:rsidRPr="00744AFB">
        <w:rPr>
          <w:rFonts w:cs="Times New Roman"/>
          <w:color w:val="000000"/>
          <w:szCs w:val="28"/>
        </w:rPr>
        <w:t>- Năng lượng từ trường (</w:t>
      </w:r>
      <w:r w:rsidR="00FE7BBD" w:rsidRPr="00744AFB">
        <w:rPr>
          <w:rFonts w:cs="Times New Roman"/>
          <w:color w:val="000000"/>
          <w:szCs w:val="28"/>
        </w:rPr>
        <w:t xml:space="preserve">tập trung </w:t>
      </w:r>
      <w:r w:rsidRPr="00744AFB">
        <w:rPr>
          <w:rFonts w:cs="Times New Roman"/>
          <w:color w:val="000000"/>
          <w:szCs w:val="28"/>
        </w:rPr>
        <w:t xml:space="preserve">ở cuộn cảm) </w:t>
      </w:r>
      <w:r w:rsidRPr="00744AFB">
        <w:rPr>
          <w:rFonts w:cs="Times New Roman"/>
          <w:b/>
          <w:color w:val="000000"/>
          <w:szCs w:val="28"/>
        </w:rPr>
        <w:t>:</w:t>
      </w:r>
      <w:r w:rsidRPr="00744AFB">
        <w:rPr>
          <w:rFonts w:cs="Times New Roman"/>
          <w:color w:val="000000"/>
          <w:szCs w:val="28"/>
        </w:rPr>
        <w:t xml:space="preserve"> </w:t>
      </w:r>
      <w:r w:rsidRPr="00744AFB">
        <w:rPr>
          <w:rFonts w:cs="Times New Roman"/>
          <w:color w:val="000000"/>
          <w:position w:val="-24"/>
          <w:szCs w:val="28"/>
        </w:rPr>
        <w:object w:dxaOrig="1080" w:dyaOrig="620">
          <v:shape id="_x0000_i1064" type="#_x0000_t75" style="width:54.25pt;height:31.15pt" o:ole="">
            <v:imagedata r:id="rId86" o:title=""/>
          </v:shape>
          <o:OLEObject Type="Embed" ProgID="Equation.DSMT4" ShapeID="_x0000_i1064" DrawAspect="Content" ObjectID="_1738407176" r:id="rId87"/>
        </w:object>
      </w:r>
    </w:p>
    <w:p w:rsidR="00FE7BBD" w:rsidRDefault="007B56A8" w:rsidP="00990A18">
      <w:pPr>
        <w:jc w:val="both"/>
        <w:rPr>
          <w:rFonts w:cs="Times New Roman"/>
          <w:szCs w:val="28"/>
        </w:rPr>
      </w:pPr>
      <w:r w:rsidRPr="00744AFB">
        <w:rPr>
          <w:rFonts w:cs="Times New Roman"/>
          <w:color w:val="000000"/>
          <w:szCs w:val="28"/>
        </w:rPr>
        <w:t xml:space="preserve">- Năng lượng </w:t>
      </w:r>
      <w:r w:rsidRPr="00203C93">
        <w:rPr>
          <w:rFonts w:cs="Times New Roman"/>
          <w:b/>
          <w:color w:val="000000"/>
          <w:szCs w:val="28"/>
          <w:u w:val="single"/>
        </w:rPr>
        <w:t>điện từ</w:t>
      </w:r>
      <w:r w:rsidRPr="00744AFB">
        <w:rPr>
          <w:rFonts w:cs="Times New Roman"/>
          <w:color w:val="000000"/>
          <w:szCs w:val="28"/>
        </w:rPr>
        <w:t xml:space="preserve"> trường</w:t>
      </w:r>
      <w:r w:rsidRPr="00744AFB">
        <w:rPr>
          <w:rFonts w:cs="Times New Roman"/>
          <w:b/>
          <w:color w:val="000000"/>
          <w:szCs w:val="28"/>
        </w:rPr>
        <w:t xml:space="preserve">: </w:t>
      </w:r>
      <w:r w:rsidRPr="00744AFB">
        <w:rPr>
          <w:rFonts w:cs="Times New Roman"/>
          <w:color w:val="000000"/>
          <w:szCs w:val="28"/>
        </w:rPr>
        <w:t xml:space="preserve"> W = W</w:t>
      </w:r>
      <w:r w:rsidRPr="00744AFB">
        <w:rPr>
          <w:rFonts w:cs="Times New Roman"/>
          <w:color w:val="000000"/>
          <w:szCs w:val="28"/>
          <w:vertAlign w:val="subscript"/>
        </w:rPr>
        <w:t>đ</w:t>
      </w:r>
      <w:r w:rsidRPr="00744AFB">
        <w:rPr>
          <w:rFonts w:cs="Times New Roman"/>
          <w:color w:val="000000"/>
          <w:szCs w:val="28"/>
        </w:rPr>
        <w:t xml:space="preserve"> +W</w:t>
      </w:r>
      <w:r w:rsidRPr="00744AFB">
        <w:rPr>
          <w:rFonts w:cs="Times New Roman"/>
          <w:color w:val="000000"/>
          <w:szCs w:val="28"/>
          <w:vertAlign w:val="subscript"/>
        </w:rPr>
        <w:t>t</w:t>
      </w:r>
      <w:r w:rsidRPr="00744AFB">
        <w:rPr>
          <w:rFonts w:cs="Times New Roman"/>
          <w:color w:val="000000"/>
          <w:szCs w:val="28"/>
        </w:rPr>
        <w:t xml:space="preserve"> =</w:t>
      </w:r>
      <w:r w:rsidRPr="00744AFB">
        <w:rPr>
          <w:rFonts w:cs="Times New Roman"/>
          <w:szCs w:val="28"/>
        </w:rPr>
        <w:t>W</w:t>
      </w:r>
      <w:r w:rsidRPr="00744AFB">
        <w:rPr>
          <w:rFonts w:cs="Times New Roman"/>
          <w:szCs w:val="28"/>
          <w:vertAlign w:val="subscript"/>
        </w:rPr>
        <w:t>đmax</w:t>
      </w:r>
      <w:r w:rsidRPr="00744AFB">
        <w:rPr>
          <w:rFonts w:cs="Times New Roman"/>
          <w:szCs w:val="28"/>
        </w:rPr>
        <w:t xml:space="preserve"> = W</w:t>
      </w:r>
      <w:r w:rsidRPr="00744AFB">
        <w:rPr>
          <w:rFonts w:cs="Times New Roman"/>
          <w:szCs w:val="28"/>
          <w:vertAlign w:val="subscript"/>
        </w:rPr>
        <w:t>tmax</w:t>
      </w:r>
      <w:r w:rsidRPr="00744AFB">
        <w:rPr>
          <w:rFonts w:cs="Times New Roman"/>
          <w:szCs w:val="28"/>
        </w:rPr>
        <w:t>=</w:t>
      </w:r>
      <w:r w:rsidRPr="00744AFB">
        <w:rPr>
          <w:rFonts w:cs="Times New Roman"/>
          <w:position w:val="-24"/>
          <w:szCs w:val="28"/>
        </w:rPr>
        <w:object w:dxaOrig="1520" w:dyaOrig="620">
          <v:shape id="_x0000_i1065" type="#_x0000_t75" style="width:65pt;height:26.85pt" o:ole="">
            <v:imagedata r:id="rId88" o:title=""/>
          </v:shape>
          <o:OLEObject Type="Embed" ProgID="Equation.3" ShapeID="_x0000_i1065" DrawAspect="Content" ObjectID="_1738407177" r:id="rId89"/>
        </w:object>
      </w:r>
      <w:r w:rsidRPr="00744AFB">
        <w:rPr>
          <w:rFonts w:cs="Times New Roman"/>
          <w:szCs w:val="28"/>
        </w:rPr>
        <w:t xml:space="preserve"> </w:t>
      </w:r>
    </w:p>
    <w:p w:rsidR="007B56A8" w:rsidRPr="00744AFB" w:rsidRDefault="00FE7BBD" w:rsidP="00990A18">
      <w:pPr>
        <w:jc w:val="both"/>
        <w:rPr>
          <w:rFonts w:cs="Times New Roman"/>
          <w:szCs w:val="28"/>
        </w:rPr>
      </w:pPr>
      <w:r>
        <w:rPr>
          <w:rFonts w:cs="Times New Roman"/>
          <w:szCs w:val="28"/>
          <w:lang w:val="en-US"/>
        </w:rPr>
        <w:t xml:space="preserve">    </w:t>
      </w:r>
      <w:r w:rsidR="007B56A8" w:rsidRPr="00744AFB">
        <w:rPr>
          <w:rFonts w:cs="Times New Roman"/>
          <w:szCs w:val="28"/>
        </w:rPr>
        <w:sym w:font="Symbol" w:char="F0DE"/>
      </w:r>
      <w:r w:rsidR="007B56A8" w:rsidRPr="00744AFB">
        <w:rPr>
          <w:rFonts w:cs="Times New Roman"/>
          <w:szCs w:val="28"/>
        </w:rPr>
        <w:t xml:space="preserve"> </w:t>
      </w:r>
      <w:r w:rsidR="007B56A8" w:rsidRPr="00744AFB">
        <w:rPr>
          <w:rFonts w:cs="Times New Roman"/>
          <w:position w:val="-26"/>
          <w:szCs w:val="28"/>
        </w:rPr>
        <w:object w:dxaOrig="1180" w:dyaOrig="700">
          <v:shape id="_x0000_i1066" type="#_x0000_t75" style="width:38.15pt;height:22.05pt" o:ole="">
            <v:imagedata r:id="rId90" o:title=""/>
          </v:shape>
          <o:OLEObject Type="Embed" ProgID="Equation.3" ShapeID="_x0000_i1066" DrawAspect="Content" ObjectID="_1738407178" r:id="rId91"/>
        </w:object>
      </w:r>
      <w:r w:rsidR="007B56A8" w:rsidRPr="00744AFB">
        <w:rPr>
          <w:rFonts w:cs="Times New Roman"/>
          <w:szCs w:val="28"/>
        </w:rPr>
        <w:t xml:space="preserve">  và  </w:t>
      </w:r>
      <w:r w:rsidR="007B56A8" w:rsidRPr="00744AFB">
        <w:rPr>
          <w:rFonts w:cs="Times New Roman"/>
          <w:position w:val="-26"/>
          <w:szCs w:val="28"/>
        </w:rPr>
        <w:object w:dxaOrig="1180" w:dyaOrig="700">
          <v:shape id="_x0000_i1067" type="#_x0000_t75" style="width:43.5pt;height:25.25pt" o:ole="">
            <v:imagedata r:id="rId92" o:title=""/>
          </v:shape>
          <o:OLEObject Type="Embed" ProgID="Equation.3" ShapeID="_x0000_i1067" DrawAspect="Content" ObjectID="_1738407179" r:id="rId93"/>
        </w:object>
      </w:r>
    </w:p>
    <w:p w:rsidR="00FE7BBD"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rPr>
      </w:pPr>
      <w:r w:rsidRPr="00744AFB">
        <w:rPr>
          <w:rFonts w:cs="Times New Roman"/>
          <w:b/>
          <w:szCs w:val="28"/>
        </w:rPr>
        <w:t xml:space="preserve">  Lưu ý: </w:t>
      </w:r>
      <w:r w:rsidRPr="00744AFB">
        <w:rPr>
          <w:rFonts w:cs="Times New Roman"/>
          <w:b/>
          <w:szCs w:val="28"/>
          <w:lang w:val="nl-NL"/>
        </w:rPr>
        <w:t xml:space="preserve">  </w:t>
      </w:r>
      <w:r w:rsidRPr="00744AFB">
        <w:rPr>
          <w:rFonts w:cs="Times New Roman"/>
          <w:szCs w:val="28"/>
        </w:rPr>
        <w:t>W</w:t>
      </w:r>
      <w:r w:rsidRPr="00744AFB">
        <w:rPr>
          <w:rFonts w:cs="Times New Roman"/>
          <w:szCs w:val="28"/>
          <w:vertAlign w:val="subscript"/>
        </w:rPr>
        <w:t>đ</w:t>
      </w:r>
      <w:r w:rsidRPr="00744AFB">
        <w:rPr>
          <w:rFonts w:cs="Times New Roman"/>
          <w:szCs w:val="28"/>
        </w:rPr>
        <w:t xml:space="preserve"> và W</w:t>
      </w:r>
      <w:r w:rsidRPr="00744AFB">
        <w:rPr>
          <w:rFonts w:cs="Times New Roman"/>
          <w:szCs w:val="28"/>
          <w:vertAlign w:val="subscript"/>
        </w:rPr>
        <w:t>t</w:t>
      </w:r>
      <w:r w:rsidRPr="00744AFB">
        <w:rPr>
          <w:rFonts w:cs="Times New Roman"/>
          <w:szCs w:val="28"/>
        </w:rPr>
        <w:t xml:space="preserve"> biến thiên với </w:t>
      </w:r>
      <w:r w:rsidRPr="00744AFB">
        <w:rPr>
          <w:rFonts w:cs="Times New Roman"/>
          <w:i/>
          <w:szCs w:val="28"/>
        </w:rPr>
        <w:t xml:space="preserve"> </w:t>
      </w:r>
      <w:r w:rsidRPr="00744AFB">
        <w:rPr>
          <w:rFonts w:cs="Times New Roman"/>
          <w:szCs w:val="28"/>
        </w:rPr>
        <w:t>tần số góc</w:t>
      </w:r>
      <w:r w:rsidRPr="00744AFB">
        <w:rPr>
          <w:rFonts w:cs="Times New Roman"/>
          <w:i/>
          <w:szCs w:val="28"/>
        </w:rPr>
        <w:t xml:space="preserve"> </w:t>
      </w:r>
      <w:r w:rsidRPr="00744AFB">
        <w:rPr>
          <w:rFonts w:cs="Times New Roman"/>
          <w:szCs w:val="28"/>
        </w:rPr>
        <w:t>2</w:t>
      </w:r>
      <w:r w:rsidRPr="00744AFB">
        <w:rPr>
          <w:rFonts w:cs="Times New Roman"/>
          <w:szCs w:val="28"/>
          <w:lang w:val="en-US"/>
        </w:rPr>
        <w:sym w:font="Symbol" w:char="F077"/>
      </w:r>
      <w:r w:rsidRPr="00744AFB">
        <w:rPr>
          <w:rFonts w:cs="Times New Roman"/>
          <w:szCs w:val="28"/>
        </w:rPr>
        <w:t xml:space="preserve">, tần số 2f và chu kỳ T/2. </w:t>
      </w:r>
    </w:p>
    <w:p w:rsidR="007B56A8" w:rsidRPr="00744AFB" w:rsidRDefault="00FE7BBD" w:rsidP="00990A18">
      <w:pPr>
        <w:tabs>
          <w:tab w:val="left" w:pos="142"/>
          <w:tab w:val="left" w:pos="426"/>
          <w:tab w:val="left" w:pos="709"/>
          <w:tab w:val="left" w:pos="851"/>
          <w:tab w:val="left" w:pos="993"/>
          <w:tab w:val="left" w:pos="2835"/>
          <w:tab w:val="left" w:pos="5387"/>
          <w:tab w:val="left" w:pos="8222"/>
        </w:tabs>
        <w:jc w:val="both"/>
        <w:rPr>
          <w:rFonts w:cs="Times New Roman"/>
          <w:szCs w:val="28"/>
        </w:rPr>
      </w:pPr>
      <w:r>
        <w:rPr>
          <w:rFonts w:cs="Times New Roman"/>
          <w:szCs w:val="28"/>
          <w:lang w:val="en-US"/>
        </w:rPr>
        <w:t xml:space="preserve">                </w:t>
      </w:r>
      <w:r w:rsidR="007B56A8" w:rsidRPr="00744AFB">
        <w:rPr>
          <w:rFonts w:cs="Times New Roman"/>
          <w:szCs w:val="28"/>
        </w:rPr>
        <w:t>W là đại lượng không đổi.</w:t>
      </w:r>
    </w:p>
    <w:p w:rsidR="007B56A8" w:rsidRPr="00070003" w:rsidRDefault="007B56A8" w:rsidP="00990A18">
      <w:pPr>
        <w:tabs>
          <w:tab w:val="left" w:pos="142"/>
          <w:tab w:val="left" w:pos="426"/>
          <w:tab w:val="left" w:pos="709"/>
          <w:tab w:val="left" w:pos="851"/>
          <w:tab w:val="left" w:pos="993"/>
          <w:tab w:val="left" w:pos="2835"/>
          <w:tab w:val="left" w:pos="5387"/>
          <w:tab w:val="left" w:pos="8222"/>
        </w:tabs>
        <w:jc w:val="center"/>
        <w:rPr>
          <w:rFonts w:cs="Times New Roman"/>
          <w:b/>
          <w:szCs w:val="28"/>
          <w:u w:val="single"/>
        </w:rPr>
      </w:pPr>
      <w:r w:rsidRPr="00070003">
        <w:rPr>
          <w:rFonts w:cs="Times New Roman"/>
          <w:b/>
          <w:szCs w:val="28"/>
          <w:u w:val="single"/>
        </w:rPr>
        <w:t>CÔNG THỨC</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rPr>
      </w:pPr>
      <w:r w:rsidRPr="00744AFB">
        <w:rPr>
          <w:rFonts w:cs="Times New Roman"/>
          <w:b/>
          <w:szCs w:val="28"/>
        </w:rPr>
        <w:t>Gía trị hiệu dụng</w:t>
      </w:r>
      <w:r w:rsidRPr="00744AFB">
        <w:rPr>
          <w:rFonts w:cs="Times New Roman"/>
          <w:szCs w:val="28"/>
        </w:rPr>
        <w:t xml:space="preserve"> </w:t>
      </w:r>
      <w:r w:rsidRPr="00744AFB">
        <w:rPr>
          <w:rFonts w:cs="Times New Roman"/>
          <w:position w:val="-28"/>
          <w:szCs w:val="28"/>
          <w:lang w:val="en-US"/>
        </w:rPr>
        <w:object w:dxaOrig="1640" w:dyaOrig="660">
          <v:shape id="_x0000_i1068" type="#_x0000_t75" style="width:66.1pt;height:26.85pt" o:ole="">
            <v:imagedata r:id="rId94" o:title=""/>
          </v:shape>
          <o:OLEObject Type="Embed" ProgID="Equation.DSMT4" ShapeID="_x0000_i1068" DrawAspect="Content" ObjectID="_1738407180" r:id="rId95"/>
        </w:object>
      </w:r>
      <w:r w:rsidRPr="00744AFB">
        <w:rPr>
          <w:rFonts w:cs="Times New Roman"/>
          <w:szCs w:val="28"/>
        </w:rPr>
        <w:t xml:space="preserve"> </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rPr>
      </w:pPr>
      <w:r w:rsidRPr="00744AFB">
        <w:rPr>
          <w:rFonts w:cs="Times New Roman"/>
          <w:b/>
          <w:szCs w:val="28"/>
        </w:rPr>
        <w:t>Hệ thức độc lập:</w:t>
      </w:r>
      <w:r w:rsidRPr="00744AFB">
        <w:rPr>
          <w:rFonts w:cs="Times New Roman"/>
          <w:szCs w:val="28"/>
        </w:rPr>
        <w:t xml:space="preserve"> </w:t>
      </w:r>
      <w:r w:rsidRPr="00744AFB">
        <w:rPr>
          <w:rFonts w:cs="Times New Roman"/>
          <w:position w:val="-32"/>
          <w:szCs w:val="28"/>
          <w:lang w:val="en-US"/>
        </w:rPr>
        <w:object w:dxaOrig="5240" w:dyaOrig="800">
          <v:shape id="_x0000_i1069" type="#_x0000_t75" style="width:239.75pt;height:36.55pt" o:ole="">
            <v:imagedata r:id="rId96" o:title=""/>
          </v:shape>
          <o:OLEObject Type="Embed" ProgID="Equation.DSMT4" ShapeID="_x0000_i1069" DrawAspect="Content" ObjectID="_1738407181" r:id="rId97"/>
        </w:object>
      </w:r>
      <w:r w:rsidRPr="00744AFB">
        <w:rPr>
          <w:rFonts w:cs="Times New Roman"/>
          <w:szCs w:val="28"/>
        </w:rPr>
        <w:t xml:space="preserve"> </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lang w:val="nl-NL"/>
        </w:rPr>
      </w:pPr>
      <w:r w:rsidRPr="00744AFB">
        <w:rPr>
          <w:rFonts w:cs="Times New Roman"/>
          <w:b/>
          <w:szCs w:val="28"/>
          <w:lang w:val="nl-NL"/>
        </w:rPr>
        <w:t>Mối liên hệ:</w:t>
      </w:r>
      <w:r w:rsidRPr="00744AFB">
        <w:rPr>
          <w:rFonts w:cs="Times New Roman"/>
          <w:szCs w:val="28"/>
          <w:lang w:val="nl-NL"/>
        </w:rPr>
        <w:t xml:space="preserve"> W</w:t>
      </w:r>
      <w:r w:rsidRPr="00744AFB">
        <w:rPr>
          <w:rFonts w:cs="Times New Roman"/>
          <w:szCs w:val="28"/>
          <w:vertAlign w:val="subscript"/>
          <w:lang w:val="nl-NL"/>
        </w:rPr>
        <w:t>đ</w:t>
      </w:r>
      <w:r w:rsidRPr="00744AFB">
        <w:rPr>
          <w:rFonts w:cs="Times New Roman"/>
          <w:szCs w:val="28"/>
          <w:lang w:val="nl-NL"/>
        </w:rPr>
        <w:t xml:space="preserve"> = nW</w:t>
      </w:r>
      <w:r w:rsidRPr="00744AFB">
        <w:rPr>
          <w:rFonts w:cs="Times New Roman"/>
          <w:szCs w:val="28"/>
          <w:vertAlign w:val="subscript"/>
          <w:lang w:val="nl-NL"/>
        </w:rPr>
        <w:t xml:space="preserve">t </w:t>
      </w:r>
      <w:r w:rsidRPr="00744AFB">
        <w:rPr>
          <w:rFonts w:cs="Times New Roman"/>
          <w:szCs w:val="28"/>
          <w:lang w:val="nl-NL"/>
        </w:rPr>
        <w:t>→</w:t>
      </w:r>
      <w:r w:rsidRPr="00744AFB">
        <w:rPr>
          <w:rFonts w:cs="Times New Roman"/>
          <w:b/>
          <w:szCs w:val="28"/>
          <w:lang w:val="nl-NL"/>
        </w:rPr>
        <w:t xml:space="preserve"> </w:t>
      </w:r>
      <w:r w:rsidRPr="00744AFB">
        <w:rPr>
          <w:rFonts w:cs="Times New Roman"/>
          <w:position w:val="-62"/>
          <w:szCs w:val="28"/>
          <w:lang w:val="nl-NL"/>
        </w:rPr>
        <w:object w:dxaOrig="3840" w:dyaOrig="999">
          <v:shape id="_x0000_i1070" type="#_x0000_t75" style="width:165.5pt;height:43.5pt" o:ole="">
            <v:imagedata r:id="rId98" o:title=""/>
          </v:shape>
          <o:OLEObject Type="Embed" ProgID="Equation.3" ShapeID="_x0000_i1070" DrawAspect="Content" ObjectID="_1738407182" r:id="rId99"/>
        </w:object>
      </w:r>
    </w:p>
    <w:p w:rsidR="007B56A8" w:rsidRPr="00744AFB" w:rsidRDefault="007B56A8" w:rsidP="00990A18">
      <w:pPr>
        <w:jc w:val="both"/>
        <w:rPr>
          <w:rFonts w:cs="Times New Roman"/>
          <w:b/>
          <w:szCs w:val="28"/>
        </w:rPr>
      </w:pPr>
      <w:r w:rsidRPr="00744AFB">
        <w:rPr>
          <w:rFonts w:cs="Times New Roman"/>
          <w:b/>
          <w:szCs w:val="28"/>
        </w:rPr>
        <w:t>II/ ĐIỆN TỪ TRƯỜNG</w:t>
      </w:r>
      <w:r w:rsidR="00B420F7" w:rsidRPr="00B420F7">
        <w:t xml:space="preserve"> </w:t>
      </w:r>
    </w:p>
    <w:p w:rsidR="007B56A8" w:rsidRPr="00744AFB" w:rsidRDefault="007B56A8" w:rsidP="0083167F">
      <w:pPr>
        <w:numPr>
          <w:ilvl w:val="0"/>
          <w:numId w:val="1"/>
        </w:numPr>
        <w:tabs>
          <w:tab w:val="clear" w:pos="720"/>
          <w:tab w:val="num" w:pos="426"/>
        </w:tabs>
        <w:spacing w:after="0" w:line="240" w:lineRule="auto"/>
        <w:ind w:left="426"/>
        <w:jc w:val="both"/>
        <w:rPr>
          <w:rFonts w:cs="Times New Roman"/>
          <w:b/>
          <w:szCs w:val="28"/>
        </w:rPr>
      </w:pPr>
      <w:r w:rsidRPr="00744AFB">
        <w:rPr>
          <w:rFonts w:cs="Times New Roman"/>
          <w:b/>
          <w:szCs w:val="28"/>
        </w:rPr>
        <w:t>Liên hệ giữa điện trường biến thiên và từ trường biến thiên</w:t>
      </w:r>
    </w:p>
    <w:p w:rsidR="007B56A8" w:rsidRPr="00744AFB" w:rsidRDefault="007B56A8" w:rsidP="00990A18">
      <w:pPr>
        <w:rPr>
          <w:rFonts w:cs="Times New Roman"/>
          <w:szCs w:val="28"/>
        </w:rPr>
      </w:pPr>
      <w:r w:rsidRPr="00744AFB">
        <w:rPr>
          <w:rFonts w:cs="Times New Roman"/>
          <w:szCs w:val="28"/>
        </w:rPr>
        <w:t>Nếu tại một nơi có từ trường biến thiên theo thời gian thì tại nơi đó xuất hiện một điện trường xoáy.( Điện trường có đường sức là những đường cong khép kín gọi là điện trường xoáy.</w:t>
      </w:r>
    </w:p>
    <w:p w:rsidR="007B56A8" w:rsidRPr="00744AFB" w:rsidRDefault="007B56A8" w:rsidP="00990A18">
      <w:pPr>
        <w:jc w:val="both"/>
        <w:rPr>
          <w:rFonts w:cs="Times New Roman"/>
          <w:szCs w:val="28"/>
        </w:rPr>
      </w:pPr>
      <w:r w:rsidRPr="00744AFB">
        <w:rPr>
          <w:rFonts w:cs="Times New Roman"/>
          <w:szCs w:val="28"/>
        </w:rPr>
        <w:t>Nếu tại một nơi có điện trường biến thiên theo thời gian thì tại nơi đó xuất hiện một từ trường. Đường sức của từ trường bao giờ cũng khép kín.</w:t>
      </w:r>
    </w:p>
    <w:p w:rsidR="007B56A8" w:rsidRPr="00744AFB" w:rsidRDefault="007B56A8" w:rsidP="00990A18">
      <w:pPr>
        <w:jc w:val="both"/>
        <w:rPr>
          <w:rFonts w:cs="Times New Roman"/>
          <w:b/>
          <w:szCs w:val="28"/>
        </w:rPr>
      </w:pPr>
      <w:r w:rsidRPr="00744AFB">
        <w:rPr>
          <w:rFonts w:cs="Times New Roman"/>
          <w:b/>
          <w:szCs w:val="28"/>
        </w:rPr>
        <w:t>Theo Mắc</w:t>
      </w:r>
      <w:r w:rsidRPr="00744AFB">
        <w:rPr>
          <w:rFonts w:cs="Times New Roman"/>
          <w:szCs w:val="28"/>
        </w:rPr>
        <w:t xml:space="preserve"> − </w:t>
      </w:r>
      <w:r w:rsidRPr="00744AFB">
        <w:rPr>
          <w:rFonts w:cs="Times New Roman"/>
          <w:b/>
          <w:szCs w:val="28"/>
        </w:rPr>
        <w:t>xoen:</w:t>
      </w:r>
      <w:r w:rsidRPr="00744AFB">
        <w:rPr>
          <w:rFonts w:cs="Times New Roman"/>
          <w:szCs w:val="28"/>
        </w:rPr>
        <w:t xml:space="preserve">Phần dòng điện chạy qua tụ điện gọi là </w:t>
      </w:r>
      <w:r w:rsidRPr="00744AFB">
        <w:rPr>
          <w:rFonts w:cs="Times New Roman"/>
          <w:i/>
          <w:szCs w:val="28"/>
        </w:rPr>
        <w:t>dòng điện dịch.</w:t>
      </w:r>
      <w:r w:rsidRPr="00744AFB">
        <w:rPr>
          <w:rFonts w:cs="Times New Roman"/>
          <w:szCs w:val="28"/>
        </w:rPr>
        <w:t>Dòng điện dịch có bản chất là sự biến thiên của điện trường trong tụ điện theo thời gian.</w:t>
      </w:r>
    </w:p>
    <w:p w:rsidR="007B56A8" w:rsidRPr="00744AFB" w:rsidRDefault="007B56A8" w:rsidP="00990A18">
      <w:pPr>
        <w:pStyle w:val="Heading2"/>
        <w:spacing w:before="0"/>
        <w:rPr>
          <w:rFonts w:cs="Times New Roman"/>
          <w:sz w:val="28"/>
          <w:szCs w:val="28"/>
          <w:lang w:val="vi-VN"/>
        </w:rPr>
      </w:pPr>
      <w:r w:rsidRPr="00744AFB">
        <w:rPr>
          <w:rFonts w:cs="Times New Roman"/>
          <w:sz w:val="28"/>
          <w:szCs w:val="28"/>
          <w:lang w:val="vi-VN"/>
        </w:rPr>
        <w:t xml:space="preserve">  2. Điện từ trường và thuyết điện từ Mắc </w:t>
      </w:r>
      <w:r w:rsidRPr="00744AFB">
        <w:rPr>
          <w:rFonts w:cs="Times New Roman"/>
          <w:b w:val="0"/>
          <w:sz w:val="28"/>
          <w:szCs w:val="28"/>
          <w:lang w:val="vi-VN"/>
        </w:rPr>
        <w:t xml:space="preserve"> − </w:t>
      </w:r>
      <w:r w:rsidRPr="00744AFB">
        <w:rPr>
          <w:rFonts w:cs="Times New Roman"/>
          <w:sz w:val="28"/>
          <w:szCs w:val="28"/>
          <w:lang w:val="vi-VN"/>
        </w:rPr>
        <w:t xml:space="preserve"> xoen</w:t>
      </w:r>
    </w:p>
    <w:p w:rsidR="007B56A8" w:rsidRPr="00744AFB" w:rsidRDefault="007B56A8" w:rsidP="00990A18">
      <w:pPr>
        <w:jc w:val="both"/>
        <w:rPr>
          <w:rFonts w:cs="Times New Roman"/>
          <w:b/>
          <w:szCs w:val="28"/>
        </w:rPr>
      </w:pPr>
      <w:r w:rsidRPr="00744AFB">
        <w:rPr>
          <w:rFonts w:cs="Times New Roman"/>
          <w:b/>
          <w:szCs w:val="28"/>
        </w:rPr>
        <w:t>a. Điện từ trường</w:t>
      </w:r>
    </w:p>
    <w:p w:rsidR="007B56A8" w:rsidRPr="00744AFB" w:rsidRDefault="007B56A8" w:rsidP="00990A18">
      <w:pPr>
        <w:jc w:val="both"/>
        <w:rPr>
          <w:rFonts w:cs="Times New Roman"/>
          <w:szCs w:val="28"/>
        </w:rPr>
      </w:pPr>
      <w:r w:rsidRPr="00744AFB">
        <w:rPr>
          <w:rFonts w:cs="Times New Roman"/>
          <w:szCs w:val="28"/>
        </w:rPr>
        <w:t>Điện trường biến thiên theo thời gian sinh ra từ trường, từ trường biến thiên theo thời gian sinh ra điện trường xoáy.Hai trường biến thiên này liên quan mật thiết với nhau và là hai thành phần của một trường thống nhất, gọi là điện từ trường.</w:t>
      </w:r>
    </w:p>
    <w:p w:rsidR="007B56A8" w:rsidRPr="00744AFB" w:rsidRDefault="007B56A8" w:rsidP="00990A18">
      <w:pPr>
        <w:jc w:val="both"/>
        <w:rPr>
          <w:rFonts w:cs="Times New Roman"/>
          <w:b/>
          <w:szCs w:val="28"/>
        </w:rPr>
      </w:pPr>
      <w:r w:rsidRPr="00744AFB">
        <w:rPr>
          <w:rFonts w:cs="Times New Roman"/>
          <w:b/>
          <w:szCs w:val="28"/>
        </w:rPr>
        <w:t xml:space="preserve">b. Thuyết điện từ Mắc </w:t>
      </w:r>
      <w:r w:rsidRPr="00744AFB">
        <w:rPr>
          <w:rFonts w:cs="Times New Roman"/>
          <w:szCs w:val="28"/>
        </w:rPr>
        <w:t xml:space="preserve"> − </w:t>
      </w:r>
      <w:r w:rsidRPr="00744AFB">
        <w:rPr>
          <w:rFonts w:cs="Times New Roman"/>
          <w:b/>
          <w:szCs w:val="28"/>
        </w:rPr>
        <w:t xml:space="preserve"> xoen </w:t>
      </w:r>
    </w:p>
    <w:p w:rsidR="007B56A8" w:rsidRPr="00744AFB" w:rsidRDefault="007B56A8" w:rsidP="00990A18">
      <w:pPr>
        <w:jc w:val="both"/>
        <w:rPr>
          <w:rFonts w:cs="Times New Roman"/>
          <w:szCs w:val="28"/>
        </w:rPr>
      </w:pPr>
      <w:r w:rsidRPr="00744AFB">
        <w:rPr>
          <w:rFonts w:cs="Times New Roman"/>
          <w:szCs w:val="28"/>
        </w:rPr>
        <w:lastRenderedPageBreak/>
        <w:t xml:space="preserve">Măc − xoen đã xây dựng được một hệ thống bốn phương trình diễn tả mối quan hệ giữa: </w:t>
      </w:r>
    </w:p>
    <w:p w:rsidR="007B56A8" w:rsidRPr="00744AFB" w:rsidRDefault="007B56A8" w:rsidP="00990A18">
      <w:pPr>
        <w:jc w:val="both"/>
        <w:rPr>
          <w:rFonts w:cs="Times New Roman"/>
          <w:szCs w:val="28"/>
        </w:rPr>
      </w:pPr>
      <w:r w:rsidRPr="00744AFB">
        <w:rPr>
          <w:rFonts w:cs="Times New Roman"/>
          <w:szCs w:val="28"/>
        </w:rPr>
        <w:t>+ Điện tích, điện trường, dòng điện và từ trường.</w:t>
      </w:r>
    </w:p>
    <w:p w:rsidR="007B56A8" w:rsidRPr="00744AFB" w:rsidRDefault="007B56A8" w:rsidP="00990A18">
      <w:pPr>
        <w:jc w:val="both"/>
        <w:rPr>
          <w:rFonts w:cs="Times New Roman"/>
          <w:szCs w:val="28"/>
        </w:rPr>
      </w:pPr>
      <w:r w:rsidRPr="00744AFB">
        <w:rPr>
          <w:rFonts w:cs="Times New Roman"/>
          <w:szCs w:val="28"/>
        </w:rPr>
        <w:t>+ Sự biến thiên của từ trường theo thời gian và điện trường xoáy.</w:t>
      </w:r>
    </w:p>
    <w:p w:rsidR="007B56A8" w:rsidRPr="00744AFB" w:rsidRDefault="007B56A8" w:rsidP="00990A18">
      <w:pPr>
        <w:jc w:val="both"/>
        <w:rPr>
          <w:rFonts w:cs="Times New Roman"/>
          <w:szCs w:val="28"/>
        </w:rPr>
      </w:pPr>
      <w:r w:rsidRPr="00744AFB">
        <w:rPr>
          <w:rFonts w:cs="Times New Roman"/>
          <w:szCs w:val="28"/>
        </w:rPr>
        <w:t>+ Sự biến thiên của điện trường theo thời gian và từ trường.</w:t>
      </w:r>
    </w:p>
    <w:p w:rsidR="007B56A8" w:rsidRPr="00744AFB" w:rsidRDefault="007B56A8" w:rsidP="00990A18">
      <w:pPr>
        <w:jc w:val="both"/>
        <w:rPr>
          <w:rFonts w:cs="Times New Roman"/>
          <w:szCs w:val="28"/>
        </w:rPr>
      </w:pPr>
      <w:r w:rsidRPr="00744AFB">
        <w:rPr>
          <w:rFonts w:cs="Times New Roman"/>
          <w:szCs w:val="28"/>
        </w:rPr>
        <w:t>Đó là các phương trình Mắc − xoen là hạt nhân của thuyết điện từ, khẳng định mối liên hệ khăng khít giữa điện tích, điện trường và từ trường.</w:t>
      </w:r>
    </w:p>
    <w:p w:rsidR="007B56A8" w:rsidRPr="00744AFB" w:rsidRDefault="007B56A8" w:rsidP="00990A18">
      <w:pPr>
        <w:jc w:val="both"/>
        <w:rPr>
          <w:rFonts w:cs="Times New Roman"/>
          <w:b/>
          <w:szCs w:val="28"/>
        </w:rPr>
      </w:pPr>
      <w:r w:rsidRPr="00744AFB">
        <w:rPr>
          <w:rFonts w:cs="Times New Roman"/>
          <w:b/>
          <w:szCs w:val="28"/>
        </w:rPr>
        <w:t>III/ SÓNG ĐIỆN TỪ</w:t>
      </w:r>
      <w:r w:rsidR="00446F92" w:rsidRPr="00446F92">
        <w:t xml:space="preserve"> </w:t>
      </w:r>
    </w:p>
    <w:p w:rsidR="007B56A8" w:rsidRPr="00744AFB" w:rsidRDefault="002749A2" w:rsidP="00990A18">
      <w:pPr>
        <w:jc w:val="both"/>
        <w:rPr>
          <w:rFonts w:cs="Times New Roman"/>
          <w:color w:val="000000"/>
          <w:szCs w:val="28"/>
        </w:rPr>
      </w:pPr>
      <w:r>
        <w:rPr>
          <w:noProof/>
          <w:lang w:val="en-US"/>
        </w:rPr>
        <w:drawing>
          <wp:anchor distT="0" distB="0" distL="114300" distR="114300" simplePos="0" relativeHeight="251677696" behindDoc="0" locked="0" layoutInCell="1" allowOverlap="1" wp14:anchorId="1BAD97F0" wp14:editId="6DAA9B17">
            <wp:simplePos x="0" y="0"/>
            <wp:positionH relativeFrom="column">
              <wp:posOffset>3588385</wp:posOffset>
            </wp:positionH>
            <wp:positionV relativeFrom="paragraph">
              <wp:posOffset>67310</wp:posOffset>
            </wp:positionV>
            <wp:extent cx="2772410" cy="1923415"/>
            <wp:effectExtent l="0" t="0" r="8890" b="635"/>
            <wp:wrapSquare wrapText="bothSides"/>
            <wp:docPr id="24" name="Picture 24" descr="Sóng điện từ là gì - Học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Sóng điện từ là gì - Học Điện Tử"/>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7241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6A8" w:rsidRPr="00744AFB">
        <w:rPr>
          <w:rFonts w:cs="Times New Roman"/>
          <w:b/>
          <w:color w:val="000000"/>
          <w:szCs w:val="28"/>
        </w:rPr>
        <w:t>1. Định nghĩa:</w:t>
      </w:r>
      <w:r w:rsidR="007B56A8" w:rsidRPr="00744AFB">
        <w:rPr>
          <w:rFonts w:cs="Times New Roman"/>
          <w:color w:val="000000"/>
          <w:szCs w:val="28"/>
        </w:rPr>
        <w:t xml:space="preserve"> Sóng điện từ là điện từ trường lan truyền trong không gian ( rắn, lỏng,  khí, chân không) </w:t>
      </w:r>
    </w:p>
    <w:p w:rsidR="007B56A8" w:rsidRPr="00744AFB" w:rsidRDefault="007B56A8" w:rsidP="00990A18">
      <w:pPr>
        <w:jc w:val="both"/>
        <w:rPr>
          <w:rFonts w:cs="Times New Roman"/>
          <w:b/>
          <w:color w:val="000000"/>
          <w:szCs w:val="28"/>
        </w:rPr>
      </w:pPr>
      <w:r w:rsidRPr="00744AFB">
        <w:rPr>
          <w:rFonts w:cs="Times New Roman"/>
          <w:b/>
          <w:color w:val="000000"/>
          <w:szCs w:val="28"/>
        </w:rPr>
        <w:t>2. Đặc điểm sóng điện từ:</w:t>
      </w:r>
    </w:p>
    <w:p w:rsidR="007B56A8" w:rsidRPr="00744AFB" w:rsidRDefault="007B56A8" w:rsidP="00990A18">
      <w:pPr>
        <w:jc w:val="both"/>
        <w:rPr>
          <w:rFonts w:cs="Times New Roman"/>
          <w:color w:val="000000"/>
          <w:szCs w:val="28"/>
        </w:rPr>
      </w:pPr>
      <w:r w:rsidRPr="00744AFB">
        <w:rPr>
          <w:rFonts w:cs="Times New Roman"/>
          <w:color w:val="000000"/>
          <w:szCs w:val="28"/>
        </w:rPr>
        <w:t xml:space="preserve"> - Sóng điện từ lan truyền được </w:t>
      </w:r>
      <w:r w:rsidRPr="00744AFB">
        <w:rPr>
          <w:rFonts w:cs="Times New Roman"/>
          <w:b/>
          <w:color w:val="000000"/>
          <w:szCs w:val="28"/>
        </w:rPr>
        <w:t>chân không với t</w:t>
      </w:r>
      <w:r w:rsidRPr="00744AFB">
        <w:rPr>
          <w:rFonts w:cs="Times New Roman"/>
          <w:color w:val="000000"/>
          <w:szCs w:val="28"/>
        </w:rPr>
        <w:t>ốc độ là c = 3.10</w:t>
      </w:r>
      <w:r w:rsidRPr="00744AFB">
        <w:rPr>
          <w:rFonts w:cs="Times New Roman"/>
          <w:color w:val="000000"/>
          <w:szCs w:val="28"/>
          <w:vertAlign w:val="superscript"/>
        </w:rPr>
        <w:t>8</w:t>
      </w:r>
      <w:r w:rsidRPr="00744AFB">
        <w:rPr>
          <w:rFonts w:cs="Times New Roman"/>
          <w:color w:val="000000"/>
          <w:szCs w:val="28"/>
        </w:rPr>
        <w:t xml:space="preserve"> m/s (tốc độ ánh sáng)</w:t>
      </w:r>
    </w:p>
    <w:p w:rsidR="007B56A8" w:rsidRPr="00744AFB" w:rsidRDefault="007B56A8" w:rsidP="00990A18">
      <w:pPr>
        <w:jc w:val="both"/>
        <w:rPr>
          <w:rFonts w:cs="Times New Roman"/>
          <w:color w:val="000000"/>
          <w:szCs w:val="28"/>
        </w:rPr>
      </w:pPr>
      <w:r w:rsidRPr="00744AFB">
        <w:rPr>
          <w:rFonts w:cs="Times New Roman"/>
          <w:color w:val="000000"/>
          <w:szCs w:val="28"/>
        </w:rPr>
        <w:t xml:space="preserve">          Bước sóng </w:t>
      </w:r>
      <w:r w:rsidRPr="00744AFB">
        <w:rPr>
          <w:rFonts w:cs="Times New Roman"/>
          <w:color w:val="000000"/>
          <w:position w:val="-24"/>
          <w:szCs w:val="28"/>
        </w:rPr>
        <w:object w:dxaOrig="1080" w:dyaOrig="620">
          <v:shape id="_x0000_i1071" type="#_x0000_t75" style="width:54.25pt;height:31.15pt" o:ole="" o:bordertopcolor="this" o:borderleftcolor="this" o:borderbottomcolor="this" o:borderrightcolor="this">
            <v:imagedata r:id="rId101" o:title=""/>
            <w10:bordertop type="single" width="4"/>
            <w10:borderleft type="single" width="4"/>
            <w10:borderbottom type="single" width="4"/>
            <w10:borderright type="single" width="4"/>
          </v:shape>
          <o:OLEObject Type="Embed" ProgID="Equation.DSMT4" ShapeID="_x0000_i1071" DrawAspect="Content" ObjectID="_1738407183" r:id="rId102"/>
        </w:object>
      </w:r>
      <w:r w:rsidRPr="00744AFB">
        <w:rPr>
          <w:rFonts w:cs="Times New Roman"/>
          <w:color w:val="000000"/>
          <w:szCs w:val="28"/>
        </w:rPr>
        <w:t xml:space="preserve">  Trong đó: </w:t>
      </w:r>
      <w:r w:rsidRPr="00744AFB">
        <w:rPr>
          <w:rFonts w:cs="Times New Roman"/>
          <w:position w:val="-6"/>
          <w:szCs w:val="28"/>
        </w:rPr>
        <w:object w:dxaOrig="200" w:dyaOrig="279">
          <v:shape id="_x0000_i1072" type="#_x0000_t75" style="width:10.2pt;height:13.95pt" o:ole="">
            <v:imagedata r:id="rId103" o:title=""/>
          </v:shape>
          <o:OLEObject Type="Embed" ProgID="Equation.DSMT4" ShapeID="_x0000_i1072" DrawAspect="Content" ObjectID="_1738407184" r:id="rId104"/>
        </w:object>
      </w:r>
      <w:r w:rsidRPr="00744AFB">
        <w:rPr>
          <w:rFonts w:cs="Times New Roman"/>
          <w:szCs w:val="28"/>
        </w:rPr>
        <w:t xml:space="preserve"> là bước sóng điện từ (m), </w:t>
      </w:r>
      <w:r w:rsidRPr="00744AFB">
        <w:rPr>
          <w:rFonts w:cs="Times New Roman"/>
          <w:color w:val="000000"/>
          <w:szCs w:val="28"/>
        </w:rPr>
        <w:t>c = 3.10</w:t>
      </w:r>
      <w:r w:rsidRPr="00744AFB">
        <w:rPr>
          <w:rFonts w:cs="Times New Roman"/>
          <w:color w:val="000000"/>
          <w:szCs w:val="28"/>
          <w:vertAlign w:val="superscript"/>
        </w:rPr>
        <w:t>8</w:t>
      </w:r>
      <w:r w:rsidRPr="00744AFB">
        <w:rPr>
          <w:rFonts w:cs="Times New Roman"/>
          <w:color w:val="000000"/>
          <w:szCs w:val="28"/>
        </w:rPr>
        <w:t xml:space="preserve"> m/s  </w:t>
      </w:r>
    </w:p>
    <w:p w:rsidR="007B56A8" w:rsidRPr="00744AFB" w:rsidRDefault="007B56A8" w:rsidP="00990A18">
      <w:pPr>
        <w:jc w:val="both"/>
        <w:rPr>
          <w:rFonts w:cs="Times New Roman"/>
          <w:szCs w:val="28"/>
        </w:rPr>
      </w:pPr>
      <w:r w:rsidRPr="00744AFB">
        <w:rPr>
          <w:rFonts w:cs="Times New Roman"/>
          <w:szCs w:val="28"/>
        </w:rPr>
        <w:t xml:space="preserve">- Sóng điện từ là sóng ngang. Vectơ cường độ điện trường </w:t>
      </w:r>
      <w:r w:rsidRPr="00744AFB">
        <w:rPr>
          <w:rFonts w:cs="Times New Roman"/>
          <w:position w:val="-4"/>
          <w:szCs w:val="28"/>
        </w:rPr>
        <w:object w:dxaOrig="220" w:dyaOrig="320">
          <v:shape id="_x0000_i1073" type="#_x0000_t75" style="width:10.75pt;height:16.1pt" o:ole="">
            <v:imagedata r:id="rId105" o:title=""/>
          </v:shape>
          <o:OLEObject Type="Embed" ProgID="Equation.DSMT4" ShapeID="_x0000_i1073" DrawAspect="Content" ObjectID="_1738407185" r:id="rId106"/>
        </w:object>
      </w:r>
      <w:r w:rsidRPr="00744AFB">
        <w:rPr>
          <w:rFonts w:cs="Times New Roman"/>
          <w:szCs w:val="28"/>
        </w:rPr>
        <w:t xml:space="preserve"> và vectơ cảm ứng từ </w:t>
      </w:r>
      <w:r w:rsidRPr="00744AFB">
        <w:rPr>
          <w:rFonts w:cs="Times New Roman"/>
          <w:position w:val="-4"/>
          <w:szCs w:val="28"/>
        </w:rPr>
        <w:object w:dxaOrig="240" w:dyaOrig="320">
          <v:shape id="_x0000_i1074" type="#_x0000_t75" style="width:11.3pt;height:16.1pt" o:ole="">
            <v:imagedata r:id="rId107" o:title=""/>
          </v:shape>
          <o:OLEObject Type="Embed" ProgID="Equation.DSMT4" ShapeID="_x0000_i1074" DrawAspect="Content" ObjectID="_1738407186" r:id="rId108"/>
        </w:object>
      </w:r>
      <w:r w:rsidRPr="00744AFB">
        <w:rPr>
          <w:rFonts w:cs="Times New Roman"/>
          <w:szCs w:val="28"/>
        </w:rPr>
        <w:t xml:space="preserve"> vuông góc nhau và cùng vuông góc với phương truyền sóng. Ba vectơ </w:t>
      </w:r>
      <w:r w:rsidRPr="00744AFB">
        <w:rPr>
          <w:rFonts w:cs="Times New Roman"/>
          <w:position w:val="-10"/>
          <w:szCs w:val="28"/>
        </w:rPr>
        <w:object w:dxaOrig="680" w:dyaOrig="380">
          <v:shape id="_x0000_i1075" type="#_x0000_t75" style="width:33.85pt;height:18.25pt" o:ole="">
            <v:imagedata r:id="rId109" o:title=""/>
          </v:shape>
          <o:OLEObject Type="Embed" ProgID="Equation.DSMT4" ShapeID="_x0000_i1075" DrawAspect="Content" ObjectID="_1738407187" r:id="rId110"/>
        </w:object>
      </w:r>
      <w:r w:rsidRPr="00744AFB">
        <w:rPr>
          <w:rFonts w:cs="Times New Roman"/>
          <w:szCs w:val="28"/>
        </w:rPr>
        <w:t xml:space="preserve"> tạo thành một tam diện thuận</w:t>
      </w:r>
    </w:p>
    <w:p w:rsidR="007B56A8" w:rsidRPr="00744AFB" w:rsidRDefault="007B56A8" w:rsidP="00990A18">
      <w:pPr>
        <w:jc w:val="both"/>
        <w:rPr>
          <w:rFonts w:cs="Times New Roman"/>
          <w:szCs w:val="28"/>
          <w:lang w:val="en-US"/>
        </w:rPr>
      </w:pPr>
      <w:r w:rsidRPr="00744AFB">
        <w:rPr>
          <w:rFonts w:cs="Times New Roman"/>
          <w:szCs w:val="28"/>
          <w:lang w:val="en-US"/>
        </w:rPr>
        <w:t xml:space="preserve">                                                          </w:t>
      </w:r>
      <w:r w:rsidRPr="00744AFB">
        <w:rPr>
          <w:rFonts w:cs="Times New Roman"/>
          <w:szCs w:val="28"/>
          <w:lang w:val="en-US"/>
        </w:rPr>
        <w:object w:dxaOrig="3765" w:dyaOrig="1410">
          <v:shape id="_x0000_i1076" type="#_x0000_t75" style="width:169.8pt;height:63.4pt" o:ole="">
            <v:imagedata r:id="rId111" o:title=""/>
          </v:shape>
          <o:OLEObject Type="Embed" ProgID="Visio.Drawing.11" ShapeID="_x0000_i1076" DrawAspect="Content" ObjectID="_1738407188" r:id="rId112"/>
        </w:object>
      </w:r>
    </w:p>
    <w:p w:rsidR="00DD08A3" w:rsidRPr="000A142F" w:rsidRDefault="007B56A8" w:rsidP="00990A18">
      <w:pPr>
        <w:jc w:val="both"/>
        <w:rPr>
          <w:color w:val="FF0000"/>
          <w:szCs w:val="24"/>
          <w:lang w:val="en-US"/>
        </w:rPr>
      </w:pPr>
      <w:r w:rsidRPr="000A142F">
        <w:rPr>
          <w:rFonts w:cs="Times New Roman"/>
          <w:b/>
          <w:color w:val="FF0000"/>
          <w:szCs w:val="28"/>
          <w:lang w:val="en-US"/>
        </w:rPr>
        <w:t>Cách xác định sử dụng quy tắ</w:t>
      </w:r>
      <w:r w:rsidR="00DD08A3" w:rsidRPr="000A142F">
        <w:rPr>
          <w:rFonts w:cs="Times New Roman"/>
          <w:b/>
          <w:color w:val="FF0000"/>
          <w:szCs w:val="28"/>
          <w:lang w:val="en-US"/>
        </w:rPr>
        <w:t>c “bàn tay trái</w:t>
      </w:r>
      <w:r w:rsidRPr="000A142F">
        <w:rPr>
          <w:rFonts w:cs="Times New Roman"/>
          <w:b/>
          <w:color w:val="FF0000"/>
          <w:szCs w:val="28"/>
          <w:lang w:val="en-US"/>
        </w:rPr>
        <w:t>”:</w:t>
      </w:r>
      <w:r w:rsidR="00C1006C" w:rsidRPr="000A142F">
        <w:rPr>
          <w:color w:val="FF0000"/>
          <w:szCs w:val="24"/>
          <w:lang w:val="en-US"/>
        </w:rPr>
        <w:t xml:space="preserve">     </w:t>
      </w:r>
    </w:p>
    <w:p w:rsidR="00C1006C" w:rsidRPr="000A142F" w:rsidRDefault="00C1006C" w:rsidP="00990A18">
      <w:pPr>
        <w:jc w:val="both"/>
        <w:rPr>
          <w:rFonts w:cs="Times New Roman"/>
          <w:color w:val="FF0000"/>
          <w:szCs w:val="28"/>
          <w:lang w:val="en-US"/>
        </w:rPr>
      </w:pPr>
      <w:r w:rsidRPr="000A142F">
        <w:rPr>
          <w:color w:val="FF0000"/>
          <w:szCs w:val="24"/>
          <w:lang w:val="en-US"/>
        </w:rPr>
        <w:t xml:space="preserve">            </w:t>
      </w:r>
      <w:r w:rsidR="00DD08A3" w:rsidRPr="000A142F">
        <w:rPr>
          <w:color w:val="FF0000"/>
          <w:szCs w:val="24"/>
          <w:lang w:val="en-US"/>
        </w:rPr>
        <w:t xml:space="preserve">   + </w:t>
      </w:r>
      <w:r w:rsidR="00DD08A3" w:rsidRPr="000A142F">
        <w:rPr>
          <w:rFonts w:cs="Times New Roman"/>
          <w:color w:val="FF0000"/>
          <w:szCs w:val="28"/>
          <w:lang w:val="en-US"/>
        </w:rPr>
        <w:t>V</w:t>
      </w:r>
      <w:r w:rsidR="00DD08A3" w:rsidRPr="000A142F">
        <w:rPr>
          <w:rFonts w:cs="Times New Roman"/>
          <w:color w:val="FF0000"/>
          <w:szCs w:val="28"/>
        </w:rPr>
        <w:t xml:space="preserve">ectơ cảm ứng từ </w:t>
      </w:r>
      <w:r w:rsidR="00DD08A3" w:rsidRPr="000A142F">
        <w:rPr>
          <w:rFonts w:cs="Times New Roman"/>
          <w:color w:val="FF0000"/>
          <w:position w:val="-4"/>
          <w:szCs w:val="28"/>
        </w:rPr>
        <w:object w:dxaOrig="240" w:dyaOrig="320">
          <v:shape id="_x0000_i1077" type="#_x0000_t75" style="width:11.3pt;height:16.1pt" o:ole="">
            <v:imagedata r:id="rId107" o:title=""/>
          </v:shape>
          <o:OLEObject Type="Embed" ProgID="Equation.DSMT4" ShapeID="_x0000_i1077" DrawAspect="Content" ObjectID="_1738407189" r:id="rId113"/>
        </w:object>
      </w:r>
      <w:r w:rsidR="00DD08A3" w:rsidRPr="000A142F">
        <w:rPr>
          <w:rFonts w:cs="Times New Roman"/>
          <w:color w:val="FF0000"/>
          <w:szCs w:val="28"/>
          <w:lang w:val="en-US"/>
        </w:rPr>
        <w:t>: hướng vào lòng bàn tay</w:t>
      </w:r>
    </w:p>
    <w:p w:rsidR="00DD08A3" w:rsidRPr="000A142F" w:rsidRDefault="00DD08A3" w:rsidP="00990A18">
      <w:pPr>
        <w:jc w:val="both"/>
        <w:rPr>
          <w:rFonts w:cs="Times New Roman"/>
          <w:color w:val="FF0000"/>
          <w:szCs w:val="28"/>
          <w:lang w:val="en-US"/>
        </w:rPr>
      </w:pPr>
      <w:r w:rsidRPr="000A142F">
        <w:rPr>
          <w:rFonts w:cs="Times New Roman"/>
          <w:color w:val="FF0000"/>
          <w:szCs w:val="28"/>
          <w:lang w:val="en-US"/>
        </w:rPr>
        <w:t xml:space="preserve">               +</w:t>
      </w:r>
      <w:r w:rsidRPr="000A142F">
        <w:rPr>
          <w:rFonts w:cs="Times New Roman"/>
          <w:color w:val="FF0000"/>
          <w:szCs w:val="28"/>
        </w:rPr>
        <w:t xml:space="preserve"> Vectơ cường độ điện trường </w:t>
      </w:r>
      <w:r w:rsidRPr="000A142F">
        <w:rPr>
          <w:rFonts w:cs="Times New Roman"/>
          <w:color w:val="FF0000"/>
          <w:position w:val="-4"/>
          <w:szCs w:val="28"/>
        </w:rPr>
        <w:object w:dxaOrig="220" w:dyaOrig="320">
          <v:shape id="_x0000_i1078" type="#_x0000_t75" style="width:10.75pt;height:16.1pt" o:ole="">
            <v:imagedata r:id="rId105" o:title=""/>
          </v:shape>
          <o:OLEObject Type="Embed" ProgID="Equation.DSMT4" ShapeID="_x0000_i1078" DrawAspect="Content" ObjectID="_1738407190" r:id="rId114"/>
        </w:object>
      </w:r>
      <w:r w:rsidRPr="000A142F">
        <w:rPr>
          <w:rFonts w:cs="Times New Roman"/>
          <w:color w:val="FF0000"/>
          <w:szCs w:val="28"/>
          <w:lang w:val="en-US"/>
        </w:rPr>
        <w:t>: cổ tay đến ngón tay</w:t>
      </w:r>
    </w:p>
    <w:p w:rsidR="00DD08A3" w:rsidRPr="000A142F" w:rsidRDefault="00DD08A3" w:rsidP="00990A18">
      <w:pPr>
        <w:jc w:val="both"/>
        <w:rPr>
          <w:rFonts w:cs="Times New Roman"/>
          <w:b/>
          <w:color w:val="FF0000"/>
          <w:szCs w:val="28"/>
          <w:lang w:val="en-US"/>
        </w:rPr>
      </w:pPr>
      <w:r w:rsidRPr="000A142F">
        <w:rPr>
          <w:rFonts w:cs="Times New Roman"/>
          <w:color w:val="FF0000"/>
          <w:szCs w:val="28"/>
          <w:lang w:val="en-US"/>
        </w:rPr>
        <w:t xml:space="preserve">               + Ngón tay cái: Chiều truyền sóng</w:t>
      </w:r>
    </w:p>
    <w:p w:rsidR="007B56A8" w:rsidRPr="00744AFB" w:rsidRDefault="007B56A8" w:rsidP="00990A18">
      <w:pPr>
        <w:tabs>
          <w:tab w:val="left" w:pos="252"/>
        </w:tabs>
        <w:jc w:val="both"/>
        <w:rPr>
          <w:rFonts w:cs="Times New Roman"/>
          <w:szCs w:val="28"/>
        </w:rPr>
      </w:pPr>
      <w:r w:rsidRPr="00744AFB">
        <w:rPr>
          <w:rFonts w:cs="Times New Roman"/>
          <w:szCs w:val="28"/>
          <w:lang w:val="en-US"/>
        </w:rPr>
        <w:t>-</w:t>
      </w:r>
      <w:r w:rsidRPr="00744AFB">
        <w:rPr>
          <w:rFonts w:cs="Times New Roman"/>
          <w:szCs w:val="28"/>
        </w:rPr>
        <w:t xml:space="preserve"> Trong sóng điện từ, dao động của điện trường và từ trường tại một điểm luôn đồng pha với nhau.</w:t>
      </w:r>
    </w:p>
    <w:p w:rsidR="007B56A8" w:rsidRPr="00744AFB" w:rsidRDefault="007B56A8" w:rsidP="00990A18">
      <w:pPr>
        <w:tabs>
          <w:tab w:val="left" w:pos="252"/>
        </w:tabs>
        <w:jc w:val="both"/>
        <w:rPr>
          <w:rFonts w:cs="Times New Roman"/>
          <w:szCs w:val="28"/>
        </w:rPr>
      </w:pPr>
      <w:r w:rsidRPr="00744AFB">
        <w:rPr>
          <w:rFonts w:cs="Times New Roman"/>
          <w:szCs w:val="28"/>
        </w:rPr>
        <w:t>- Sóng điện từ cũng bị phản xạ, khúc xạ, nhiễu xạ, giao thoa,…</w:t>
      </w:r>
    </w:p>
    <w:p w:rsidR="007B56A8" w:rsidRPr="00744AFB" w:rsidRDefault="00510907" w:rsidP="00990A18">
      <w:pPr>
        <w:tabs>
          <w:tab w:val="left" w:pos="252"/>
        </w:tabs>
        <w:jc w:val="both"/>
        <w:rPr>
          <w:rFonts w:cs="Times New Roman"/>
          <w:szCs w:val="28"/>
        </w:rPr>
      </w:pPr>
      <w:r>
        <w:rPr>
          <w:noProof/>
          <w:lang w:val="en-US"/>
        </w:rPr>
        <w:drawing>
          <wp:anchor distT="0" distB="0" distL="114300" distR="114300" simplePos="0" relativeHeight="251679744" behindDoc="0" locked="0" layoutInCell="1" allowOverlap="1" wp14:anchorId="527A7096" wp14:editId="3E3E1651">
            <wp:simplePos x="0" y="0"/>
            <wp:positionH relativeFrom="column">
              <wp:posOffset>4234180</wp:posOffset>
            </wp:positionH>
            <wp:positionV relativeFrom="paragraph">
              <wp:posOffset>5715</wp:posOffset>
            </wp:positionV>
            <wp:extent cx="2171700" cy="1345565"/>
            <wp:effectExtent l="0" t="0" r="0" b="6985"/>
            <wp:wrapSquare wrapText="bothSides"/>
            <wp:docPr id="28" name="Picture 28" descr="Sóng vô tuyến cũng là một dạng của sóng điện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Sóng vô tuyến cũng là một dạng của sóng điện từ."/>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7170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6A8" w:rsidRPr="00744AFB">
        <w:rPr>
          <w:rFonts w:cs="Times New Roman"/>
          <w:szCs w:val="28"/>
        </w:rPr>
        <w:t>- Sóng điện từ mang năng lượng.</w:t>
      </w:r>
    </w:p>
    <w:p w:rsidR="007B56A8" w:rsidRPr="00744AFB" w:rsidRDefault="007B56A8" w:rsidP="00990A18">
      <w:pPr>
        <w:tabs>
          <w:tab w:val="left" w:pos="252"/>
        </w:tabs>
        <w:jc w:val="both"/>
        <w:rPr>
          <w:rFonts w:cs="Times New Roman"/>
          <w:szCs w:val="28"/>
        </w:rPr>
      </w:pPr>
      <w:r w:rsidRPr="00744AFB">
        <w:rPr>
          <w:rFonts w:cs="Times New Roman"/>
          <w:szCs w:val="28"/>
        </w:rPr>
        <w:lastRenderedPageBreak/>
        <w:t xml:space="preserve">- Những sóng điện từ có bước sóng từ vài mét đến vài kilômét dùng trong thông tin liên lạc gọi là sóng vô tuyến. Sóng vô tuyến được chia thành: sóng cực ngắn, sóng ngắn, sóng trung và sóng dài. </w:t>
      </w:r>
    </w:p>
    <w:p w:rsidR="007B56A8" w:rsidRPr="00744AFB" w:rsidRDefault="007B56A8" w:rsidP="00990A18">
      <w:pPr>
        <w:tabs>
          <w:tab w:val="left" w:pos="252"/>
        </w:tabs>
        <w:jc w:val="both"/>
        <w:rPr>
          <w:rFonts w:cs="Times New Roman"/>
          <w:szCs w:val="28"/>
        </w:rPr>
      </w:pPr>
    </w:p>
    <w:p w:rsidR="007B56A8" w:rsidRPr="00744AFB" w:rsidRDefault="007B56A8" w:rsidP="00990A18">
      <w:pPr>
        <w:pStyle w:val="Heading2"/>
        <w:spacing w:before="0"/>
        <w:rPr>
          <w:rFonts w:cs="Times New Roman"/>
          <w:sz w:val="28"/>
          <w:szCs w:val="28"/>
          <w:lang w:val="vi-VN"/>
        </w:rPr>
      </w:pPr>
      <w:r w:rsidRPr="00744AFB">
        <w:rPr>
          <w:rFonts w:cs="Times New Roman"/>
          <w:sz w:val="28"/>
          <w:szCs w:val="28"/>
          <w:lang w:val="vi-VN"/>
        </w:rPr>
        <w:t>2. Sự truyền sóng vô tuyến trong khí quyển</w:t>
      </w:r>
    </w:p>
    <w:p w:rsidR="007B56A8" w:rsidRPr="00744AFB" w:rsidRDefault="00036E08" w:rsidP="00990A18">
      <w:pPr>
        <w:jc w:val="both"/>
        <w:rPr>
          <w:rFonts w:cs="Times New Roman"/>
          <w:b/>
          <w:szCs w:val="28"/>
        </w:rPr>
      </w:pPr>
      <w:r>
        <w:rPr>
          <w:noProof/>
          <w:lang w:val="en-US"/>
        </w:rPr>
        <w:drawing>
          <wp:anchor distT="0" distB="0" distL="114300" distR="114300" simplePos="0" relativeHeight="251678720" behindDoc="0" locked="0" layoutInCell="1" allowOverlap="1" wp14:anchorId="1FDFD696" wp14:editId="6937F6AE">
            <wp:simplePos x="0" y="0"/>
            <wp:positionH relativeFrom="column">
              <wp:posOffset>3775075</wp:posOffset>
            </wp:positionH>
            <wp:positionV relativeFrom="paragraph">
              <wp:posOffset>153035</wp:posOffset>
            </wp:positionV>
            <wp:extent cx="2631440" cy="2156460"/>
            <wp:effectExtent l="0" t="0" r="0" b="0"/>
            <wp:wrapSquare wrapText="bothSides"/>
            <wp:docPr id="26" name="Picture 26" descr="Sóng vô tuyến là gì? cách truyền thông tin, liên lạc bằng sóng vô tuyến |  VẬT LÝ PHỔ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Sóng vô tuyến là gì? cách truyền thông tin, liên lạc bằng sóng vô tuyến |  VẬT LÝ PHỔ THÔ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3144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6A8" w:rsidRPr="00744AFB">
        <w:rPr>
          <w:rFonts w:cs="Times New Roman"/>
          <w:b/>
          <w:szCs w:val="28"/>
        </w:rPr>
        <w:t>a. Các vùng sóng ngắn ít bị hấp thụ</w:t>
      </w:r>
      <w:r w:rsidRPr="00036E08">
        <w:t xml:space="preserve"> </w:t>
      </w:r>
    </w:p>
    <w:p w:rsidR="007B56A8" w:rsidRPr="00744AFB" w:rsidRDefault="007B56A8" w:rsidP="00990A18">
      <w:pPr>
        <w:jc w:val="both"/>
        <w:rPr>
          <w:rFonts w:cs="Times New Roman"/>
          <w:szCs w:val="28"/>
        </w:rPr>
      </w:pPr>
      <w:r w:rsidRPr="00744AFB">
        <w:rPr>
          <w:rFonts w:cs="Times New Roman"/>
          <w:szCs w:val="28"/>
        </w:rPr>
        <w:t xml:space="preserve">Không khí hấp thụ rất mạnh các sóng dài, sóng trung và sóng cực ngắn, nên các sóng này không thể truyền đi xa (vài km </w:t>
      </w:r>
      <w:r w:rsidRPr="00744AFB">
        <w:rPr>
          <w:rFonts w:cs="Times New Roman"/>
          <w:position w:val="-4"/>
          <w:szCs w:val="28"/>
          <w:lang w:val="en-US"/>
        </w:rPr>
        <w:object w:dxaOrig="180" w:dyaOrig="180">
          <v:shape id="_x0000_i1079" type="#_x0000_t75" style="width:9.15pt;height:9.15pt" o:ole="">
            <v:imagedata r:id="rId117" o:title=""/>
          </v:shape>
          <o:OLEObject Type="Embed" ProgID="Equation.DSMT4" ShapeID="_x0000_i1079" DrawAspect="Content" ObjectID="_1738407191" r:id="rId118"/>
        </w:object>
      </w:r>
      <w:r w:rsidRPr="00744AFB">
        <w:rPr>
          <w:rFonts w:cs="Times New Roman"/>
          <w:szCs w:val="28"/>
        </w:rPr>
        <w:t>vài chục km).</w:t>
      </w:r>
    </w:p>
    <w:p w:rsidR="007B56A8" w:rsidRPr="00744AFB" w:rsidRDefault="007B56A8" w:rsidP="00990A18">
      <w:pPr>
        <w:jc w:val="both"/>
        <w:rPr>
          <w:rFonts w:cs="Times New Roman"/>
          <w:szCs w:val="28"/>
        </w:rPr>
      </w:pPr>
      <w:r w:rsidRPr="00744AFB">
        <w:rPr>
          <w:rFonts w:cs="Times New Roman"/>
          <w:szCs w:val="28"/>
        </w:rPr>
        <w:t>Không khí cũng hấp thụ mạnh các sóng ngắn. Tuy nhiên, trong một số vùng tương đối hẹp, các sóng có bước sóng ngắn hầu như không bị hấp thụ (16 m; 19 m; 25 m; 31 m; 41 m; 49 m; 60 m; 75 m; 90 m; 120 m).</w:t>
      </w:r>
    </w:p>
    <w:p w:rsidR="007B56A8" w:rsidRPr="00744AFB" w:rsidRDefault="007B56A8" w:rsidP="00990A18">
      <w:pPr>
        <w:jc w:val="both"/>
        <w:rPr>
          <w:rFonts w:cs="Times New Roman"/>
          <w:b/>
          <w:szCs w:val="28"/>
        </w:rPr>
      </w:pPr>
      <w:r w:rsidRPr="00744AFB">
        <w:rPr>
          <w:rFonts w:cs="Times New Roman"/>
          <w:b/>
          <w:szCs w:val="28"/>
        </w:rPr>
        <w:t>b. Sự phản xạ của sóng ngắn trên tầng điện li</w:t>
      </w:r>
    </w:p>
    <w:p w:rsidR="007B56A8" w:rsidRPr="00744AFB" w:rsidRDefault="007B56A8" w:rsidP="00990A18">
      <w:pPr>
        <w:jc w:val="both"/>
        <w:rPr>
          <w:rFonts w:cs="Times New Roman"/>
          <w:szCs w:val="28"/>
        </w:rPr>
      </w:pPr>
      <w:r w:rsidRPr="00744AFB">
        <w:rPr>
          <w:rFonts w:cs="Times New Roman"/>
          <w:szCs w:val="28"/>
        </w:rPr>
        <w:t>Tầng điện li là một lớp khí quyển, trong đó các phân tử khí đã bị ion hóa rất mạnh dưới tác dụng của các tia tử ngoại trong ánh sáng Mặt Trời (ở độ cao 80 km đến 800 km).</w:t>
      </w:r>
    </w:p>
    <w:p w:rsidR="007B56A8" w:rsidRPr="00744AFB" w:rsidRDefault="007B56A8" w:rsidP="00990A18">
      <w:pPr>
        <w:tabs>
          <w:tab w:val="left" w:pos="252"/>
        </w:tabs>
        <w:jc w:val="both"/>
        <w:rPr>
          <w:rFonts w:cs="Times New Roman"/>
          <w:szCs w:val="28"/>
        </w:rPr>
      </w:pPr>
      <w:r w:rsidRPr="00744AFB">
        <w:rPr>
          <w:rFonts w:cs="Times New Roman"/>
          <w:szCs w:val="28"/>
        </w:rPr>
        <w:t>Các sóng ngắn phản xạ rất tốt trên tầng điện li cũng như trên mặt đất và mặt nước biển. Nhờ có sự phản xạ liên tiếp trên tầng điện li và trên mặt đất mà các sóng ngắn có thể truyền đi rất xa (vài chục nghìn km) trên mặt đất.</w:t>
      </w:r>
      <w:r w:rsidRPr="00744AFB">
        <w:rPr>
          <w:rFonts w:cs="Times New Roman"/>
          <w:szCs w:val="28"/>
        </w:rPr>
        <w:tab/>
      </w:r>
    </w:p>
    <w:p w:rsidR="007B56A8" w:rsidRPr="00744AFB" w:rsidRDefault="007B56A8" w:rsidP="00990A18">
      <w:pPr>
        <w:pStyle w:val="NormalWeb"/>
        <w:shd w:val="clear" w:color="auto" w:fill="FFFFFF"/>
        <w:rPr>
          <w:b/>
          <w:color w:val="2C2C2C"/>
          <w:sz w:val="28"/>
          <w:szCs w:val="28"/>
        </w:rPr>
      </w:pPr>
      <w:r w:rsidRPr="00744AFB">
        <w:rPr>
          <w:color w:val="2C2C2C"/>
          <w:sz w:val="28"/>
          <w:szCs w:val="28"/>
        </w:rPr>
        <w:fldChar w:fldCharType="begin"/>
      </w:r>
      <w:r w:rsidRPr="00744AFB">
        <w:rPr>
          <w:color w:val="2C2C2C"/>
          <w:sz w:val="28"/>
          <w:szCs w:val="28"/>
          <w:lang w:val="vi-VN"/>
        </w:rPr>
        <w:instrText xml:space="preserve"> INCLUDEPICTURE "http://www.moon.vn/Images/Teachers/binhnguyentrang83/Baigiang/VatLy/DienTuTruong_SongDienTu/image014.GIF" \* MERGEFORMATINET </w:instrText>
      </w:r>
      <w:r w:rsidRPr="00744AFB">
        <w:rPr>
          <w:color w:val="2C2C2C"/>
          <w:sz w:val="28"/>
          <w:szCs w:val="28"/>
        </w:rPr>
        <w:fldChar w:fldCharType="separate"/>
      </w:r>
      <w:r w:rsidRPr="00744AFB">
        <w:rPr>
          <w:color w:val="2C2C2C"/>
          <w:sz w:val="28"/>
          <w:szCs w:val="28"/>
        </w:rPr>
        <w:fldChar w:fldCharType="begin"/>
      </w:r>
      <w:r w:rsidRPr="00744AFB">
        <w:rPr>
          <w:color w:val="2C2C2C"/>
          <w:sz w:val="28"/>
          <w:szCs w:val="28"/>
          <w:lang w:val="vi-VN"/>
        </w:rPr>
        <w:instrText xml:space="preserve"> INCLUDEPICTURE  "http://www.moon.vn/Images/Teachers/binhnguyentrang83/Baigiang/VatLy/DienTuTruong_SongDienTu/image014.GIF" \* MERGEFORMATINET </w:instrText>
      </w:r>
      <w:r w:rsidRPr="00744AFB">
        <w:rPr>
          <w:color w:val="2C2C2C"/>
          <w:sz w:val="28"/>
          <w:szCs w:val="28"/>
        </w:rPr>
        <w:fldChar w:fldCharType="separate"/>
      </w:r>
      <w:r w:rsidRPr="00744AFB">
        <w:rPr>
          <w:color w:val="2C2C2C"/>
          <w:sz w:val="28"/>
          <w:szCs w:val="28"/>
        </w:rPr>
        <w:fldChar w:fldCharType="begin"/>
      </w:r>
      <w:r w:rsidRPr="00744AFB">
        <w:rPr>
          <w:color w:val="2C2C2C"/>
          <w:sz w:val="28"/>
          <w:szCs w:val="28"/>
          <w:lang w:val="vi-VN"/>
        </w:rPr>
        <w:instrText xml:space="preserve"> INCLUDEPICTURE  "http://www.moon.vn/Images/Teachers/binhnguyentrang83/Baigiang/VatLy/DienTuTruong_SongDienTu/image014.GIF" \* MERGEFORMATINET </w:instrText>
      </w:r>
      <w:r w:rsidRPr="00744AFB">
        <w:rPr>
          <w:color w:val="2C2C2C"/>
          <w:sz w:val="28"/>
          <w:szCs w:val="28"/>
        </w:rPr>
        <w:fldChar w:fldCharType="separate"/>
      </w:r>
      <w:r w:rsidRPr="00744AFB">
        <w:rPr>
          <w:color w:val="2C2C2C"/>
          <w:sz w:val="28"/>
          <w:szCs w:val="28"/>
        </w:rPr>
        <w:fldChar w:fldCharType="begin"/>
      </w:r>
      <w:r w:rsidRPr="00744AFB">
        <w:rPr>
          <w:color w:val="2C2C2C"/>
          <w:sz w:val="28"/>
          <w:szCs w:val="28"/>
          <w:lang w:val="vi-VN"/>
        </w:rPr>
        <w:instrText xml:space="preserve"> INCLUDEPICTURE  "http://www.moon.vn/Images/Teachers/binhnguyentrang83/Baigiang/VatLy/DienTuTruong_SongDienTu/image014.GIF" \* MERGEFORMATINET </w:instrText>
      </w:r>
      <w:r w:rsidRPr="00744AFB">
        <w:rPr>
          <w:color w:val="2C2C2C"/>
          <w:sz w:val="28"/>
          <w:szCs w:val="28"/>
        </w:rPr>
        <w:fldChar w:fldCharType="separate"/>
      </w:r>
      <w:r w:rsidR="001E4D76" w:rsidRPr="00744AFB">
        <w:rPr>
          <w:color w:val="2C2C2C"/>
          <w:sz w:val="28"/>
          <w:szCs w:val="28"/>
        </w:rPr>
        <w:fldChar w:fldCharType="begin"/>
      </w:r>
      <w:r w:rsidR="001E4D76" w:rsidRPr="00744AFB">
        <w:rPr>
          <w:color w:val="2C2C2C"/>
          <w:sz w:val="28"/>
          <w:szCs w:val="28"/>
          <w:lang w:val="vi-VN"/>
        </w:rPr>
        <w:instrText xml:space="preserve"> INCLUDEPICTURE  "http://www.moon.vn/Images/Teachers/binhnguyentrang83/Baigiang/VatLy/DienTuTruong_SongDienTu/image014.GIF" \* MERGEFORMATINET </w:instrText>
      </w:r>
      <w:r w:rsidR="001E4D76" w:rsidRPr="00744AFB">
        <w:rPr>
          <w:color w:val="2C2C2C"/>
          <w:sz w:val="28"/>
          <w:szCs w:val="28"/>
        </w:rPr>
        <w:fldChar w:fldCharType="separate"/>
      </w:r>
      <w:r w:rsidR="00965C2C">
        <w:rPr>
          <w:color w:val="2C2C2C"/>
          <w:sz w:val="28"/>
          <w:szCs w:val="28"/>
        </w:rPr>
        <w:fldChar w:fldCharType="begin"/>
      </w:r>
      <w:r w:rsidR="00965C2C" w:rsidRPr="00965C2C">
        <w:rPr>
          <w:color w:val="2C2C2C"/>
          <w:sz w:val="28"/>
          <w:szCs w:val="28"/>
          <w:lang w:val="vi-VN"/>
        </w:rPr>
        <w:instrText xml:space="preserve"> INCLUDEPICTURE  "http://www.moon.vn/Images/Teachers/binhnguyentrang83/Baigiang/VatLy/DienTuTruong_SongDienTu/image014.GIF" \* MERGEFORMATINET </w:instrText>
      </w:r>
      <w:r w:rsidR="00965C2C">
        <w:rPr>
          <w:color w:val="2C2C2C"/>
          <w:sz w:val="28"/>
          <w:szCs w:val="28"/>
        </w:rPr>
        <w:fldChar w:fldCharType="separate"/>
      </w:r>
      <w:r w:rsidR="00203C93">
        <w:rPr>
          <w:color w:val="2C2C2C"/>
          <w:sz w:val="28"/>
          <w:szCs w:val="28"/>
        </w:rPr>
        <w:fldChar w:fldCharType="begin"/>
      </w:r>
      <w:r w:rsidR="00203C93">
        <w:rPr>
          <w:color w:val="2C2C2C"/>
          <w:sz w:val="28"/>
          <w:szCs w:val="28"/>
        </w:rPr>
        <w:instrText xml:space="preserve"> INCLUDEPICTURE  "http://www.moon.vn/Images/Teachers/binhnguyentrang83/Baigiang/VatLy/DienTuTruong_SongDienTu/image014.GIF" \* MERGEFORMATINET </w:instrText>
      </w:r>
      <w:r w:rsidR="00203C93">
        <w:rPr>
          <w:color w:val="2C2C2C"/>
          <w:sz w:val="28"/>
          <w:szCs w:val="28"/>
        </w:rPr>
        <w:fldChar w:fldCharType="separate"/>
      </w:r>
      <w:r w:rsidR="00FE7BBD">
        <w:rPr>
          <w:color w:val="2C2C2C"/>
          <w:sz w:val="28"/>
          <w:szCs w:val="28"/>
        </w:rPr>
        <w:fldChar w:fldCharType="begin"/>
      </w:r>
      <w:r w:rsidR="00FE7BBD">
        <w:rPr>
          <w:color w:val="2C2C2C"/>
          <w:sz w:val="28"/>
          <w:szCs w:val="28"/>
        </w:rPr>
        <w:instrText xml:space="preserve"> INCLUDEPICTURE  "http://www.moon.vn/Images/Teachers/binhnguyentrang83/Baigiang/VatLy/DienTuTruong_SongDienTu/image014.GIF" \* MERGEFORMATINET </w:instrText>
      </w:r>
      <w:r w:rsidR="00FE7BBD">
        <w:rPr>
          <w:color w:val="2C2C2C"/>
          <w:sz w:val="28"/>
          <w:szCs w:val="28"/>
        </w:rPr>
        <w:fldChar w:fldCharType="separate"/>
      </w:r>
      <w:r w:rsidR="00601B42">
        <w:rPr>
          <w:color w:val="2C2C2C"/>
          <w:sz w:val="28"/>
          <w:szCs w:val="28"/>
        </w:rPr>
        <w:fldChar w:fldCharType="begin"/>
      </w:r>
      <w:r w:rsidR="00601B42">
        <w:rPr>
          <w:color w:val="2C2C2C"/>
          <w:sz w:val="28"/>
          <w:szCs w:val="28"/>
        </w:rPr>
        <w:instrText xml:space="preserve"> INCLUDEPICTURE  "http://www.moon.vn/Images/Teachers/binhnguyentrang83/Baigiang/VatLy/DienTuTruong_SongDienTu/image014.GIF" \* MERGEFORMATINET </w:instrText>
      </w:r>
      <w:r w:rsidR="00601B42">
        <w:rPr>
          <w:color w:val="2C2C2C"/>
          <w:sz w:val="28"/>
          <w:szCs w:val="28"/>
        </w:rPr>
        <w:fldChar w:fldCharType="separate"/>
      </w:r>
      <w:r w:rsidR="004A2454">
        <w:rPr>
          <w:color w:val="2C2C2C"/>
          <w:sz w:val="28"/>
          <w:szCs w:val="28"/>
        </w:rPr>
        <w:fldChar w:fldCharType="begin"/>
      </w:r>
      <w:r w:rsidR="004A2454">
        <w:rPr>
          <w:color w:val="2C2C2C"/>
          <w:sz w:val="28"/>
          <w:szCs w:val="28"/>
        </w:rPr>
        <w:instrText xml:space="preserve"> INCLUDEPICTURE  "http://www.moon.vn/Images/Teachers/binhnguyentrang83/Baigiang/VatLy/DienTuTruong_SongDienTu/image014.GIF" \* MERGEFORMATINET </w:instrText>
      </w:r>
      <w:r w:rsidR="004A2454">
        <w:rPr>
          <w:color w:val="2C2C2C"/>
          <w:sz w:val="28"/>
          <w:szCs w:val="28"/>
        </w:rPr>
        <w:fldChar w:fldCharType="separate"/>
      </w:r>
      <w:r w:rsidR="00062048">
        <w:rPr>
          <w:color w:val="2C2C2C"/>
          <w:sz w:val="28"/>
          <w:szCs w:val="28"/>
        </w:rPr>
        <w:fldChar w:fldCharType="begin"/>
      </w:r>
      <w:r w:rsidR="00062048">
        <w:rPr>
          <w:color w:val="2C2C2C"/>
          <w:sz w:val="28"/>
          <w:szCs w:val="28"/>
        </w:rPr>
        <w:instrText xml:space="preserve"> INCLUDEPICTURE  "http://www.moon.vn/Images/Teachers/binhnguyentrang83/Baigiang/VatLy/DienTuTruong_SongDienTu/image014.GIF" \* MERGEFORMATINET </w:instrText>
      </w:r>
      <w:r w:rsidR="00062048">
        <w:rPr>
          <w:color w:val="2C2C2C"/>
          <w:sz w:val="28"/>
          <w:szCs w:val="28"/>
        </w:rPr>
        <w:fldChar w:fldCharType="separate"/>
      </w:r>
      <w:r w:rsidR="001D46BA">
        <w:rPr>
          <w:color w:val="2C2C2C"/>
          <w:sz w:val="28"/>
          <w:szCs w:val="28"/>
        </w:rPr>
        <w:fldChar w:fldCharType="begin"/>
      </w:r>
      <w:r w:rsidR="001D46BA">
        <w:rPr>
          <w:color w:val="2C2C2C"/>
          <w:sz w:val="28"/>
          <w:szCs w:val="28"/>
        </w:rPr>
        <w:instrText xml:space="preserve"> INCLUDEPICTURE  "http://www.moon.vn/Images/Teachers/binhnguyentrang83/Baigiang/VatLy/DienTuTruong_SongDienTu/image014.GIF" \* MERGEFORMATINET </w:instrText>
      </w:r>
      <w:r w:rsidR="001D46BA">
        <w:rPr>
          <w:color w:val="2C2C2C"/>
          <w:sz w:val="28"/>
          <w:szCs w:val="28"/>
        </w:rPr>
        <w:fldChar w:fldCharType="separate"/>
      </w:r>
      <w:r w:rsidR="00832688">
        <w:rPr>
          <w:color w:val="2C2C2C"/>
          <w:sz w:val="28"/>
          <w:szCs w:val="28"/>
        </w:rPr>
        <w:fldChar w:fldCharType="begin"/>
      </w:r>
      <w:r w:rsidR="00832688">
        <w:rPr>
          <w:color w:val="2C2C2C"/>
          <w:sz w:val="28"/>
          <w:szCs w:val="28"/>
        </w:rPr>
        <w:instrText xml:space="preserve"> </w:instrText>
      </w:r>
      <w:r w:rsidR="00832688">
        <w:rPr>
          <w:color w:val="2C2C2C"/>
          <w:sz w:val="28"/>
          <w:szCs w:val="28"/>
        </w:rPr>
        <w:instrText>INCLUDEPICTURE  "http://www.moon.vn/Images/Teachers/binhnguyentrang83/Baigiang/VatLy/DienTuTruong_SongDienTu/image014.GIF" \* MERGEFORMATINET</w:instrText>
      </w:r>
      <w:r w:rsidR="00832688">
        <w:rPr>
          <w:color w:val="2C2C2C"/>
          <w:sz w:val="28"/>
          <w:szCs w:val="28"/>
        </w:rPr>
        <w:instrText xml:space="preserve"> </w:instrText>
      </w:r>
      <w:r w:rsidR="00832688">
        <w:rPr>
          <w:color w:val="2C2C2C"/>
          <w:sz w:val="28"/>
          <w:szCs w:val="28"/>
        </w:rPr>
        <w:fldChar w:fldCharType="separate"/>
      </w:r>
      <w:r w:rsidR="004E2400">
        <w:rPr>
          <w:color w:val="2C2C2C"/>
          <w:sz w:val="28"/>
          <w:szCs w:val="28"/>
        </w:rPr>
        <w:pict>
          <v:shape id="_x0000_i1080" type="#_x0000_t75" alt="image014.GIF" style="width:452.55pt;height:73.65pt">
            <v:imagedata r:id="rId119" r:href="rId120"/>
          </v:shape>
        </w:pict>
      </w:r>
      <w:r w:rsidR="00832688">
        <w:rPr>
          <w:color w:val="2C2C2C"/>
          <w:sz w:val="28"/>
          <w:szCs w:val="28"/>
        </w:rPr>
        <w:fldChar w:fldCharType="end"/>
      </w:r>
      <w:r w:rsidR="001D46BA">
        <w:rPr>
          <w:color w:val="2C2C2C"/>
          <w:sz w:val="28"/>
          <w:szCs w:val="28"/>
        </w:rPr>
        <w:fldChar w:fldCharType="end"/>
      </w:r>
      <w:r w:rsidR="00062048">
        <w:rPr>
          <w:color w:val="2C2C2C"/>
          <w:sz w:val="28"/>
          <w:szCs w:val="28"/>
        </w:rPr>
        <w:fldChar w:fldCharType="end"/>
      </w:r>
      <w:r w:rsidR="004A2454">
        <w:rPr>
          <w:color w:val="2C2C2C"/>
          <w:sz w:val="28"/>
          <w:szCs w:val="28"/>
        </w:rPr>
        <w:fldChar w:fldCharType="end"/>
      </w:r>
      <w:r w:rsidR="00601B42">
        <w:rPr>
          <w:color w:val="2C2C2C"/>
          <w:sz w:val="28"/>
          <w:szCs w:val="28"/>
        </w:rPr>
        <w:fldChar w:fldCharType="end"/>
      </w:r>
      <w:r w:rsidR="00FE7BBD">
        <w:rPr>
          <w:color w:val="2C2C2C"/>
          <w:sz w:val="28"/>
          <w:szCs w:val="28"/>
        </w:rPr>
        <w:fldChar w:fldCharType="end"/>
      </w:r>
      <w:r w:rsidR="00203C93">
        <w:rPr>
          <w:color w:val="2C2C2C"/>
          <w:sz w:val="28"/>
          <w:szCs w:val="28"/>
        </w:rPr>
        <w:fldChar w:fldCharType="end"/>
      </w:r>
      <w:r w:rsidR="00965C2C">
        <w:rPr>
          <w:color w:val="2C2C2C"/>
          <w:sz w:val="28"/>
          <w:szCs w:val="28"/>
        </w:rPr>
        <w:fldChar w:fldCharType="end"/>
      </w:r>
      <w:r w:rsidR="001E4D76" w:rsidRPr="00744AFB">
        <w:rPr>
          <w:color w:val="2C2C2C"/>
          <w:sz w:val="28"/>
          <w:szCs w:val="28"/>
        </w:rPr>
        <w:fldChar w:fldCharType="end"/>
      </w:r>
      <w:r w:rsidRPr="00744AFB">
        <w:rPr>
          <w:color w:val="2C2C2C"/>
          <w:sz w:val="28"/>
          <w:szCs w:val="28"/>
        </w:rPr>
        <w:fldChar w:fldCharType="end"/>
      </w:r>
      <w:r w:rsidRPr="00744AFB">
        <w:rPr>
          <w:color w:val="2C2C2C"/>
          <w:sz w:val="28"/>
          <w:szCs w:val="28"/>
        </w:rPr>
        <w:fldChar w:fldCharType="end"/>
      </w:r>
      <w:r w:rsidRPr="00744AFB">
        <w:rPr>
          <w:color w:val="2C2C2C"/>
          <w:sz w:val="28"/>
          <w:szCs w:val="28"/>
        </w:rPr>
        <w:fldChar w:fldCharType="end"/>
      </w:r>
      <w:r w:rsidRPr="00744AFB">
        <w:rPr>
          <w:color w:val="2C2C2C"/>
          <w:sz w:val="28"/>
          <w:szCs w:val="28"/>
        </w:rPr>
        <w:fldChar w:fldCharType="end"/>
      </w:r>
      <w:r w:rsidRPr="00744AFB">
        <w:rPr>
          <w:color w:val="2C2C2C"/>
          <w:sz w:val="28"/>
          <w:szCs w:val="28"/>
          <w:lang w:val="vi-VN"/>
        </w:rPr>
        <w:br/>
        <w:t>+</w:t>
      </w:r>
      <w:r w:rsidRPr="00744AFB">
        <w:rPr>
          <w:rStyle w:val="apple-converted-space"/>
          <w:rFonts w:eastAsia="Cambria"/>
          <w:color w:val="2C2C2C"/>
          <w:sz w:val="28"/>
          <w:szCs w:val="28"/>
          <w:lang w:val="vi-VN"/>
        </w:rPr>
        <w:t> </w:t>
      </w:r>
      <w:r w:rsidRPr="00744AFB">
        <w:rPr>
          <w:rStyle w:val="Emphasis"/>
          <w:color w:val="2C2C2C"/>
          <w:sz w:val="28"/>
          <w:szCs w:val="28"/>
          <w:lang w:val="vi-VN"/>
        </w:rPr>
        <w:t>Sóng dài</w:t>
      </w:r>
      <w:r w:rsidRPr="00744AFB">
        <w:rPr>
          <w:color w:val="2C2C2C"/>
          <w:sz w:val="28"/>
          <w:szCs w:val="28"/>
          <w:lang w:val="vi-VN"/>
        </w:rPr>
        <w:t xml:space="preserve">: có năng lượng nhỏ nên không truyền đi xa được. Ít bị nước hấp thụ nên được dùng trong </w:t>
      </w:r>
      <w:r w:rsidRPr="00744AFB">
        <w:rPr>
          <w:b/>
          <w:color w:val="2C2C2C"/>
          <w:sz w:val="28"/>
          <w:szCs w:val="28"/>
          <w:lang w:val="vi-VN"/>
        </w:rPr>
        <w:t>thông tin liên lạc trên mặt đất và trong nước.</w:t>
      </w:r>
      <w:r w:rsidRPr="00744AFB">
        <w:rPr>
          <w:rStyle w:val="apple-converted-space"/>
          <w:rFonts w:eastAsia="Cambria"/>
          <w:b/>
          <w:color w:val="2C2C2C"/>
          <w:sz w:val="28"/>
          <w:szCs w:val="28"/>
          <w:lang w:val="vi-VN"/>
        </w:rPr>
        <w:t> </w:t>
      </w:r>
      <w:r w:rsidRPr="00744AFB">
        <w:rPr>
          <w:b/>
          <w:color w:val="2C2C2C"/>
          <w:sz w:val="28"/>
          <w:szCs w:val="28"/>
          <w:lang w:val="vi-VN"/>
        </w:rPr>
        <w:br/>
      </w:r>
      <w:r w:rsidRPr="00744AFB">
        <w:rPr>
          <w:color w:val="2C2C2C"/>
          <w:sz w:val="28"/>
          <w:szCs w:val="28"/>
          <w:lang w:val="vi-VN"/>
        </w:rPr>
        <w:t>+</w:t>
      </w:r>
      <w:r w:rsidRPr="00744AFB">
        <w:rPr>
          <w:rStyle w:val="apple-converted-space"/>
          <w:rFonts w:eastAsia="Cambria"/>
          <w:color w:val="2C2C2C"/>
          <w:sz w:val="28"/>
          <w:szCs w:val="28"/>
          <w:lang w:val="vi-VN"/>
        </w:rPr>
        <w:t> </w:t>
      </w:r>
      <w:r w:rsidRPr="00744AFB">
        <w:rPr>
          <w:rStyle w:val="Emphasis"/>
          <w:color w:val="2C2C2C"/>
          <w:sz w:val="28"/>
          <w:szCs w:val="28"/>
          <w:lang w:val="vi-VN"/>
        </w:rPr>
        <w:t>Sóng trung</w:t>
      </w:r>
      <w:r w:rsidRPr="00744AFB">
        <w:rPr>
          <w:color w:val="2C2C2C"/>
          <w:sz w:val="28"/>
          <w:szCs w:val="28"/>
          <w:lang w:val="vi-VN"/>
        </w:rPr>
        <w:t xml:space="preserve">: Ban ngày sóng trung bị tần điện li hấp thụ mạnh nên không truyền đi xa được. Ban đêm bị tần điện li phản xạ mạnh nên truyền đi xa được. </w:t>
      </w:r>
      <w:r w:rsidRPr="00744AFB">
        <w:rPr>
          <w:color w:val="2C2C2C"/>
          <w:sz w:val="28"/>
          <w:szCs w:val="28"/>
        </w:rPr>
        <w:t xml:space="preserve">Được dùng trong </w:t>
      </w:r>
      <w:r w:rsidRPr="00744AFB">
        <w:rPr>
          <w:b/>
          <w:color w:val="2C2C2C"/>
          <w:sz w:val="28"/>
          <w:szCs w:val="28"/>
        </w:rPr>
        <w:t>thông tin liên lạc vào ban đêm</w:t>
      </w:r>
      <w:r w:rsidRPr="00744AFB">
        <w:rPr>
          <w:color w:val="2C2C2C"/>
          <w:sz w:val="28"/>
          <w:szCs w:val="28"/>
        </w:rPr>
        <w:t>.</w:t>
      </w:r>
      <w:r w:rsidRPr="00744AFB">
        <w:rPr>
          <w:rStyle w:val="apple-converted-space"/>
          <w:rFonts w:eastAsia="Cambria"/>
          <w:color w:val="2C2C2C"/>
          <w:sz w:val="28"/>
          <w:szCs w:val="28"/>
        </w:rPr>
        <w:t> </w:t>
      </w:r>
      <w:r w:rsidRPr="00744AFB">
        <w:rPr>
          <w:color w:val="2C2C2C"/>
          <w:sz w:val="28"/>
          <w:szCs w:val="28"/>
        </w:rPr>
        <w:br/>
        <w:t>+</w:t>
      </w:r>
      <w:r w:rsidRPr="00744AFB">
        <w:rPr>
          <w:rStyle w:val="apple-converted-space"/>
          <w:rFonts w:eastAsia="Cambria"/>
          <w:color w:val="2C2C2C"/>
          <w:sz w:val="28"/>
          <w:szCs w:val="28"/>
        </w:rPr>
        <w:t> </w:t>
      </w:r>
      <w:r w:rsidRPr="00744AFB">
        <w:rPr>
          <w:rStyle w:val="Emphasis"/>
          <w:color w:val="2C2C2C"/>
          <w:sz w:val="28"/>
          <w:szCs w:val="28"/>
        </w:rPr>
        <w:t>Sóng ngắn</w:t>
      </w:r>
      <w:r w:rsidRPr="00744AFB">
        <w:rPr>
          <w:color w:val="2C2C2C"/>
          <w:sz w:val="28"/>
          <w:szCs w:val="28"/>
        </w:rPr>
        <w:t xml:space="preserve">: Có năng lượng lớn, bị tần điện li và mặt đất phản xạ mạnh. Vì vậy từ một đài phát trên mặt đất thì sóng ngắn có thể truyền tới mọi nơi trên mặt đất. Dùng trong </w:t>
      </w:r>
      <w:r w:rsidRPr="00744AFB">
        <w:rPr>
          <w:b/>
          <w:color w:val="2C2C2C"/>
          <w:sz w:val="28"/>
          <w:szCs w:val="28"/>
        </w:rPr>
        <w:t>thông tin liên lạc trên mặt đất</w:t>
      </w:r>
      <w:r w:rsidRPr="00744AFB">
        <w:rPr>
          <w:color w:val="2C2C2C"/>
          <w:sz w:val="28"/>
          <w:szCs w:val="28"/>
        </w:rPr>
        <w:t>.</w:t>
      </w:r>
      <w:r w:rsidRPr="00744AFB">
        <w:rPr>
          <w:rStyle w:val="apple-converted-space"/>
          <w:rFonts w:eastAsia="Cambria"/>
          <w:color w:val="2C2C2C"/>
          <w:sz w:val="28"/>
          <w:szCs w:val="28"/>
        </w:rPr>
        <w:t> </w:t>
      </w:r>
      <w:r w:rsidRPr="00744AFB">
        <w:rPr>
          <w:color w:val="2C2C2C"/>
          <w:sz w:val="28"/>
          <w:szCs w:val="28"/>
        </w:rPr>
        <w:br/>
        <w:t>+</w:t>
      </w:r>
      <w:r w:rsidRPr="00744AFB">
        <w:rPr>
          <w:rStyle w:val="apple-converted-space"/>
          <w:rFonts w:eastAsia="Cambria"/>
          <w:color w:val="2C2C2C"/>
          <w:sz w:val="28"/>
          <w:szCs w:val="28"/>
        </w:rPr>
        <w:t> </w:t>
      </w:r>
      <w:r w:rsidRPr="00744AFB">
        <w:rPr>
          <w:rStyle w:val="Emphasis"/>
          <w:color w:val="2C2C2C"/>
          <w:sz w:val="28"/>
          <w:szCs w:val="28"/>
        </w:rPr>
        <w:t>Sóng cực ngắn</w:t>
      </w:r>
      <w:r w:rsidRPr="00744AFB">
        <w:rPr>
          <w:color w:val="2C2C2C"/>
          <w:sz w:val="28"/>
          <w:szCs w:val="28"/>
        </w:rPr>
        <w:t xml:space="preserve">: Có năng lượng rất lớn và không bị tần điện li phản xạ hay hấp thụ. Được dùng </w:t>
      </w:r>
      <w:r w:rsidRPr="00744AFB">
        <w:rPr>
          <w:b/>
          <w:color w:val="2C2C2C"/>
          <w:sz w:val="28"/>
          <w:szCs w:val="28"/>
        </w:rPr>
        <w:t>trong thông tin vũ trụ.</w:t>
      </w:r>
    </w:p>
    <w:p w:rsidR="007B56A8" w:rsidRPr="00744AFB" w:rsidRDefault="007B56A8" w:rsidP="00990A18">
      <w:pPr>
        <w:jc w:val="both"/>
        <w:rPr>
          <w:rFonts w:cs="Times New Roman"/>
          <w:b/>
          <w:szCs w:val="28"/>
        </w:rPr>
      </w:pPr>
      <w:r w:rsidRPr="00744AFB">
        <w:rPr>
          <w:rFonts w:cs="Times New Roman"/>
          <w:b/>
          <w:color w:val="000000"/>
          <w:szCs w:val="28"/>
        </w:rPr>
        <w:t xml:space="preserve"> </w:t>
      </w:r>
      <w:r w:rsidRPr="00744AFB">
        <w:rPr>
          <w:rFonts w:cs="Times New Roman"/>
          <w:b/>
          <w:szCs w:val="28"/>
        </w:rPr>
        <w:t>IV/ TRUYỀN THÔNG BẰNG SÓNG ĐIỆN TỪ</w:t>
      </w:r>
    </w:p>
    <w:p w:rsidR="007B56A8" w:rsidRPr="00744AFB" w:rsidRDefault="007B56A8" w:rsidP="00990A18">
      <w:pPr>
        <w:numPr>
          <w:ilvl w:val="0"/>
          <w:numId w:val="2"/>
        </w:numPr>
        <w:spacing w:after="0" w:line="240" w:lineRule="auto"/>
        <w:jc w:val="both"/>
        <w:rPr>
          <w:rFonts w:cs="Times New Roman"/>
          <w:b/>
          <w:szCs w:val="28"/>
        </w:rPr>
      </w:pPr>
      <w:r w:rsidRPr="00744AFB">
        <w:rPr>
          <w:rFonts w:cs="Times New Roman"/>
          <w:b/>
          <w:szCs w:val="28"/>
        </w:rPr>
        <w:lastRenderedPageBreak/>
        <w:t>Nguyên tắc chung của việc truyền thông tin liên lạc bằng sóng vô tuyến (Truyền thanh)</w:t>
      </w:r>
    </w:p>
    <w:p w:rsidR="007B56A8" w:rsidRPr="00744AFB" w:rsidRDefault="00965C2C" w:rsidP="00965C2C">
      <w:pPr>
        <w:spacing w:after="0" w:line="240" w:lineRule="auto"/>
        <w:jc w:val="center"/>
        <w:rPr>
          <w:rFonts w:cs="Times New Roman"/>
          <w:b/>
          <w:szCs w:val="28"/>
        </w:rPr>
      </w:pPr>
      <w:r>
        <w:rPr>
          <w:noProof/>
          <w:lang w:val="en-US"/>
        </w:rPr>
        <mc:AlternateContent>
          <mc:Choice Requires="wps">
            <w:drawing>
              <wp:anchor distT="0" distB="0" distL="114300" distR="114300" simplePos="0" relativeHeight="251680768" behindDoc="0" locked="0" layoutInCell="1" allowOverlap="1">
                <wp:simplePos x="0" y="0"/>
                <wp:positionH relativeFrom="column">
                  <wp:posOffset>2497455</wp:posOffset>
                </wp:positionH>
                <wp:positionV relativeFrom="paragraph">
                  <wp:posOffset>1708785</wp:posOffset>
                </wp:positionV>
                <wp:extent cx="771525" cy="21907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7715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3EC8E" id="Rectangle 25" o:spid="_x0000_s1026" style="position:absolute;margin-left:196.65pt;margin-top:134.55pt;width:60.75pt;height:17.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" fillcolor="white [3212]" stroked="f" strokeweight="1pt"/>
            </w:pict>
          </mc:Fallback>
        </mc:AlternateContent>
      </w:r>
      <w:r>
        <w:rPr>
          <w:noProof/>
          <w:lang w:val="en-US"/>
        </w:rPr>
        <w:drawing>
          <wp:inline distT="0" distB="0" distL="0" distR="0">
            <wp:extent cx="3619500" cy="1972791"/>
            <wp:effectExtent l="0" t="0" r="0" b="8890"/>
            <wp:docPr id="23" name="Picture 23" descr="Sóng vô tuyến là gì? cách truyền thông tin, liên lạc bằng sóng vô tuyến |  VẬT LÝ PHỔ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óng vô tuyến là gì? cách truyền thông tin, liên lạc bằng sóng vô tuyến |  VẬT LÝ PHỔ THÔ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9500" cy="1972791"/>
                    </a:xfrm>
                    <a:prstGeom prst="rect">
                      <a:avLst/>
                    </a:prstGeom>
                    <a:noFill/>
                    <a:ln>
                      <a:noFill/>
                    </a:ln>
                  </pic:spPr>
                </pic:pic>
              </a:graphicData>
            </a:graphic>
          </wp:inline>
        </w:drawing>
      </w:r>
    </w:p>
    <w:p w:rsidR="007B56A8" w:rsidRPr="00744AFB" w:rsidRDefault="007B56A8" w:rsidP="00990A18">
      <w:pPr>
        <w:jc w:val="both"/>
        <w:rPr>
          <w:rFonts w:cs="Times New Roman"/>
          <w:szCs w:val="28"/>
        </w:rPr>
      </w:pPr>
      <w:r w:rsidRPr="00744AFB">
        <w:rPr>
          <w:rFonts w:cs="Times New Roman"/>
          <w:szCs w:val="28"/>
        </w:rPr>
        <w:t>* Phải dùng các sóng điện từ cao tần để tải các thông tin gọi là các sóng mang.</w:t>
      </w:r>
    </w:p>
    <w:p w:rsidR="007B56A8" w:rsidRPr="00744AFB" w:rsidRDefault="007B56A8" w:rsidP="00990A18">
      <w:pPr>
        <w:jc w:val="both"/>
        <w:rPr>
          <w:rFonts w:cs="Times New Roman"/>
          <w:szCs w:val="28"/>
        </w:rPr>
      </w:pPr>
      <w:r w:rsidRPr="00744AFB">
        <w:rPr>
          <w:rFonts w:cs="Times New Roman"/>
          <w:szCs w:val="28"/>
        </w:rPr>
        <w:t>* Phải biến điệu các sóng mang.</w:t>
      </w:r>
    </w:p>
    <w:p w:rsidR="007B56A8" w:rsidRPr="00744AFB" w:rsidRDefault="007B56A8" w:rsidP="00990A18">
      <w:pPr>
        <w:jc w:val="both"/>
        <w:rPr>
          <w:rFonts w:cs="Times New Roman"/>
          <w:szCs w:val="28"/>
        </w:rPr>
      </w:pPr>
      <w:r w:rsidRPr="00744AFB">
        <w:rPr>
          <w:rFonts w:cs="Times New Roman"/>
          <w:szCs w:val="28"/>
        </w:rPr>
        <w:t xml:space="preserve"> −  Dùng một bộ phận gọi là micro để biến dao động âm thành các dao động điện có cùng  tần số. Dao động âm này ứng với một sóng điện từ gọi là sóng âm tần.</w:t>
      </w:r>
    </w:p>
    <w:p w:rsidR="007B56A8" w:rsidRPr="00744AFB" w:rsidRDefault="007B56A8" w:rsidP="00990A18">
      <w:pPr>
        <w:jc w:val="both"/>
        <w:rPr>
          <w:rFonts w:cs="Times New Roman"/>
          <w:szCs w:val="28"/>
        </w:rPr>
      </w:pPr>
      <w:r w:rsidRPr="00744AFB">
        <w:rPr>
          <w:rFonts w:cs="Times New Roman"/>
          <w:szCs w:val="28"/>
        </w:rPr>
        <w:t xml:space="preserve"> −  Dùng một bộ phận khác  để “trộn” sóng âm tần với sóng mang. Việc làm này gọi là biến điện sóng điện từ. Bộ phận trộn sóng gọi là mạch biến điệu. Sóng mang đã được biến điệu sẽ truyền từ đài phát đến máy thu</w:t>
      </w:r>
    </w:p>
    <w:p w:rsidR="007B56A8" w:rsidRPr="00744AFB" w:rsidRDefault="007B56A8" w:rsidP="00990A18">
      <w:pPr>
        <w:jc w:val="both"/>
        <w:rPr>
          <w:rFonts w:cs="Times New Roman"/>
          <w:szCs w:val="28"/>
        </w:rPr>
      </w:pPr>
      <w:r w:rsidRPr="00744AFB">
        <w:rPr>
          <w:rFonts w:cs="Times New Roman"/>
          <w:szCs w:val="28"/>
        </w:rPr>
        <w:t>* Ở nơi thu, phải  tách sóng âm tần ra khỏi sóng cao tần để đưa ra loa. Bộ phận làm việc này gọi là mạch tách sóng. Loa biến dao động điện thành dao động âm có cùng tần số</w:t>
      </w:r>
    </w:p>
    <w:p w:rsidR="007B56A8" w:rsidRPr="00744AFB" w:rsidRDefault="007B56A8" w:rsidP="00990A18">
      <w:pPr>
        <w:jc w:val="both"/>
        <w:rPr>
          <w:rFonts w:cs="Times New Roman"/>
          <w:szCs w:val="28"/>
        </w:rPr>
      </w:pPr>
      <w:r w:rsidRPr="00744AFB">
        <w:rPr>
          <w:rFonts w:cs="Times New Roman"/>
          <w:szCs w:val="28"/>
        </w:rPr>
        <w:t>* Khi tín hiệu thu được có cường độ nhỏ, ta phải khuyếch đại chúng bằng các mạch khuyếch đại.</w:t>
      </w:r>
    </w:p>
    <w:p w:rsidR="007B56A8" w:rsidRPr="00744AFB" w:rsidRDefault="007B56A8" w:rsidP="00990A18">
      <w:pPr>
        <w:jc w:val="both"/>
        <w:rPr>
          <w:rFonts w:cs="Times New Roman"/>
          <w:szCs w:val="28"/>
        </w:rPr>
      </w:pPr>
      <w:r w:rsidRPr="00744AFB">
        <w:rPr>
          <w:rFonts w:cs="Times New Roman"/>
          <w:b/>
          <w:szCs w:val="28"/>
        </w:rPr>
        <w:t>Lưu ý:</w:t>
      </w:r>
      <w:r w:rsidRPr="00744AFB">
        <w:rPr>
          <w:rFonts w:cs="Times New Roman"/>
          <w:szCs w:val="28"/>
        </w:rPr>
        <w:t xml:space="preserve"> Nguyên tắc thu, phát sóng dựa trên hiện tượng cộng hưởng sóng điện từ</w:t>
      </w:r>
    </w:p>
    <w:p w:rsidR="007B56A8" w:rsidRPr="00744AFB" w:rsidRDefault="007B56A8" w:rsidP="00990A18">
      <w:pPr>
        <w:pStyle w:val="Heading2"/>
        <w:spacing w:before="0"/>
        <w:rPr>
          <w:rFonts w:cs="Times New Roman"/>
          <w:sz w:val="28"/>
          <w:szCs w:val="28"/>
          <w:lang w:val="vi-VN"/>
        </w:rPr>
      </w:pPr>
      <w:r w:rsidRPr="00744AFB">
        <w:rPr>
          <w:rFonts w:cs="Times New Roman"/>
          <w:sz w:val="28"/>
          <w:szCs w:val="28"/>
          <w:lang w:val="vi-VN"/>
        </w:rPr>
        <w:t xml:space="preserve">2. Sơ đồ khối của một máy phát thanh vô tuyến đơn giản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256"/>
      </w:tblGrid>
      <w:tr w:rsidR="007B56A8" w:rsidRPr="00744AFB" w:rsidTr="001E4D76">
        <w:tc>
          <w:tcPr>
            <w:tcW w:w="5949" w:type="dxa"/>
            <w:hideMark/>
          </w:tcPr>
          <w:p w:rsidR="007B56A8" w:rsidRPr="00744AFB" w:rsidRDefault="007B56A8" w:rsidP="00990A18">
            <w:pPr>
              <w:jc w:val="both"/>
              <w:rPr>
                <w:sz w:val="28"/>
                <w:szCs w:val="28"/>
              </w:rPr>
            </w:pPr>
            <w:r w:rsidRPr="00744AFB">
              <w:rPr>
                <w:sz w:val="28"/>
                <w:szCs w:val="28"/>
              </w:rPr>
              <w:t>(1): Micro.</w:t>
            </w:r>
          </w:p>
          <w:p w:rsidR="007B56A8" w:rsidRPr="00744AFB" w:rsidRDefault="007B56A8" w:rsidP="00990A18">
            <w:pPr>
              <w:jc w:val="both"/>
              <w:rPr>
                <w:sz w:val="28"/>
                <w:szCs w:val="28"/>
              </w:rPr>
            </w:pPr>
            <w:r w:rsidRPr="00744AFB">
              <w:rPr>
                <w:sz w:val="28"/>
                <w:szCs w:val="28"/>
              </w:rPr>
              <w:t>(2): Mạch phát sóng điện từ cao tần.</w:t>
            </w:r>
          </w:p>
          <w:p w:rsidR="007B56A8" w:rsidRPr="00744AFB" w:rsidRDefault="007B56A8" w:rsidP="00990A18">
            <w:pPr>
              <w:jc w:val="both"/>
              <w:rPr>
                <w:sz w:val="28"/>
                <w:szCs w:val="28"/>
              </w:rPr>
            </w:pPr>
            <w:r w:rsidRPr="00744AFB">
              <w:rPr>
                <w:sz w:val="28"/>
                <w:szCs w:val="28"/>
              </w:rPr>
              <w:t>(3): Mạch biến điệu.</w:t>
            </w:r>
            <w:r w:rsidRPr="00744AFB">
              <w:rPr>
                <w:sz w:val="28"/>
                <w:szCs w:val="28"/>
              </w:rPr>
              <w:t> </w:t>
            </w:r>
          </w:p>
          <w:p w:rsidR="007B56A8" w:rsidRPr="00744AFB" w:rsidRDefault="007B56A8" w:rsidP="00990A18">
            <w:pPr>
              <w:jc w:val="both"/>
              <w:rPr>
                <w:sz w:val="28"/>
                <w:szCs w:val="28"/>
              </w:rPr>
            </w:pPr>
            <w:r w:rsidRPr="00744AFB">
              <w:rPr>
                <w:sz w:val="28"/>
                <w:szCs w:val="28"/>
              </w:rPr>
              <w:t>(4): Mạch khuyêch đại.</w:t>
            </w:r>
          </w:p>
          <w:p w:rsidR="007B56A8" w:rsidRPr="00744AFB" w:rsidRDefault="007B56A8" w:rsidP="00990A18">
            <w:pPr>
              <w:jc w:val="both"/>
              <w:rPr>
                <w:sz w:val="28"/>
                <w:szCs w:val="28"/>
              </w:rPr>
            </w:pPr>
            <w:r w:rsidRPr="00744AFB">
              <w:rPr>
                <w:sz w:val="28"/>
                <w:szCs w:val="28"/>
              </w:rPr>
              <w:t>(5): Anten phát.</w:t>
            </w:r>
          </w:p>
        </w:tc>
        <w:tc>
          <w:tcPr>
            <w:tcW w:w="1979" w:type="dxa"/>
            <w:hideMark/>
          </w:tcPr>
          <w:p w:rsidR="007B56A8" w:rsidRPr="00744AFB" w:rsidRDefault="007B56A8" w:rsidP="00990A18">
            <w:pPr>
              <w:jc w:val="both"/>
              <w:rPr>
                <w:b/>
                <w:sz w:val="28"/>
                <w:szCs w:val="28"/>
              </w:rPr>
            </w:pPr>
            <w:r w:rsidRPr="00744AFB">
              <w:rPr>
                <w:rFonts w:eastAsiaTheme="minorHAnsi" w:cstheme="minorBidi"/>
                <w:sz w:val="28"/>
                <w:szCs w:val="28"/>
              </w:rPr>
              <w:object w:dxaOrig="2025" w:dyaOrig="1335">
                <v:shape id="_x0000_i1081" type="#_x0000_t75" style="width:101.95pt;height:66.6pt" o:ole="">
                  <v:imagedata r:id="rId122" o:title=""/>
                </v:shape>
                <o:OLEObject Type="Embed" ProgID="Visio.Drawing.11" ShapeID="_x0000_i1081" DrawAspect="Content" ObjectID="_1738407192" r:id="rId123"/>
              </w:object>
            </w:r>
          </w:p>
        </w:tc>
      </w:tr>
    </w:tbl>
    <w:p w:rsidR="007B56A8" w:rsidRPr="00744AFB" w:rsidRDefault="007B56A8" w:rsidP="00990A18">
      <w:pPr>
        <w:jc w:val="both"/>
        <w:rPr>
          <w:rFonts w:cs="Times New Roman"/>
          <w:b/>
          <w:szCs w:val="28"/>
        </w:rPr>
      </w:pPr>
      <w:r w:rsidRPr="00744AFB">
        <w:rPr>
          <w:rFonts w:cs="Times New Roman"/>
          <w:b/>
          <w:szCs w:val="28"/>
        </w:rPr>
        <w:t xml:space="preserve"> 3. Sơ đồ khối của một máy thu thanh đơn giản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389"/>
      </w:tblGrid>
      <w:tr w:rsidR="007B56A8" w:rsidRPr="00744AFB" w:rsidTr="001E4D76">
        <w:tc>
          <w:tcPr>
            <w:tcW w:w="5949" w:type="dxa"/>
            <w:hideMark/>
          </w:tcPr>
          <w:p w:rsidR="007B56A8" w:rsidRPr="00744AFB" w:rsidRDefault="007B56A8" w:rsidP="00990A18">
            <w:pPr>
              <w:jc w:val="both"/>
              <w:rPr>
                <w:sz w:val="28"/>
                <w:szCs w:val="28"/>
              </w:rPr>
            </w:pPr>
            <w:r w:rsidRPr="00744AFB">
              <w:rPr>
                <w:sz w:val="28"/>
                <w:szCs w:val="28"/>
              </w:rPr>
              <w:t>(1): Anten thu.</w:t>
            </w:r>
          </w:p>
          <w:p w:rsidR="00AD1ADD" w:rsidRDefault="007B56A8" w:rsidP="00990A18">
            <w:pPr>
              <w:jc w:val="both"/>
              <w:rPr>
                <w:sz w:val="28"/>
                <w:szCs w:val="28"/>
              </w:rPr>
            </w:pPr>
            <w:r w:rsidRPr="00744AFB">
              <w:rPr>
                <w:sz w:val="28"/>
                <w:szCs w:val="28"/>
              </w:rPr>
              <w:t>(2): Mạch chọn sóng.</w:t>
            </w:r>
          </w:p>
          <w:p w:rsidR="007B56A8" w:rsidRPr="00744AFB" w:rsidRDefault="007B56A8" w:rsidP="00990A18">
            <w:pPr>
              <w:jc w:val="both"/>
              <w:rPr>
                <w:sz w:val="28"/>
                <w:szCs w:val="28"/>
              </w:rPr>
            </w:pPr>
            <w:r w:rsidRPr="00744AFB">
              <w:rPr>
                <w:sz w:val="28"/>
                <w:szCs w:val="28"/>
                <w:lang w:val="en-US"/>
              </w:rPr>
              <w:t>(</w:t>
            </w:r>
            <w:r w:rsidRPr="00744AFB">
              <w:rPr>
                <w:sz w:val="28"/>
                <w:szCs w:val="28"/>
              </w:rPr>
              <w:t>Mạch</w:t>
            </w:r>
            <w:r w:rsidR="009D2B0C">
              <w:rPr>
                <w:sz w:val="28"/>
                <w:szCs w:val="28"/>
              </w:rPr>
              <w:t xml:space="preserve"> khuyếch đại dao động điện từ </w:t>
            </w:r>
            <w:r w:rsidR="009D2B0C" w:rsidRPr="000A142F">
              <w:rPr>
                <w:color w:val="FF0000"/>
                <w:sz w:val="28"/>
                <w:szCs w:val="28"/>
                <w:lang w:val="en-US"/>
              </w:rPr>
              <w:t>cao</w:t>
            </w:r>
            <w:r w:rsidRPr="000A142F">
              <w:rPr>
                <w:color w:val="FF0000"/>
                <w:sz w:val="28"/>
                <w:szCs w:val="28"/>
              </w:rPr>
              <w:t xml:space="preserve"> tần.</w:t>
            </w:r>
            <w:r w:rsidRPr="00744AFB">
              <w:rPr>
                <w:sz w:val="28"/>
                <w:szCs w:val="28"/>
              </w:rPr>
              <w:t>)</w:t>
            </w:r>
          </w:p>
          <w:p w:rsidR="007B56A8" w:rsidRPr="00744AFB" w:rsidRDefault="007B56A8" w:rsidP="00990A18">
            <w:pPr>
              <w:jc w:val="both"/>
              <w:rPr>
                <w:sz w:val="28"/>
                <w:szCs w:val="28"/>
              </w:rPr>
            </w:pPr>
            <w:r w:rsidRPr="00744AFB">
              <w:rPr>
                <w:sz w:val="28"/>
                <w:szCs w:val="28"/>
              </w:rPr>
              <w:t>(3): Mạch tách sóng.</w:t>
            </w:r>
          </w:p>
          <w:p w:rsidR="007B56A8" w:rsidRPr="00744AFB" w:rsidRDefault="007B56A8" w:rsidP="00990A18">
            <w:pPr>
              <w:jc w:val="both"/>
              <w:rPr>
                <w:sz w:val="28"/>
                <w:szCs w:val="28"/>
              </w:rPr>
            </w:pPr>
            <w:r w:rsidRPr="00744AFB">
              <w:rPr>
                <w:sz w:val="28"/>
                <w:szCs w:val="28"/>
              </w:rPr>
              <w:t>(4) : Mạch khuyế</w:t>
            </w:r>
            <w:r w:rsidR="009D2B0C">
              <w:rPr>
                <w:sz w:val="28"/>
                <w:szCs w:val="28"/>
              </w:rPr>
              <w:t>ch đại dao động điện từ âm tần.</w:t>
            </w:r>
          </w:p>
          <w:p w:rsidR="007B56A8" w:rsidRPr="00744AFB" w:rsidRDefault="007B56A8" w:rsidP="00990A18">
            <w:pPr>
              <w:jc w:val="both"/>
              <w:rPr>
                <w:sz w:val="28"/>
                <w:szCs w:val="28"/>
              </w:rPr>
            </w:pPr>
            <w:r w:rsidRPr="00744AFB">
              <w:rPr>
                <w:sz w:val="28"/>
                <w:szCs w:val="28"/>
              </w:rPr>
              <w:t>(5): Loa.</w:t>
            </w:r>
          </w:p>
        </w:tc>
        <w:tc>
          <w:tcPr>
            <w:tcW w:w="1979" w:type="dxa"/>
            <w:hideMark/>
          </w:tcPr>
          <w:p w:rsidR="007B56A8" w:rsidRPr="00744AFB" w:rsidRDefault="007B56A8" w:rsidP="00990A18">
            <w:pPr>
              <w:jc w:val="both"/>
              <w:rPr>
                <w:b/>
                <w:sz w:val="28"/>
                <w:szCs w:val="28"/>
              </w:rPr>
            </w:pPr>
            <w:r w:rsidRPr="00744AFB">
              <w:rPr>
                <w:rFonts w:eastAsiaTheme="minorHAnsi" w:cstheme="minorBidi"/>
                <w:sz w:val="28"/>
                <w:szCs w:val="28"/>
              </w:rPr>
              <w:object w:dxaOrig="2175" w:dyaOrig="1170">
                <v:shape id="_x0000_i1082" type="#_x0000_t75" style="width:108.65pt;height:57.85pt" o:ole="">
                  <v:imagedata r:id="rId124" o:title=""/>
                </v:shape>
                <o:OLEObject Type="Embed" ProgID="Visio.Drawing.11" ShapeID="_x0000_i1082" DrawAspect="Content" ObjectID="_1738407193" r:id="rId125"/>
              </w:object>
            </w:r>
          </w:p>
        </w:tc>
      </w:tr>
    </w:tbl>
    <w:p w:rsidR="007B56A8" w:rsidRPr="00744AFB" w:rsidRDefault="007B56A8" w:rsidP="00990A18">
      <w:pPr>
        <w:spacing w:after="0" w:line="240" w:lineRule="auto"/>
        <w:jc w:val="both"/>
        <w:rPr>
          <w:rFonts w:cs="Times New Roman"/>
          <w:b/>
          <w:szCs w:val="28"/>
        </w:rPr>
      </w:pPr>
    </w:p>
    <w:p w:rsidR="007B56A8" w:rsidRPr="00744AFB" w:rsidRDefault="007B56A8" w:rsidP="00990A18">
      <w:pPr>
        <w:spacing w:after="0" w:line="240" w:lineRule="auto"/>
        <w:jc w:val="both"/>
        <w:rPr>
          <w:rFonts w:cs="Times New Roman"/>
          <w:b/>
          <w:kern w:val="2"/>
          <w:szCs w:val="28"/>
        </w:rPr>
      </w:pPr>
      <w:r w:rsidRPr="00744AFB">
        <w:rPr>
          <w:rFonts w:cs="Times New Roman"/>
          <w:b/>
          <w:kern w:val="2"/>
          <w:szCs w:val="28"/>
        </w:rPr>
        <w:lastRenderedPageBreak/>
        <w:t>MỞ RỘNG</w:t>
      </w:r>
    </w:p>
    <w:p w:rsidR="007B56A8" w:rsidRPr="00744AFB" w:rsidRDefault="007B56A8" w:rsidP="00990A18">
      <w:pPr>
        <w:spacing w:after="0" w:line="240" w:lineRule="auto"/>
        <w:jc w:val="both"/>
        <w:rPr>
          <w:rFonts w:cs="Times New Roman"/>
          <w:b/>
          <w:kern w:val="2"/>
          <w:szCs w:val="28"/>
        </w:rPr>
      </w:pPr>
    </w:p>
    <w:p w:rsidR="007B56A8" w:rsidRPr="00744AFB" w:rsidRDefault="007B56A8" w:rsidP="00990A18">
      <w:pPr>
        <w:jc w:val="both"/>
        <w:rPr>
          <w:rFonts w:cs="Times New Roman"/>
          <w:color w:val="000000"/>
          <w:szCs w:val="28"/>
        </w:rPr>
      </w:pPr>
      <w:r w:rsidRPr="00744AFB">
        <w:rPr>
          <w:rFonts w:cs="Times New Roman"/>
          <w:b/>
          <w:color w:val="000000"/>
          <w:szCs w:val="28"/>
        </w:rPr>
        <w:t>1. Sự lan truyền sóng điện từ</w:t>
      </w:r>
    </w:p>
    <w:p w:rsidR="007B56A8" w:rsidRPr="00744AFB" w:rsidRDefault="007B56A8" w:rsidP="00990A18">
      <w:pPr>
        <w:jc w:val="both"/>
        <w:rPr>
          <w:rFonts w:cs="Times New Roman"/>
          <w:color w:val="000000"/>
          <w:szCs w:val="28"/>
        </w:rPr>
      </w:pPr>
      <w:r w:rsidRPr="00744AFB">
        <w:rPr>
          <w:rFonts w:cs="Times New Roman"/>
          <w:color w:val="000000"/>
          <w:szCs w:val="28"/>
        </w:rPr>
        <w:t xml:space="preserve">    -  Nếu sóng điện từ truyền trong môi trường có chiết suất n thì tốc độ lan truyền sóng điện từ là</w:t>
      </w:r>
      <w:r w:rsidRPr="00744AFB">
        <w:rPr>
          <w:rFonts w:cs="Times New Roman"/>
          <w:b/>
          <w:color w:val="000000"/>
          <w:szCs w:val="28"/>
        </w:rPr>
        <w:t>:</w:t>
      </w:r>
      <w:r w:rsidRPr="00744AFB">
        <w:rPr>
          <w:rFonts w:cs="Times New Roman"/>
          <w:color w:val="000000"/>
          <w:szCs w:val="28"/>
        </w:rPr>
        <w:t xml:space="preserve">        </w:t>
      </w:r>
    </w:p>
    <w:p w:rsidR="007B56A8" w:rsidRPr="00744AFB" w:rsidRDefault="007B56A8" w:rsidP="00990A18">
      <w:pPr>
        <w:jc w:val="center"/>
        <w:rPr>
          <w:rFonts w:cs="Times New Roman"/>
          <w:color w:val="000000"/>
          <w:szCs w:val="28"/>
        </w:rPr>
      </w:pPr>
      <w:r w:rsidRPr="00744AFB">
        <w:rPr>
          <w:rFonts w:cs="Times New Roman"/>
          <w:color w:val="000000"/>
          <w:position w:val="-24"/>
          <w:szCs w:val="28"/>
        </w:rPr>
        <w:object w:dxaOrig="620" w:dyaOrig="620">
          <v:shape id="_x0000_i1083" type="#_x0000_t75" style="width:31.2pt;height:31.2pt" o:ole="" o:bordertopcolor="this" o:borderleftcolor="this" o:borderbottomcolor="this" o:borderrightcolor="this">
            <v:imagedata r:id="rId126" o:title=""/>
            <w10:bordertop type="single" width="4"/>
            <w10:borderleft type="single" width="4"/>
            <w10:borderbottom type="single" width="4"/>
            <w10:borderright type="single" width="4"/>
          </v:shape>
          <o:OLEObject Type="Embed" ProgID="Equation.DSMT4" ShapeID="_x0000_i1083" DrawAspect="Content" ObjectID="_1738407194" r:id="rId127"/>
        </w:object>
      </w:r>
      <w:r w:rsidRPr="00744AFB">
        <w:rPr>
          <w:rFonts w:cs="Times New Roman"/>
          <w:color w:val="000000"/>
          <w:position w:val="-24"/>
          <w:szCs w:val="28"/>
        </w:rPr>
        <w:object w:dxaOrig="680" w:dyaOrig="620">
          <v:shape id="_x0000_i1084" type="#_x0000_t75" style="width:34pt;height:31.2pt" o:ole="" o:bordertopcolor="this" o:borderleftcolor="this" o:borderbottomcolor="this" o:borderrightcolor="this">
            <v:imagedata r:id="rId128" o:title=""/>
            <w10:bordertop type="single" width="4"/>
            <w10:borderleft type="single" width="4"/>
            <w10:borderbottom type="single" width="4"/>
            <w10:borderright type="single" width="4"/>
          </v:shape>
          <o:OLEObject Type="Embed" ProgID="Equation.DSMT4" ShapeID="_x0000_i1084" DrawAspect="Content" ObjectID="_1738407195" r:id="rId129"/>
        </w:object>
      </w:r>
      <w:r w:rsidRPr="00744AFB">
        <w:rPr>
          <w:rFonts w:cs="Times New Roman"/>
          <w:color w:val="000000"/>
          <w:szCs w:val="28"/>
        </w:rPr>
        <w:t>.</w:t>
      </w:r>
    </w:p>
    <w:p w:rsidR="007B56A8" w:rsidRPr="00744AFB" w:rsidRDefault="007B56A8" w:rsidP="00990A18">
      <w:pPr>
        <w:jc w:val="both"/>
        <w:rPr>
          <w:rFonts w:cs="Times New Roman"/>
          <w:color w:val="000000"/>
          <w:szCs w:val="28"/>
        </w:rPr>
      </w:pPr>
      <w:r w:rsidRPr="00744AFB">
        <w:rPr>
          <w:rFonts w:cs="Times New Roman"/>
          <w:color w:val="000000"/>
          <w:szCs w:val="28"/>
        </w:rPr>
        <w:t xml:space="preserve">   - Khi sóng điện từ lan truyền từ môi trường này sang môi trường kia thì tốc độ lan truyền sóng điện từ thay đổi dẫn đến bước sóng thay đổi, </w:t>
      </w:r>
      <w:r w:rsidRPr="00744AFB">
        <w:rPr>
          <w:rFonts w:cs="Times New Roman"/>
          <w:b/>
          <w:i/>
          <w:color w:val="000000"/>
          <w:szCs w:val="28"/>
        </w:rPr>
        <w:t>còn tần số sóng luôn không đổi</w:t>
      </w:r>
      <w:r w:rsidRPr="00744AFB">
        <w:rPr>
          <w:rFonts w:cs="Times New Roman"/>
          <w:color w:val="000000"/>
          <w:szCs w:val="28"/>
        </w:rPr>
        <w:t>.</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b/>
          <w:szCs w:val="28"/>
        </w:rPr>
      </w:pPr>
      <w:r w:rsidRPr="00744AFB">
        <w:rPr>
          <w:rFonts w:cs="Times New Roman"/>
          <w:b/>
          <w:szCs w:val="28"/>
          <w:lang w:val="nl-NL"/>
        </w:rPr>
        <w:t>2. So sánh sóng cơ và sóng điện từ.</w:t>
      </w:r>
    </w:p>
    <w:tbl>
      <w:tblPr>
        <w:tblW w:w="0" w:type="auto"/>
        <w:tblLook w:val="01E0" w:firstRow="1" w:lastRow="1" w:firstColumn="1" w:lastColumn="1" w:noHBand="0" w:noVBand="0"/>
      </w:tblPr>
      <w:tblGrid>
        <w:gridCol w:w="4980"/>
        <w:gridCol w:w="4989"/>
      </w:tblGrid>
      <w:tr w:rsidR="007B56A8" w:rsidRPr="00744AFB" w:rsidTr="001E4D76">
        <w:tc>
          <w:tcPr>
            <w:tcW w:w="5418" w:type="dxa"/>
          </w:tcPr>
          <w:p w:rsidR="007B56A8" w:rsidRPr="00744AFB" w:rsidRDefault="007B56A8" w:rsidP="00990A18">
            <w:pPr>
              <w:tabs>
                <w:tab w:val="left" w:pos="142"/>
                <w:tab w:val="left" w:pos="426"/>
                <w:tab w:val="left" w:pos="709"/>
                <w:tab w:val="left" w:pos="851"/>
                <w:tab w:val="left" w:pos="993"/>
                <w:tab w:val="left" w:pos="2835"/>
                <w:tab w:val="left" w:pos="5387"/>
                <w:tab w:val="left" w:pos="8222"/>
              </w:tabs>
              <w:jc w:val="center"/>
              <w:rPr>
                <w:rFonts w:cs="Times New Roman"/>
                <w:b/>
                <w:szCs w:val="28"/>
              </w:rPr>
            </w:pPr>
            <w:r w:rsidRPr="00744AFB">
              <w:rPr>
                <w:rFonts w:cs="Times New Roman"/>
                <w:b/>
                <w:szCs w:val="28"/>
                <w:lang w:val="nl-NL"/>
              </w:rPr>
              <w:t>SÓNG CƠ HỌC</w:t>
            </w:r>
          </w:p>
        </w:tc>
        <w:tc>
          <w:tcPr>
            <w:tcW w:w="5418" w:type="dxa"/>
          </w:tcPr>
          <w:p w:rsidR="007B56A8" w:rsidRPr="00744AFB" w:rsidRDefault="007B56A8" w:rsidP="00990A18">
            <w:pPr>
              <w:tabs>
                <w:tab w:val="left" w:pos="142"/>
                <w:tab w:val="left" w:pos="426"/>
                <w:tab w:val="left" w:pos="709"/>
                <w:tab w:val="left" w:pos="851"/>
                <w:tab w:val="left" w:pos="993"/>
                <w:tab w:val="left" w:pos="2835"/>
                <w:tab w:val="left" w:pos="5387"/>
                <w:tab w:val="left" w:pos="8222"/>
              </w:tabs>
              <w:jc w:val="center"/>
              <w:rPr>
                <w:rFonts w:cs="Times New Roman"/>
                <w:b/>
                <w:szCs w:val="28"/>
              </w:rPr>
            </w:pPr>
            <w:r w:rsidRPr="00744AFB">
              <w:rPr>
                <w:rFonts w:cs="Times New Roman"/>
                <w:b/>
                <w:szCs w:val="28"/>
                <w:lang w:val="nl-NL"/>
              </w:rPr>
              <w:t>SÓNG ĐIỆN TỪ</w:t>
            </w:r>
          </w:p>
        </w:tc>
      </w:tr>
      <w:tr w:rsidR="007B56A8" w:rsidRPr="00744AFB" w:rsidTr="001E4D76">
        <w:tc>
          <w:tcPr>
            <w:tcW w:w="5418" w:type="dxa"/>
          </w:tcPr>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lang w:val="nl-NL"/>
              </w:rPr>
            </w:pPr>
            <w:r w:rsidRPr="00744AFB">
              <w:rPr>
                <w:rFonts w:cs="Times New Roman"/>
                <w:szCs w:val="28"/>
                <w:lang w:val="nl-NL"/>
              </w:rPr>
              <w:t>* Lan truyền dao động cơ học trong môi trường vật chất.</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lang w:val="nl-NL"/>
              </w:rPr>
            </w:pPr>
            <w:r w:rsidRPr="00744AFB">
              <w:rPr>
                <w:rFonts w:cs="Times New Roman"/>
                <w:szCs w:val="28"/>
                <w:lang w:val="nl-NL"/>
              </w:rPr>
              <w:t>* Tần số nhỏ.</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lang w:val="nl-NL"/>
              </w:rPr>
            </w:pPr>
            <w:r w:rsidRPr="00744AFB">
              <w:rPr>
                <w:rFonts w:cs="Times New Roman"/>
                <w:szCs w:val="28"/>
                <w:lang w:val="nl-NL"/>
              </w:rPr>
              <w:t>* Không truyền được trong chân không.</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lang w:val="nl-NL"/>
              </w:rPr>
            </w:pPr>
            <w:r w:rsidRPr="00744AFB">
              <w:rPr>
                <w:rFonts w:cs="Times New Roman"/>
                <w:szCs w:val="28"/>
                <w:lang w:val="nl-NL"/>
              </w:rPr>
              <w:t>* Truyền tốt trong các môi trường theo thứ tự: Rắn &gt; lỏng &gt; khí.</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b/>
                <w:szCs w:val="28"/>
              </w:rPr>
            </w:pPr>
            <w:r w:rsidRPr="00744AFB">
              <w:rPr>
                <w:rFonts w:cs="Times New Roman"/>
                <w:b/>
                <w:szCs w:val="28"/>
                <w:lang w:val="nl-NL"/>
              </w:rPr>
              <w:t>VD</w:t>
            </w:r>
            <w:r w:rsidRPr="00744AFB">
              <w:rPr>
                <w:rFonts w:cs="Times New Roman"/>
                <w:szCs w:val="28"/>
                <w:lang w:val="nl-NL"/>
              </w:rPr>
              <w:t>. Khi sóng cơ truyền từ không khí vào nước thì vận tốc tăng bước sóng tăng</w:t>
            </w:r>
          </w:p>
        </w:tc>
        <w:tc>
          <w:tcPr>
            <w:tcW w:w="5418" w:type="dxa"/>
          </w:tcPr>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lang w:val="nl-NL"/>
              </w:rPr>
            </w:pPr>
            <w:r w:rsidRPr="00744AFB">
              <w:rPr>
                <w:rFonts w:cs="Times New Roman"/>
                <w:szCs w:val="28"/>
                <w:lang w:val="nl-NL"/>
              </w:rPr>
              <w:t>* Lan truyền tương tác điện – từ trong mọi môi trường.</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lang w:val="nl-NL"/>
              </w:rPr>
            </w:pPr>
            <w:r w:rsidRPr="00744AFB">
              <w:rPr>
                <w:rFonts w:cs="Times New Roman"/>
                <w:szCs w:val="28"/>
                <w:lang w:val="nl-NL"/>
              </w:rPr>
              <w:t>* Tần số rất lớn.</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lang w:val="nl-NL"/>
              </w:rPr>
            </w:pPr>
            <w:r w:rsidRPr="00744AFB">
              <w:rPr>
                <w:rFonts w:cs="Times New Roman"/>
                <w:szCs w:val="28"/>
                <w:lang w:val="nl-NL"/>
              </w:rPr>
              <w:t>* Lan truyền tốt nhất trong chân không.</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lang w:val="nl-NL"/>
              </w:rPr>
            </w:pPr>
            <w:r w:rsidRPr="00744AFB">
              <w:rPr>
                <w:rFonts w:cs="Times New Roman"/>
                <w:szCs w:val="28"/>
                <w:lang w:val="nl-NL"/>
              </w:rPr>
              <w:t>* Truyền tốt trong các môi trường thường theo thứ tự: Chân không &gt; khí &gt; lỏng &gt; rắn.</w:t>
            </w:r>
          </w:p>
          <w:p w:rsidR="007B56A8" w:rsidRPr="00744AFB" w:rsidRDefault="007B56A8" w:rsidP="00990A18">
            <w:pPr>
              <w:tabs>
                <w:tab w:val="left" w:pos="142"/>
                <w:tab w:val="left" w:pos="426"/>
                <w:tab w:val="left" w:pos="709"/>
                <w:tab w:val="left" w:pos="851"/>
                <w:tab w:val="left" w:pos="993"/>
                <w:tab w:val="left" w:pos="2835"/>
                <w:tab w:val="left" w:pos="5387"/>
                <w:tab w:val="left" w:pos="8222"/>
              </w:tabs>
              <w:jc w:val="both"/>
              <w:rPr>
                <w:rFonts w:cs="Times New Roman"/>
                <w:szCs w:val="28"/>
              </w:rPr>
            </w:pPr>
            <w:r w:rsidRPr="00744AFB">
              <w:rPr>
                <w:rFonts w:cs="Times New Roman"/>
                <w:b/>
                <w:szCs w:val="28"/>
                <w:lang w:val="nl-NL"/>
              </w:rPr>
              <w:t>VD</w:t>
            </w:r>
            <w:r w:rsidRPr="00744AFB">
              <w:rPr>
                <w:rFonts w:cs="Times New Roman"/>
                <w:szCs w:val="28"/>
                <w:lang w:val="nl-NL"/>
              </w:rPr>
              <w:t xml:space="preserve">.Khi sóng điện từ truyền từ không khí vào nước thì vận tốc giảm n lần v = c/n, bước sóng giảm n lần </w:t>
            </w:r>
            <w:r w:rsidRPr="00744AFB">
              <w:rPr>
                <w:rFonts w:cs="Times New Roman"/>
                <w:szCs w:val="28"/>
                <w:lang w:val="nl-NL"/>
              </w:rPr>
              <w:sym w:font="Symbol" w:char="F06C"/>
            </w:r>
            <w:r w:rsidRPr="00744AFB">
              <w:rPr>
                <w:rFonts w:cs="Times New Roman"/>
                <w:szCs w:val="28"/>
                <w:vertAlign w:val="subscript"/>
                <w:lang w:val="nl-NL"/>
              </w:rPr>
              <w:t>n</w:t>
            </w:r>
            <w:r w:rsidRPr="00744AFB">
              <w:rPr>
                <w:rFonts w:cs="Times New Roman"/>
                <w:szCs w:val="28"/>
                <w:lang w:val="nl-NL"/>
              </w:rPr>
              <w:t xml:space="preserve"> = </w:t>
            </w:r>
            <w:r w:rsidRPr="00744AFB">
              <w:rPr>
                <w:rFonts w:cs="Times New Roman"/>
                <w:szCs w:val="28"/>
                <w:lang w:val="nl-NL"/>
              </w:rPr>
              <w:sym w:font="Symbol" w:char="F06C"/>
            </w:r>
            <w:r w:rsidRPr="00744AFB">
              <w:rPr>
                <w:rFonts w:cs="Times New Roman"/>
                <w:szCs w:val="28"/>
                <w:lang w:val="nl-NL"/>
              </w:rPr>
              <w:t>/n.</w:t>
            </w:r>
          </w:p>
        </w:tc>
      </w:tr>
    </w:tbl>
    <w:p w:rsidR="007B56A8" w:rsidRPr="00744AFB" w:rsidRDefault="007B56A8" w:rsidP="00990A18">
      <w:pPr>
        <w:pStyle w:val="Heading2"/>
        <w:shd w:val="clear" w:color="auto" w:fill="FFFFFF" w:themeFill="background1"/>
        <w:rPr>
          <w:sz w:val="28"/>
          <w:szCs w:val="28"/>
          <w:lang w:val="vi-VN"/>
        </w:rPr>
      </w:pPr>
      <w:r w:rsidRPr="00744AFB">
        <w:rPr>
          <w:sz w:val="28"/>
          <w:szCs w:val="28"/>
          <w:lang w:val="vi-VN"/>
        </w:rPr>
        <w:t>3. Khoảng thời gian</w:t>
      </w:r>
    </w:p>
    <w:p w:rsidR="007B56A8" w:rsidRPr="00744AFB" w:rsidRDefault="007B56A8" w:rsidP="00990A18">
      <w:pPr>
        <w:shd w:val="clear" w:color="auto" w:fill="FFFFFF" w:themeFill="background1"/>
        <w:rPr>
          <w:szCs w:val="28"/>
        </w:rPr>
      </w:pPr>
      <w:r w:rsidRPr="00744AFB">
        <w:rPr>
          <w:szCs w:val="28"/>
        </w:rPr>
        <w:t>- Thời gian ngắn nhất từ lúc năng lượng điện trường cực đại (i = 0, u = ±U</w:t>
      </w:r>
      <w:r w:rsidRPr="00744AFB">
        <w:rPr>
          <w:szCs w:val="28"/>
          <w:vertAlign w:val="subscript"/>
        </w:rPr>
        <w:t>0</w:t>
      </w:r>
      <w:r w:rsidRPr="00744AFB">
        <w:rPr>
          <w:szCs w:val="28"/>
        </w:rPr>
        <w:t>, q = ± Q</w:t>
      </w:r>
      <w:r w:rsidRPr="00744AFB">
        <w:rPr>
          <w:szCs w:val="28"/>
          <w:vertAlign w:val="subscript"/>
        </w:rPr>
        <w:t>0</w:t>
      </w:r>
      <w:r w:rsidRPr="00744AFB">
        <w:rPr>
          <w:szCs w:val="28"/>
        </w:rPr>
        <w:t>) đến lúc năng lượng từ trường cực đại (i = I</w:t>
      </w:r>
      <w:r w:rsidRPr="00744AFB">
        <w:rPr>
          <w:szCs w:val="28"/>
          <w:vertAlign w:val="subscript"/>
        </w:rPr>
        <w:t>0</w:t>
      </w:r>
      <w:r w:rsidRPr="00744AFB">
        <w:rPr>
          <w:szCs w:val="28"/>
        </w:rPr>
        <w:t xml:space="preserve">, u = 0, q = 0) là </w:t>
      </w:r>
      <w:r w:rsidRPr="00744AFB">
        <w:rPr>
          <w:position w:val="-24"/>
          <w:szCs w:val="28"/>
        </w:rPr>
        <w:object w:dxaOrig="255" w:dyaOrig="615">
          <v:shape id="_x0000_i1085" type="#_x0000_t75" style="width:12.9pt;height:30.4pt" o:ole="">
            <v:imagedata r:id="rId130" o:title=""/>
          </v:shape>
          <o:OLEObject Type="Embed" ProgID="Equation.DSMT4" ShapeID="_x0000_i1085" DrawAspect="Content" ObjectID="_1738407196" r:id="rId131"/>
        </w:object>
      </w:r>
      <w:r w:rsidRPr="00744AFB">
        <w:rPr>
          <w:szCs w:val="28"/>
        </w:rPr>
        <w:t xml:space="preserve"> .</w:t>
      </w:r>
    </w:p>
    <w:p w:rsidR="007B56A8" w:rsidRPr="00744AFB" w:rsidRDefault="007B56A8" w:rsidP="00990A18">
      <w:pPr>
        <w:shd w:val="clear" w:color="auto" w:fill="FFFFFF" w:themeFill="background1"/>
        <w:rPr>
          <w:szCs w:val="28"/>
        </w:rPr>
      </w:pPr>
      <w:r w:rsidRPr="00744AFB">
        <w:rPr>
          <w:szCs w:val="28"/>
        </w:rPr>
        <w:t>- Khoảng thời gian giữa hai lần liên tiếp mà W</w:t>
      </w:r>
      <w:r w:rsidRPr="00744AFB">
        <w:rPr>
          <w:szCs w:val="28"/>
          <w:vertAlign w:val="subscript"/>
        </w:rPr>
        <w:t>đ</w:t>
      </w:r>
      <w:r w:rsidRPr="00744AFB">
        <w:rPr>
          <w:szCs w:val="28"/>
        </w:rPr>
        <w:t xml:space="preserve"> = W</w:t>
      </w:r>
      <w:r w:rsidRPr="00744AFB">
        <w:rPr>
          <w:szCs w:val="28"/>
          <w:vertAlign w:val="subscript"/>
        </w:rPr>
        <w:t>t</w:t>
      </w:r>
      <w:r w:rsidRPr="00744AFB">
        <w:rPr>
          <w:szCs w:val="28"/>
        </w:rPr>
        <w:t xml:space="preserve"> là </w:t>
      </w:r>
      <w:r w:rsidRPr="00744AFB">
        <w:rPr>
          <w:position w:val="-24"/>
          <w:szCs w:val="28"/>
        </w:rPr>
        <w:object w:dxaOrig="255" w:dyaOrig="615">
          <v:shape id="_x0000_i1086" type="#_x0000_t75" style="width:12.9pt;height:30.4pt" o:ole="">
            <v:imagedata r:id="rId130" o:title=""/>
          </v:shape>
          <o:OLEObject Type="Embed" ProgID="Equation.DSMT4" ShapeID="_x0000_i1086" DrawAspect="Content" ObjectID="_1738407197" r:id="rId132"/>
        </w:object>
      </w:r>
      <w:r w:rsidRPr="00744AFB">
        <w:rPr>
          <w:szCs w:val="28"/>
        </w:rPr>
        <w:t>.</w:t>
      </w:r>
    </w:p>
    <w:p w:rsidR="007B56A8" w:rsidRPr="00744AFB" w:rsidRDefault="007B56A8" w:rsidP="00990A18">
      <w:pPr>
        <w:shd w:val="clear" w:color="auto" w:fill="FFFFFF" w:themeFill="background1"/>
        <w:rPr>
          <w:szCs w:val="28"/>
        </w:rPr>
      </w:pPr>
      <w:r w:rsidRPr="00744AFB">
        <w:rPr>
          <w:szCs w:val="28"/>
        </w:rPr>
        <w:t>- Khoảng thời gian giữa hai lần liên tiếp để các đại lượng q, u, i, E, B, W</w:t>
      </w:r>
      <w:r w:rsidRPr="00744AFB">
        <w:rPr>
          <w:szCs w:val="28"/>
          <w:vertAlign w:val="subscript"/>
        </w:rPr>
        <w:t>L</w:t>
      </w:r>
      <w:r w:rsidRPr="00744AFB">
        <w:rPr>
          <w:szCs w:val="28"/>
        </w:rPr>
        <w:t>, W</w:t>
      </w:r>
      <w:r w:rsidRPr="00744AFB">
        <w:rPr>
          <w:szCs w:val="28"/>
          <w:vertAlign w:val="subscript"/>
        </w:rPr>
        <w:t>C</w:t>
      </w:r>
      <w:r w:rsidRPr="00744AFB">
        <w:rPr>
          <w:szCs w:val="28"/>
        </w:rPr>
        <w:t xml:space="preserve"> bằng 0 hoặc có độ lớn cực đại là </w:t>
      </w:r>
      <w:r w:rsidRPr="00744AFB">
        <w:rPr>
          <w:position w:val="-24"/>
          <w:szCs w:val="28"/>
        </w:rPr>
        <w:object w:dxaOrig="255" w:dyaOrig="615">
          <v:shape id="_x0000_i1087" type="#_x0000_t75" style="width:12.9pt;height:30.4pt" o:ole="">
            <v:imagedata r:id="rId133" o:title=""/>
          </v:shape>
          <o:OLEObject Type="Embed" ProgID="Equation.DSMT4" ShapeID="_x0000_i1087" DrawAspect="Content" ObjectID="_1738407198" r:id="rId134"/>
        </w:object>
      </w:r>
      <w:r w:rsidRPr="00744AFB">
        <w:rPr>
          <w:szCs w:val="28"/>
        </w:rPr>
        <w:t>.</w:t>
      </w:r>
    </w:p>
    <w:p w:rsidR="007B56A8" w:rsidRPr="00744AFB" w:rsidRDefault="007B56A8" w:rsidP="00990A18">
      <w:pPr>
        <w:shd w:val="clear" w:color="auto" w:fill="FFFFFF" w:themeFill="background1"/>
        <w:rPr>
          <w:b/>
          <w:szCs w:val="28"/>
        </w:rPr>
      </w:pPr>
      <w:r w:rsidRPr="00744AFB">
        <w:rPr>
          <w:b/>
          <w:szCs w:val="28"/>
        </w:rPr>
        <w:t>4.</w:t>
      </w:r>
      <w:r w:rsidRPr="00744AFB">
        <w:rPr>
          <w:szCs w:val="28"/>
        </w:rPr>
        <w:t xml:space="preserve"> </w:t>
      </w:r>
      <w:r w:rsidRPr="00744AFB">
        <w:rPr>
          <w:b/>
          <w:szCs w:val="28"/>
        </w:rPr>
        <w:t>Cường độ điện trường và cảm ứng từ luôn cùng pha</w:t>
      </w:r>
    </w:p>
    <w:p w:rsidR="007B56A8" w:rsidRPr="00744AFB" w:rsidRDefault="007B56A8" w:rsidP="00990A18">
      <w:pPr>
        <w:shd w:val="clear" w:color="auto" w:fill="FFFFFF" w:themeFill="background1"/>
        <w:rPr>
          <w:szCs w:val="28"/>
        </w:rPr>
      </w:pPr>
      <w:r w:rsidRPr="00744AFB">
        <w:rPr>
          <w:b/>
          <w:noProof/>
          <w:szCs w:val="28"/>
          <w:lang w:val="en-US"/>
        </w:rPr>
        <mc:AlternateContent>
          <mc:Choice Requires="wps">
            <w:drawing>
              <wp:anchor distT="0" distB="0" distL="114300" distR="114300" simplePos="0" relativeHeight="251662336" behindDoc="0" locked="0" layoutInCell="1" allowOverlap="1" wp14:anchorId="61783F58" wp14:editId="5D22F99E">
                <wp:simplePos x="0" y="0"/>
                <wp:positionH relativeFrom="column">
                  <wp:posOffset>3413760</wp:posOffset>
                </wp:positionH>
                <wp:positionV relativeFrom="paragraph">
                  <wp:posOffset>187446</wp:posOffset>
                </wp:positionV>
                <wp:extent cx="2188723" cy="982494"/>
                <wp:effectExtent l="0" t="0" r="21590" b="18415"/>
                <wp:wrapNone/>
                <wp:docPr id="4" name="Text Box 4"/>
                <wp:cNvGraphicFramePr/>
                <a:graphic xmlns:a="http://schemas.openxmlformats.org/drawingml/2006/main">
                  <a:graphicData uri="http://schemas.microsoft.com/office/word/2010/wordprocessingShape">
                    <wps:wsp>
                      <wps:cNvSpPr txBox="1"/>
                      <wps:spPr>
                        <a:xfrm>
                          <a:off x="0" y="0"/>
                          <a:ext cx="2188723" cy="982494"/>
                        </a:xfrm>
                        <a:prstGeom prst="rect">
                          <a:avLst/>
                        </a:prstGeom>
                        <a:solidFill>
                          <a:schemeClr val="bg1"/>
                        </a:solidFill>
                        <a:ln w="6350">
                          <a:solidFill>
                            <a:schemeClr val="bg1"/>
                          </a:solidFill>
                        </a:ln>
                      </wps:spPr>
                      <wps:txbx>
                        <w:txbxContent>
                          <w:p w:rsidR="00062048" w:rsidRDefault="00062048" w:rsidP="007B56A8">
                            <w:r w:rsidRPr="000E6D91">
                              <w:rPr>
                                <w:sz w:val="22"/>
                              </w:rPr>
                              <w:object w:dxaOrig="1995" w:dyaOrig="1095">
                                <v:shape id="_x0000_i1089" type="#_x0000_t75" style="width:109.45pt;height:59.95pt" o:ole="">
                                  <v:imagedata r:id="rId135" o:title=""/>
                                </v:shape>
                                <o:OLEObject Type="Embed" ProgID="Visio.Drawing.11" ShapeID="_x0000_i1089" DrawAspect="Content" ObjectID="_1738407211" r:id="rId13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61783F58" id="_x0000_t202" coordsize="21600,21600" o:spt="202" path="m,l,21600r21600,l21600,xe">
                <v:stroke joinstyle="miter"/>
                <v:path gradientshapeok="t" o:connecttype="rect"/>
              </v:shapetype>
              <v:shape id="Text Box 4" o:spid="_x0000_s1026" type="#_x0000_t202" style="position:absolute;margin-left:268.8pt;margin-top:14.75pt;width:172.35pt;height:77.3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" fillcolor="white [3212]" strokecolor="white [3212]" strokeweight=".5pt">
                <v:textbox style="mso-fit-shape-to-text:t">
                  <w:txbxContent>
                    <w:p w:rsidR="00062048" w:rsidRDefault="00062048" w:rsidP="007B56A8">
                      <w:r w:rsidRPr="000E6D91">
                        <w:rPr>
                          <w:sz w:val="22"/>
                        </w:rPr>
                        <w:object w:dxaOrig="1995" w:dyaOrig="1095">
                          <v:shape id="_x0000_i1089" type="#_x0000_t75" style="width:109.45pt;height:59.95pt" o:ole="">
                            <v:imagedata r:id="rId135" o:title=""/>
                          </v:shape>
                          <o:OLEObject Type="Embed" ProgID="Visio.Drawing.11" ShapeID="_x0000_i1089" DrawAspect="Content" ObjectID="_1738407211" r:id="rId137"/>
                        </w:object>
                      </w:r>
                    </w:p>
                  </w:txbxContent>
                </v:textbox>
              </v:shape>
            </w:pict>
          </mc:Fallback>
        </mc:AlternateContent>
      </w:r>
      <w:r w:rsidRPr="00744AFB">
        <w:rPr>
          <w:b/>
          <w:szCs w:val="28"/>
        </w:rPr>
        <w:t xml:space="preserve"> </w:t>
      </w:r>
      <w:r w:rsidRPr="00744AFB">
        <w:rPr>
          <w:rFonts w:cs="Times New Roman"/>
          <w:b/>
          <w:szCs w:val="28"/>
        </w:rPr>
        <w:t>4.1</w:t>
      </w:r>
      <w:r w:rsidRPr="00744AFB">
        <w:rPr>
          <w:szCs w:val="28"/>
        </w:rPr>
        <w:t xml:space="preserve"> Tại một điểm trên phưong truyền sóng thì cường độ điện trường và cảm ứng từ luôn cùng pha nên: </w:t>
      </w:r>
      <w:r w:rsidRPr="00744AFB">
        <w:rPr>
          <w:position w:val="-26"/>
          <w:szCs w:val="28"/>
        </w:rPr>
        <w:object w:dxaOrig="4155" w:dyaOrig="600">
          <v:shape id="_x0000_i1090" type="#_x0000_t75" style="width:208.15pt;height:29.95pt" o:ole="">
            <v:imagedata r:id="rId138" o:title=""/>
          </v:shape>
          <o:OLEObject Type="Embed" ProgID="Equation.DSMT4" ShapeID="_x0000_i1090" DrawAspect="Content" ObjectID="_1738407199" r:id="rId139"/>
        </w:object>
      </w:r>
      <w:r w:rsidRPr="00744AFB">
        <w:rPr>
          <w:szCs w:val="28"/>
        </w:rPr>
        <w:t xml:space="preserve"> </w:t>
      </w:r>
    </w:p>
    <w:p w:rsidR="007B56A8" w:rsidRPr="00744AFB" w:rsidRDefault="007B56A8" w:rsidP="00990A18">
      <w:pPr>
        <w:pStyle w:val="Heading2"/>
        <w:shd w:val="clear" w:color="auto" w:fill="FFFFFF" w:themeFill="background1"/>
        <w:rPr>
          <w:sz w:val="28"/>
          <w:szCs w:val="28"/>
          <w:lang w:val="vi-VN"/>
        </w:rPr>
      </w:pPr>
      <w:r w:rsidRPr="00744AFB">
        <w:rPr>
          <w:sz w:val="28"/>
          <w:szCs w:val="28"/>
          <w:lang w:val="vi-VN"/>
        </w:rPr>
        <w:lastRenderedPageBreak/>
        <w:t>4.2 Ứng dụng sóng điện từ trong định vị</w:t>
      </w:r>
    </w:p>
    <w:p w:rsidR="007B56A8" w:rsidRPr="00744AFB" w:rsidRDefault="007B56A8" w:rsidP="00990A18">
      <w:pPr>
        <w:rPr>
          <w:szCs w:val="28"/>
        </w:rPr>
      </w:pPr>
      <w:r w:rsidRPr="00744AFB">
        <w:rPr>
          <w:szCs w:val="28"/>
        </w:rPr>
        <w:t xml:space="preserve">                                                       </w:t>
      </w:r>
    </w:p>
    <w:p w:rsidR="007B56A8" w:rsidRPr="00744AFB" w:rsidRDefault="00A01845" w:rsidP="00990A18">
      <w:pPr>
        <w:shd w:val="clear" w:color="auto" w:fill="FFFFFF" w:themeFill="background1"/>
        <w:rPr>
          <w:szCs w:val="28"/>
        </w:rPr>
      </w:pPr>
      <w:r>
        <w:rPr>
          <w:noProof/>
          <w:lang w:val="en-US"/>
        </w:rPr>
        <w:drawing>
          <wp:anchor distT="0" distB="0" distL="114300" distR="114300" simplePos="0" relativeHeight="251681792" behindDoc="0" locked="0" layoutInCell="1" allowOverlap="1" wp14:anchorId="7F5BF945" wp14:editId="0676CDFF">
            <wp:simplePos x="0" y="0"/>
            <wp:positionH relativeFrom="column">
              <wp:posOffset>3011805</wp:posOffset>
            </wp:positionH>
            <wp:positionV relativeFrom="paragraph">
              <wp:posOffset>93345</wp:posOffset>
            </wp:positionV>
            <wp:extent cx="3219450" cy="2009775"/>
            <wp:effectExtent l="0" t="0" r="0" b="9525"/>
            <wp:wrapSquare wrapText="bothSides"/>
            <wp:docPr id="27" name="Picture 27" descr="Đề cương ôn thi HK2 môn Vật lý lớp 12 năm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Đề cương ôn thi HK2 môn Vật lý lớp 12 năm 20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194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6A8" w:rsidRPr="00744AFB">
        <w:rPr>
          <w:b/>
          <w:szCs w:val="28"/>
        </w:rPr>
        <w:t>* Đo khoảng cách:</w:t>
      </w:r>
      <w:r w:rsidR="007B56A8" w:rsidRPr="00744AFB">
        <w:rPr>
          <w:szCs w:val="28"/>
        </w:rPr>
        <w:t xml:space="preserve"> Gọi t là thời gian từ lúc phát sóng cho đến lúc thu được sóng phản xạ thì thời gian một lần truyền đi là </w:t>
      </w:r>
      <w:r w:rsidR="007B56A8" w:rsidRPr="00744AFB">
        <w:rPr>
          <w:position w:val="-24"/>
          <w:szCs w:val="28"/>
          <w:lang w:val="fr-FR"/>
        </w:rPr>
        <w:object w:dxaOrig="240" w:dyaOrig="620">
          <v:shape id="_x0000_i1091" type="#_x0000_t75" style="width:12.05pt;height:31.65pt" o:ole="">
            <v:imagedata r:id="rId141" o:title=""/>
          </v:shape>
          <o:OLEObject Type="Embed" ProgID="Equation.DSMT4" ShapeID="_x0000_i1091" DrawAspect="Content" ObjectID="_1738407200" r:id="rId142"/>
        </w:object>
      </w:r>
      <w:r w:rsidR="007B56A8" w:rsidRPr="00744AFB">
        <w:rPr>
          <w:szCs w:val="28"/>
        </w:rPr>
        <w:t xml:space="preserve">  và khoảng cách là </w:t>
      </w:r>
      <w:r w:rsidR="007B56A8" w:rsidRPr="00744AFB">
        <w:rPr>
          <w:position w:val="-20"/>
          <w:szCs w:val="28"/>
        </w:rPr>
        <w:object w:dxaOrig="960" w:dyaOrig="540">
          <v:shape id="_x0000_i1092" type="#_x0000_t75" style="width:47.45pt;height:27.05pt" o:ole="">
            <v:imagedata r:id="rId143" o:title=""/>
          </v:shape>
          <o:OLEObject Type="Embed" ProgID="Equation.DSMT4" ShapeID="_x0000_i1092" DrawAspect="Content" ObjectID="_1738407201" r:id="rId144"/>
        </w:object>
      </w:r>
    </w:p>
    <w:p w:rsidR="007B56A8" w:rsidRPr="00744AFB" w:rsidRDefault="007B56A8" w:rsidP="00990A18">
      <w:pPr>
        <w:shd w:val="clear" w:color="auto" w:fill="FFFFFF" w:themeFill="background1"/>
        <w:rPr>
          <w:szCs w:val="28"/>
        </w:rPr>
      </w:pPr>
      <w:r w:rsidRPr="00744AFB">
        <w:rPr>
          <w:b/>
          <w:szCs w:val="28"/>
        </w:rPr>
        <w:t>* Đo tốc độ:</w:t>
      </w:r>
      <w:r w:rsidRPr="00744AFB">
        <w:rPr>
          <w:szCs w:val="28"/>
        </w:rPr>
        <w:t xml:space="preserve"> Giả sử một vật đang chuyển động về phía người quan sát. Để đo tốc độ của nó ta thực hiện phép đo khoản cách ở hai thời điểm cách nhau một khoảng thời gian Δt:</w:t>
      </w:r>
    </w:p>
    <w:p w:rsidR="007B56A8" w:rsidRPr="00744AFB" w:rsidRDefault="007B56A8" w:rsidP="00990A18">
      <w:pPr>
        <w:shd w:val="clear" w:color="auto" w:fill="FFFFFF" w:themeFill="background1"/>
        <w:rPr>
          <w:szCs w:val="28"/>
        </w:rPr>
      </w:pPr>
      <w:r w:rsidRPr="00744AFB">
        <w:rPr>
          <w:szCs w:val="28"/>
        </w:rPr>
        <w:t xml:space="preserve">                                                        </w:t>
      </w:r>
      <w:r w:rsidRPr="00744AFB">
        <w:rPr>
          <w:position w:val="-50"/>
          <w:szCs w:val="28"/>
        </w:rPr>
        <w:object w:dxaOrig="2835" w:dyaOrig="1305">
          <v:shape id="_x0000_i1093" type="#_x0000_t75" style="width:141.9pt;height:64.9pt" o:ole="">
            <v:imagedata r:id="rId145" o:title=""/>
          </v:shape>
          <o:OLEObject Type="Embed" ProgID="Equation.DSMT4" ShapeID="_x0000_i1093" DrawAspect="Content" ObjectID="_1738407202" r:id="rId146"/>
        </w:object>
      </w:r>
      <w:r w:rsidRPr="00744AFB">
        <w:rPr>
          <w:szCs w:val="28"/>
        </w:rPr>
        <w:t xml:space="preserve"> </w:t>
      </w:r>
    </w:p>
    <w:p w:rsidR="007B56A8" w:rsidRPr="00744AFB" w:rsidRDefault="007B56A8" w:rsidP="00990A18">
      <w:pPr>
        <w:pStyle w:val="Heading2"/>
        <w:shd w:val="clear" w:color="auto" w:fill="FFFFFF" w:themeFill="background1"/>
        <w:rPr>
          <w:sz w:val="28"/>
          <w:szCs w:val="28"/>
          <w:lang w:val="vi-VN"/>
        </w:rPr>
      </w:pPr>
      <w:r w:rsidRPr="00744AFB">
        <w:rPr>
          <w:sz w:val="28"/>
          <w:szCs w:val="28"/>
          <w:lang w:val="vi-VN"/>
        </w:rPr>
        <w:t>5.</w:t>
      </w:r>
      <w:r w:rsidRPr="00744AFB">
        <w:rPr>
          <w:b w:val="0"/>
          <w:sz w:val="28"/>
          <w:szCs w:val="28"/>
          <w:lang w:val="vi-VN"/>
        </w:rPr>
        <w:t xml:space="preserve"> </w:t>
      </w:r>
      <w:r w:rsidRPr="00744AFB">
        <w:rPr>
          <w:sz w:val="28"/>
          <w:szCs w:val="28"/>
          <w:lang w:val="vi-VN"/>
        </w:rPr>
        <w:t xml:space="preserve">Điện dung của tụ điện phẳng - tụ xoay:   </w:t>
      </w:r>
      <w:r w:rsidRPr="00744AFB">
        <w:rPr>
          <w:rFonts w:eastAsiaTheme="minorHAnsi" w:cstheme="minorBidi"/>
          <w:position w:val="-22"/>
          <w:sz w:val="28"/>
          <w:szCs w:val="28"/>
          <w:lang w:val="vi-VN"/>
        </w:rPr>
        <w:object w:dxaOrig="1215" w:dyaOrig="555">
          <v:shape id="_x0000_i1094" type="#_x0000_t75" style="width:60.3pt;height:27.9pt" o:ole="">
            <v:imagedata r:id="rId147" o:title=""/>
          </v:shape>
          <o:OLEObject Type="Embed" ProgID="Equation.DSMT4" ShapeID="_x0000_i1094" DrawAspect="Content" ObjectID="_1738407203" r:id="rId148"/>
        </w:object>
      </w:r>
      <w:r w:rsidRPr="00744AFB">
        <w:rPr>
          <w:sz w:val="28"/>
          <w:szCs w:val="28"/>
          <w:lang w:val="vi-VN"/>
        </w:rPr>
        <w:t xml:space="preserve"> </w:t>
      </w:r>
    </w:p>
    <w:p w:rsidR="007B56A8" w:rsidRPr="00744AFB" w:rsidRDefault="007B56A8" w:rsidP="00990A18">
      <w:pPr>
        <w:shd w:val="clear" w:color="auto" w:fill="FFFFFF" w:themeFill="background1"/>
        <w:rPr>
          <w:szCs w:val="28"/>
        </w:rPr>
      </w:pPr>
      <w:r w:rsidRPr="00744AFB">
        <w:rPr>
          <w:b/>
          <w:szCs w:val="28"/>
        </w:rPr>
        <w:t>Trong đó</w:t>
      </w:r>
      <w:r w:rsidRPr="00744AFB">
        <w:rPr>
          <w:szCs w:val="28"/>
        </w:rPr>
        <w:t xml:space="preserve">:  </w:t>
      </w:r>
      <w:r w:rsidRPr="00744AFB">
        <w:rPr>
          <w:position w:val="-6"/>
          <w:szCs w:val="28"/>
        </w:rPr>
        <w:object w:dxaOrig="165" w:dyaOrig="195">
          <v:shape id="_x0000_i1095" type="#_x0000_t75" style="width:7.9pt;height:9.55pt" o:ole="">
            <v:imagedata r:id="rId149" o:title=""/>
          </v:shape>
          <o:OLEObject Type="Embed" ProgID="Equation.DSMT4" ShapeID="_x0000_i1095" DrawAspect="Content" ObjectID="_1738407204" r:id="rId150"/>
        </w:object>
      </w:r>
      <w:r w:rsidRPr="00744AFB">
        <w:rPr>
          <w:szCs w:val="28"/>
        </w:rPr>
        <w:t xml:space="preserve"> là hằng số điện môi, d là khoảng cách giữa hai bản tụ (m); S là diện tích giũa các bản tụ (m</w:t>
      </w:r>
      <w:r w:rsidRPr="00744AFB">
        <w:rPr>
          <w:szCs w:val="28"/>
          <w:vertAlign w:val="superscript"/>
        </w:rPr>
        <w:t>2</w:t>
      </w:r>
      <w:r w:rsidRPr="00744AFB">
        <w:rPr>
          <w:szCs w:val="28"/>
        </w:rPr>
        <w:t>).</w:t>
      </w:r>
    </w:p>
    <w:p w:rsidR="007B56A8" w:rsidRPr="00744AFB" w:rsidRDefault="007B56A8" w:rsidP="00990A18">
      <w:pPr>
        <w:shd w:val="clear" w:color="auto" w:fill="FFFFFF" w:themeFill="background1"/>
        <w:rPr>
          <w:szCs w:val="28"/>
        </w:rPr>
      </w:pPr>
      <w:r w:rsidRPr="00744AFB">
        <w:rPr>
          <w:rFonts w:cs="Times New Roman"/>
          <w:szCs w:val="28"/>
        </w:rPr>
        <w:t>►</w:t>
      </w:r>
      <w:r w:rsidRPr="00744AFB">
        <w:rPr>
          <w:szCs w:val="28"/>
        </w:rPr>
        <w:t xml:space="preserve"> Điện dung của tụ là hàm bậc nhất của góc xoay: C = αa + b Với </w:t>
      </w:r>
      <w:r w:rsidRPr="00744AFB">
        <w:rPr>
          <w:position w:val="-28"/>
          <w:szCs w:val="28"/>
        </w:rPr>
        <w:object w:dxaOrig="1125" w:dyaOrig="660">
          <v:shape id="_x0000_i1096" type="#_x0000_t75" style="width:56.6pt;height:32.45pt" o:ole="">
            <v:imagedata r:id="rId151" o:title=""/>
          </v:shape>
          <o:OLEObject Type="Embed" ProgID="Equation.DSMT4" ShapeID="_x0000_i1096" DrawAspect="Content" ObjectID="_1738407205" r:id="rId152"/>
        </w:object>
      </w:r>
    </w:p>
    <w:p w:rsidR="007B56A8" w:rsidRPr="00744AFB" w:rsidRDefault="007B56A8" w:rsidP="00990A18">
      <w:pPr>
        <w:shd w:val="clear" w:color="auto" w:fill="FFFFFF" w:themeFill="background1"/>
        <w:rPr>
          <w:szCs w:val="28"/>
        </w:rPr>
      </w:pPr>
      <w:r w:rsidRPr="00744AFB">
        <w:rPr>
          <w:b/>
          <w:szCs w:val="28"/>
        </w:rPr>
        <w:t>5.1.</w:t>
      </w:r>
      <w:r w:rsidRPr="00744AFB">
        <w:rPr>
          <w:szCs w:val="28"/>
        </w:rPr>
        <w:t xml:space="preserve"> </w:t>
      </w:r>
      <w:r w:rsidR="00364BF0" w:rsidRPr="00744AFB">
        <w:rPr>
          <w:position w:val="-30"/>
          <w:szCs w:val="28"/>
        </w:rPr>
        <w:object w:dxaOrig="6580" w:dyaOrig="700">
          <v:shape id="_x0000_i1097" type="#_x0000_t75" style="width:329.65pt;height:35.15pt" o:ole="">
            <v:imagedata r:id="rId153" o:title=""/>
          </v:shape>
          <o:OLEObject Type="Embed" ProgID="Equation.DSMT4" ShapeID="_x0000_i1097" DrawAspect="Content" ObjectID="_1738407206" r:id="rId154"/>
        </w:object>
      </w:r>
      <w:r w:rsidRPr="00744AFB">
        <w:rPr>
          <w:szCs w:val="28"/>
        </w:rPr>
        <w:t xml:space="preserve"> </w:t>
      </w:r>
    </w:p>
    <w:p w:rsidR="007B56A8" w:rsidRPr="00744AFB" w:rsidRDefault="007B56A8" w:rsidP="00990A18">
      <w:pPr>
        <w:shd w:val="clear" w:color="auto" w:fill="FFFFFF" w:themeFill="background1"/>
        <w:rPr>
          <w:szCs w:val="28"/>
        </w:rPr>
      </w:pPr>
      <w:r w:rsidRPr="00744AFB">
        <w:rPr>
          <w:b/>
          <w:szCs w:val="28"/>
        </w:rPr>
        <w:t>5.2.</w:t>
      </w:r>
      <w:r w:rsidRPr="00744AFB">
        <w:rPr>
          <w:szCs w:val="28"/>
        </w:rPr>
        <w:t xml:space="preserve"> </w:t>
      </w:r>
      <w:r w:rsidRPr="00744AFB">
        <w:rPr>
          <w:position w:val="-22"/>
          <w:szCs w:val="28"/>
        </w:rPr>
        <w:object w:dxaOrig="2895" w:dyaOrig="585">
          <v:shape id="_x0000_i1098" type="#_x0000_t75" style="width:144.45pt;height:29.15pt" o:ole="">
            <v:imagedata r:id="rId155" o:title=""/>
          </v:shape>
          <o:OLEObject Type="Embed" ProgID="Equation.DSMT4" ShapeID="_x0000_i1098" DrawAspect="Content" ObjectID="_1738407207" r:id="rId156"/>
        </w:object>
      </w:r>
      <w:r w:rsidRPr="00744AFB">
        <w:rPr>
          <w:szCs w:val="28"/>
        </w:rPr>
        <w:t xml:space="preserve"> C tỉ lệ với </w:t>
      </w:r>
      <w:r w:rsidR="008109AB" w:rsidRPr="00744AFB">
        <w:rPr>
          <w:position w:val="-26"/>
          <w:szCs w:val="28"/>
        </w:rPr>
        <w:object w:dxaOrig="1840" w:dyaOrig="620">
          <v:shape id="_x0000_i1099" type="#_x0000_t75" style="width:92.2pt;height:30.65pt" o:ole="">
            <v:imagedata r:id="rId157" o:title=""/>
          </v:shape>
          <o:OLEObject Type="Embed" ProgID="Equation.DSMT4" ShapeID="_x0000_i1099" DrawAspect="Content" ObjectID="_1738407208" r:id="rId158"/>
        </w:object>
      </w:r>
      <w:r w:rsidRPr="00744AFB">
        <w:rPr>
          <w:szCs w:val="28"/>
        </w:rPr>
        <w:t xml:space="preserve"> </w:t>
      </w:r>
    </w:p>
    <w:p w:rsidR="00A01845" w:rsidRPr="004E2400" w:rsidRDefault="007B56A8" w:rsidP="004E2400">
      <w:pPr>
        <w:shd w:val="clear" w:color="auto" w:fill="FFFFFF" w:themeFill="background1"/>
        <w:rPr>
          <w:szCs w:val="28"/>
        </w:rPr>
      </w:pPr>
      <w:r w:rsidRPr="00744AFB">
        <w:rPr>
          <w:b/>
          <w:szCs w:val="28"/>
        </w:rPr>
        <w:t>5.3.</w:t>
      </w:r>
      <w:r w:rsidRPr="00744AFB">
        <w:rPr>
          <w:szCs w:val="28"/>
        </w:rPr>
        <w:t xml:space="preserve"> </w:t>
      </w:r>
      <w:r w:rsidRPr="00744AFB">
        <w:rPr>
          <w:position w:val="-26"/>
          <w:szCs w:val="28"/>
        </w:rPr>
        <w:object w:dxaOrig="1605" w:dyaOrig="600">
          <v:shape id="_x0000_i1100" type="#_x0000_t75" style="width:79.95pt;height:29.95pt" o:ole="">
            <v:imagedata r:id="rId159" o:title=""/>
          </v:shape>
          <o:OLEObject Type="Embed" ProgID="Equation.DSMT4" ShapeID="_x0000_i1100" DrawAspect="Content" ObjectID="_1738407209" r:id="rId160"/>
        </w:object>
      </w:r>
      <w:r w:rsidRPr="00744AFB">
        <w:rPr>
          <w:szCs w:val="28"/>
        </w:rPr>
        <w:t xml:space="preserve"> , C tỉ lệ </w:t>
      </w:r>
      <w:r w:rsidR="008109AB">
        <w:rPr>
          <w:szCs w:val="28"/>
          <w:lang w:val="en-US"/>
        </w:rPr>
        <w:t xml:space="preserve">nghịch </w:t>
      </w:r>
      <w:r w:rsidRPr="00744AFB">
        <w:rPr>
          <w:szCs w:val="28"/>
        </w:rPr>
        <w:t>với f</w:t>
      </w:r>
      <w:r w:rsidRPr="00744AFB">
        <w:rPr>
          <w:szCs w:val="28"/>
          <w:vertAlign w:val="superscript"/>
        </w:rPr>
        <w:t>2</w:t>
      </w:r>
      <w:r w:rsidRPr="00744AFB">
        <w:rPr>
          <w:szCs w:val="28"/>
        </w:rPr>
        <w:t xml:space="preserve">:  </w:t>
      </w:r>
      <w:r w:rsidR="008109AB" w:rsidRPr="008109AB">
        <w:rPr>
          <w:position w:val="-52"/>
          <w:szCs w:val="28"/>
        </w:rPr>
        <w:object w:dxaOrig="1540" w:dyaOrig="1140">
          <v:shape id="_x0000_i1101" type="#_x0000_t75" style="width:76.7pt;height:56.35pt" o:ole="">
            <v:imagedata r:id="rId161" o:title=""/>
          </v:shape>
          <o:OLEObject Type="Embed" ProgID="Equation.DSMT4" ShapeID="_x0000_i1101" DrawAspect="Content" ObjectID="_1738407210" r:id="rId162"/>
        </w:object>
      </w:r>
      <w:r w:rsidRPr="00744AFB">
        <w:rPr>
          <w:szCs w:val="28"/>
        </w:rPr>
        <w:t xml:space="preserve"> </w:t>
      </w:r>
      <w:bookmarkStart w:id="0" w:name="_GoBack"/>
      <w:bookmarkEnd w:id="0"/>
    </w:p>
    <w:sectPr w:rsidR="00A01845" w:rsidRPr="004E2400" w:rsidSect="00744AFB">
      <w:headerReference w:type="even" r:id="rId163"/>
      <w:headerReference w:type="default" r:id="rId164"/>
      <w:footerReference w:type="even" r:id="rId165"/>
      <w:footerReference w:type="default" r:id="rId166"/>
      <w:headerReference w:type="first" r:id="rId167"/>
      <w:footerReference w:type="first" r:id="rId168"/>
      <w:pgSz w:w="11907" w:h="16840" w:code="9"/>
      <w:pgMar w:top="709" w:right="1077" w:bottom="1440" w:left="1077"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688" w:rsidRDefault="00832688" w:rsidP="00A5065E">
      <w:pPr>
        <w:spacing w:after="0" w:line="240" w:lineRule="auto"/>
      </w:pPr>
      <w:r>
        <w:separator/>
      </w:r>
    </w:p>
  </w:endnote>
  <w:endnote w:type="continuationSeparator" w:id="0">
    <w:p w:rsidR="00832688" w:rsidRDefault="00832688" w:rsidP="00A50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048" w:rsidRDefault="00062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048" w:rsidRDefault="00062048">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4E2400">
      <w:rPr>
        <w:caps/>
        <w:noProof/>
        <w:color w:val="4472C4" w:themeColor="accent1"/>
      </w:rPr>
      <w:t>1</w:t>
    </w:r>
    <w:r>
      <w:rPr>
        <w:caps/>
        <w:noProof/>
        <w:color w:val="4472C4" w:themeColor="accent1"/>
      </w:rPr>
      <w:fldChar w:fldCharType="end"/>
    </w:r>
  </w:p>
  <w:p w:rsidR="00062048" w:rsidRDefault="00062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048" w:rsidRDefault="00062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688" w:rsidRDefault="00832688" w:rsidP="00A5065E">
      <w:pPr>
        <w:spacing w:after="0" w:line="240" w:lineRule="auto"/>
      </w:pPr>
      <w:r>
        <w:separator/>
      </w:r>
    </w:p>
  </w:footnote>
  <w:footnote w:type="continuationSeparator" w:id="0">
    <w:p w:rsidR="00832688" w:rsidRDefault="00832688" w:rsidP="00A50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048" w:rsidRDefault="00062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048" w:rsidRDefault="000620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048" w:rsidRDefault="00062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01DC6"/>
    <w:multiLevelType w:val="hybridMultilevel"/>
    <w:tmpl w:val="7A06B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BA210C"/>
    <w:multiLevelType w:val="hybridMultilevel"/>
    <w:tmpl w:val="4510CE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184802"/>
    <w:multiLevelType w:val="hybridMultilevel"/>
    <w:tmpl w:val="E294D408"/>
    <w:lvl w:ilvl="0" w:tplc="CD5CCEE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32EF9"/>
    <w:multiLevelType w:val="hybridMultilevel"/>
    <w:tmpl w:val="D7AA559C"/>
    <w:lvl w:ilvl="0" w:tplc="10F84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1C24A8"/>
    <w:multiLevelType w:val="hybridMultilevel"/>
    <w:tmpl w:val="0EB482DA"/>
    <w:lvl w:ilvl="0" w:tplc="13B66F94">
      <w:start w:val="1"/>
      <w:numFmt w:val="bullet"/>
      <w:lvlText w:val=""/>
      <w:lvlJc w:val="left"/>
      <w:pPr>
        <w:tabs>
          <w:tab w:val="num" w:pos="1134"/>
        </w:tabs>
        <w:ind w:left="0" w:firstLine="1080"/>
      </w:pPr>
      <w:rPr>
        <w:rFonts w:ascii="Symbol" w:hAnsi="Symbol" w:cs="Times New Roman" w:hint="default"/>
      </w:rPr>
    </w:lvl>
    <w:lvl w:ilvl="1" w:tplc="19DC86C6">
      <w:start w:val="1"/>
      <w:numFmt w:val="bullet"/>
      <w:lvlText w:val="+"/>
      <w:lvlJc w:val="left"/>
      <w:pPr>
        <w:tabs>
          <w:tab w:val="num" w:pos="1440"/>
        </w:tabs>
        <w:ind w:left="0" w:firstLine="1080"/>
      </w:pPr>
      <w:rPr>
        <w:rFonts w:ascii="Courier New" w:hAnsi="Courier New" w:cs="Times New Roman" w:hint="default"/>
      </w:rPr>
    </w:lvl>
    <w:lvl w:ilvl="2" w:tplc="8BB2CAA4">
      <w:start w:val="1"/>
      <w:numFmt w:val="decimal"/>
      <w:lvlText w:val="Bài %3)"/>
      <w:lvlJc w:val="left"/>
      <w:pPr>
        <w:tabs>
          <w:tab w:val="num" w:pos="1418"/>
        </w:tabs>
        <w:ind w:left="0" w:firstLine="567"/>
      </w:pPr>
      <w:rPr>
        <w:b/>
        <w:i w:val="0"/>
        <w:color w:val="FF6600"/>
        <w:sz w:val="22"/>
        <w:szCs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68006B"/>
    <w:multiLevelType w:val="hybridMultilevel"/>
    <w:tmpl w:val="8C32ED5A"/>
    <w:lvl w:ilvl="0" w:tplc="4A5AE1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405C91"/>
    <w:multiLevelType w:val="hybridMultilevel"/>
    <w:tmpl w:val="E90287EA"/>
    <w:lvl w:ilvl="0" w:tplc="E098D1AA">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336B51"/>
    <w:multiLevelType w:val="hybridMultilevel"/>
    <w:tmpl w:val="FEEC2D96"/>
    <w:lvl w:ilvl="0" w:tplc="CAD86C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61B4F"/>
    <w:multiLevelType w:val="hybridMultilevel"/>
    <w:tmpl w:val="64FA38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27E3D79"/>
    <w:multiLevelType w:val="hybridMultilevel"/>
    <w:tmpl w:val="B5CCFB3E"/>
    <w:lvl w:ilvl="0" w:tplc="769825E8">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79574A07"/>
    <w:multiLevelType w:val="hybridMultilevel"/>
    <w:tmpl w:val="FCBC527A"/>
    <w:lvl w:ilvl="0" w:tplc="B9D80C3A">
      <w:start w:val="1"/>
      <w:numFmt w:val="decimal"/>
      <w:lvlText w:val="Dạng %1."/>
      <w:lvlJc w:val="left"/>
      <w:pPr>
        <w:tabs>
          <w:tab w:val="num" w:pos="1567"/>
        </w:tabs>
        <w:ind w:left="206" w:firstLine="504"/>
      </w:pPr>
      <w:rPr>
        <w:b/>
        <w:color w:val="0000FF"/>
        <w:sz w:val="22"/>
        <w:szCs w:val="22"/>
        <w:u w:val="single"/>
        <w:vertAlign w:val="baseline"/>
      </w:rPr>
    </w:lvl>
    <w:lvl w:ilvl="1" w:tplc="83E696D6">
      <w:start w:val="3"/>
      <w:numFmt w:val="decimal"/>
      <w:lvlText w:val="Bài %2 :"/>
      <w:lvlJc w:val="left"/>
      <w:pPr>
        <w:tabs>
          <w:tab w:val="num" w:pos="2193"/>
        </w:tabs>
        <w:ind w:left="1059" w:firstLine="227"/>
      </w:pPr>
      <w:rPr>
        <w:rFonts w:ascii="Times New Roman" w:hAnsi="Times New Roman" w:cs="Times New Roman" w:hint="default"/>
        <w:b/>
        <w:i w:val="0"/>
        <w:caps w:val="0"/>
        <w:strike w:val="0"/>
        <w:dstrike w:val="0"/>
        <w:vanish w:val="0"/>
        <w:webHidden w:val="0"/>
        <w:color w:val="FF0000"/>
        <w:sz w:val="22"/>
        <w:szCs w:val="22"/>
        <w:u w:val="none"/>
        <w:effect w:val="none"/>
        <w:vertAlign w:val="baseline"/>
        <w:specVanish w:val="0"/>
      </w:rPr>
    </w:lvl>
    <w:lvl w:ilvl="2" w:tplc="0409001B">
      <w:start w:val="1"/>
      <w:numFmt w:val="lowerRoman"/>
      <w:lvlText w:val="%3."/>
      <w:lvlJc w:val="right"/>
      <w:pPr>
        <w:tabs>
          <w:tab w:val="num" w:pos="2366"/>
        </w:tabs>
        <w:ind w:left="2366" w:hanging="180"/>
      </w:pPr>
    </w:lvl>
    <w:lvl w:ilvl="3" w:tplc="0409000F">
      <w:start w:val="1"/>
      <w:numFmt w:val="decimal"/>
      <w:lvlText w:val="%4."/>
      <w:lvlJc w:val="left"/>
      <w:pPr>
        <w:tabs>
          <w:tab w:val="num" w:pos="3086"/>
        </w:tabs>
        <w:ind w:left="3086" w:hanging="360"/>
      </w:pPr>
    </w:lvl>
    <w:lvl w:ilvl="4" w:tplc="04090019">
      <w:start w:val="1"/>
      <w:numFmt w:val="lowerLetter"/>
      <w:lvlText w:val="%5."/>
      <w:lvlJc w:val="left"/>
      <w:pPr>
        <w:tabs>
          <w:tab w:val="num" w:pos="3806"/>
        </w:tabs>
        <w:ind w:left="3806" w:hanging="360"/>
      </w:pPr>
    </w:lvl>
    <w:lvl w:ilvl="5" w:tplc="0409001B">
      <w:start w:val="1"/>
      <w:numFmt w:val="lowerRoman"/>
      <w:lvlText w:val="%6."/>
      <w:lvlJc w:val="right"/>
      <w:pPr>
        <w:tabs>
          <w:tab w:val="num" w:pos="4526"/>
        </w:tabs>
        <w:ind w:left="4526" w:hanging="180"/>
      </w:pPr>
    </w:lvl>
    <w:lvl w:ilvl="6" w:tplc="0409000F">
      <w:start w:val="1"/>
      <w:numFmt w:val="decimal"/>
      <w:lvlText w:val="%7."/>
      <w:lvlJc w:val="left"/>
      <w:pPr>
        <w:tabs>
          <w:tab w:val="num" w:pos="5246"/>
        </w:tabs>
        <w:ind w:left="5246" w:hanging="360"/>
      </w:pPr>
    </w:lvl>
    <w:lvl w:ilvl="7" w:tplc="04090019">
      <w:start w:val="1"/>
      <w:numFmt w:val="lowerLetter"/>
      <w:lvlText w:val="%8."/>
      <w:lvlJc w:val="left"/>
      <w:pPr>
        <w:tabs>
          <w:tab w:val="num" w:pos="5966"/>
        </w:tabs>
        <w:ind w:left="5966" w:hanging="360"/>
      </w:pPr>
    </w:lvl>
    <w:lvl w:ilvl="8" w:tplc="0409001B">
      <w:start w:val="1"/>
      <w:numFmt w:val="lowerRoman"/>
      <w:lvlText w:val="%9."/>
      <w:lvlJc w:val="right"/>
      <w:pPr>
        <w:tabs>
          <w:tab w:val="num" w:pos="6686"/>
        </w:tabs>
        <w:ind w:left="6686" w:hanging="180"/>
      </w:pPr>
    </w:lvl>
  </w:abstractNum>
  <w:abstractNum w:abstractNumId="11" w15:restartNumberingAfterBreak="0">
    <w:nsid w:val="7BCA3DA9"/>
    <w:multiLevelType w:val="hybridMultilevel"/>
    <w:tmpl w:val="7C122086"/>
    <w:lvl w:ilvl="0" w:tplc="D416E7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1"/>
  </w:num>
  <w:num w:numId="4">
    <w:abstractNumId w:val="2"/>
  </w:num>
  <w:num w:numId="5">
    <w:abstractNumId w:val="9"/>
  </w:num>
  <w:num w:numId="6">
    <w:abstractNumId w:val="5"/>
  </w:num>
  <w:num w:numId="7">
    <w:abstractNumId w:val="6"/>
  </w:num>
  <w:num w:numId="8">
    <w:abstractNumId w:val="4"/>
    <w:lvlOverride w:ilvl="0"/>
    <w:lvlOverride w:ilvl="1"/>
    <w:lvlOverride w:ilvl="2">
      <w:startOverride w:val="1"/>
    </w:lvlOverride>
    <w:lvlOverride w:ilvl="3"/>
    <w:lvlOverride w:ilvl="4"/>
    <w:lvlOverride w:ilvl="5"/>
    <w:lvlOverride w:ilvl="6"/>
    <w:lvlOverride w:ilvl="7"/>
    <w:lvlOverride w:ilvl="8"/>
  </w:num>
  <w:num w:numId="9">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activeWritingStyle w:appName="MSWord" w:lang="fr-FR" w:vendorID="64" w:dllVersion="131078" w:nlCheck="1" w:checkStyle="0"/>
  <w:activeWritingStyle w:appName="MSWord" w:lang="en-US" w:vendorID="64" w:dllVersion="131078" w:nlCheck="1" w:checkStyle="1"/>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6A8"/>
    <w:rsid w:val="00036E08"/>
    <w:rsid w:val="00040590"/>
    <w:rsid w:val="00062048"/>
    <w:rsid w:val="00070003"/>
    <w:rsid w:val="00081049"/>
    <w:rsid w:val="000A0AAB"/>
    <w:rsid w:val="000A142F"/>
    <w:rsid w:val="000E11DD"/>
    <w:rsid w:val="000E4D98"/>
    <w:rsid w:val="0011268B"/>
    <w:rsid w:val="00152D8B"/>
    <w:rsid w:val="001D1EBE"/>
    <w:rsid w:val="001D46BA"/>
    <w:rsid w:val="001E4D76"/>
    <w:rsid w:val="00201970"/>
    <w:rsid w:val="00201A39"/>
    <w:rsid w:val="00203C93"/>
    <w:rsid w:val="00206E6C"/>
    <w:rsid w:val="00225BB6"/>
    <w:rsid w:val="00235A74"/>
    <w:rsid w:val="002519AC"/>
    <w:rsid w:val="002749A2"/>
    <w:rsid w:val="0027642D"/>
    <w:rsid w:val="00276581"/>
    <w:rsid w:val="002A1398"/>
    <w:rsid w:val="002C6675"/>
    <w:rsid w:val="002C7C0D"/>
    <w:rsid w:val="00321753"/>
    <w:rsid w:val="00343E4C"/>
    <w:rsid w:val="00343FA4"/>
    <w:rsid w:val="0034581D"/>
    <w:rsid w:val="0036162B"/>
    <w:rsid w:val="00364BF0"/>
    <w:rsid w:val="003C0C98"/>
    <w:rsid w:val="003E71D2"/>
    <w:rsid w:val="004263E9"/>
    <w:rsid w:val="0044056A"/>
    <w:rsid w:val="00446F92"/>
    <w:rsid w:val="00466C03"/>
    <w:rsid w:val="004848A4"/>
    <w:rsid w:val="004A2454"/>
    <w:rsid w:val="004B173E"/>
    <w:rsid w:val="004E2400"/>
    <w:rsid w:val="0050341F"/>
    <w:rsid w:val="00510907"/>
    <w:rsid w:val="005162C3"/>
    <w:rsid w:val="00544DD5"/>
    <w:rsid w:val="00561F3D"/>
    <w:rsid w:val="005C6C3B"/>
    <w:rsid w:val="005F242E"/>
    <w:rsid w:val="00600A1B"/>
    <w:rsid w:val="00601B42"/>
    <w:rsid w:val="006111E9"/>
    <w:rsid w:val="006318EB"/>
    <w:rsid w:val="006479C7"/>
    <w:rsid w:val="00664484"/>
    <w:rsid w:val="006E1BA9"/>
    <w:rsid w:val="006F0B2C"/>
    <w:rsid w:val="0073178E"/>
    <w:rsid w:val="00744AFB"/>
    <w:rsid w:val="007658D8"/>
    <w:rsid w:val="0076769B"/>
    <w:rsid w:val="007A2736"/>
    <w:rsid w:val="007B56A8"/>
    <w:rsid w:val="007B7FF5"/>
    <w:rsid w:val="007D550F"/>
    <w:rsid w:val="007E66E5"/>
    <w:rsid w:val="008109AB"/>
    <w:rsid w:val="00825C1C"/>
    <w:rsid w:val="00826672"/>
    <w:rsid w:val="0083167F"/>
    <w:rsid w:val="00832688"/>
    <w:rsid w:val="008946AC"/>
    <w:rsid w:val="008B7C96"/>
    <w:rsid w:val="008D44B5"/>
    <w:rsid w:val="00941230"/>
    <w:rsid w:val="00965C2C"/>
    <w:rsid w:val="00966FAD"/>
    <w:rsid w:val="00990A18"/>
    <w:rsid w:val="009A692E"/>
    <w:rsid w:val="009C0438"/>
    <w:rsid w:val="009C0C38"/>
    <w:rsid w:val="009C230D"/>
    <w:rsid w:val="009D2245"/>
    <w:rsid w:val="009D2B0C"/>
    <w:rsid w:val="009D2CD8"/>
    <w:rsid w:val="00A01845"/>
    <w:rsid w:val="00A44776"/>
    <w:rsid w:val="00A5065E"/>
    <w:rsid w:val="00A67F83"/>
    <w:rsid w:val="00A97CE6"/>
    <w:rsid w:val="00AC1225"/>
    <w:rsid w:val="00AD1ADD"/>
    <w:rsid w:val="00AF6817"/>
    <w:rsid w:val="00B319EE"/>
    <w:rsid w:val="00B40DC6"/>
    <w:rsid w:val="00B420F7"/>
    <w:rsid w:val="00B45F7A"/>
    <w:rsid w:val="00B947B7"/>
    <w:rsid w:val="00BC009A"/>
    <w:rsid w:val="00BE2780"/>
    <w:rsid w:val="00C0340B"/>
    <w:rsid w:val="00C1006C"/>
    <w:rsid w:val="00C22F3E"/>
    <w:rsid w:val="00CA54A3"/>
    <w:rsid w:val="00CB4D42"/>
    <w:rsid w:val="00CE7FC6"/>
    <w:rsid w:val="00D4794B"/>
    <w:rsid w:val="00D62757"/>
    <w:rsid w:val="00D64C70"/>
    <w:rsid w:val="00D7108F"/>
    <w:rsid w:val="00D75860"/>
    <w:rsid w:val="00D83A0D"/>
    <w:rsid w:val="00DA1F10"/>
    <w:rsid w:val="00DC227F"/>
    <w:rsid w:val="00DD08A3"/>
    <w:rsid w:val="00E47502"/>
    <w:rsid w:val="00E479B9"/>
    <w:rsid w:val="00E50717"/>
    <w:rsid w:val="00E944EF"/>
    <w:rsid w:val="00EA5F87"/>
    <w:rsid w:val="00EB4026"/>
    <w:rsid w:val="00F71515"/>
    <w:rsid w:val="00F87F5C"/>
    <w:rsid w:val="00F957B0"/>
    <w:rsid w:val="00FA2111"/>
    <w:rsid w:val="00FC327B"/>
    <w:rsid w:val="00FE7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7B410"/>
  <w15:docId w15:val="{428CDC62-D6EB-4195-B070-5F2667865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6A8"/>
    <w:rPr>
      <w:lang w:val="vi-VN"/>
    </w:rPr>
  </w:style>
  <w:style w:type="paragraph" w:styleId="Heading2">
    <w:name w:val="heading 2"/>
    <w:basedOn w:val="Normal"/>
    <w:next w:val="Normal"/>
    <w:link w:val="Heading2Char"/>
    <w:uiPriority w:val="9"/>
    <w:unhideWhenUsed/>
    <w:qFormat/>
    <w:rsid w:val="007B56A8"/>
    <w:pPr>
      <w:keepNext/>
      <w:keepLines/>
      <w:spacing w:before="40" w:after="0"/>
      <w:jc w:val="both"/>
      <w:outlineLvl w:val="1"/>
    </w:pPr>
    <w:rPr>
      <w:rFonts w:eastAsiaTheme="majorEastAsia" w:cstheme="majorBidi"/>
      <w:b/>
      <w:color w:val="000000" w:themeColor="text1"/>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56A8"/>
    <w:rPr>
      <w:rFonts w:eastAsiaTheme="majorEastAsia" w:cstheme="majorBidi"/>
      <w:b/>
      <w:color w:val="000000" w:themeColor="text1"/>
      <w:sz w:val="24"/>
      <w:szCs w:val="26"/>
    </w:rPr>
  </w:style>
  <w:style w:type="table" w:styleId="TableGrid">
    <w:name w:val="Table Grid"/>
    <w:basedOn w:val="TableNormal"/>
    <w:uiPriority w:val="39"/>
    <w:rsid w:val="007B56A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56A8"/>
    <w:pPr>
      <w:tabs>
        <w:tab w:val="center" w:pos="4320"/>
        <w:tab w:val="right" w:pos="8640"/>
      </w:tabs>
      <w:spacing w:after="0" w:line="240" w:lineRule="auto"/>
    </w:pPr>
    <w:rPr>
      <w:rFonts w:eastAsia="Times New Roman" w:cs="Times New Roman"/>
      <w:sz w:val="24"/>
      <w:szCs w:val="24"/>
      <w:lang w:val="en-US"/>
    </w:rPr>
  </w:style>
  <w:style w:type="character" w:customStyle="1" w:styleId="FooterChar">
    <w:name w:val="Footer Char"/>
    <w:basedOn w:val="DefaultParagraphFont"/>
    <w:link w:val="Footer"/>
    <w:uiPriority w:val="99"/>
    <w:rsid w:val="007B56A8"/>
    <w:rPr>
      <w:rFonts w:eastAsia="Times New Roman" w:cs="Times New Roman"/>
      <w:sz w:val="24"/>
      <w:szCs w:val="24"/>
    </w:rPr>
  </w:style>
  <w:style w:type="paragraph" w:styleId="ListParagraph">
    <w:name w:val="List Paragraph"/>
    <w:basedOn w:val="Normal"/>
    <w:link w:val="ListParagraphChar"/>
    <w:uiPriority w:val="34"/>
    <w:qFormat/>
    <w:rsid w:val="007B56A8"/>
    <w:pPr>
      <w:spacing w:after="200" w:line="276" w:lineRule="auto"/>
      <w:ind w:left="720"/>
      <w:contextualSpacing/>
    </w:pPr>
    <w:rPr>
      <w:rFonts w:ascii="Calibri" w:eastAsia="Calibri" w:hAnsi="Calibri" w:cs="Times New Roman"/>
      <w:sz w:val="22"/>
      <w:lang w:val="en-US"/>
    </w:rPr>
  </w:style>
  <w:style w:type="character" w:customStyle="1" w:styleId="ListParagraphChar">
    <w:name w:val="List Paragraph Char"/>
    <w:link w:val="ListParagraph"/>
    <w:uiPriority w:val="34"/>
    <w:rsid w:val="007B56A8"/>
    <w:rPr>
      <w:rFonts w:ascii="Calibri" w:eastAsia="Calibri" w:hAnsi="Calibri" w:cs="Times New Roman"/>
      <w:sz w:val="22"/>
    </w:rPr>
  </w:style>
  <w:style w:type="paragraph" w:styleId="NormalWeb">
    <w:name w:val="Normal (Web)"/>
    <w:basedOn w:val="Normal"/>
    <w:uiPriority w:val="99"/>
    <w:rsid w:val="007B56A8"/>
    <w:pPr>
      <w:spacing w:before="100" w:beforeAutospacing="1" w:after="100" w:afterAutospacing="1" w:line="240" w:lineRule="auto"/>
    </w:pPr>
    <w:rPr>
      <w:rFonts w:eastAsia="Times New Roman" w:cs="Times New Roman"/>
      <w:sz w:val="24"/>
      <w:szCs w:val="24"/>
      <w:lang w:val="en-US"/>
    </w:rPr>
  </w:style>
  <w:style w:type="character" w:customStyle="1" w:styleId="apple-converted-space">
    <w:name w:val="apple-converted-space"/>
    <w:basedOn w:val="DefaultParagraphFont"/>
    <w:rsid w:val="007B56A8"/>
  </w:style>
  <w:style w:type="character" w:styleId="Emphasis">
    <w:name w:val="Emphasis"/>
    <w:basedOn w:val="DefaultParagraphFont"/>
    <w:uiPriority w:val="20"/>
    <w:qFormat/>
    <w:rsid w:val="007B56A8"/>
    <w:rPr>
      <w:i/>
      <w:iCs/>
    </w:rPr>
  </w:style>
  <w:style w:type="paragraph" w:styleId="Header">
    <w:name w:val="header"/>
    <w:basedOn w:val="Normal"/>
    <w:link w:val="HeaderChar"/>
    <w:uiPriority w:val="99"/>
    <w:unhideWhenUsed/>
    <w:rsid w:val="00A506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65E"/>
    <w:rPr>
      <w:lang w:val="vi-VN"/>
    </w:rPr>
  </w:style>
  <w:style w:type="paragraph" w:styleId="BalloonText">
    <w:name w:val="Balloon Text"/>
    <w:basedOn w:val="Normal"/>
    <w:link w:val="BalloonTextChar"/>
    <w:uiPriority w:val="99"/>
    <w:semiHidden/>
    <w:unhideWhenUsed/>
    <w:rsid w:val="00990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A18"/>
    <w:rPr>
      <w:rFonts w:ascii="Tahoma" w:hAnsi="Tahoma" w:cs="Tahoma"/>
      <w:sz w:val="16"/>
      <w:szCs w:val="16"/>
      <w:lang w:val="vi-VN"/>
    </w:rPr>
  </w:style>
  <w:style w:type="character" w:styleId="LineNumber">
    <w:name w:val="line number"/>
    <w:basedOn w:val="DefaultParagraphFont"/>
    <w:uiPriority w:val="99"/>
    <w:semiHidden/>
    <w:unhideWhenUsed/>
    <w:rsid w:val="00990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9.wmf"/><Relationship Id="rId42" Type="http://schemas.openxmlformats.org/officeDocument/2006/relationships/oleObject" Target="embeddings/oleObject17.bin"/><Relationship Id="rId63" Type="http://schemas.openxmlformats.org/officeDocument/2006/relationships/oleObject" Target="embeddings/oleObject28.bin"/><Relationship Id="rId84" Type="http://schemas.openxmlformats.org/officeDocument/2006/relationships/image" Target="media/image40.wmf"/><Relationship Id="rId138" Type="http://schemas.openxmlformats.org/officeDocument/2006/relationships/image" Target="media/image67.wmf"/><Relationship Id="rId159" Type="http://schemas.openxmlformats.org/officeDocument/2006/relationships/image" Target="media/image78.wmf"/><Relationship Id="rId170" Type="http://schemas.openxmlformats.org/officeDocument/2006/relationships/theme" Target="theme/theme1.xml"/><Relationship Id="rId107" Type="http://schemas.openxmlformats.org/officeDocument/2006/relationships/image" Target="media/image52.wmf"/><Relationship Id="rId11" Type="http://schemas.openxmlformats.org/officeDocument/2006/relationships/image" Target="media/image4.wmf"/><Relationship Id="rId32" Type="http://schemas.openxmlformats.org/officeDocument/2006/relationships/oleObject" Target="embeddings/oleObject12.bin"/><Relationship Id="rId53" Type="http://schemas.openxmlformats.org/officeDocument/2006/relationships/oleObject" Target="embeddings/oleObject23.bin"/><Relationship Id="rId74" Type="http://schemas.openxmlformats.org/officeDocument/2006/relationships/image" Target="media/image35.wmf"/><Relationship Id="rId128" Type="http://schemas.openxmlformats.org/officeDocument/2006/relationships/image" Target="media/image63.wmf"/><Relationship Id="rId149" Type="http://schemas.openxmlformats.org/officeDocument/2006/relationships/image" Target="media/image73.wmf"/><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oleObject" Target="embeddings/oleObject75.bin"/><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image" Target="media/image30.wmf"/><Relationship Id="rId118" Type="http://schemas.openxmlformats.org/officeDocument/2006/relationships/oleObject" Target="embeddings/oleObject55.bin"/><Relationship Id="rId139" Type="http://schemas.openxmlformats.org/officeDocument/2006/relationships/oleObject" Target="embeddings/oleObject65.bin"/><Relationship Id="rId85" Type="http://schemas.openxmlformats.org/officeDocument/2006/relationships/oleObject" Target="embeddings/oleObject39.bin"/><Relationship Id="rId150" Type="http://schemas.openxmlformats.org/officeDocument/2006/relationships/oleObject" Target="embeddings/oleObject70.bin"/><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oleObject" Target="embeddings/oleObject50.bin"/><Relationship Id="rId129" Type="http://schemas.openxmlformats.org/officeDocument/2006/relationships/oleObject" Target="embeddings/oleObject59.bin"/><Relationship Id="rId54" Type="http://schemas.openxmlformats.org/officeDocument/2006/relationships/image" Target="media/image25.emf"/><Relationship Id="rId70" Type="http://schemas.openxmlformats.org/officeDocument/2006/relationships/image" Target="media/image33.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6.wmf"/><Relationship Id="rId140" Type="http://schemas.openxmlformats.org/officeDocument/2006/relationships/image" Target="media/image68.png"/><Relationship Id="rId145" Type="http://schemas.openxmlformats.org/officeDocument/2006/relationships/image" Target="media/image71.wmf"/><Relationship Id="rId161" Type="http://schemas.openxmlformats.org/officeDocument/2006/relationships/image" Target="media/image79.wmf"/><Relationship Id="rId16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54.bin"/><Relationship Id="rId119" Type="http://schemas.openxmlformats.org/officeDocument/2006/relationships/image" Target="media/image58.png"/><Relationship Id="rId44" Type="http://schemas.openxmlformats.org/officeDocument/2006/relationships/oleObject" Target="embeddings/oleObject18.bin"/><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1.wmf"/><Relationship Id="rId130" Type="http://schemas.openxmlformats.org/officeDocument/2006/relationships/image" Target="media/image64.wmf"/><Relationship Id="rId135" Type="http://schemas.openxmlformats.org/officeDocument/2006/relationships/image" Target="media/image66.emf"/><Relationship Id="rId151" Type="http://schemas.openxmlformats.org/officeDocument/2006/relationships/image" Target="media/image74.wmf"/><Relationship Id="rId156" Type="http://schemas.openxmlformats.org/officeDocument/2006/relationships/oleObject" Target="embeddings/oleObject73.bin"/><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image" Target="media/image18.wmf"/><Relationship Id="rId109" Type="http://schemas.openxmlformats.org/officeDocument/2006/relationships/image" Target="media/image53.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oleObject" Target="embeddings/oleObject48.bin"/><Relationship Id="rId120" Type="http://schemas.openxmlformats.org/officeDocument/2006/relationships/image" Target="http://www.moon.vn/Images/Teachers/binhnguyentrang83/Baigiang/VatLy/DienTuTruong_SongDienTu/image014.GIF" TargetMode="External"/><Relationship Id="rId125" Type="http://schemas.openxmlformats.org/officeDocument/2006/relationships/oleObject" Target="embeddings/oleObject57.bin"/><Relationship Id="rId141" Type="http://schemas.openxmlformats.org/officeDocument/2006/relationships/image" Target="media/image69.wmf"/><Relationship Id="rId146" Type="http://schemas.openxmlformats.org/officeDocument/2006/relationships/oleObject" Target="embeddings/oleObject68.bin"/><Relationship Id="rId16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oleObject" Target="embeddings/oleObject32.bin"/><Relationship Id="rId92" Type="http://schemas.openxmlformats.org/officeDocument/2006/relationships/image" Target="media/image44.wmf"/><Relationship Id="rId162" Type="http://schemas.openxmlformats.org/officeDocument/2006/relationships/oleObject" Target="embeddings/oleObject76.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oleObject" Target="embeddings/oleObject51.bin"/><Relationship Id="rId115" Type="http://schemas.openxmlformats.org/officeDocument/2006/relationships/image" Target="media/image55.jpeg"/><Relationship Id="rId131" Type="http://schemas.openxmlformats.org/officeDocument/2006/relationships/oleObject" Target="embeddings/oleObject60.bin"/><Relationship Id="rId136" Type="http://schemas.openxmlformats.org/officeDocument/2006/relationships/oleObject" Target="embeddings/oleObject63.bin"/><Relationship Id="rId157" Type="http://schemas.openxmlformats.org/officeDocument/2006/relationships/image" Target="media/image77.wmf"/><Relationship Id="rId61" Type="http://schemas.openxmlformats.org/officeDocument/2006/relationships/oleObject" Target="embeddings/oleObject27.bin"/><Relationship Id="rId82" Type="http://schemas.openxmlformats.org/officeDocument/2006/relationships/image" Target="media/image39.wmf"/><Relationship Id="rId152" Type="http://schemas.openxmlformats.org/officeDocument/2006/relationships/oleObject" Target="embeddings/oleObject71.bin"/><Relationship Id="rId19" Type="http://schemas.openxmlformats.org/officeDocument/2006/relationships/image" Target="media/image8.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8.png"/><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image" Target="media/image72.wmf"/><Relationship Id="rId168"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98" Type="http://schemas.openxmlformats.org/officeDocument/2006/relationships/image" Target="media/image47.wmf"/><Relationship Id="rId121" Type="http://schemas.openxmlformats.org/officeDocument/2006/relationships/image" Target="media/image59.gif"/><Relationship Id="rId142" Type="http://schemas.openxmlformats.org/officeDocument/2006/relationships/oleObject" Target="embeddings/oleObject66.bin"/><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image" Target="media/image56.gif"/><Relationship Id="rId137" Type="http://schemas.openxmlformats.org/officeDocument/2006/relationships/oleObject" Target="embeddings/oleObject64.bin"/><Relationship Id="rId158" Type="http://schemas.openxmlformats.org/officeDocument/2006/relationships/oleObject" Target="embeddings/oleObject74.bin"/><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oleObject" Target="embeddings/oleObject38.bin"/><Relationship Id="rId88" Type="http://schemas.openxmlformats.org/officeDocument/2006/relationships/image" Target="media/image42.wmf"/><Relationship Id="rId111" Type="http://schemas.openxmlformats.org/officeDocument/2006/relationships/image" Target="media/image54.emf"/><Relationship Id="rId132" Type="http://schemas.openxmlformats.org/officeDocument/2006/relationships/oleObject" Target="embeddings/oleObject61.bin"/><Relationship Id="rId153" Type="http://schemas.openxmlformats.org/officeDocument/2006/relationships/image" Target="media/image75.wmf"/><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oleObject" Target="embeddings/oleObject49.bin"/><Relationship Id="rId127" Type="http://schemas.openxmlformats.org/officeDocument/2006/relationships/oleObject" Target="embeddings/oleObject58.bin"/><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image" Target="media/image49.wmf"/><Relationship Id="rId122" Type="http://schemas.openxmlformats.org/officeDocument/2006/relationships/image" Target="media/image60.emf"/><Relationship Id="rId143" Type="http://schemas.openxmlformats.org/officeDocument/2006/relationships/image" Target="media/image70.wmf"/><Relationship Id="rId148" Type="http://schemas.openxmlformats.org/officeDocument/2006/relationships/oleObject" Target="embeddings/oleObject69.bin"/><Relationship Id="rId164" Type="http://schemas.openxmlformats.org/officeDocument/2006/relationships/header" Target="header2.xm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9.bin"/><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oleObject" Target="embeddings/oleObject52.bin"/><Relationship Id="rId133" Type="http://schemas.openxmlformats.org/officeDocument/2006/relationships/image" Target="media/image65.wmf"/><Relationship Id="rId154" Type="http://schemas.openxmlformats.org/officeDocument/2006/relationships/oleObject" Target="embeddings/oleObject72.bin"/><Relationship Id="rId16" Type="http://schemas.openxmlformats.org/officeDocument/2006/relationships/oleObject" Target="embeddings/oleObject4.bin"/><Relationship Id="rId37" Type="http://schemas.openxmlformats.org/officeDocument/2006/relationships/image" Target="media/image17.wmf"/><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oleObject" Target="embeddings/oleObject56.bin"/><Relationship Id="rId144" Type="http://schemas.openxmlformats.org/officeDocument/2006/relationships/oleObject" Target="embeddings/oleObject67.bin"/><Relationship Id="rId90" Type="http://schemas.openxmlformats.org/officeDocument/2006/relationships/image" Target="media/image43.wmf"/><Relationship Id="rId165" Type="http://schemas.openxmlformats.org/officeDocument/2006/relationships/footer" Target="footer1.xml"/><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oleObject" Target="embeddings/oleObject62.bin"/><Relationship Id="rId80" Type="http://schemas.openxmlformats.org/officeDocument/2006/relationships/image" Target="media/image38.wmf"/><Relationship Id="rId155" Type="http://schemas.openxmlformats.org/officeDocument/2006/relationships/image" Target="media/image76.wmf"/><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image" Target="media/image50.wmf"/><Relationship Id="rId124" Type="http://schemas.openxmlformats.org/officeDocument/2006/relationships/image" Target="media/image6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8</Pages>
  <Words>2128</Words>
  <Characters>12135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14</cp:revision>
  <cp:lastPrinted>2022-01-22T12:36:00Z</cp:lastPrinted>
  <dcterms:created xsi:type="dcterms:W3CDTF">2021-08-13T15:58:00Z</dcterms:created>
  <dcterms:modified xsi:type="dcterms:W3CDTF">2023-02-20T07:01:00Z</dcterms:modified>
</cp:coreProperties>
</file>