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02"/>
      </w:tblGrid>
      <w:tr w:rsidR="00F632F9" w:rsidRPr="00542414" w14:paraId="28F8DB9D" w14:textId="77777777" w:rsidTr="00B62B43">
        <w:tc>
          <w:tcPr>
            <w:tcW w:w="4503" w:type="dxa"/>
          </w:tcPr>
          <w:p w14:paraId="43CF6C2E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>SỞ GIÁO DỤC VÀ ĐÀO TẠO HẢI PHÒNG</w:t>
            </w:r>
          </w:p>
          <w:p w14:paraId="0775F53C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>TRƯỜNG THPT LÝ THƯỜNG KIỆT</w:t>
            </w:r>
          </w:p>
        </w:tc>
        <w:tc>
          <w:tcPr>
            <w:tcW w:w="5902" w:type="dxa"/>
          </w:tcPr>
          <w:p w14:paraId="534DAE13" w14:textId="5D28FD25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 xml:space="preserve">KIỂM TRA </w:t>
            </w:r>
            <w:r w:rsidR="00E413EC">
              <w:rPr>
                <w:b/>
                <w:color w:val="auto"/>
                <w:sz w:val="22"/>
                <w:szCs w:val="22"/>
                <w:lang w:val="en-US"/>
              </w:rPr>
              <w:t>CUỐI</w:t>
            </w:r>
            <w:r w:rsidRPr="00542414">
              <w:rPr>
                <w:b/>
                <w:color w:val="auto"/>
                <w:sz w:val="22"/>
                <w:szCs w:val="22"/>
              </w:rPr>
              <w:t xml:space="preserve"> KÌ I</w:t>
            </w:r>
            <w:r w:rsidRPr="00542414">
              <w:rPr>
                <w:b/>
                <w:color w:val="auto"/>
                <w:sz w:val="22"/>
                <w:szCs w:val="22"/>
                <w:lang w:val="en-US"/>
              </w:rPr>
              <w:t xml:space="preserve"> -</w:t>
            </w:r>
            <w:r w:rsidRPr="00542414">
              <w:rPr>
                <w:b/>
                <w:color w:val="auto"/>
                <w:sz w:val="22"/>
                <w:szCs w:val="22"/>
              </w:rPr>
              <w:t xml:space="preserve"> NĂM HỌC 2022-2023</w:t>
            </w:r>
          </w:p>
          <w:p w14:paraId="661C0057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>MÔN VẬT LÝ  KHỐI 12</w:t>
            </w:r>
          </w:p>
          <w:p w14:paraId="5B4609F5" w14:textId="77777777" w:rsidR="00F632F9" w:rsidRPr="00542414" w:rsidRDefault="00F632F9" w:rsidP="00B62B43">
            <w:pPr>
              <w:spacing w:after="60"/>
              <w:jc w:val="center"/>
              <w:rPr>
                <w:b/>
                <w:color w:val="auto"/>
                <w:sz w:val="22"/>
                <w:szCs w:val="22"/>
              </w:rPr>
            </w:pPr>
            <w:r w:rsidRPr="00542414">
              <w:rPr>
                <w:b/>
                <w:color w:val="auto"/>
                <w:sz w:val="22"/>
                <w:szCs w:val="22"/>
              </w:rPr>
              <w:t xml:space="preserve">Thời gian: 45 phút </w:t>
            </w:r>
            <w:r w:rsidRPr="00542414">
              <w:rPr>
                <w:i/>
                <w:color w:val="auto"/>
                <w:sz w:val="22"/>
                <w:szCs w:val="22"/>
              </w:rPr>
              <w:t>(không kể thời gian giao đề)</w:t>
            </w:r>
          </w:p>
        </w:tc>
      </w:tr>
    </w:tbl>
    <w:p w14:paraId="6E0DE72E" w14:textId="77777777" w:rsidR="00F632F9" w:rsidRPr="00542414" w:rsidRDefault="00F632F9" w:rsidP="00F632F9">
      <w:pPr>
        <w:spacing w:after="60" w:line="240" w:lineRule="auto"/>
        <w:rPr>
          <w:color w:val="auto"/>
        </w:rPr>
      </w:pPr>
      <w:r w:rsidRPr="00542414">
        <w:rPr>
          <w:color w:val="auto"/>
        </w:rPr>
        <w:t>Họ và tên học sinh:……………………… …………………………………Lớp: …....……………....</w:t>
      </w:r>
    </w:p>
    <w:p w14:paraId="266AC50D" w14:textId="77777777" w:rsidR="00F632F9" w:rsidRPr="00542414" w:rsidRDefault="00F632F9" w:rsidP="00F632F9">
      <w:pPr>
        <w:spacing w:after="60" w:line="240" w:lineRule="auto"/>
        <w:jc w:val="center"/>
        <w:rPr>
          <w:b/>
          <w:color w:val="auto"/>
        </w:rPr>
      </w:pPr>
      <w:r w:rsidRPr="00542414">
        <w:rPr>
          <w:b/>
          <w:color w:val="auto"/>
        </w:rPr>
        <w:t>MÃ ĐỀ 101</w:t>
      </w:r>
    </w:p>
    <w:p w14:paraId="69164894" w14:textId="77777777" w:rsidR="00F632F9" w:rsidRPr="00542414" w:rsidRDefault="00F632F9" w:rsidP="00F632F9">
      <w:pPr>
        <w:spacing w:after="60" w:line="240" w:lineRule="auto"/>
        <w:rPr>
          <w:b/>
          <w:color w:val="auto"/>
        </w:rPr>
      </w:pPr>
      <w:r w:rsidRPr="00542414">
        <w:rPr>
          <w:b/>
          <w:color w:val="auto"/>
        </w:rPr>
        <w:t>PHẦN I. TRẮC NGHIỆM KHÁCH QUAN (7 điểm):</w:t>
      </w:r>
    </w:p>
    <w:p w14:paraId="3A3779FF" w14:textId="77777777" w:rsidR="005A3102" w:rsidRPr="006364AA" w:rsidRDefault="00CD4244" w:rsidP="005A3102">
      <w:pPr>
        <w:tabs>
          <w:tab w:val="left" w:pos="0"/>
          <w:tab w:val="left" w:pos="284"/>
          <w:tab w:val="left" w:pos="360"/>
          <w:tab w:val="left" w:pos="2835"/>
          <w:tab w:val="left" w:pos="5670"/>
          <w:tab w:val="left" w:pos="8505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1. </w:t>
      </w:r>
      <w:r w:rsidR="005A3102" w:rsidRPr="006364AA">
        <w:rPr>
          <w:color w:val="auto"/>
        </w:rPr>
        <w:t>Trong một đoạn mạch điện xoay chiều chỉ có cuộn cảm thuần thì hiệu điện thế ở hai đầu đoạn mạch</w:t>
      </w:r>
    </w:p>
    <w:p w14:paraId="7D4FEBB2" w14:textId="77777777" w:rsidR="007E7EE8" w:rsidRPr="006364AA" w:rsidRDefault="005A3102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sớm pha π/2 so với cường độ dòng điện.</w:t>
      </w:r>
    </w:p>
    <w:p w14:paraId="7E12177A" w14:textId="77777777" w:rsidR="007E7EE8" w:rsidRPr="006364AA" w:rsidRDefault="005A3102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trễ pha π/2 so với cường độ dòng điện.</w:t>
      </w:r>
    </w:p>
    <w:p w14:paraId="171BA16D" w14:textId="77777777" w:rsidR="005A3102" w:rsidRPr="006364AA" w:rsidRDefault="007E7EE8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="005A3102" w:rsidRPr="006364AA">
        <w:rPr>
          <w:color w:val="auto"/>
        </w:rPr>
        <w:t>sớm pha π/4 so với cường độ dòng điện.</w:t>
      </w:r>
    </w:p>
    <w:p w14:paraId="1A0CA10D" w14:textId="77777777" w:rsidR="00BE47C1" w:rsidRPr="006364AA" w:rsidRDefault="007E7EE8" w:rsidP="005A3102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="005A3102" w:rsidRPr="006364AA">
        <w:rPr>
          <w:color w:val="auto"/>
        </w:rPr>
        <w:t>trễ pha π/4 so với cường độ dòng điện.</w:t>
      </w:r>
    </w:p>
    <w:p w14:paraId="718B2A04" w14:textId="77777777" w:rsidR="00B00CA8" w:rsidRPr="006364AA" w:rsidRDefault="00CD4244" w:rsidP="00B00CA8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2. </w:t>
      </w:r>
      <w:r w:rsidR="00B00CA8" w:rsidRPr="006364AA">
        <w:rPr>
          <w:color w:val="auto"/>
        </w:rPr>
        <w:t xml:space="preserve">Công suất toả nhiệt </w:t>
      </w:r>
      <w:r w:rsidR="00B00CA8" w:rsidRPr="006364AA">
        <w:rPr>
          <w:b/>
          <w:bCs/>
          <w:color w:val="auto"/>
        </w:rPr>
        <w:t xml:space="preserve">trung bình </w:t>
      </w:r>
      <w:r w:rsidR="00B00CA8" w:rsidRPr="006364AA">
        <w:rPr>
          <w:color w:val="auto"/>
        </w:rPr>
        <w:t>của dòng điện xoay chiều được tính theo công thức nào sau đây?</w:t>
      </w:r>
    </w:p>
    <w:p w14:paraId="02D7C16F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P = u.i.cosφ.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P = u.i.sinφ.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P = U.I.cosφ.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P = U.I.sinφ.</w:t>
      </w:r>
    </w:p>
    <w:p w14:paraId="2A247B0B" w14:textId="77777777" w:rsidR="00A43B13" w:rsidRPr="006364AA" w:rsidRDefault="00CD4244" w:rsidP="00A43B13">
      <w:pPr>
        <w:spacing w:line="240" w:lineRule="auto"/>
        <w:rPr>
          <w:color w:val="auto"/>
        </w:rPr>
      </w:pPr>
      <w:r w:rsidRPr="006364AA">
        <w:rPr>
          <w:b/>
          <w:color w:val="auto"/>
        </w:rPr>
        <w:t xml:space="preserve">Câu 3. </w:t>
      </w:r>
      <w:r w:rsidR="00A43B13" w:rsidRPr="006364AA">
        <w:rPr>
          <w:color w:val="auto"/>
        </w:rPr>
        <w:t>Tại một vị trí trong môi trường truyền âm, một sóng âm có cường độ âm I. Biết cường độ âm chuẩn là I</w:t>
      </w:r>
      <w:r w:rsidR="00A43B13" w:rsidRPr="006364AA">
        <w:rPr>
          <w:color w:val="auto"/>
          <w:vertAlign w:val="subscript"/>
        </w:rPr>
        <w:t>0</w:t>
      </w:r>
      <w:r w:rsidR="00A43B13" w:rsidRPr="006364AA">
        <w:rPr>
          <w:color w:val="auto"/>
        </w:rPr>
        <w:t>. Mức cường độ âm L của sóng âm này tại vị trí đó được tính bằng công thức</w:t>
      </w:r>
    </w:p>
    <w:p w14:paraId="549125EC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r>
          <w:rPr>
            <w:rFonts w:ascii="Cambria Math" w:hAnsi="Cambria Math"/>
            <w:color w:val="auto"/>
          </w:rPr>
          <m:t>L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B</m:t>
            </m:r>
          </m:e>
        </m:d>
        <m:r>
          <w:rPr>
            <w:rFonts w:ascii="Cambria Math" w:hAnsi="Cambria Math"/>
            <w:color w:val="auto"/>
          </w:rPr>
          <m:t>=10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auto"/>
                  </w:rPr>
                  <m:t>I</m:t>
                </m:r>
              </m:den>
            </m:f>
          </m:e>
        </m:func>
      </m:oMath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L(B) =</w:t>
      </w:r>
      <m:oMath>
        <m:r>
          <w:rPr>
            <w:rFonts w:ascii="Cambria Math" w:hAnsi="Cambria Math"/>
            <w:color w:val="auto"/>
          </w:rPr>
          <m:t>10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den>
            </m:f>
          </m:e>
        </m:func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>L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B</m:t>
            </m:r>
          </m:e>
        </m:d>
        <m:r>
          <w:rPr>
            <w:rFonts w:ascii="Cambria Math" w:hAnsi="Cambria Math"/>
            <w:color w:val="auto"/>
          </w:rPr>
          <m:t>=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den>
            </m:f>
          </m:e>
        </m:func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Fonts w:ascii="Cambria Math" w:hAnsi="Cambria Math"/>
            <w:color w:val="auto"/>
          </w:rPr>
          <m:t>L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B</m:t>
            </m:r>
          </m:e>
        </m:d>
        <m:r>
          <w:rPr>
            <w:rFonts w:ascii="Cambria Math" w:hAnsi="Cambria Math"/>
            <w:color w:val="auto"/>
          </w:rPr>
          <m:t>=10</m:t>
        </m:r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lg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den>
            </m:f>
          </m:e>
        </m:func>
      </m:oMath>
    </w:p>
    <w:p w14:paraId="5F689FCE" w14:textId="77777777" w:rsidR="007A191E" w:rsidRPr="006364AA" w:rsidRDefault="00CD4244" w:rsidP="007A191E">
      <w:pPr>
        <w:tabs>
          <w:tab w:val="left" w:pos="284"/>
          <w:tab w:val="left" w:pos="960"/>
          <w:tab w:val="left" w:pos="2160"/>
          <w:tab w:val="left" w:pos="2835"/>
          <w:tab w:val="left" w:pos="2977"/>
          <w:tab w:val="left" w:pos="3240"/>
          <w:tab w:val="left" w:pos="4440"/>
          <w:tab w:val="left" w:pos="5670"/>
          <w:tab w:val="left" w:pos="7371"/>
          <w:tab w:val="left" w:pos="8222"/>
          <w:tab w:val="left" w:pos="8505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4. </w:t>
      </w:r>
      <w:r w:rsidR="007A191E" w:rsidRPr="006364AA">
        <w:rPr>
          <w:color w:val="auto"/>
        </w:rPr>
        <w:t xml:space="preserve">Tại một nơi trên mặt đất có gia tốc trọng trường g, một con lắc lò xo gồm lò xo có chiều dài tự nhiên </w:t>
      </w:r>
      <w:r w:rsidR="007A191E" w:rsidRPr="006364AA">
        <w:rPr>
          <w:noProof/>
          <w:color w:val="auto"/>
          <w:position w:val="-4"/>
        </w:rPr>
        <w:drawing>
          <wp:inline distT="0" distB="0" distL="0" distR="0" wp14:anchorId="104C0723" wp14:editId="4FBA7A0B">
            <wp:extent cx="114300" cy="165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91E" w:rsidRPr="006364AA">
        <w:rPr>
          <w:color w:val="auto"/>
        </w:rPr>
        <w:t>, độ cứng k và vật nhỏ khối lượng m dao động điều hòa với chu kỳ T. Hệ thức nào sau đây đúng?</w:t>
      </w:r>
    </w:p>
    <w:p w14:paraId="4BC79034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r>
          <w:rPr>
            <w:rFonts w:ascii="Cambria Math" w:hAnsi="Cambria Math"/>
            <w:color w:val="auto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m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k</m:t>
                </m:r>
              </m:den>
            </m:f>
          </m:e>
        </m:rad>
      </m:oMath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</w:rPr>
          <m:t>T=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>
          <w:rPr>
            <w:rFonts w:ascii="Cambria Math" w:hAnsi="Cambria Math"/>
            <w:color w:val="auto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k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m</m:t>
                </m:r>
              </m:den>
            </m:f>
          </m:e>
        </m:rad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 xml:space="preserve">T=2π 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g</m:t>
                </m:r>
              </m:den>
            </m:f>
          </m:e>
        </m:rad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Fonts w:ascii="Cambria Math" w:hAnsi="Cambria Math"/>
            <w:color w:val="auto"/>
          </w:rPr>
          <m:t>T=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>
          <w:rPr>
            <w:rFonts w:ascii="Cambria Math" w:hAnsi="Cambria Math"/>
            <w:color w:val="auto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g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l</m:t>
                </m:r>
              </m:den>
            </m:f>
          </m:e>
        </m:rad>
      </m:oMath>
    </w:p>
    <w:p w14:paraId="41F40A16" w14:textId="77777777" w:rsidR="002372DF" w:rsidRPr="006364AA" w:rsidRDefault="00CD4244" w:rsidP="002372DF">
      <w:pPr>
        <w:widowControl w:val="0"/>
        <w:tabs>
          <w:tab w:val="left" w:pos="284"/>
          <w:tab w:val="left" w:pos="709"/>
          <w:tab w:val="left" w:pos="900"/>
          <w:tab w:val="left" w:pos="2835"/>
          <w:tab w:val="left" w:pos="2992"/>
          <w:tab w:val="left" w:pos="5670"/>
          <w:tab w:val="left" w:pos="8364"/>
          <w:tab w:val="left" w:pos="8505"/>
        </w:tabs>
        <w:autoSpaceDE w:val="0"/>
        <w:autoSpaceDN w:val="0"/>
        <w:adjustRightInd w:val="0"/>
        <w:spacing w:line="240" w:lineRule="auto"/>
        <w:jc w:val="both"/>
        <w:rPr>
          <w:b/>
          <w:color w:val="auto"/>
        </w:rPr>
      </w:pPr>
      <w:r w:rsidRPr="006364AA">
        <w:rPr>
          <w:b/>
          <w:color w:val="auto"/>
        </w:rPr>
        <w:t xml:space="preserve">Câu 5. </w:t>
      </w:r>
      <w:r w:rsidR="002372DF" w:rsidRPr="006364AA">
        <w:rPr>
          <w:color w:val="auto"/>
        </w:rPr>
        <w:t>Một sợi dây căng ngang đang có sóng dừng. Sóng truyền trên dây có bước sóng λ. Khoảng cách giữa hai bụng liên tiếp là</w:t>
      </w:r>
    </w:p>
    <w:p w14:paraId="4A33B6BF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2372DF" w:rsidRPr="006364AA">
        <w:rPr>
          <w:color w:val="auto"/>
        </w:rPr>
        <w:t>2λ .</w:t>
      </w:r>
      <w:r w:rsidRPr="006364AA">
        <w:rPr>
          <w:rStyle w:val="YoungMixChar"/>
          <w:b/>
          <w:color w:val="auto"/>
        </w:rPr>
        <w:tab/>
        <w:t xml:space="preserve">B. </w:t>
      </w:r>
      <w:r w:rsidR="002372DF" w:rsidRPr="006364AA">
        <w:rPr>
          <w:color w:val="auto"/>
        </w:rPr>
        <w:t>λ .</w:t>
      </w:r>
      <w:r w:rsidRPr="006364AA">
        <w:rPr>
          <w:rStyle w:val="YoungMixChar"/>
          <w:b/>
          <w:color w:val="auto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λ</m:t>
            </m:r>
          </m:num>
          <m:den>
            <m:r>
              <w:rPr>
                <w:rFonts w:ascii="Cambria Math" w:hAnsi="Cambria Math"/>
                <w:color w:val="auto"/>
              </w:rPr>
              <m:t>4</m:t>
            </m:r>
          </m:den>
        </m:f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λ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 w:rsidR="002372DF" w:rsidRPr="006364AA">
        <w:rPr>
          <w:color w:val="auto"/>
        </w:rPr>
        <w:t>.</w:t>
      </w:r>
    </w:p>
    <w:p w14:paraId="3CF6A58A" w14:textId="77777777" w:rsidR="00F81844" w:rsidRPr="006364AA" w:rsidRDefault="00CD4244" w:rsidP="00F81844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6. </w:t>
      </w:r>
      <w:r w:rsidR="00F81844" w:rsidRPr="006364AA">
        <w:rPr>
          <w:color w:val="auto"/>
        </w:rPr>
        <w:t>Trong hiện tượng giao thoa sóng của hai nguồn kết hợp A, B cùng pha, điều kiện để tại điểm M cách các nguồn d</w:t>
      </w:r>
      <w:r w:rsidR="00F81844" w:rsidRPr="006364AA">
        <w:rPr>
          <w:color w:val="auto"/>
          <w:vertAlign w:val="subscript"/>
        </w:rPr>
        <w:t>1</w:t>
      </w:r>
      <w:r w:rsidR="00F81844" w:rsidRPr="006364AA">
        <w:rPr>
          <w:color w:val="auto"/>
        </w:rPr>
        <w:t>, d</w:t>
      </w:r>
      <w:r w:rsidR="00F81844" w:rsidRPr="006364AA">
        <w:rPr>
          <w:color w:val="auto"/>
          <w:vertAlign w:val="subscript"/>
        </w:rPr>
        <w:t>2</w:t>
      </w:r>
      <w:r w:rsidR="00F81844" w:rsidRPr="006364AA">
        <w:rPr>
          <w:color w:val="auto"/>
        </w:rPr>
        <w:t xml:space="preserve"> dao động với biên độ cực đại là ( k là số nguyên )</w:t>
      </w:r>
    </w:p>
    <w:p w14:paraId="5D39650A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(2k + 1)λ/4.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kλ/2.</w:t>
      </w:r>
    </w:p>
    <w:p w14:paraId="7DE61C87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kλ.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d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 xml:space="preserve"> – d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= (2k + 1)λ/2.</w:t>
      </w:r>
    </w:p>
    <w:p w14:paraId="7FE15675" w14:textId="77777777" w:rsidR="0027254F" w:rsidRPr="006364AA" w:rsidRDefault="00CD4244" w:rsidP="0027254F">
      <w:pPr>
        <w:spacing w:line="240" w:lineRule="auto"/>
        <w:jc w:val="both"/>
        <w:rPr>
          <w:i/>
          <w:color w:val="auto"/>
          <w:lang w:val="vi-VN"/>
        </w:rPr>
      </w:pPr>
      <w:r w:rsidRPr="006364AA">
        <w:rPr>
          <w:b/>
          <w:color w:val="auto"/>
        </w:rPr>
        <w:t xml:space="preserve">Câu 7. </w:t>
      </w:r>
      <w:r w:rsidR="0027254F" w:rsidRPr="006364AA">
        <w:rPr>
          <w:color w:val="auto"/>
          <w:lang w:val="vi-VN"/>
        </w:rPr>
        <w:t xml:space="preserve">Một vật dao động điều hòa theo phương trình </w:t>
      </w:r>
      <m:oMath>
        <m:r>
          <w:rPr>
            <w:rFonts w:ascii="Cambria Math" w:eastAsia="Times New Roman" w:hAnsi="Cambria Math"/>
            <w:color w:val="auto"/>
          </w:rPr>
          <m:t>x=A</m:t>
        </m:r>
        <m:r>
          <m:rPr>
            <m:nor/>
          </m:rPr>
          <w:rPr>
            <w:rFonts w:eastAsia="Times New Roman"/>
            <w:color w:val="auto"/>
          </w:rPr>
          <m:t>cos</m:t>
        </m:r>
        <m:d>
          <m:dPr>
            <m:ctrlPr>
              <w:rPr>
                <w:rFonts w:ascii="Cambria Math" w:eastAsia="Times New Roman" w:hAnsi="Cambria Math"/>
                <w:i/>
                <w:color w:val="auto"/>
              </w:rPr>
            </m:ctrlPr>
          </m:dPr>
          <m:e>
            <m:r>
              <w:rPr>
                <w:rFonts w:ascii="Cambria Math" w:eastAsia="Times New Roman" w:hAnsi="Cambria Math"/>
                <w:color w:val="auto"/>
              </w:rPr>
              <m:t>ωt+φ</m:t>
            </m:r>
          </m:e>
        </m:d>
      </m:oMath>
      <w:r w:rsidR="0027254F" w:rsidRPr="006364AA">
        <w:rPr>
          <w:color w:val="auto"/>
          <w:lang w:val="de-DE"/>
        </w:rPr>
        <w:t xml:space="preserve"> với A &gt; 0. Đ</w:t>
      </w:r>
      <w:r w:rsidR="0027254F" w:rsidRPr="006364AA">
        <w:rPr>
          <w:color w:val="auto"/>
          <w:lang w:val="vi-VN"/>
        </w:rPr>
        <w:t xml:space="preserve">ại lượng </w:t>
      </w:r>
      <w:r w:rsidR="003A386D" w:rsidRPr="006364AA">
        <w:rPr>
          <w:color w:val="auto"/>
        </w:rPr>
        <w:t>A</w:t>
      </w:r>
      <w:r w:rsidR="0027254F" w:rsidRPr="006364AA">
        <w:rPr>
          <w:rFonts w:eastAsia="Times New Roman"/>
          <w:color w:val="auto"/>
          <w:position w:val="-6"/>
        </w:rPr>
        <w:t xml:space="preserve"> </w:t>
      </w:r>
      <w:r w:rsidR="0027254F" w:rsidRPr="006364AA">
        <w:rPr>
          <w:color w:val="auto"/>
          <w:lang w:val="de-DE"/>
        </w:rPr>
        <w:t>đ</w:t>
      </w:r>
      <w:r w:rsidR="0027254F" w:rsidRPr="006364AA">
        <w:rPr>
          <w:color w:val="auto"/>
          <w:lang w:val="vi-VN"/>
        </w:rPr>
        <w:t>ược gọi là</w:t>
      </w:r>
    </w:p>
    <w:p w14:paraId="02BECA9B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  <w:lang w:val="vi-VN"/>
        </w:rPr>
        <w:t>biên độ dao động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  <w:lang w:val="vi-VN"/>
        </w:rPr>
        <w:t>chu kì của dao động</w:t>
      </w:r>
    </w:p>
    <w:p w14:paraId="6C6F58C6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vi-VN"/>
        </w:rPr>
        <w:t>li độ của dao động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  <w:lang w:val="vi-VN"/>
        </w:rPr>
        <w:t>tần số của dao động</w:t>
      </w:r>
    </w:p>
    <w:p w14:paraId="06AD942E" w14:textId="77777777" w:rsidR="00D32B61" w:rsidRPr="006364AA" w:rsidRDefault="00CD4244" w:rsidP="00D32B61">
      <w:pPr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8. </w:t>
      </w:r>
      <w:r w:rsidR="00D32B61" w:rsidRPr="006364AA">
        <w:rPr>
          <w:color w:val="auto"/>
        </w:rPr>
        <w:t xml:space="preserve">Một dòng điện xoay chiều có biểu thức </w:t>
      </w:r>
      <m:oMath>
        <m:r>
          <w:rPr>
            <w:rFonts w:ascii="Cambria Math" w:hAnsi="Cambria Math"/>
            <w:color w:val="auto"/>
          </w:rPr>
          <m:t xml:space="preserve">i=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I</m:t>
            </m:r>
          </m:e>
          <m:sub>
            <m:r>
              <w:rPr>
                <w:rFonts w:ascii="Cambria Math" w:hAnsi="Cambria Math"/>
                <w:color w:val="auto"/>
              </w:rPr>
              <m:t>0</m:t>
            </m:r>
          </m:sub>
        </m:sSub>
        <m:r>
          <w:rPr>
            <w:rFonts w:ascii="Cambria Math" w:hAnsi="Cambria Math"/>
            <w:color w:val="auto"/>
          </w:rPr>
          <m:t>.</m:t>
        </m:r>
        <m:r>
          <m:rPr>
            <m:sty m:val="p"/>
          </m:rPr>
          <w:rPr>
            <w:rFonts w:ascii="Cambria Math" w:hAnsi="Cambria Math"/>
            <w:color w:val="auto"/>
          </w:rPr>
          <m:t>cos⁡</m:t>
        </m:r>
        <m:r>
          <w:rPr>
            <w:rFonts w:ascii="Cambria Math" w:hAnsi="Cambria Math"/>
            <w:color w:val="auto"/>
          </w:rPr>
          <m:t>(ωt+φ)</m:t>
        </m:r>
      </m:oMath>
      <w:r w:rsidR="00D32B61" w:rsidRPr="006364AA">
        <w:rPr>
          <w:color w:val="auto"/>
        </w:rPr>
        <w:t xml:space="preserve"> với I</w:t>
      </w:r>
      <w:r w:rsidR="00D32B61" w:rsidRPr="006364AA">
        <w:rPr>
          <w:color w:val="auto"/>
          <w:vertAlign w:val="subscript"/>
        </w:rPr>
        <w:t>0</w:t>
      </w:r>
      <w:r w:rsidR="00D32B61" w:rsidRPr="006364AA">
        <w:rPr>
          <w:color w:val="auto"/>
        </w:rPr>
        <w:t xml:space="preserve"> &gt; 0 và ω &gt; 0. Cường độ dòng điện tức thời của dòng điện xoay chiều này là :</w:t>
      </w:r>
    </w:p>
    <w:p w14:paraId="4C1A50A6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I</w:t>
      </w:r>
      <w:r w:rsidRPr="006364AA">
        <w:rPr>
          <w:color w:val="auto"/>
          <w:vertAlign w:val="subscript"/>
        </w:rPr>
        <w:t xml:space="preserve">0 </w:t>
      </w:r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</w:rPr>
          <m:t>φ</m:t>
        </m:r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>i</m:t>
        </m:r>
      </m:oMath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ω</w:t>
      </w:r>
    </w:p>
    <w:p w14:paraId="2894C307" w14:textId="77777777" w:rsidR="000E46EB" w:rsidRPr="006364AA" w:rsidRDefault="00CD4244" w:rsidP="000E46EB">
      <w:pPr>
        <w:widowControl w:val="0"/>
        <w:tabs>
          <w:tab w:val="left" w:pos="284"/>
          <w:tab w:val="left" w:pos="709"/>
          <w:tab w:val="left" w:pos="851"/>
          <w:tab w:val="left" w:pos="2835"/>
          <w:tab w:val="left" w:pos="2992"/>
          <w:tab w:val="left" w:pos="5670"/>
          <w:tab w:val="left" w:pos="8364"/>
          <w:tab w:val="left" w:pos="8505"/>
        </w:tabs>
        <w:autoSpaceDE w:val="0"/>
        <w:autoSpaceDN w:val="0"/>
        <w:adjustRightInd w:val="0"/>
        <w:spacing w:line="240" w:lineRule="auto"/>
        <w:jc w:val="both"/>
        <w:rPr>
          <w:b/>
          <w:color w:val="auto"/>
        </w:rPr>
      </w:pPr>
      <w:r w:rsidRPr="006364AA">
        <w:rPr>
          <w:b/>
          <w:color w:val="auto"/>
        </w:rPr>
        <w:t xml:space="preserve">Câu 9. </w:t>
      </w:r>
      <w:r w:rsidR="000E46EB" w:rsidRPr="006364AA">
        <w:rPr>
          <w:color w:val="auto"/>
        </w:rPr>
        <w:t>Trong sóng cơ, tốc độ truyền sóng là</w:t>
      </w:r>
    </w:p>
    <w:p w14:paraId="6E0AAB66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tốc độ lan truyền dao động trong môi trường truyền sóng.</w:t>
      </w:r>
    </w:p>
    <w:p w14:paraId="2A5E4950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tốc độ cực tiểu của các phần tử môi trường truyền sóng.</w:t>
      </w:r>
    </w:p>
    <w:p w14:paraId="7E2F5335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tốc độ chuyển động của các phần tử môi trường truyền sóng.</w:t>
      </w:r>
    </w:p>
    <w:p w14:paraId="78980D97" w14:textId="77777777" w:rsidR="000E46EB" w:rsidRPr="006364AA" w:rsidRDefault="000E46EB" w:rsidP="000E46EB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tốc độ cực đại của các phần tử môi trường truyền sóng.</w:t>
      </w:r>
    </w:p>
    <w:p w14:paraId="7C4E4513" w14:textId="77777777" w:rsidR="00806A5E" w:rsidRPr="006364AA" w:rsidRDefault="00CD4244" w:rsidP="00806A5E">
      <w:pPr>
        <w:tabs>
          <w:tab w:val="left" w:pos="0"/>
          <w:tab w:val="left" w:pos="240"/>
          <w:tab w:val="left" w:pos="284"/>
          <w:tab w:val="left" w:pos="2835"/>
          <w:tab w:val="left" w:pos="2977"/>
          <w:tab w:val="left" w:pos="5670"/>
          <w:tab w:val="left" w:pos="8222"/>
          <w:tab w:val="left" w:pos="8505"/>
        </w:tabs>
        <w:spacing w:line="240" w:lineRule="auto"/>
        <w:jc w:val="both"/>
        <w:rPr>
          <w:color w:val="auto"/>
          <w:lang w:val="pt-BR"/>
        </w:rPr>
      </w:pPr>
      <w:r w:rsidRPr="006364AA">
        <w:rPr>
          <w:b/>
          <w:color w:val="auto"/>
        </w:rPr>
        <w:t xml:space="preserve">Câu 10. </w:t>
      </w:r>
      <w:r w:rsidR="00806A5E" w:rsidRPr="006364AA">
        <w:rPr>
          <w:color w:val="auto"/>
          <w:lang w:val="pt-BR"/>
        </w:rPr>
        <w:t>Khi xảy ra hiện tượng cộng hưởng cơ thì vật tiếp tục dao động</w:t>
      </w:r>
    </w:p>
    <w:p w14:paraId="61BCE768" w14:textId="77777777" w:rsidR="00806A5E" w:rsidRPr="006364AA" w:rsidRDefault="007E7EE8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806A5E" w:rsidRPr="006364AA">
        <w:rPr>
          <w:color w:val="auto"/>
          <w:lang w:val="pt-BR"/>
        </w:rPr>
        <w:t>với tần số nhỏ hơn tần số dao động riêng.</w:t>
      </w:r>
    </w:p>
    <w:p w14:paraId="27066437" w14:textId="77777777" w:rsidR="00806A5E" w:rsidRPr="006364AA" w:rsidRDefault="007E7EE8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="00806A5E" w:rsidRPr="006364AA">
        <w:rPr>
          <w:color w:val="auto"/>
          <w:lang w:val="pt-BR"/>
        </w:rPr>
        <w:t>mà không chịu ngoại lực tác dụng.</w:t>
      </w:r>
    </w:p>
    <w:p w14:paraId="3B3F46E1" w14:textId="77777777" w:rsidR="007E7EE8" w:rsidRPr="006364AA" w:rsidRDefault="00806A5E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pt-BR"/>
        </w:rPr>
        <w:t>với tần số bằng tần số dao động riêng.</w:t>
      </w:r>
    </w:p>
    <w:p w14:paraId="058F08B9" w14:textId="77777777" w:rsidR="007E7EE8" w:rsidRPr="006364AA" w:rsidRDefault="00806A5E" w:rsidP="00806A5E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  <w:lang w:val="pt-BR"/>
        </w:rPr>
        <w:t>với tần số lớn hơn tần số dao động riêng.</w:t>
      </w:r>
    </w:p>
    <w:p w14:paraId="5B4E52A9" w14:textId="77777777" w:rsidR="004D7A5F" w:rsidRPr="006364AA" w:rsidRDefault="00CD4244" w:rsidP="004D7A5F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11. </w:t>
      </w:r>
      <w:r w:rsidR="004D7A5F" w:rsidRPr="006364AA">
        <w:rPr>
          <w:color w:val="auto"/>
        </w:rPr>
        <w:t>Dao động tổng hợp của hai dao động điều hòa cùng phương, cùng t</w:t>
      </w:r>
      <w:r w:rsidR="004D7A5F" w:rsidRPr="006364AA">
        <w:rPr>
          <w:color w:val="auto"/>
          <w:lang w:val="vi-VN"/>
        </w:rPr>
        <w:t>ầ</w:t>
      </w:r>
      <w:r w:rsidR="004D7A5F" w:rsidRPr="006364AA">
        <w:rPr>
          <w:color w:val="auto"/>
        </w:rPr>
        <w:t>n số, biên độ A</w:t>
      </w:r>
      <w:r w:rsidR="004D7A5F" w:rsidRPr="006364AA">
        <w:rPr>
          <w:color w:val="auto"/>
          <w:vertAlign w:val="subscript"/>
        </w:rPr>
        <w:t>1</w:t>
      </w:r>
      <w:r w:rsidR="004D7A5F" w:rsidRPr="006364AA">
        <w:rPr>
          <w:color w:val="auto"/>
        </w:rPr>
        <w:t xml:space="preserve"> và A</w:t>
      </w:r>
      <w:r w:rsidR="004D7A5F" w:rsidRPr="006364AA">
        <w:rPr>
          <w:color w:val="auto"/>
          <w:vertAlign w:val="subscript"/>
        </w:rPr>
        <w:t>2</w:t>
      </w:r>
      <w:r w:rsidR="004D7A5F" w:rsidRPr="006364AA">
        <w:rPr>
          <w:color w:val="auto"/>
        </w:rPr>
        <w:t xml:space="preserve">, </w:t>
      </w:r>
      <w:r w:rsidR="005B4DD6" w:rsidRPr="006364AA">
        <w:rPr>
          <w:color w:val="auto"/>
        </w:rPr>
        <w:t xml:space="preserve">ngược </w:t>
      </w:r>
      <w:r w:rsidR="004D7A5F" w:rsidRPr="006364AA">
        <w:rPr>
          <w:color w:val="auto"/>
        </w:rPr>
        <w:t>pha nhau có</w:t>
      </w:r>
      <w:r w:rsidR="004D7A5F" w:rsidRPr="006364AA">
        <w:rPr>
          <w:color w:val="auto"/>
          <w:lang w:val="vi-VN"/>
        </w:rPr>
        <w:t xml:space="preserve"> </w:t>
      </w:r>
      <w:r w:rsidR="004D7A5F" w:rsidRPr="006364AA">
        <w:rPr>
          <w:color w:val="auto"/>
        </w:rPr>
        <w:t>biên độ là</w:t>
      </w:r>
    </w:p>
    <w:p w14:paraId="66C5F2BC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 xml:space="preserve">A = </w:t>
      </w:r>
      <w:r w:rsidRPr="006364AA">
        <w:rPr>
          <w:b/>
          <w:bCs/>
          <w:color w:val="auto"/>
        </w:rPr>
        <w:t>|</w:t>
      </w:r>
      <w:r w:rsidRPr="006364AA">
        <w:rPr>
          <w:color w:val="auto"/>
        </w:rPr>
        <w:t>A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– A</w:t>
      </w:r>
      <w:r w:rsidRPr="006364AA">
        <w:rPr>
          <w:color w:val="auto"/>
          <w:vertAlign w:val="subscript"/>
        </w:rPr>
        <w:t>2</w:t>
      </w:r>
      <w:r w:rsidRPr="006364AA">
        <w:rPr>
          <w:color w:val="auto"/>
        </w:rPr>
        <w:t>|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  <w:lang w:val="vi-VN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color w:val="auto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auto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auto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/>
                <w:color w:val="auto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auto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auto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auto"/>
                    <w:lang w:val="vi-VN"/>
                  </w:rPr>
                  <m:t>2</m:t>
                </m:r>
              </m:sup>
            </m:sSubSup>
          </m:e>
        </m:rad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  <w:lang w:val="vi-VN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lang w:val="vi-VN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auto"/>
                    <w:lang w:val="vi-V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auto"/>
                    <w:lang w:val="vi-VN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vi-VN"/>
                      </w:rPr>
                      <m:t>2</m:t>
                    </m:r>
                  </m:sup>
                </m:sSubSup>
              </m:e>
            </m:d>
          </m:e>
        </m:rad>
      </m:oMath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A = A</w:t>
      </w:r>
      <w:r w:rsidRPr="006364AA">
        <w:rPr>
          <w:color w:val="auto"/>
          <w:vertAlign w:val="subscript"/>
        </w:rPr>
        <w:t>1</w:t>
      </w:r>
      <w:r w:rsidRPr="006364AA">
        <w:rPr>
          <w:color w:val="auto"/>
        </w:rPr>
        <w:t xml:space="preserve"> + A</w:t>
      </w:r>
      <w:r w:rsidRPr="006364AA">
        <w:rPr>
          <w:color w:val="auto"/>
          <w:vertAlign w:val="subscript"/>
        </w:rPr>
        <w:t>2</w:t>
      </w:r>
    </w:p>
    <w:p w14:paraId="52FE123A" w14:textId="77777777" w:rsidR="00B52600" w:rsidRPr="006364AA" w:rsidRDefault="00CD4244" w:rsidP="00B52600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12. </w:t>
      </w:r>
      <w:r w:rsidR="00B52600" w:rsidRPr="006364AA">
        <w:rPr>
          <w:color w:val="auto"/>
        </w:rPr>
        <w:t xml:space="preserve">Rôto của máy phát điện xoay chiều một pha có p cặp cực, quay với tốc độ </w:t>
      </w:r>
      <w:r w:rsidR="00B52600" w:rsidRPr="006364AA">
        <w:rPr>
          <w:i/>
          <w:iCs/>
          <w:color w:val="auto"/>
        </w:rPr>
        <w:t>n</w:t>
      </w:r>
      <w:r w:rsidR="00B52600" w:rsidRPr="006364AA">
        <w:rPr>
          <w:color w:val="auto"/>
        </w:rPr>
        <w:t xml:space="preserve"> vòng/s. Tần số </w:t>
      </w:r>
      <w:r w:rsidR="00B52600" w:rsidRPr="006364AA">
        <w:rPr>
          <w:i/>
          <w:iCs/>
          <w:color w:val="auto"/>
        </w:rPr>
        <w:t xml:space="preserve">f </w:t>
      </w:r>
      <w:r w:rsidR="00B52600" w:rsidRPr="006364AA">
        <w:rPr>
          <w:color w:val="auto"/>
        </w:rPr>
        <w:t>của suất điện động sinh ra từ máy phát được tính bằng công thức nào sau đây?</w:t>
      </w:r>
    </w:p>
    <w:p w14:paraId="780E258A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lastRenderedPageBreak/>
        <w:tab/>
        <w:t xml:space="preserve">A. </w:t>
      </w:r>
      <m:oMath>
        <m:r>
          <w:rPr>
            <w:rFonts w:ascii="Cambria Math" w:hAnsi="Cambria Math"/>
            <w:color w:val="auto"/>
          </w:rPr>
          <m:t>f=60np</m:t>
        </m:r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Fonts w:ascii="Cambria Math" w:hAnsi="Cambria Math"/>
            <w:color w:val="auto"/>
          </w:rPr>
          <m:t>f=np</m:t>
        </m:r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n</m:t>
            </m:r>
          </m:num>
          <m:den>
            <m:r>
              <w:rPr>
                <w:rFonts w:ascii="Cambria Math" w:hAnsi="Cambria Math"/>
                <w:color w:val="auto"/>
              </w:rPr>
              <m:t>p</m:t>
            </m:r>
          </m:den>
        </m:f>
      </m:oMath>
      <w:r w:rsidRPr="006364AA">
        <w:rPr>
          <w:color w:val="auto"/>
        </w:rPr>
        <w:t>.</w:t>
      </w:r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p</m:t>
            </m:r>
          </m:num>
          <m:den>
            <m:r>
              <w:rPr>
                <w:rFonts w:ascii="Cambria Math" w:hAnsi="Cambria Math"/>
                <w:color w:val="auto"/>
              </w:rPr>
              <m:t>n</m:t>
            </m:r>
          </m:den>
        </m:f>
      </m:oMath>
      <w:r w:rsidR="00B52600" w:rsidRPr="006364AA">
        <w:rPr>
          <w:color w:val="auto"/>
        </w:rPr>
        <w:t>.</w:t>
      </w:r>
    </w:p>
    <w:p w14:paraId="51C3239B" w14:textId="77777777" w:rsidR="00EC6A91" w:rsidRPr="006364AA" w:rsidRDefault="00CD4244" w:rsidP="00EC6A91">
      <w:pPr>
        <w:spacing w:line="240" w:lineRule="auto"/>
        <w:jc w:val="both"/>
        <w:rPr>
          <w:b/>
          <w:color w:val="auto"/>
          <w:lang w:val="nl-NL"/>
        </w:rPr>
      </w:pPr>
      <w:r w:rsidRPr="006364AA">
        <w:rPr>
          <w:b/>
          <w:color w:val="auto"/>
        </w:rPr>
        <w:t xml:space="preserve">Câu 13. </w:t>
      </w:r>
      <w:r w:rsidR="00EC6A91" w:rsidRPr="006364AA">
        <w:rPr>
          <w:color w:val="auto"/>
          <w:lang w:val="nl-NL"/>
        </w:rPr>
        <w:t>Máy biến áp là thiết bị</w:t>
      </w:r>
    </w:p>
    <w:p w14:paraId="4639D08B" w14:textId="77777777" w:rsidR="00CD4244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  <w:lang w:val="nl-NL"/>
        </w:rPr>
        <w:t>biến đổi dòng điện xoay chiều thành dòng điện một chiều</w:t>
      </w:r>
    </w:p>
    <w:p w14:paraId="3302392B" w14:textId="77777777" w:rsidR="00EC6A91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  <w:lang w:val="nl-NL"/>
        </w:rPr>
        <w:t>làm tăng công suất của dòng điện xoay chiều</w:t>
      </w:r>
    </w:p>
    <w:p w14:paraId="7757E3D6" w14:textId="77777777" w:rsidR="00EC6A91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nl-NL"/>
        </w:rPr>
        <w:t>biến đổi tần số của dòng điện xoay chiều</w:t>
      </w:r>
    </w:p>
    <w:p w14:paraId="01CC71F2" w14:textId="77777777" w:rsidR="00EC6A91" w:rsidRPr="006364AA" w:rsidRDefault="00EC6A91" w:rsidP="00EC6A91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  <w:lang w:val="nl-NL"/>
        </w:rPr>
        <w:t>có khả năng biến đổi điện áp của dòng điện xoay chiều</w:t>
      </w:r>
    </w:p>
    <w:p w14:paraId="1B3C054B" w14:textId="77777777" w:rsidR="008B01DC" w:rsidRPr="006364AA" w:rsidRDefault="00CD4244" w:rsidP="008B01DC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14. </w:t>
      </w:r>
      <w:r w:rsidR="008B01DC" w:rsidRPr="006364AA">
        <w:rPr>
          <w:color w:val="auto"/>
        </w:rPr>
        <w:t>Mạch điện xoay chiều gồm hai phần tử R và L. Độ lệch pha của điện áp và dòng điện trong mạch được cho bởi công thức</w:t>
      </w:r>
    </w:p>
    <w:p w14:paraId="68A3C073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</w:t>
      </w:r>
      <w:r w:rsidRPr="006364AA">
        <w:rPr>
          <w:color w:val="auto"/>
        </w:rPr>
        <w:t>Z</w:t>
      </w:r>
      <w:r w:rsidRPr="006364AA">
        <w:rPr>
          <w:color w:val="auto"/>
          <w:vertAlign w:val="subscript"/>
        </w:rPr>
        <w:t>L</w:t>
      </w:r>
      <w:r w:rsidRPr="006364AA">
        <w:rPr>
          <w:color w:val="auto"/>
        </w:rPr>
        <w:t>/R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- </w:t>
      </w:r>
      <w:r w:rsidRPr="006364AA">
        <w:rPr>
          <w:color w:val="auto"/>
        </w:rPr>
        <w:t>R/Z</w:t>
      </w:r>
      <w:r w:rsidRPr="006364AA">
        <w:rPr>
          <w:color w:val="auto"/>
          <w:vertAlign w:val="subscript"/>
        </w:rPr>
        <w:t>L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- </w:t>
      </w:r>
      <w:r w:rsidRPr="006364AA">
        <w:rPr>
          <w:color w:val="auto"/>
        </w:rPr>
        <w:t>R/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SupPr>
              <m:e>
                <m:r>
                  <w:rPr>
                    <w:rFonts w:ascii="Cambria Math" w:hAnsi="Cambria Math"/>
                    <w:color w:val="auto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L</m:t>
                </m:r>
              </m:sub>
              <m:sup>
                <m:r>
                  <w:rPr>
                    <w:rFonts w:ascii="Cambria Math" w:hAnsi="Cambria Math"/>
                    <w:color w:val="auto"/>
                  </w:rPr>
                  <m:t>2</m:t>
                </m:r>
              </m:sup>
            </m:sSubSup>
          </m:e>
        </m:rad>
      </m:oMath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tanφ</w:t>
      </w:r>
      <w:r w:rsidRPr="006364AA">
        <w:rPr>
          <w:color w:val="auto"/>
          <w:lang w:val="vi-VN"/>
        </w:rPr>
        <w:t xml:space="preserve"> = - </w:t>
      </w:r>
      <w:r w:rsidRPr="006364AA">
        <w:rPr>
          <w:color w:val="auto"/>
        </w:rPr>
        <w:t>Z</w:t>
      </w:r>
      <w:r w:rsidRPr="006364AA">
        <w:rPr>
          <w:color w:val="auto"/>
          <w:vertAlign w:val="subscript"/>
        </w:rPr>
        <w:t>L</w:t>
      </w:r>
      <w:r w:rsidRPr="006364AA">
        <w:rPr>
          <w:color w:val="auto"/>
        </w:rPr>
        <w:t>/R</w:t>
      </w:r>
    </w:p>
    <w:p w14:paraId="33B7A45C" w14:textId="77777777" w:rsidR="00811294" w:rsidRDefault="00CD4244" w:rsidP="00704E80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15. </w:t>
      </w:r>
      <w:r w:rsidR="00704E80" w:rsidRPr="006364AA">
        <w:rPr>
          <w:color w:val="auto"/>
        </w:rPr>
        <w:t xml:space="preserve">Đặt vào hai đầu đoạn mạch chỉ có điện trở thuần R một điện áp xoay chiều có biểu thức </w:t>
      </w:r>
    </w:p>
    <w:p w14:paraId="6D1AE114" w14:textId="72730D0B" w:rsidR="00704E80" w:rsidRPr="006364AA" w:rsidRDefault="00704E80" w:rsidP="00704E80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color w:val="auto"/>
        </w:rPr>
        <w:t>u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 xml:space="preserve">cos(ωt) V thì </w:t>
      </w:r>
      <w:r w:rsidR="00811294">
        <w:rPr>
          <w:color w:val="auto"/>
        </w:rPr>
        <w:t>cường độ dòng điện</w:t>
      </w:r>
      <w:r w:rsidRPr="006364AA">
        <w:rPr>
          <w:color w:val="auto"/>
        </w:rPr>
        <w:t xml:space="preserve"> chạy qua điện trở có biểu thức i = I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\l(\r(,2))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>cos(ωt+ φ</w:t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>) A, trong đó I và φ</w:t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được xác định bởi các hệ thức tương ứng là</w:t>
      </w:r>
    </w:p>
    <w:p w14:paraId="3B39AC49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2</m:t>
            </m:r>
          </m:e>
        </m:rad>
      </m:oMath>
      <w:r w:rsidRPr="006364AA">
        <w:rPr>
          <w:color w:val="auto"/>
        </w:rPr>
        <w:t xml:space="preserve">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 - </w:t>
      </w:r>
      <w:r w:rsidRPr="006364AA">
        <w:rPr>
          <w:color w:val="auto"/>
          <w:lang w:val="pt-BR"/>
        </w:rPr>
        <w:t>π/2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 xml:space="preserve">/R;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 </w:t>
      </w:r>
      <w:r w:rsidRPr="006364AA">
        <w:rPr>
          <w:color w:val="auto"/>
          <w:lang w:val="pt-BR"/>
        </w:rPr>
        <w:t>π/2</w:t>
      </w:r>
    </w:p>
    <w:p w14:paraId="2E933547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 xml:space="preserve">/2R;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=0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I = U</w:t>
      </w:r>
      <w:r w:rsidRPr="006364AA">
        <w:rPr>
          <w:color w:val="auto"/>
          <w:vertAlign w:val="subscript"/>
        </w:rPr>
        <w:t>0</w:t>
      </w:r>
      <w:r w:rsidRPr="006364AA">
        <w:rPr>
          <w:color w:val="auto"/>
        </w:rPr>
        <w:t>/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\l(\r(,2))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 xml:space="preserve">R; </w:t>
      </w:r>
      <w:r w:rsidRPr="006364AA">
        <w:rPr>
          <w:color w:val="auto"/>
        </w:rPr>
        <w:sym w:font="Symbol" w:char="F06A"/>
      </w:r>
      <w:r w:rsidRPr="006364AA">
        <w:rPr>
          <w:color w:val="auto"/>
          <w:vertAlign w:val="subscript"/>
        </w:rPr>
        <w:t>i</w:t>
      </w:r>
      <w:r w:rsidRPr="006364AA">
        <w:rPr>
          <w:color w:val="auto"/>
        </w:rPr>
        <w:t xml:space="preserve"> = </w:t>
      </w:r>
      <w:r w:rsidRPr="006364AA">
        <w:rPr>
          <w:color w:val="auto"/>
          <w:lang w:val="pt-BR"/>
        </w:rPr>
        <w:t>0</w:t>
      </w:r>
    </w:p>
    <w:p w14:paraId="606FA694" w14:textId="77777777" w:rsidR="00163A11" w:rsidRPr="006364AA" w:rsidRDefault="00CD4244" w:rsidP="00806A5E">
      <w:pPr>
        <w:tabs>
          <w:tab w:val="left" w:pos="284"/>
          <w:tab w:val="left" w:pos="2835"/>
          <w:tab w:val="left" w:pos="2977"/>
          <w:tab w:val="left" w:pos="5670"/>
          <w:tab w:val="left" w:pos="8222"/>
          <w:tab w:val="left" w:pos="8505"/>
        </w:tabs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16. </w:t>
      </w:r>
      <w:r w:rsidR="00163A11" w:rsidRPr="006364AA">
        <w:rPr>
          <w:color w:val="auto"/>
        </w:rPr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/>
            <w:color w:val="auto"/>
          </w:rPr>
          <m:t>l</m:t>
        </m:r>
      </m:oMath>
      <w:r w:rsidR="00163A11" w:rsidRPr="006364AA">
        <w:rPr>
          <w:color w:val="auto"/>
        </w:rPr>
        <w:t xml:space="preserve"> đang dao động điều hòa. Tần số dao động của con lắc là</w:t>
      </w:r>
    </w:p>
    <w:p w14:paraId="3656680A" w14:textId="334244B4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r>
          <w:rPr>
            <w:rFonts w:ascii="Cambria Math" w:hAnsi="Cambria Math"/>
            <w:color w:val="auto"/>
          </w:rPr>
          <m:t>2π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g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  <w:r w:rsidRPr="006364AA">
        <w:rPr>
          <w:rStyle w:val="YoungMixChar"/>
          <w:b/>
          <w:color w:val="auto"/>
        </w:rPr>
        <w:tab/>
        <w:t xml:space="preserve">B.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r>
          <w:rPr>
            <w:rFonts w:ascii="Cambria Math" w:hAnsi="Cambria Math"/>
            <w:color w:val="auto"/>
          </w:rPr>
          <m:t>2π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r>
          <w:rPr>
            <w:rStyle w:val="YoungMixChar"/>
            <w:rFonts w:ascii="Cambria Math" w:hAnsi="Cambria Math"/>
            <w:color w:val="auto"/>
          </w:rPr>
          <m:t>f=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color w:val="auto"/>
                  </w:rPr>
                  <m:t>l</m:t>
                </m:r>
              </m:num>
              <m:den>
                <m:r>
                  <w:rPr>
                    <w:rFonts w:ascii="Cambria Math" w:hAnsi="Cambria Math"/>
                    <w:color w:val="auto"/>
                  </w:rPr>
                  <m:t>g</m:t>
                </m:r>
              </m:den>
            </m:f>
          </m:e>
        </m:rad>
        <m:r>
          <w:rPr>
            <w:rFonts w:ascii="Cambria Math" w:hAnsi="Cambria Math"/>
            <w:color w:val="auto"/>
          </w:rPr>
          <m:t>.</m:t>
        </m:r>
      </m:oMath>
    </w:p>
    <w:p w14:paraId="1A1FF3AE" w14:textId="77777777" w:rsidR="00E30523" w:rsidRPr="006364AA" w:rsidRDefault="00CD4244" w:rsidP="00E30523">
      <w:pPr>
        <w:spacing w:line="240" w:lineRule="auto"/>
        <w:rPr>
          <w:color w:val="auto"/>
        </w:rPr>
      </w:pPr>
      <w:r w:rsidRPr="006364AA">
        <w:rPr>
          <w:b/>
          <w:color w:val="auto"/>
        </w:rPr>
        <w:t xml:space="preserve">Câu 17. </w:t>
      </w:r>
      <w:r w:rsidR="00E30523" w:rsidRPr="006364AA">
        <w:rPr>
          <w:color w:val="auto"/>
        </w:rPr>
        <w:t xml:space="preserve">Chọn câu </w:t>
      </w:r>
      <w:r w:rsidR="00E30523" w:rsidRPr="006364AA">
        <w:rPr>
          <w:b/>
          <w:color w:val="auto"/>
        </w:rPr>
        <w:t>đúng</w:t>
      </w:r>
      <w:r w:rsidR="00E30523" w:rsidRPr="006364AA">
        <w:rPr>
          <w:color w:val="auto"/>
        </w:rPr>
        <w:t>? Vận tốc trong dao động điều hòa</w:t>
      </w:r>
    </w:p>
    <w:p w14:paraId="56D41182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chậm pha π/2 so với gia tốc.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luôn ngược pha với li độ.</w:t>
      </w:r>
    </w:p>
    <w:p w14:paraId="20B08404" w14:textId="77777777" w:rsidR="003F4FF7" w:rsidRPr="006364AA" w:rsidRDefault="005C16A5">
      <w:pPr>
        <w:tabs>
          <w:tab w:val="left" w:pos="283"/>
          <w:tab w:val="left" w:pos="5528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="009F75BF" w:rsidRPr="006364AA">
        <w:rPr>
          <w:color w:val="auto"/>
        </w:rPr>
        <w:t>sớm</w:t>
      </w:r>
      <w:r w:rsidRPr="006364AA">
        <w:rPr>
          <w:color w:val="auto"/>
        </w:rPr>
        <w:t xml:space="preserve"> pha </w:t>
      </w:r>
      <w:r w:rsidR="009F75BF" w:rsidRPr="006364AA">
        <w:rPr>
          <w:color w:val="auto"/>
        </w:rPr>
        <w:t xml:space="preserve">π/2 </w:t>
      </w:r>
      <w:r w:rsidRPr="006364AA">
        <w:rPr>
          <w:color w:val="auto"/>
        </w:rPr>
        <w:t>với gia tốc.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luôn cùng pha với li độ.</w:t>
      </w:r>
    </w:p>
    <w:p w14:paraId="2EC5547D" w14:textId="77777777" w:rsidR="00C73631" w:rsidRPr="006364AA" w:rsidRDefault="00CD4244" w:rsidP="00C73631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18. </w:t>
      </w:r>
      <w:r w:rsidR="00C73631" w:rsidRPr="006364AA">
        <w:rPr>
          <w:color w:val="auto"/>
        </w:rPr>
        <w:t>Một sóng cơ truyền trên một sợi dây rất dài với tốc độ 1</w:t>
      </w:r>
      <w:r w:rsidR="0027254F" w:rsidRPr="006364AA">
        <w:rPr>
          <w:color w:val="auto"/>
        </w:rPr>
        <w:t>00 c</w:t>
      </w:r>
      <w:r w:rsidR="00C73631" w:rsidRPr="006364AA">
        <w:rPr>
          <w:color w:val="auto"/>
        </w:rPr>
        <w:t>m/s và chu kì 0,5 s. Sóng cơ này có bước sóng là</w:t>
      </w:r>
    </w:p>
    <w:p w14:paraId="6346FA60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100 cm.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25 cm.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50 cm.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150 cm.</w:t>
      </w:r>
    </w:p>
    <w:p w14:paraId="35003335" w14:textId="77777777" w:rsidR="00E113FE" w:rsidRPr="006364AA" w:rsidRDefault="00CD4244" w:rsidP="00E113FE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19. </w:t>
      </w:r>
      <w:r w:rsidR="00E113FE" w:rsidRPr="006364AA">
        <w:rPr>
          <w:color w:val="auto"/>
        </w:rPr>
        <w:t>Một vật tham gia đồng thời hai dao động điều hòa cùng phương, có phương trình lần lượt là x</w:t>
      </w:r>
      <w:r w:rsidR="00E113FE" w:rsidRPr="006364AA">
        <w:rPr>
          <w:color w:val="auto"/>
          <w:vertAlign w:val="subscript"/>
        </w:rPr>
        <w:t>1</w:t>
      </w:r>
      <w:r w:rsidR="00E113FE" w:rsidRPr="006364AA">
        <w:rPr>
          <w:color w:val="auto"/>
        </w:rPr>
        <w:t xml:space="preserve"> = 3cos(10t -  π/6)</w:t>
      </w:r>
      <w:r w:rsidR="00E113FE" w:rsidRPr="006364AA">
        <w:rPr>
          <w:color w:val="auto"/>
          <w:lang w:val="vi-VN"/>
        </w:rPr>
        <w:t xml:space="preserve"> </w:t>
      </w:r>
      <w:r w:rsidR="00E113FE" w:rsidRPr="006364AA">
        <w:rPr>
          <w:color w:val="auto"/>
        </w:rPr>
        <w:t>cm và x</w:t>
      </w:r>
      <w:r w:rsidR="00E113FE" w:rsidRPr="006364AA">
        <w:rPr>
          <w:color w:val="auto"/>
          <w:vertAlign w:val="subscript"/>
        </w:rPr>
        <w:t>2</w:t>
      </w:r>
      <w:r w:rsidR="00E113FE" w:rsidRPr="006364AA">
        <w:rPr>
          <w:color w:val="auto"/>
        </w:rPr>
        <w:t xml:space="preserve"> = 4cos(10t – π/6) cm. Biên độ dao động tổng hợp của vật là</w:t>
      </w:r>
    </w:p>
    <w:p w14:paraId="63B9352B" w14:textId="4B8040C4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1B04CD">
        <w:rPr>
          <w:color w:val="auto"/>
        </w:rPr>
        <w:t>5 m</w:t>
      </w:r>
      <w:r w:rsidRPr="006364AA">
        <w:rPr>
          <w:color w:val="auto"/>
        </w:rPr>
        <w:t>m</w:t>
      </w:r>
      <w:r w:rsidRPr="006364AA">
        <w:rPr>
          <w:rStyle w:val="YoungMixChar"/>
          <w:b/>
          <w:color w:val="auto"/>
        </w:rPr>
        <w:tab/>
        <w:t xml:space="preserve">B. </w:t>
      </w:r>
      <w:r w:rsidR="001B04CD">
        <w:rPr>
          <w:color w:val="auto"/>
        </w:rPr>
        <w:t>7</w:t>
      </w:r>
      <w:r w:rsidRPr="006364AA">
        <w:rPr>
          <w:color w:val="auto"/>
        </w:rPr>
        <w:t xml:space="preserve"> mm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7 cm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5 cm</w:t>
      </w:r>
    </w:p>
    <w:p w14:paraId="5339A64F" w14:textId="77777777" w:rsidR="005F6966" w:rsidRPr="006364AA" w:rsidRDefault="00CD4244" w:rsidP="005F6966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20. </w:t>
      </w:r>
      <w:r w:rsidR="005F6966" w:rsidRPr="006364AA">
        <w:rPr>
          <w:color w:val="auto"/>
        </w:rPr>
        <w:t>Khi xảy ra hiện tượng giao thoa sóng nước với hai nguồn kết hợp cùng pha A, B.</w:t>
      </w:r>
      <w:r w:rsidR="005F6966" w:rsidRPr="006364AA">
        <w:rPr>
          <w:b/>
          <w:color w:val="auto"/>
        </w:rPr>
        <w:t xml:space="preserve"> </w:t>
      </w:r>
      <w:r w:rsidR="005F6966" w:rsidRPr="006364AA">
        <w:rPr>
          <w:color w:val="auto"/>
        </w:rPr>
        <w:t>Những điểm trên mặt nước nằm trên đường trung trực của AB sẽ</w:t>
      </w:r>
    </w:p>
    <w:p w14:paraId="65AE0FEB" w14:textId="77777777" w:rsidR="001B015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đứng yên không dao động.</w:t>
      </w:r>
    </w:p>
    <w:p w14:paraId="61A5A7CD" w14:textId="77777777" w:rsidR="005F696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dao động với biên độ có giá trị trung bình.</w:t>
      </w:r>
    </w:p>
    <w:p w14:paraId="2B233FDC" w14:textId="77777777" w:rsidR="001B015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dao động với biên độ lớn nhất.</w:t>
      </w:r>
    </w:p>
    <w:p w14:paraId="0255B357" w14:textId="77777777" w:rsidR="005F6966" w:rsidRPr="006364AA" w:rsidRDefault="005F6966" w:rsidP="005F6966">
      <w:pPr>
        <w:tabs>
          <w:tab w:val="left" w:pos="283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dao động với biên độ bé nhất.</w:t>
      </w:r>
    </w:p>
    <w:p w14:paraId="2CCDD0F8" w14:textId="77777777" w:rsidR="000D5A19" w:rsidRPr="006364AA" w:rsidRDefault="00CD4244" w:rsidP="000D5A19">
      <w:pPr>
        <w:spacing w:line="240" w:lineRule="auto"/>
        <w:rPr>
          <w:color w:val="auto"/>
        </w:rPr>
      </w:pPr>
      <w:r w:rsidRPr="006364AA">
        <w:rPr>
          <w:b/>
          <w:color w:val="auto"/>
        </w:rPr>
        <w:t xml:space="preserve">Câu 21. </w:t>
      </w:r>
      <w:r w:rsidR="000D5A19" w:rsidRPr="006364AA">
        <w:rPr>
          <w:color w:val="auto"/>
        </w:rPr>
        <w:t>Cho con lắc đơn chiều dài l dao động nhỏ với chu kì T. Nếu tăng chiều dài con lắc gấp 4 lần và tăng khối lượng vật treo gấp 4 lần thì chu kì con lắc:</w:t>
      </w:r>
    </w:p>
    <w:p w14:paraId="6ED6950E" w14:textId="3E1ED4D9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Tăng gấp 8 lần.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Tăng gấp 4</w:t>
      </w:r>
      <w:r w:rsidR="006837BE">
        <w:rPr>
          <w:color w:val="auto"/>
        </w:rPr>
        <w:t xml:space="preserve"> </w:t>
      </w:r>
      <w:r w:rsidRPr="006364AA">
        <w:rPr>
          <w:color w:val="auto"/>
        </w:rPr>
        <w:t>lần.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Tăng gấp 2 lần.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Không đổi.</w:t>
      </w:r>
    </w:p>
    <w:p w14:paraId="39213E8F" w14:textId="77777777" w:rsidR="00BE47C1" w:rsidRPr="006364AA" w:rsidRDefault="00CD4244" w:rsidP="00B52600">
      <w:pPr>
        <w:tabs>
          <w:tab w:val="left" w:pos="284"/>
          <w:tab w:val="left" w:pos="360"/>
          <w:tab w:val="left" w:pos="2552"/>
          <w:tab w:val="left" w:pos="2835"/>
          <w:tab w:val="left" w:pos="4962"/>
          <w:tab w:val="left" w:pos="5670"/>
          <w:tab w:val="left" w:pos="7371"/>
          <w:tab w:val="left" w:pos="8505"/>
        </w:tabs>
        <w:spacing w:line="240" w:lineRule="auto"/>
        <w:jc w:val="both"/>
        <w:rPr>
          <w:color w:val="auto"/>
          <w:lang w:val="pt-BR"/>
        </w:rPr>
      </w:pPr>
      <w:r w:rsidRPr="006364AA">
        <w:rPr>
          <w:b/>
          <w:color w:val="auto"/>
        </w:rPr>
        <w:t xml:space="preserve">Câu 22. </w:t>
      </w:r>
      <w:r w:rsidR="00BE47C1" w:rsidRPr="006364AA">
        <w:rPr>
          <w:color w:val="auto"/>
          <w:lang w:val="pt-BR"/>
        </w:rPr>
        <w:t xml:space="preserve">Điện áp </w:t>
      </w:r>
      <m:oMath>
        <m:r>
          <w:rPr>
            <w:rFonts w:ascii="Cambria Math" w:hAnsi="Cambria Math"/>
            <w:color w:val="auto"/>
          </w:rPr>
          <m:t>u=141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</w:rPr>
            </m:ctrlPr>
          </m:radPr>
          <m:deg/>
          <m:e>
            <m:r>
              <w:rPr>
                <w:rFonts w:ascii="Cambria Math" w:hAnsi="Cambria Math"/>
                <w:color w:val="auto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color w:val="auto"/>
              </w:rPr>
            </m:ctrlPr>
          </m:funcPr>
          <m:fName>
            <m:r>
              <w:rPr>
                <w:rFonts w:ascii="Cambria Math" w:hAnsi="Cambria Math"/>
                <w:color w:val="auto"/>
              </w:rPr>
              <m:t>cos</m:t>
            </m:r>
          </m:fName>
          <m:e>
            <m:r>
              <w:rPr>
                <w:rFonts w:ascii="Cambria Math" w:hAnsi="Cambria Math"/>
                <w:color w:val="auto"/>
              </w:rPr>
              <m:t>1</m:t>
            </m:r>
          </m:e>
        </m:func>
        <m:r>
          <w:rPr>
            <w:rFonts w:ascii="Cambria Math" w:hAnsi="Cambria Math"/>
            <w:color w:val="auto"/>
          </w:rPr>
          <m:t>00πt</m:t>
        </m:r>
      </m:oMath>
      <w:r w:rsidR="00B52600" w:rsidRPr="006364AA">
        <w:rPr>
          <w:color w:val="auto"/>
          <w:lang w:val="pt-BR"/>
        </w:rPr>
        <w:t xml:space="preserve"> </w:t>
      </w:r>
      <w:r w:rsidR="00BE47C1" w:rsidRPr="006364AA">
        <w:rPr>
          <w:color w:val="auto"/>
          <w:lang w:val="pt-BR"/>
        </w:rPr>
        <w:t>(V) có giá trị hiệu dụng bằng</w:t>
      </w:r>
    </w:p>
    <w:p w14:paraId="4B69D32F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BE47C1" w:rsidRPr="006364AA">
        <w:rPr>
          <w:color w:val="auto"/>
          <w:lang w:val="pt-BR"/>
        </w:rPr>
        <w:t>282 V</w:t>
      </w:r>
      <w:r w:rsidRPr="006364AA">
        <w:rPr>
          <w:rStyle w:val="YoungMixChar"/>
          <w:b/>
          <w:color w:val="auto"/>
        </w:rPr>
        <w:tab/>
        <w:t xml:space="preserve">B. </w:t>
      </w:r>
      <w:r w:rsidR="00BE47C1" w:rsidRPr="006364AA">
        <w:rPr>
          <w:color w:val="auto"/>
          <w:lang w:val="pt-BR"/>
        </w:rPr>
        <w:t>100 V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pt-BR"/>
        </w:rPr>
        <w:t>141 V</w:t>
      </w:r>
      <w:r w:rsidRPr="006364AA">
        <w:rPr>
          <w:rStyle w:val="YoungMixChar"/>
          <w:b/>
          <w:color w:val="auto"/>
        </w:rPr>
        <w:tab/>
        <w:t xml:space="preserve">D. </w:t>
      </w:r>
      <w:r w:rsidR="00BE47C1" w:rsidRPr="006364AA">
        <w:rPr>
          <w:color w:val="auto"/>
          <w:lang w:val="pt-BR"/>
        </w:rPr>
        <w:t>200 V</w:t>
      </w:r>
    </w:p>
    <w:p w14:paraId="35D786BE" w14:textId="77777777" w:rsidR="004639FC" w:rsidRPr="006364AA" w:rsidRDefault="00CD4244" w:rsidP="004639FC">
      <w:pPr>
        <w:pStyle w:val="Normal0"/>
        <w:tabs>
          <w:tab w:val="left" w:pos="456"/>
          <w:tab w:val="left" w:pos="4959"/>
        </w:tabs>
        <w:rPr>
          <w:rFonts w:ascii="Times New Roman" w:hAnsi="Times New Roman"/>
          <w:sz w:val="24"/>
          <w:szCs w:val="24"/>
          <w:lang w:val="es-ES_tradnl"/>
        </w:rPr>
      </w:pPr>
      <w:r w:rsidRPr="006364AA">
        <w:rPr>
          <w:rFonts w:ascii="Times New Roman" w:hAnsi="Times New Roman"/>
          <w:b/>
          <w:sz w:val="24"/>
        </w:rPr>
        <w:t xml:space="preserve">Câu 23. </w:t>
      </w:r>
      <w:r w:rsidR="004639FC" w:rsidRPr="006364AA">
        <w:rPr>
          <w:rFonts w:ascii="Times New Roman" w:hAnsi="Times New Roman"/>
          <w:sz w:val="24"/>
          <w:szCs w:val="24"/>
          <w:lang w:val="nl-NL"/>
        </w:rPr>
        <w:t>Điện áp ở hai đầu đoạn</w:t>
      </w:r>
      <w:r w:rsidR="004639FC" w:rsidRPr="006364AA">
        <w:rPr>
          <w:rFonts w:ascii="Times New Roman" w:hAnsi="Times New Roman"/>
          <w:sz w:val="24"/>
          <w:szCs w:val="24"/>
          <w:lang w:val="es-ES_tradnl"/>
        </w:rPr>
        <w:t xml:space="preserve"> mạch chỉ chứa cuộn cảm thuần có độ tự cảm L là u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_tradnl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  <w:lang w:val="es-ES_tradnl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ω</m:t>
            </m:r>
          </m:e>
        </m:func>
        <m:r>
          <w:rPr>
            <w:rFonts w:ascii="Cambria Math" w:hAnsi="Cambria Math"/>
            <w:sz w:val="24"/>
            <w:szCs w:val="24"/>
            <w:lang w:val="es-ES_tradnl"/>
          </w:rPr>
          <m:t>t</m:t>
        </m:r>
      </m:oMath>
      <w:r w:rsidR="004639FC" w:rsidRPr="006364AA">
        <w:rPr>
          <w:rFonts w:ascii="Times New Roman" w:hAnsi="Times New Roman"/>
          <w:sz w:val="24"/>
          <w:szCs w:val="24"/>
          <w:lang w:val="es-ES_tradnl"/>
        </w:rPr>
        <w:t xml:space="preserve"> (V). Cường độ hiệu dụng chạy qua đoạn mạch là:</w:t>
      </w:r>
    </w:p>
    <w:p w14:paraId="28590A9B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es-ES_tradnl"/>
          </w:rPr>
          <m:t>. ωL</m:t>
        </m:r>
      </m:oMath>
      <w:r w:rsidRPr="006364AA">
        <w:rPr>
          <w:bCs/>
          <w:color w:val="auto"/>
          <w:lang w:val="es-ES_tradnl"/>
        </w:rPr>
        <w:t>.</w:t>
      </w:r>
      <w:r w:rsidRPr="006364AA">
        <w:rPr>
          <w:rStyle w:val="YoungMixChar"/>
          <w:b/>
          <w:color w:val="auto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  <w:color w:val="auto"/>
                <w:lang w:val="es-ES_tradnl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auto"/>
                    <w:lang w:val="es-ES_tradnl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lang w:val="es-ES_tradnl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auto"/>
                    <w:lang w:val="es-ES_tradnl"/>
                  </w:rPr>
                  <m:t>0</m:t>
                </m:r>
              </m:sub>
            </m:sSub>
            <m:r>
              <w:rPr>
                <w:rFonts w:ascii="Cambria Math" w:hAnsi="Cambria Math"/>
                <w:color w:val="auto"/>
                <w:lang w:val="es-ES_tradnl"/>
              </w:rPr>
              <m:t>. ωL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auto"/>
                    <w:lang w:val="es-ES_tradnl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lang w:val="es-ES_tradnl"/>
                  </w:rPr>
                  <m:t>2</m:t>
                </m:r>
              </m:e>
            </m:rad>
          </m:den>
        </m:f>
      </m:oMath>
      <w:r w:rsidRPr="006364AA">
        <w:rPr>
          <w:rStyle w:val="YoungMixChar"/>
          <w:b/>
          <w:color w:val="auto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Cs/>
                    <w:color w:val="auto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s-ES_tradn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s-ES_tradnl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ωL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Cs/>
                    <w:color w:val="auto"/>
                    <w:lang w:val="es-ES_tradn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lang w:val="es-ES_tradnl"/>
                  </w:rPr>
                  <m:t>2</m:t>
                </m:r>
              </m:e>
            </m:rad>
          </m:den>
        </m:f>
      </m:oMath>
      <w:r w:rsidRPr="006364AA">
        <w:rPr>
          <w:rStyle w:val="YoungMixChar"/>
          <w:b/>
          <w:color w:val="auto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auto"/>
            <w:lang w:val="es-ES_tradnl"/>
          </w:rPr>
          <m:t>. ωL</m:t>
        </m:r>
        <m:rad>
          <m:radPr>
            <m:degHide m:val="1"/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2</m:t>
            </m:r>
          </m:e>
        </m:rad>
      </m:oMath>
      <w:r w:rsidRPr="006364AA">
        <w:rPr>
          <w:bCs/>
          <w:color w:val="auto"/>
          <w:lang w:val="es-ES_tradnl"/>
        </w:rPr>
        <w:t>.</w:t>
      </w:r>
    </w:p>
    <w:p w14:paraId="7AF89F24" w14:textId="77777777" w:rsidR="000E45B7" w:rsidRPr="006364AA" w:rsidRDefault="00CD4244" w:rsidP="000E45B7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rPr>
          <w:color w:val="auto"/>
          <w:lang w:val="it-IT"/>
        </w:rPr>
      </w:pPr>
      <w:r w:rsidRPr="006364AA">
        <w:rPr>
          <w:b/>
          <w:color w:val="auto"/>
        </w:rPr>
        <w:t xml:space="preserve">Câu 24. </w:t>
      </w:r>
      <w:r w:rsidR="000E45B7" w:rsidRPr="006364AA">
        <w:rPr>
          <w:color w:val="auto"/>
          <w:lang w:val="it-IT"/>
        </w:rPr>
        <w:t>Mạch điện xoay chiều gồm RLC mắc nối tiếp có R = 50 Ω, Z</w:t>
      </w:r>
      <w:r w:rsidR="000E45B7" w:rsidRPr="006364AA">
        <w:rPr>
          <w:color w:val="auto"/>
          <w:vertAlign w:val="subscript"/>
          <w:lang w:val="it-IT"/>
        </w:rPr>
        <w:t xml:space="preserve">C </w:t>
      </w:r>
      <w:r w:rsidR="000E45B7" w:rsidRPr="006364AA">
        <w:rPr>
          <w:color w:val="auto"/>
          <w:lang w:val="it-IT"/>
        </w:rPr>
        <w:t>= 200 Ω, Z</w:t>
      </w:r>
      <w:r w:rsidR="000E45B7" w:rsidRPr="006364AA">
        <w:rPr>
          <w:color w:val="auto"/>
          <w:vertAlign w:val="subscript"/>
          <w:lang w:val="it-IT"/>
        </w:rPr>
        <w:t>L</w:t>
      </w:r>
      <w:r w:rsidR="000E45B7" w:rsidRPr="006364AA">
        <w:rPr>
          <w:color w:val="auto"/>
          <w:lang w:val="it-IT"/>
        </w:rPr>
        <w:t xml:space="preserve"> = 150 Ω. Tổng trở của mạch là</w:t>
      </w:r>
    </w:p>
    <w:p w14:paraId="2EFE292E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0E45B7" w:rsidRPr="006364AA">
        <w:rPr>
          <w:color w:val="auto"/>
          <w:lang w:val="it-IT"/>
        </w:rPr>
        <w:t xml:space="preserve">Z = </w:t>
      </w:r>
      <w:r w:rsidR="005D2EBC" w:rsidRPr="006364AA">
        <w:rPr>
          <w:color w:val="auto"/>
          <w:lang w:val="it-IT"/>
        </w:rPr>
        <w:t>40</w:t>
      </w:r>
      <w:r w:rsidR="000E45B7" w:rsidRPr="006364AA">
        <w:rPr>
          <w:color w:val="auto"/>
          <w:lang w:val="it-IT"/>
        </w:rPr>
        <w:t>0 Ω.</w:t>
      </w:r>
      <w:r w:rsidRPr="006364AA">
        <w:rPr>
          <w:rStyle w:val="YoungMixChar"/>
          <w:b/>
          <w:color w:val="auto"/>
        </w:rPr>
        <w:tab/>
        <w:t xml:space="preserve">B. </w:t>
      </w:r>
      <w:r w:rsidR="000E45B7" w:rsidRPr="006364AA">
        <w:rPr>
          <w:color w:val="auto"/>
          <w:lang w:val="it-IT"/>
        </w:rPr>
        <w:t>Z = 100 Ω.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  <w:lang w:val="it-IT"/>
        </w:rPr>
        <w:t xml:space="preserve">Z = </w:t>
      </w:r>
      <w:r w:rsidR="005D2EBC" w:rsidRPr="006364AA">
        <w:rPr>
          <w:color w:val="auto"/>
          <w:lang w:val="it-IT"/>
        </w:rPr>
        <w:t>5</w:t>
      </w:r>
      <w:r w:rsidRPr="006364AA">
        <w:rPr>
          <w:color w:val="auto"/>
          <w:lang w:val="it-IT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bCs/>
                <w:iCs/>
                <w:color w:val="auto"/>
                <w:lang w:val="es-ES_tradn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auto"/>
                <w:lang w:val="es-ES_tradnl"/>
              </w:rPr>
              <m:t>2</m:t>
            </m:r>
          </m:e>
        </m:rad>
      </m:oMath>
      <w:r w:rsidRPr="006364AA">
        <w:rPr>
          <w:color w:val="auto"/>
          <w:lang w:val="it-IT"/>
        </w:rPr>
        <w:t xml:space="preserve"> Ω.</w:t>
      </w:r>
      <w:r w:rsidRPr="006364AA">
        <w:rPr>
          <w:rStyle w:val="YoungMixChar"/>
          <w:b/>
          <w:color w:val="auto"/>
        </w:rPr>
        <w:tab/>
        <w:t xml:space="preserve">D. </w:t>
      </w:r>
      <w:r w:rsidR="000E45B7" w:rsidRPr="006364AA">
        <w:rPr>
          <w:color w:val="auto"/>
          <w:lang w:val="it-IT"/>
        </w:rPr>
        <w:t>Z = 3</w:t>
      </w:r>
      <w:r w:rsidR="005D2EBC" w:rsidRPr="006364AA">
        <w:rPr>
          <w:color w:val="auto"/>
          <w:lang w:val="it-IT"/>
        </w:rPr>
        <w:t>5</w:t>
      </w:r>
      <w:r w:rsidR="000E45B7" w:rsidRPr="006364AA">
        <w:rPr>
          <w:color w:val="auto"/>
          <w:lang w:val="it-IT"/>
        </w:rPr>
        <w:t>0 Ω.</w:t>
      </w:r>
    </w:p>
    <w:p w14:paraId="677EA259" w14:textId="77777777" w:rsidR="00B330D2" w:rsidRPr="006364AA" w:rsidRDefault="00CD4244" w:rsidP="00B330D2">
      <w:pPr>
        <w:widowControl w:val="0"/>
        <w:tabs>
          <w:tab w:val="left" w:pos="284"/>
          <w:tab w:val="left" w:pos="2835"/>
          <w:tab w:val="left" w:pos="5386"/>
          <w:tab w:val="left" w:pos="5670"/>
          <w:tab w:val="left" w:pos="7937"/>
          <w:tab w:val="left" w:pos="8505"/>
        </w:tabs>
        <w:autoSpaceDE w:val="0"/>
        <w:autoSpaceDN w:val="0"/>
        <w:spacing w:line="240" w:lineRule="auto"/>
        <w:jc w:val="both"/>
        <w:rPr>
          <w:rFonts w:eastAsia="Times New Roman"/>
          <w:b/>
          <w:color w:val="auto"/>
        </w:rPr>
      </w:pPr>
      <w:r w:rsidRPr="006364AA">
        <w:rPr>
          <w:b/>
          <w:color w:val="auto"/>
        </w:rPr>
        <w:t xml:space="preserve">Câu 25. </w:t>
      </w:r>
      <w:r w:rsidR="00B330D2" w:rsidRPr="006364AA">
        <w:rPr>
          <w:rFonts w:eastAsia="Times New Roman"/>
          <w:color w:val="auto"/>
        </w:rPr>
        <w:t>Trên một sợi dây hai đầu cố định dài 60 cm đang có sóng dừng. Biết sóng truyền trên dây có bước sóng 30 cm. Trên dây có</w:t>
      </w:r>
    </w:p>
    <w:p w14:paraId="00272BF8" w14:textId="77291182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B330D2" w:rsidRPr="006364AA">
        <w:rPr>
          <w:rFonts w:eastAsia="Times New Roman"/>
          <w:color w:val="auto"/>
        </w:rPr>
        <w:t>5 nút.</w:t>
      </w:r>
      <w:r w:rsidRPr="006364AA">
        <w:rPr>
          <w:rStyle w:val="YoungMixChar"/>
          <w:b/>
          <w:color w:val="auto"/>
        </w:rPr>
        <w:tab/>
        <w:t xml:space="preserve">B. </w:t>
      </w:r>
      <w:r w:rsidR="001B04CD">
        <w:rPr>
          <w:rFonts w:eastAsia="Times New Roman"/>
          <w:color w:val="auto"/>
        </w:rPr>
        <w:t>3</w:t>
      </w:r>
      <w:r w:rsidR="00B330D2" w:rsidRPr="006364AA">
        <w:rPr>
          <w:rFonts w:eastAsia="Times New Roman"/>
          <w:color w:val="auto"/>
        </w:rPr>
        <w:t xml:space="preserve"> bụng.</w:t>
      </w:r>
      <w:r w:rsidRPr="006364AA">
        <w:rPr>
          <w:rStyle w:val="YoungMixChar"/>
          <w:b/>
          <w:color w:val="auto"/>
        </w:rPr>
        <w:tab/>
        <w:t xml:space="preserve">C. </w:t>
      </w:r>
      <w:r w:rsidR="00B330D2" w:rsidRPr="006364AA">
        <w:rPr>
          <w:rFonts w:eastAsia="Times New Roman"/>
          <w:color w:val="auto"/>
        </w:rPr>
        <w:t>5 bụng.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rFonts w:eastAsia="Times New Roman"/>
          <w:bCs/>
          <w:color w:val="auto"/>
        </w:rPr>
        <w:t>4 nút</w:t>
      </w:r>
      <w:r w:rsidRPr="006364AA">
        <w:rPr>
          <w:rFonts w:eastAsia="Times New Roman"/>
          <w:b/>
          <w:color w:val="auto"/>
        </w:rPr>
        <w:t xml:space="preserve"> </w:t>
      </w:r>
      <w:r w:rsidRPr="006364AA">
        <w:rPr>
          <w:rFonts w:eastAsia="Times New Roman"/>
          <w:color w:val="auto"/>
        </w:rPr>
        <w:t>.</w:t>
      </w:r>
    </w:p>
    <w:p w14:paraId="79CE7154" w14:textId="77777777" w:rsidR="005F3E54" w:rsidRPr="006364AA" w:rsidRDefault="00CD4244" w:rsidP="005F3E54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6364AA">
        <w:rPr>
          <w:b/>
          <w:color w:val="auto"/>
        </w:rPr>
        <w:t xml:space="preserve">Câu 26. </w:t>
      </w:r>
      <w:r w:rsidR="005F3E54" w:rsidRPr="006364AA">
        <w:rPr>
          <w:color w:val="auto"/>
        </w:rPr>
        <w:t xml:space="preserve">Đặt vào hai đầu một đoạn mạch điện xoay chiều một điện áp u =100cos(100πt) V thì </w:t>
      </w:r>
      <w:r w:rsidR="00EC6A91" w:rsidRPr="006364AA">
        <w:rPr>
          <w:color w:val="auto"/>
        </w:rPr>
        <w:t>cường độ dòng điện</w:t>
      </w:r>
      <w:r w:rsidR="005F3E54" w:rsidRPr="006364AA">
        <w:rPr>
          <w:color w:val="auto"/>
        </w:rPr>
        <w:t xml:space="preserve">  qua  đoạn mạch là i = 2cos(100πt + π/3) A. Công suất tiêu thụ trong đoạn mạch này là</w:t>
      </w:r>
    </w:p>
    <w:p w14:paraId="7FDE921C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color w:val="auto"/>
        </w:rPr>
        <w:t>P = 50 W.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color w:val="auto"/>
        </w:rPr>
        <w:t>P =100 W.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color w:val="auto"/>
        </w:rPr>
        <w:t>P = 50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\l(\r(,3))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 xml:space="preserve"> W.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color w:val="auto"/>
        </w:rPr>
        <w:t>P =100</w:t>
      </w:r>
      <w:r w:rsidRPr="006364AA">
        <w:rPr>
          <w:color w:val="auto"/>
        </w:rPr>
        <w:fldChar w:fldCharType="begin"/>
      </w:r>
      <w:r w:rsidRPr="006364AA">
        <w:rPr>
          <w:color w:val="auto"/>
        </w:rPr>
        <w:instrText>eq \l(\r(,3))</w:instrText>
      </w:r>
      <w:r w:rsidRPr="006364AA">
        <w:rPr>
          <w:color w:val="auto"/>
        </w:rPr>
        <w:fldChar w:fldCharType="end"/>
      </w:r>
      <w:r w:rsidRPr="006364AA">
        <w:rPr>
          <w:color w:val="auto"/>
        </w:rPr>
        <w:t xml:space="preserve"> W.</w:t>
      </w:r>
    </w:p>
    <w:p w14:paraId="1898284C" w14:textId="77777777" w:rsidR="0009757C" w:rsidRPr="006364AA" w:rsidRDefault="0009757C" w:rsidP="0009757C">
      <w:pPr>
        <w:tabs>
          <w:tab w:val="left" w:pos="567"/>
          <w:tab w:val="left" w:pos="3119"/>
          <w:tab w:val="left" w:pos="5670"/>
          <w:tab w:val="left" w:pos="8222"/>
        </w:tabs>
        <w:spacing w:line="240" w:lineRule="auto"/>
        <w:jc w:val="both"/>
        <w:rPr>
          <w:rFonts w:eastAsia="Times New Roman"/>
          <w:color w:val="auto"/>
        </w:rPr>
      </w:pPr>
      <w:r w:rsidRPr="006364AA">
        <w:rPr>
          <w:b/>
          <w:color w:val="auto"/>
        </w:rPr>
        <w:lastRenderedPageBreak/>
        <w:t xml:space="preserve">Câu 27. </w:t>
      </w:r>
      <w:r w:rsidRPr="006364AA">
        <w:rPr>
          <w:rFonts w:eastAsia="Times New Roman"/>
          <w:color w:val="auto"/>
        </w:rPr>
        <w:t>Một máy biến áp có cuộn sơ cấp 2</w:t>
      </w:r>
      <w:r w:rsidR="00383F74" w:rsidRPr="006364AA">
        <w:rPr>
          <w:rFonts w:eastAsia="Times New Roman"/>
          <w:color w:val="auto"/>
        </w:rPr>
        <w:t>00</w:t>
      </w:r>
      <w:r w:rsidRPr="006364AA">
        <w:rPr>
          <w:rFonts w:eastAsia="Times New Roman"/>
          <w:color w:val="auto"/>
        </w:rPr>
        <w:t>0 vòng dây được mắc vào mạch điện xoay chiều có điện áp hiệu dụng 220V. Cuộn thứ cấp có</w:t>
      </w:r>
      <w:r w:rsidR="00383F74" w:rsidRPr="006364AA">
        <w:rPr>
          <w:rFonts w:eastAsia="Times New Roman"/>
          <w:color w:val="auto"/>
        </w:rPr>
        <w:t xml:space="preserve"> 5000 </w:t>
      </w:r>
      <w:r w:rsidRPr="006364AA">
        <w:rPr>
          <w:rFonts w:eastAsia="Times New Roman"/>
          <w:color w:val="auto"/>
        </w:rPr>
        <w:t>vòng dây. Hỏi điện áp hiệu dụng ở hai đầu cuộn thứ cấp để hở bằng bao nhiêu ?</w:t>
      </w:r>
    </w:p>
    <w:p w14:paraId="204EA349" w14:textId="77777777" w:rsidR="003F4FF7" w:rsidRPr="006364AA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="00383F74" w:rsidRPr="006364AA">
        <w:rPr>
          <w:rFonts w:eastAsia="Times New Roman"/>
          <w:color w:val="auto"/>
        </w:rPr>
        <w:t>88 V</w:t>
      </w:r>
      <w:r w:rsidRPr="006364AA">
        <w:rPr>
          <w:rStyle w:val="YoungMixChar"/>
          <w:b/>
          <w:color w:val="auto"/>
        </w:rPr>
        <w:tab/>
        <w:t xml:space="preserve">B. </w:t>
      </w:r>
      <w:r w:rsidR="00383F74" w:rsidRPr="006364AA">
        <w:rPr>
          <w:rFonts w:eastAsia="Times New Roman"/>
          <w:color w:val="auto"/>
        </w:rPr>
        <w:t>550 V</w:t>
      </w:r>
      <w:r w:rsidRPr="006364AA">
        <w:rPr>
          <w:rStyle w:val="YoungMixChar"/>
          <w:b/>
          <w:color w:val="auto"/>
        </w:rPr>
        <w:tab/>
        <w:t xml:space="preserve">C. </w:t>
      </w:r>
      <w:r w:rsidR="007F7D22" w:rsidRPr="006364AA">
        <w:rPr>
          <w:rFonts w:eastAsia="Times New Roman"/>
          <w:color w:val="auto"/>
        </w:rPr>
        <w:t>484  V</w:t>
      </w:r>
      <w:r w:rsidRPr="006364AA">
        <w:rPr>
          <w:rStyle w:val="YoungMixChar"/>
          <w:b/>
          <w:color w:val="auto"/>
        </w:rPr>
        <w:tab/>
        <w:t xml:space="preserve">D. </w:t>
      </w:r>
      <w:r w:rsidR="007F7D22" w:rsidRPr="006364AA">
        <w:rPr>
          <w:rFonts w:eastAsia="Times New Roman"/>
          <w:color w:val="auto"/>
        </w:rPr>
        <w:t xml:space="preserve">1 </w:t>
      </w:r>
      <w:r w:rsidRPr="006364AA">
        <w:rPr>
          <w:rFonts w:eastAsia="Times New Roman"/>
          <w:color w:val="auto"/>
        </w:rPr>
        <w:t>00</w:t>
      </w:r>
      <w:r w:rsidR="007F7D22" w:rsidRPr="006364AA">
        <w:rPr>
          <w:rFonts w:eastAsia="Times New Roman"/>
          <w:color w:val="auto"/>
        </w:rPr>
        <w:t>0 V</w:t>
      </w:r>
    </w:p>
    <w:p w14:paraId="03DAD96D" w14:textId="77777777" w:rsidR="00163A11" w:rsidRPr="006364AA" w:rsidRDefault="00CD4244" w:rsidP="00163A11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eastAsia="Meiryo"/>
          <w:color w:val="auto"/>
        </w:rPr>
      </w:pPr>
      <w:r w:rsidRPr="006364AA">
        <w:rPr>
          <w:b/>
          <w:color w:val="auto"/>
        </w:rPr>
        <w:t xml:space="preserve">Câu 28. </w:t>
      </w:r>
      <w:r w:rsidR="00163A11" w:rsidRPr="006364AA">
        <w:rPr>
          <w:rFonts w:eastAsia="Meiryo"/>
          <w:color w:val="auto"/>
        </w:rPr>
        <w:t>Biểu thức nào sau đây là biểu thức tính gia tốc của một vật dao động điều hòa ?</w:t>
      </w:r>
    </w:p>
    <w:p w14:paraId="7DD3DD05" w14:textId="7761595C" w:rsidR="003F4FF7" w:rsidRDefault="005C16A5">
      <w:pPr>
        <w:tabs>
          <w:tab w:val="left" w:pos="283"/>
          <w:tab w:val="left" w:pos="2906"/>
          <w:tab w:val="left" w:pos="5528"/>
          <w:tab w:val="left" w:pos="8150"/>
        </w:tabs>
        <w:rPr>
          <w:rFonts w:eastAsia="Meiryo"/>
          <w:color w:val="auto"/>
          <w:vertAlign w:val="superscript"/>
        </w:rPr>
      </w:pPr>
      <w:r w:rsidRPr="006364AA">
        <w:rPr>
          <w:rStyle w:val="YoungMixChar"/>
          <w:b/>
          <w:color w:val="auto"/>
        </w:rPr>
        <w:tab/>
        <w:t xml:space="preserve">A. </w:t>
      </w:r>
      <w:r w:rsidRPr="006364AA">
        <w:rPr>
          <w:rFonts w:eastAsia="Meiryo"/>
          <w:color w:val="auto"/>
        </w:rPr>
        <w:t>a = 10x</w:t>
      </w:r>
      <w:r w:rsidRPr="006364AA">
        <w:rPr>
          <w:rStyle w:val="YoungMixChar"/>
          <w:b/>
          <w:color w:val="auto"/>
        </w:rPr>
        <w:tab/>
        <w:t xml:space="preserve">B. </w:t>
      </w:r>
      <w:r w:rsidRPr="006364AA">
        <w:rPr>
          <w:rFonts w:eastAsia="Meiryo"/>
          <w:color w:val="auto"/>
        </w:rPr>
        <w:t>a = 2x</w:t>
      </w:r>
      <w:r w:rsidRPr="006364AA">
        <w:rPr>
          <w:rFonts w:eastAsia="Meiryo"/>
          <w:color w:val="auto"/>
          <w:vertAlign w:val="superscript"/>
        </w:rPr>
        <w:t>2</w:t>
      </w:r>
      <w:r w:rsidRPr="006364AA">
        <w:rPr>
          <w:rStyle w:val="YoungMixChar"/>
          <w:b/>
          <w:color w:val="auto"/>
        </w:rPr>
        <w:tab/>
        <w:t xml:space="preserve">C. </w:t>
      </w:r>
      <w:r w:rsidRPr="006364AA">
        <w:rPr>
          <w:rFonts w:eastAsia="Meiryo"/>
          <w:color w:val="auto"/>
        </w:rPr>
        <w:t>a = – 25x</w:t>
      </w:r>
      <w:r w:rsidRPr="006364AA">
        <w:rPr>
          <w:rStyle w:val="YoungMixChar"/>
          <w:b/>
          <w:color w:val="auto"/>
        </w:rPr>
        <w:tab/>
        <w:t xml:space="preserve">D. </w:t>
      </w:r>
      <w:r w:rsidRPr="006364AA">
        <w:rPr>
          <w:rFonts w:eastAsia="Meiryo"/>
          <w:color w:val="auto"/>
        </w:rPr>
        <w:t>a = – 20x</w:t>
      </w:r>
      <w:r w:rsidRPr="006364AA">
        <w:rPr>
          <w:rFonts w:eastAsia="Meiryo"/>
          <w:color w:val="auto"/>
          <w:vertAlign w:val="superscript"/>
        </w:rPr>
        <w:t>2</w:t>
      </w:r>
    </w:p>
    <w:p w14:paraId="6C89A370" w14:textId="77777777" w:rsidR="00F632F9" w:rsidRPr="00AE6A13" w:rsidRDefault="00F632F9" w:rsidP="00F632F9">
      <w:pPr>
        <w:spacing w:after="60" w:line="240" w:lineRule="auto"/>
        <w:rPr>
          <w:b/>
          <w:lang w:val="nl-NL"/>
        </w:rPr>
      </w:pPr>
      <w:r w:rsidRPr="00AE6A13">
        <w:rPr>
          <w:b/>
          <w:lang w:val="nl-NL"/>
        </w:rPr>
        <w:t>PHẦN II. TỰ LUẬN (3 điểm ):</w:t>
      </w:r>
    </w:p>
    <w:p w14:paraId="3D4DB156" w14:textId="77777777" w:rsidR="00DB6BD9" w:rsidRPr="00C502EE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</w:rPr>
      </w:pPr>
      <w:r w:rsidRPr="00C502EE">
        <w:rPr>
          <w:b/>
          <w:bCs/>
          <w:color w:val="auto"/>
        </w:rPr>
        <w:t>Bài 1</w:t>
      </w:r>
      <w:r>
        <w:rPr>
          <w:b/>
          <w:bCs/>
          <w:color w:val="auto"/>
        </w:rPr>
        <w:t>( 1 điểm)</w:t>
      </w:r>
    </w:p>
    <w:p w14:paraId="6898FDB7" w14:textId="77777777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rPr>
          <w:color w:val="auto"/>
        </w:rPr>
        <w:t>Một con lắc lò xo gồm một lò xo có độ cứng k = 50 N/m gắn vào một vật m = 0,5 kg dao động điều hòa trên mặt phẳng nằm ngang.</w:t>
      </w:r>
    </w:p>
    <w:p w14:paraId="504A4EA4" w14:textId="77777777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rPr>
          <w:color w:val="auto"/>
        </w:rPr>
        <w:t>a. Tính tần số góc, chu kỳ của con lắc.</w:t>
      </w:r>
    </w:p>
    <w:p w14:paraId="4DB7B867" w14:textId="77777777" w:rsidR="00DB6BD9" w:rsidRPr="00F632F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rPr>
          <w:color w:val="auto"/>
        </w:rPr>
        <w:t xml:space="preserve">b. Viết phương trình dao động của con lắc, chọn thời điểm ban đầu t = 0, con lắc đi qua vị trí cân bằng theo chiều dương có vận tốc cực đại là 50 cm/s. </w:t>
      </w:r>
    </w:p>
    <w:p w14:paraId="1C2A248E" w14:textId="77777777" w:rsidR="00DB6BD9" w:rsidRPr="00C502EE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</w:rPr>
      </w:pPr>
      <w:r w:rsidRPr="00C502EE">
        <w:rPr>
          <w:b/>
          <w:bCs/>
          <w:color w:val="auto"/>
        </w:rPr>
        <w:t>Bài 2( 1 điểm)</w:t>
      </w:r>
    </w:p>
    <w:p w14:paraId="78ADBD26" w14:textId="77777777" w:rsidR="00407C74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</w:pPr>
      <w:r w:rsidRPr="003A4719">
        <w:t xml:space="preserve">Một mạch điện xoay chiều mắc nối tiếp gồm điện trở thuần R = 15Ω, cuộn thuần cảm có </w:t>
      </w:r>
      <w:r>
        <w:t xml:space="preserve">độ tự cảm </w:t>
      </w:r>
    </w:p>
    <w:p w14:paraId="17C92CF6" w14:textId="1B251545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</w:pPr>
      <w:r>
        <w:t>L =</w:t>
      </w:r>
      <w:r w:rsidRPr="003A4719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0,25</m:t>
            </m:r>
          </m:num>
          <m:den>
            <m:r>
              <w:rPr>
                <w:rFonts w:ascii="Cambria Math" w:hAnsi="Cambria Math"/>
                <w:color w:val="auto"/>
              </w:rPr>
              <m:t>π</m:t>
            </m:r>
          </m:den>
        </m:f>
      </m:oMath>
      <w:r>
        <w:t xml:space="preserve"> H </w:t>
      </w:r>
      <w:r w:rsidRPr="003A4719">
        <w:t xml:space="preserve">và tụ điện có </w:t>
      </w:r>
      <w:r>
        <w:t xml:space="preserve">điện </w:t>
      </w:r>
      <w:r w:rsidRPr="003A4719">
        <w:t xml:space="preserve">dung </w:t>
      </w:r>
      <m:oMath>
        <m:r>
          <w:rPr>
            <w:rFonts w:ascii="Cambria Math" w:hAnsi="Cambria Math"/>
          </w:rPr>
          <m:t xml:space="preserve">C= 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auto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color w:val="auto"/>
              </w:rPr>
              <m:t>π</m:t>
            </m:r>
          </m:den>
        </m:f>
        <m:r>
          <w:rPr>
            <w:rFonts w:ascii="Cambria Math" w:hAnsi="Cambria Math"/>
            <w:color w:val="auto"/>
          </w:rPr>
          <m:t xml:space="preserve"> F</m:t>
        </m:r>
      </m:oMath>
      <w:r w:rsidRPr="003A4719">
        <w:t xml:space="preserve"> </w:t>
      </w:r>
      <w:r>
        <w:t>. Đặt vào hai đầu mạch điện một điện áp xoay chiều có</w:t>
      </w:r>
      <w:r w:rsidRPr="003A4719">
        <w:t xml:space="preserve"> biểu thức </w:t>
      </w:r>
      <m:oMath>
        <m:r>
          <w:rPr>
            <w:rFonts w:ascii="Cambria Math"/>
          </w:rPr>
          <m:t>u=150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100πt+π/4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</m:e>
        </m:d>
      </m:oMath>
      <w:r w:rsidRPr="003A4719">
        <w:t xml:space="preserve"> </w:t>
      </w:r>
    </w:p>
    <w:p w14:paraId="1BCE96E3" w14:textId="77777777" w:rsidR="00DB6BD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</w:pPr>
      <w:r>
        <w:t xml:space="preserve">a. Tính cảm kháng, dung kháng và tổng trở của mạch. </w:t>
      </w:r>
    </w:p>
    <w:p w14:paraId="5F7F3ACF" w14:textId="77777777" w:rsidR="00DB6BD9" w:rsidRPr="00F632F9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>
        <w:t xml:space="preserve">b. Viết </w:t>
      </w:r>
      <w:r w:rsidRPr="003A4719">
        <w:t xml:space="preserve">biểu thức </w:t>
      </w:r>
      <w:r>
        <w:t>cường độ dòng điện chạy trong</w:t>
      </w:r>
      <w:r w:rsidRPr="003A4719">
        <w:t xml:space="preserve"> mạch</w:t>
      </w:r>
      <w:r>
        <w:t>.</w:t>
      </w:r>
    </w:p>
    <w:p w14:paraId="2F0007D1" w14:textId="77777777" w:rsidR="00DB6BD9" w:rsidRDefault="00DB6BD9" w:rsidP="00DB6BD9">
      <w:pPr>
        <w:spacing w:line="240" w:lineRule="auto"/>
        <w:rPr>
          <w:rFonts w:eastAsia="Times New Roman"/>
          <w:b/>
          <w:lang w:val="vi-VN"/>
        </w:rPr>
      </w:pPr>
      <w:r w:rsidRPr="00D31EEC">
        <w:rPr>
          <w:rFonts w:eastAsia="Times New Roman"/>
          <w:b/>
          <w:lang w:val="vi-VN"/>
        </w:rPr>
        <w:t>Bài 3</w:t>
      </w:r>
      <w:r w:rsidRPr="00166574">
        <w:rPr>
          <w:b/>
          <w:lang w:val="pt-BR"/>
        </w:rPr>
        <w:t>(</w:t>
      </w:r>
      <w:r w:rsidRPr="00166574">
        <w:rPr>
          <w:b/>
          <w:lang w:val="vi-VN"/>
        </w:rPr>
        <w:t>0,5</w:t>
      </w:r>
      <w:r w:rsidRPr="00166574">
        <w:rPr>
          <w:b/>
          <w:lang w:val="pt-BR"/>
        </w:rPr>
        <w:t xml:space="preserve"> điểm)</w:t>
      </w:r>
    </w:p>
    <w:p w14:paraId="2F38B6FE" w14:textId="77777777" w:rsidR="00DB6BD9" w:rsidRPr="00D31EEC" w:rsidRDefault="00DB6BD9" w:rsidP="00DB6BD9">
      <w:pPr>
        <w:spacing w:line="240" w:lineRule="auto"/>
        <w:rPr>
          <w:rFonts w:eastAsia="Times New Roman"/>
        </w:rPr>
      </w:pPr>
      <w:r w:rsidRPr="00D31EEC">
        <w:rPr>
          <w:rFonts w:eastAsia="Times New Roman"/>
          <w:lang w:val="vi-VN"/>
        </w:rPr>
        <w:t>Một đoạn dây AB có chiều dài 1,5m đang tồn tại sóng dừng, hai đầu dây là hai nút sóng. Ban đầu khi tần số dao động của nguồn là 1</w:t>
      </w:r>
      <w:r>
        <w:rPr>
          <w:rFonts w:eastAsia="Times New Roman"/>
        </w:rPr>
        <w:t>5</w:t>
      </w:r>
      <w:r w:rsidRPr="00D31EEC">
        <w:rPr>
          <w:rFonts w:eastAsia="Times New Roman"/>
          <w:lang w:val="vi-VN"/>
        </w:rPr>
        <w:t>Hz thì người ta quan sát thấy n nút sóng trên dây</w:t>
      </w:r>
      <w:r>
        <w:rPr>
          <w:rFonts w:eastAsia="Times New Roman"/>
        </w:rPr>
        <w:t>.</w:t>
      </w:r>
      <w:r w:rsidRPr="00D31EEC">
        <w:rPr>
          <w:rFonts w:eastAsia="Times New Roman"/>
          <w:lang w:val="vi-VN"/>
        </w:rPr>
        <w:t xml:space="preserve"> </w:t>
      </w:r>
      <w:r>
        <w:rPr>
          <w:rFonts w:eastAsia="Times New Roman"/>
        </w:rPr>
        <w:t>K</w:t>
      </w:r>
      <w:r w:rsidRPr="00D31EEC">
        <w:rPr>
          <w:rFonts w:eastAsia="Times New Roman"/>
          <w:lang w:val="vi-VN"/>
        </w:rPr>
        <w:t xml:space="preserve">hi </w:t>
      </w:r>
      <w:r>
        <w:rPr>
          <w:rFonts w:eastAsia="Times New Roman"/>
        </w:rPr>
        <w:t>giảm</w:t>
      </w:r>
      <w:r w:rsidRPr="00D31EEC">
        <w:rPr>
          <w:rFonts w:eastAsia="Times New Roman"/>
          <w:lang w:val="vi-VN"/>
        </w:rPr>
        <w:t xml:space="preserve"> tần số dao động của nguồn </w:t>
      </w:r>
      <w:r>
        <w:rPr>
          <w:rFonts w:eastAsia="Times New Roman"/>
        </w:rPr>
        <w:t>bớt</w:t>
      </w:r>
      <w:r w:rsidRPr="00D31EEC">
        <w:rPr>
          <w:rFonts w:eastAsia="Times New Roman"/>
          <w:lang w:val="vi-VN"/>
        </w:rPr>
        <w:t xml:space="preserve"> 5Hz thì </w:t>
      </w:r>
      <w:r>
        <w:rPr>
          <w:rFonts w:eastAsia="Times New Roman"/>
        </w:rPr>
        <w:t xml:space="preserve">số nút giảm bớt </w:t>
      </w:r>
      <w:r w:rsidRPr="00D31EEC">
        <w:rPr>
          <w:rFonts w:eastAsia="Times New Roman"/>
          <w:lang w:val="vi-VN"/>
        </w:rPr>
        <w:t>3 nút. Tính tốc độ truyền sóng trên dây?</w:t>
      </w:r>
    </w:p>
    <w:p w14:paraId="59692D21" w14:textId="77777777" w:rsidR="00DB6BD9" w:rsidRPr="00C502EE" w:rsidRDefault="00DB6BD9" w:rsidP="00DB6BD9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</w:rPr>
      </w:pPr>
      <w:r w:rsidRPr="00C502EE">
        <w:rPr>
          <w:b/>
          <w:bCs/>
          <w:color w:val="auto"/>
        </w:rPr>
        <w:t xml:space="preserve">Bài </w:t>
      </w:r>
      <w:r>
        <w:rPr>
          <w:b/>
          <w:bCs/>
          <w:color w:val="auto"/>
        </w:rPr>
        <w:t>4(0,5 điểm)</w:t>
      </w:r>
    </w:p>
    <w:p w14:paraId="32F520C8" w14:textId="77777777" w:rsidR="00DB6BD9" w:rsidRPr="00FD7B1A" w:rsidRDefault="00DB6BD9" w:rsidP="00DB6BD9">
      <w:pPr>
        <w:jc w:val="both"/>
      </w:pPr>
      <w:r w:rsidRPr="00FD7B1A">
        <w:t xml:space="preserve">Cho đoạn mạch RLC, đặt vào đoạn mạch điện áp xoay chiều </w:t>
      </w:r>
      <m:oMath>
        <m:r>
          <w:rPr>
            <w:rFonts w:ascii="Cambria Math" w:hAnsi="Cambria Math"/>
          </w:rPr>
          <m:t>u=U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</m:t>
            </m:r>
          </m:e>
        </m:func>
        <m:r>
          <w:rPr>
            <w:rFonts w:ascii="Cambria Math" w:hAnsi="Cambria Math"/>
          </w:rPr>
          <m:t>00πt</m:t>
        </m:r>
      </m:oMath>
      <w:r w:rsidRPr="00FD7B1A">
        <w:t xml:space="preserve"> (V). Khi U = 100 V thì cường độ dòng điện trong mạch trễ pha hơn điện áp là π/3 và công suất tỏa nhiệt của đoạn mạch là 50 W. Khi </w:t>
      </w:r>
      <m:oMath>
        <m:r>
          <w:rPr>
            <w:rFonts w:ascii="Cambria Math"/>
          </w:rPr>
          <m:t>U=100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  <w:r w:rsidRPr="00FD7B1A">
        <w:t xml:space="preserve"> V, để cường độ dòng điện hiệu dụng vẫn như cũ thì cần ghép nối tiếp với đoạn mạch trên điện trở R</w:t>
      </w:r>
      <w:r w:rsidRPr="00FD7B1A">
        <w:rPr>
          <w:vertAlign w:val="subscript"/>
        </w:rPr>
        <w:t>0</w:t>
      </w:r>
      <w:r w:rsidRPr="00FD7B1A">
        <w:t xml:space="preserve"> có giá trị  bằng bao nhiêu ? </w:t>
      </w:r>
    </w:p>
    <w:p w14:paraId="43D31263" w14:textId="77777777" w:rsidR="003F4FF7" w:rsidRPr="006364AA" w:rsidRDefault="003F4FF7">
      <w:pPr>
        <w:rPr>
          <w:color w:val="auto"/>
        </w:rPr>
      </w:pPr>
    </w:p>
    <w:p w14:paraId="13752653" w14:textId="75846C94" w:rsidR="003F4FF7" w:rsidRDefault="005C16A5">
      <w:pPr>
        <w:jc w:val="center"/>
        <w:rPr>
          <w:rStyle w:val="YoungMixChar"/>
          <w:b/>
          <w:i/>
          <w:color w:val="auto"/>
        </w:rPr>
      </w:pPr>
      <w:r w:rsidRPr="006364AA">
        <w:rPr>
          <w:rStyle w:val="YoungMixChar"/>
          <w:b/>
          <w:i/>
          <w:color w:val="auto"/>
        </w:rPr>
        <w:t>------ HẾT ------</w:t>
      </w:r>
    </w:p>
    <w:p w14:paraId="7BC0473D" w14:textId="1A79E600" w:rsidR="007266F3" w:rsidRDefault="007266F3">
      <w:pPr>
        <w:jc w:val="center"/>
        <w:rPr>
          <w:rStyle w:val="YoungMixChar"/>
          <w:b/>
          <w:i/>
          <w:color w:val="auto"/>
        </w:rPr>
      </w:pPr>
    </w:p>
    <w:p w14:paraId="15543BF9" w14:textId="77777777" w:rsidR="007266F3" w:rsidRDefault="007266F3" w:rsidP="007266F3">
      <w:pPr>
        <w:rPr>
          <w:b/>
          <w:bCs/>
        </w:rPr>
      </w:pPr>
      <w:r w:rsidRPr="00624DF6">
        <w:rPr>
          <w:b/>
          <w:bCs/>
        </w:rPr>
        <w:t>I. PHẦN TRẮC NGHIỆM (0,25Đ/CÂU)</w:t>
      </w:r>
    </w:p>
    <w:tbl>
      <w:tblPr>
        <w:tblStyle w:val="TableGrid"/>
        <w:tblW w:w="7140" w:type="dxa"/>
        <w:tblInd w:w="137" w:type="dxa"/>
        <w:tblLook w:val="04A0" w:firstRow="1" w:lastRow="0" w:firstColumn="1" w:lastColumn="0" w:noHBand="0" w:noVBand="1"/>
      </w:tblPr>
      <w:tblGrid>
        <w:gridCol w:w="496"/>
        <w:gridCol w:w="425"/>
        <w:gridCol w:w="71"/>
        <w:gridCol w:w="348"/>
        <w:gridCol w:w="148"/>
        <w:gridCol w:w="271"/>
        <w:gridCol w:w="225"/>
        <w:gridCol w:w="178"/>
        <w:gridCol w:w="318"/>
        <w:gridCol w:w="101"/>
        <w:gridCol w:w="395"/>
        <w:gridCol w:w="24"/>
        <w:gridCol w:w="419"/>
        <w:gridCol w:w="53"/>
        <w:gridCol w:w="366"/>
        <w:gridCol w:w="130"/>
        <w:gridCol w:w="273"/>
        <w:gridCol w:w="223"/>
        <w:gridCol w:w="196"/>
        <w:gridCol w:w="300"/>
        <w:gridCol w:w="196"/>
        <w:gridCol w:w="300"/>
        <w:gridCol w:w="196"/>
        <w:gridCol w:w="300"/>
        <w:gridCol w:w="196"/>
        <w:gridCol w:w="300"/>
        <w:gridCol w:w="196"/>
        <w:gridCol w:w="300"/>
        <w:gridCol w:w="196"/>
      </w:tblGrid>
      <w:tr w:rsidR="007266F3" w:rsidRPr="00624DF6" w14:paraId="5B3327FB" w14:textId="77777777" w:rsidTr="007266F3">
        <w:trPr>
          <w:trHeight w:val="290"/>
        </w:trPr>
        <w:tc>
          <w:tcPr>
            <w:tcW w:w="921" w:type="dxa"/>
            <w:gridSpan w:val="2"/>
            <w:noWrap/>
            <w:hideMark/>
          </w:tcPr>
          <w:p w14:paraId="5B8D78B3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Đề\câu</w:t>
            </w:r>
          </w:p>
        </w:tc>
        <w:tc>
          <w:tcPr>
            <w:tcW w:w="419" w:type="dxa"/>
            <w:gridSpan w:val="2"/>
            <w:noWrap/>
            <w:hideMark/>
          </w:tcPr>
          <w:p w14:paraId="5D5C6289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19" w:type="dxa"/>
            <w:gridSpan w:val="2"/>
            <w:noWrap/>
            <w:hideMark/>
          </w:tcPr>
          <w:p w14:paraId="3C3D171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3" w:type="dxa"/>
            <w:gridSpan w:val="2"/>
            <w:noWrap/>
            <w:hideMark/>
          </w:tcPr>
          <w:p w14:paraId="0EAC51E2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19" w:type="dxa"/>
            <w:gridSpan w:val="2"/>
            <w:noWrap/>
            <w:hideMark/>
          </w:tcPr>
          <w:p w14:paraId="03CE143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19" w:type="dxa"/>
            <w:gridSpan w:val="2"/>
            <w:noWrap/>
            <w:hideMark/>
          </w:tcPr>
          <w:p w14:paraId="13EB0011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19" w:type="dxa"/>
            <w:noWrap/>
            <w:hideMark/>
          </w:tcPr>
          <w:p w14:paraId="396E3D7B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19" w:type="dxa"/>
            <w:gridSpan w:val="2"/>
            <w:noWrap/>
            <w:hideMark/>
          </w:tcPr>
          <w:p w14:paraId="55395F17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3" w:type="dxa"/>
            <w:gridSpan w:val="2"/>
            <w:noWrap/>
            <w:hideMark/>
          </w:tcPr>
          <w:p w14:paraId="1501D32B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19" w:type="dxa"/>
            <w:gridSpan w:val="2"/>
            <w:noWrap/>
            <w:hideMark/>
          </w:tcPr>
          <w:p w14:paraId="020EDBF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96" w:type="dxa"/>
            <w:gridSpan w:val="2"/>
            <w:noWrap/>
            <w:hideMark/>
          </w:tcPr>
          <w:p w14:paraId="0F1A1157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96" w:type="dxa"/>
            <w:gridSpan w:val="2"/>
            <w:noWrap/>
            <w:hideMark/>
          </w:tcPr>
          <w:p w14:paraId="7617F253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96" w:type="dxa"/>
            <w:gridSpan w:val="2"/>
            <w:noWrap/>
            <w:hideMark/>
          </w:tcPr>
          <w:p w14:paraId="0FB8421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96" w:type="dxa"/>
            <w:gridSpan w:val="2"/>
            <w:noWrap/>
            <w:hideMark/>
          </w:tcPr>
          <w:p w14:paraId="2ACBD0B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96" w:type="dxa"/>
            <w:gridSpan w:val="2"/>
            <w:noWrap/>
            <w:hideMark/>
          </w:tcPr>
          <w:p w14:paraId="6812889E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14</w:t>
            </w:r>
          </w:p>
        </w:tc>
      </w:tr>
      <w:tr w:rsidR="007266F3" w:rsidRPr="00624DF6" w14:paraId="3236A664" w14:textId="77777777" w:rsidTr="007266F3">
        <w:trPr>
          <w:trHeight w:val="290"/>
        </w:trPr>
        <w:tc>
          <w:tcPr>
            <w:tcW w:w="921" w:type="dxa"/>
            <w:gridSpan w:val="2"/>
            <w:noWrap/>
            <w:hideMark/>
          </w:tcPr>
          <w:p w14:paraId="5491AE9C" w14:textId="77777777" w:rsidR="007266F3" w:rsidRPr="00624DF6" w:rsidRDefault="007266F3" w:rsidP="00706129">
            <w:pPr>
              <w:jc w:val="center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419" w:type="dxa"/>
            <w:gridSpan w:val="2"/>
            <w:noWrap/>
            <w:hideMark/>
          </w:tcPr>
          <w:p w14:paraId="73E47C1F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19" w:type="dxa"/>
            <w:gridSpan w:val="2"/>
            <w:noWrap/>
            <w:hideMark/>
          </w:tcPr>
          <w:p w14:paraId="1F7AAF38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03" w:type="dxa"/>
            <w:gridSpan w:val="2"/>
            <w:noWrap/>
            <w:hideMark/>
          </w:tcPr>
          <w:p w14:paraId="40A0B7DB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19" w:type="dxa"/>
            <w:gridSpan w:val="2"/>
            <w:noWrap/>
            <w:hideMark/>
          </w:tcPr>
          <w:p w14:paraId="70BA357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19" w:type="dxa"/>
            <w:gridSpan w:val="2"/>
            <w:noWrap/>
            <w:hideMark/>
          </w:tcPr>
          <w:p w14:paraId="32A1AEB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419" w:type="dxa"/>
            <w:noWrap/>
            <w:hideMark/>
          </w:tcPr>
          <w:p w14:paraId="7FB9250E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19" w:type="dxa"/>
            <w:gridSpan w:val="2"/>
            <w:noWrap/>
            <w:hideMark/>
          </w:tcPr>
          <w:p w14:paraId="7CCF8437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03" w:type="dxa"/>
            <w:gridSpan w:val="2"/>
            <w:noWrap/>
            <w:hideMark/>
          </w:tcPr>
          <w:p w14:paraId="4010352E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19" w:type="dxa"/>
            <w:gridSpan w:val="2"/>
            <w:noWrap/>
            <w:hideMark/>
          </w:tcPr>
          <w:p w14:paraId="48D501A6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  <w:noWrap/>
            <w:hideMark/>
          </w:tcPr>
          <w:p w14:paraId="2EAD1246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  <w:noWrap/>
            <w:hideMark/>
          </w:tcPr>
          <w:p w14:paraId="40A2E085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  <w:noWrap/>
            <w:hideMark/>
          </w:tcPr>
          <w:p w14:paraId="438C2708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496" w:type="dxa"/>
            <w:gridSpan w:val="2"/>
            <w:noWrap/>
            <w:hideMark/>
          </w:tcPr>
          <w:p w14:paraId="72C23A24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496" w:type="dxa"/>
            <w:gridSpan w:val="2"/>
            <w:noWrap/>
            <w:hideMark/>
          </w:tcPr>
          <w:p w14:paraId="203D67EC" w14:textId="77777777" w:rsidR="007266F3" w:rsidRPr="00624DF6" w:rsidRDefault="007266F3" w:rsidP="00706129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</w:tr>
      <w:tr w:rsidR="007266F3" w:rsidRPr="00624DF6" w14:paraId="0F2AB229" w14:textId="25F032B9" w:rsidTr="007266F3">
        <w:trPr>
          <w:gridAfter w:val="1"/>
          <w:wAfter w:w="196" w:type="dxa"/>
          <w:trHeight w:val="290"/>
        </w:trPr>
        <w:tc>
          <w:tcPr>
            <w:tcW w:w="496" w:type="dxa"/>
            <w:noWrap/>
            <w:hideMark/>
          </w:tcPr>
          <w:p w14:paraId="5390773F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96" w:type="dxa"/>
            <w:gridSpan w:val="2"/>
            <w:noWrap/>
            <w:hideMark/>
          </w:tcPr>
          <w:p w14:paraId="683B832D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96" w:type="dxa"/>
            <w:gridSpan w:val="2"/>
            <w:noWrap/>
            <w:hideMark/>
          </w:tcPr>
          <w:p w14:paraId="4E2446A4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96" w:type="dxa"/>
            <w:gridSpan w:val="2"/>
            <w:noWrap/>
            <w:hideMark/>
          </w:tcPr>
          <w:p w14:paraId="60B6CDA1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96" w:type="dxa"/>
            <w:gridSpan w:val="2"/>
            <w:noWrap/>
            <w:hideMark/>
          </w:tcPr>
          <w:p w14:paraId="5FFB8156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96" w:type="dxa"/>
            <w:gridSpan w:val="2"/>
            <w:noWrap/>
            <w:hideMark/>
          </w:tcPr>
          <w:p w14:paraId="4E9DB701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96" w:type="dxa"/>
            <w:gridSpan w:val="3"/>
            <w:noWrap/>
            <w:hideMark/>
          </w:tcPr>
          <w:p w14:paraId="13827762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96" w:type="dxa"/>
            <w:gridSpan w:val="2"/>
          </w:tcPr>
          <w:p w14:paraId="0AD6A632" w14:textId="06375DD9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96" w:type="dxa"/>
            <w:gridSpan w:val="2"/>
          </w:tcPr>
          <w:p w14:paraId="67B28E79" w14:textId="151800A3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96" w:type="dxa"/>
            <w:gridSpan w:val="2"/>
          </w:tcPr>
          <w:p w14:paraId="4810AEA5" w14:textId="54DD2689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96" w:type="dxa"/>
            <w:gridSpan w:val="2"/>
          </w:tcPr>
          <w:p w14:paraId="4308BEFE" w14:textId="431C2DE3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96" w:type="dxa"/>
            <w:gridSpan w:val="2"/>
          </w:tcPr>
          <w:p w14:paraId="4193E1F4" w14:textId="2B192852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96" w:type="dxa"/>
            <w:gridSpan w:val="2"/>
          </w:tcPr>
          <w:p w14:paraId="615012A6" w14:textId="7F2C96DF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96" w:type="dxa"/>
            <w:gridSpan w:val="2"/>
          </w:tcPr>
          <w:p w14:paraId="57E84F4F" w14:textId="6CA4D4FB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28</w:t>
            </w:r>
          </w:p>
        </w:tc>
      </w:tr>
      <w:tr w:rsidR="007266F3" w:rsidRPr="00624DF6" w14:paraId="1E779AF8" w14:textId="0A8B97A6" w:rsidTr="007266F3">
        <w:trPr>
          <w:gridAfter w:val="1"/>
          <w:wAfter w:w="196" w:type="dxa"/>
          <w:trHeight w:val="290"/>
        </w:trPr>
        <w:tc>
          <w:tcPr>
            <w:tcW w:w="496" w:type="dxa"/>
            <w:noWrap/>
            <w:hideMark/>
          </w:tcPr>
          <w:p w14:paraId="74019446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496" w:type="dxa"/>
            <w:gridSpan w:val="2"/>
            <w:noWrap/>
            <w:hideMark/>
          </w:tcPr>
          <w:p w14:paraId="7BA24945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496" w:type="dxa"/>
            <w:gridSpan w:val="2"/>
            <w:noWrap/>
            <w:hideMark/>
          </w:tcPr>
          <w:p w14:paraId="1BE1E869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  <w:noWrap/>
            <w:hideMark/>
          </w:tcPr>
          <w:p w14:paraId="449DBFDD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  <w:noWrap/>
            <w:hideMark/>
          </w:tcPr>
          <w:p w14:paraId="72D65234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  <w:noWrap/>
            <w:hideMark/>
          </w:tcPr>
          <w:p w14:paraId="231C9BB0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3"/>
            <w:noWrap/>
            <w:hideMark/>
          </w:tcPr>
          <w:p w14:paraId="1B8D8016" w14:textId="77777777" w:rsidR="007266F3" w:rsidRPr="00624DF6" w:rsidRDefault="007266F3" w:rsidP="007266F3">
            <w:pPr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28457587" w14:textId="6454C6E4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0BBA74B1" w14:textId="235EFA03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0B1B6A11" w14:textId="0DAA0F1F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496" w:type="dxa"/>
            <w:gridSpan w:val="2"/>
          </w:tcPr>
          <w:p w14:paraId="35C0D7C2" w14:textId="5012DD6B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</w:tcPr>
          <w:p w14:paraId="4221EF30" w14:textId="7EC544CF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496" w:type="dxa"/>
            <w:gridSpan w:val="2"/>
          </w:tcPr>
          <w:p w14:paraId="2AE1E9BE" w14:textId="70EDAB76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496" w:type="dxa"/>
            <w:gridSpan w:val="2"/>
          </w:tcPr>
          <w:p w14:paraId="37D0E7AE" w14:textId="68D7CE38" w:rsidR="007266F3" w:rsidRPr="00624DF6" w:rsidRDefault="007266F3" w:rsidP="007266F3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 w:rsidRPr="00624DF6">
              <w:rPr>
                <w:rFonts w:ascii="Calibri" w:eastAsia="Times New Roman" w:hAnsi="Calibri" w:cs="Calibri"/>
              </w:rPr>
              <w:t>C</w:t>
            </w:r>
          </w:p>
        </w:tc>
      </w:tr>
    </w:tbl>
    <w:p w14:paraId="42D783B5" w14:textId="77777777" w:rsidR="007266F3" w:rsidRDefault="007266F3" w:rsidP="007266F3">
      <w:pPr>
        <w:spacing w:before="120" w:after="120"/>
        <w:rPr>
          <w:b/>
          <w:bCs/>
        </w:rPr>
      </w:pPr>
      <w:r w:rsidRPr="00624DF6">
        <w:rPr>
          <w:b/>
          <w:bCs/>
        </w:rPr>
        <w:t xml:space="preserve">II. PHẦN TỰ LUẬN </w:t>
      </w:r>
    </w:p>
    <w:p w14:paraId="60E4801B" w14:textId="77777777" w:rsidR="007266F3" w:rsidRPr="00F632F9" w:rsidRDefault="007266F3" w:rsidP="007266F3">
      <w:pPr>
        <w:tabs>
          <w:tab w:val="left" w:pos="2906"/>
        </w:tabs>
      </w:pPr>
    </w:p>
    <w:tbl>
      <w:tblPr>
        <w:tblStyle w:val="TableGrid"/>
        <w:tblW w:w="8088" w:type="dxa"/>
        <w:tblLook w:val="04A0" w:firstRow="1" w:lastRow="0" w:firstColumn="1" w:lastColumn="0" w:noHBand="0" w:noVBand="1"/>
      </w:tblPr>
      <w:tblGrid>
        <w:gridCol w:w="814"/>
        <w:gridCol w:w="5740"/>
        <w:gridCol w:w="767"/>
        <w:gridCol w:w="767"/>
      </w:tblGrid>
      <w:tr w:rsidR="007266F3" w:rsidRPr="00624DF6" w14:paraId="2E934DA4" w14:textId="77777777" w:rsidTr="007266F3">
        <w:tc>
          <w:tcPr>
            <w:tcW w:w="814" w:type="dxa"/>
          </w:tcPr>
          <w:p w14:paraId="50C3851C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</w:t>
            </w:r>
          </w:p>
        </w:tc>
        <w:tc>
          <w:tcPr>
            <w:tcW w:w="5740" w:type="dxa"/>
          </w:tcPr>
          <w:p w14:paraId="77D656CA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Nội dung</w:t>
            </w:r>
          </w:p>
        </w:tc>
        <w:tc>
          <w:tcPr>
            <w:tcW w:w="767" w:type="dxa"/>
          </w:tcPr>
          <w:p w14:paraId="74CC787E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Điểm</w:t>
            </w:r>
          </w:p>
        </w:tc>
        <w:tc>
          <w:tcPr>
            <w:tcW w:w="767" w:type="dxa"/>
          </w:tcPr>
          <w:p w14:paraId="67C5E948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Điểm</w:t>
            </w:r>
          </w:p>
        </w:tc>
      </w:tr>
      <w:tr w:rsidR="007266F3" w:rsidRPr="00624DF6" w14:paraId="642DD6CE" w14:textId="77777777" w:rsidTr="007266F3">
        <w:tc>
          <w:tcPr>
            <w:tcW w:w="814" w:type="dxa"/>
            <w:vMerge w:val="restart"/>
            <w:vAlign w:val="center"/>
          </w:tcPr>
          <w:p w14:paraId="6416684A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1</w:t>
            </w:r>
          </w:p>
          <w:p w14:paraId="4AABC54F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(1đ)</w:t>
            </w:r>
          </w:p>
        </w:tc>
        <w:tc>
          <w:tcPr>
            <w:tcW w:w="5740" w:type="dxa"/>
          </w:tcPr>
          <w:p w14:paraId="3ABD4D27" w14:textId="77777777" w:rsidR="007266F3" w:rsidRPr="00624DF6" w:rsidRDefault="007266F3" w:rsidP="00706129">
            <m:oMathPara>
              <m:oMath>
                <m:r>
                  <w:rPr>
                    <w:rFonts w:ascii="Cambria Math" w:hAnsi="Cambria Math"/>
                  </w:rPr>
                  <m:t>ω=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=10rad/s</m:t>
                </m:r>
              </m:oMath>
            </m:oMathPara>
          </w:p>
        </w:tc>
        <w:tc>
          <w:tcPr>
            <w:tcW w:w="767" w:type="dxa"/>
          </w:tcPr>
          <w:p w14:paraId="0B45A8C3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37D0E6AA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4F0660C5" w14:textId="77777777" w:rsidTr="007266F3">
        <w:tc>
          <w:tcPr>
            <w:tcW w:w="814" w:type="dxa"/>
            <w:vMerge/>
            <w:vAlign w:val="center"/>
          </w:tcPr>
          <w:p w14:paraId="4D968EE0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23F412C0" w14:textId="77777777" w:rsidR="007266F3" w:rsidRPr="00624DF6" w:rsidRDefault="007266F3" w:rsidP="00706129">
            <w:r>
              <w:t>T</w:t>
            </w:r>
            <w:r w:rsidRPr="00624DF6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ω 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s</m:t>
              </m:r>
            </m:oMath>
          </w:p>
        </w:tc>
        <w:tc>
          <w:tcPr>
            <w:tcW w:w="767" w:type="dxa"/>
          </w:tcPr>
          <w:p w14:paraId="65800E63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206B4A19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4308589A" w14:textId="77777777" w:rsidTr="007266F3">
        <w:tc>
          <w:tcPr>
            <w:tcW w:w="814" w:type="dxa"/>
            <w:vMerge/>
            <w:vAlign w:val="center"/>
          </w:tcPr>
          <w:p w14:paraId="42BB4E8B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26C0F055" w14:textId="77777777" w:rsidR="007266F3" w:rsidRPr="00624DF6" w:rsidRDefault="007266F3" w:rsidP="00706129">
            <w:r w:rsidRPr="00624DF6">
              <w:t>v</w:t>
            </w:r>
            <w:r w:rsidRPr="00624DF6">
              <w:rPr>
                <w:vertAlign w:val="subscript"/>
              </w:rPr>
              <w:t xml:space="preserve">max </w:t>
            </w:r>
            <w:r w:rsidRPr="00624DF6">
              <w:t xml:space="preserve"> = ωA = 50 </w:t>
            </w:r>
            <w:r>
              <w:t>=&gt; A = 5 cm</w:t>
            </w:r>
          </w:p>
        </w:tc>
        <w:tc>
          <w:tcPr>
            <w:tcW w:w="767" w:type="dxa"/>
          </w:tcPr>
          <w:p w14:paraId="52D0AB71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48A6D363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5AE11475" w14:textId="77777777" w:rsidTr="007266F3">
        <w:trPr>
          <w:trHeight w:val="705"/>
        </w:trPr>
        <w:tc>
          <w:tcPr>
            <w:tcW w:w="814" w:type="dxa"/>
            <w:vMerge/>
            <w:vAlign w:val="center"/>
          </w:tcPr>
          <w:p w14:paraId="323BEB68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3FC2B7FE" w14:textId="77777777" w:rsidR="007266F3" w:rsidRPr="00C63FEC" w:rsidRDefault="007266F3" w:rsidP="00706129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φ=-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rad</m:t>
              </m:r>
            </m:oMath>
            <w:r w:rsidRPr="00624DF6">
              <w:rPr>
                <w:rFonts w:eastAsiaTheme="minorEastAsia"/>
              </w:rPr>
              <w:t>=&gt; x = 5.cos(</w:t>
            </w:r>
            <w:r>
              <w:rPr>
                <w:rFonts w:eastAsiaTheme="minorEastAsia"/>
              </w:rPr>
              <w:t>10</w:t>
            </w:r>
            <w:r w:rsidRPr="00624DF6">
              <w:rPr>
                <w:rFonts w:eastAsiaTheme="minorEastAsia"/>
              </w:rPr>
              <w:t xml:space="preserve">t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)</m:t>
              </m:r>
            </m:oMath>
            <w:r w:rsidRPr="00624DF6">
              <w:rPr>
                <w:rFonts w:eastAsiaTheme="minorEastAsia"/>
              </w:rPr>
              <w:t xml:space="preserve"> cm</w:t>
            </w:r>
          </w:p>
        </w:tc>
        <w:tc>
          <w:tcPr>
            <w:tcW w:w="767" w:type="dxa"/>
          </w:tcPr>
          <w:p w14:paraId="2C19627E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4922E612" w14:textId="77777777" w:rsidR="007266F3" w:rsidRPr="00624DF6" w:rsidRDefault="007266F3" w:rsidP="00706129">
            <w:pPr>
              <w:jc w:val="center"/>
            </w:pPr>
            <w:r w:rsidRPr="00624DF6">
              <w:t>0,25</w:t>
            </w:r>
          </w:p>
        </w:tc>
      </w:tr>
      <w:tr w:rsidR="007266F3" w:rsidRPr="00624DF6" w14:paraId="65749B4D" w14:textId="77777777" w:rsidTr="007266F3">
        <w:tc>
          <w:tcPr>
            <w:tcW w:w="814" w:type="dxa"/>
            <w:vMerge w:val="restart"/>
            <w:vAlign w:val="center"/>
          </w:tcPr>
          <w:p w14:paraId="07DAB721" w14:textId="77777777" w:rsidR="007266F3" w:rsidRPr="00624DF6" w:rsidRDefault="007266F3" w:rsidP="00706129">
            <w:pPr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2</w:t>
            </w:r>
          </w:p>
          <w:p w14:paraId="6CB032AB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(1đ)</w:t>
            </w:r>
          </w:p>
        </w:tc>
        <w:tc>
          <w:tcPr>
            <w:tcW w:w="5740" w:type="dxa"/>
          </w:tcPr>
          <w:p w14:paraId="3E94C77A" w14:textId="77777777" w:rsidR="007266F3" w:rsidRDefault="007266F3" w:rsidP="00706129">
            <w:pPr>
              <w:spacing w:before="120" w:after="120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="Meiryo" w:hAnsi="Cambria Math"/>
                      <w:i/>
                      <w:lang w:val="nl-NL"/>
                    </w:rPr>
                  </m:ctrlPr>
                </m:sSubPr>
                <m:e>
                  <m:r>
                    <w:rPr>
                      <w:rFonts w:ascii="Cambria Math" w:eastAsia="Meiryo" w:hAnsi="Cambria Math"/>
                      <w:lang w:val="nl-NL"/>
                    </w:rPr>
                    <m:t>Z</m:t>
                  </m:r>
                </m:e>
                <m:sub>
                  <m:r>
                    <w:rPr>
                      <w:rFonts w:ascii="Cambria Math" w:eastAsia="Meiryo" w:hAnsi="Cambria Math"/>
                      <w:lang w:val="nl-NL"/>
                    </w:rPr>
                    <m:t>L</m:t>
                  </m:r>
                </m:sub>
              </m:sSub>
              <m:r>
                <w:rPr>
                  <w:rFonts w:ascii="Cambria Math" w:eastAsia="Meiryo" w:hAnsi="Cambria Math"/>
                  <w:lang w:val="nl-NL"/>
                </w:rPr>
                <m:t>=ωL=25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Ω ; </m:t>
              </m:r>
              <m:sSub>
                <m:sSubPr>
                  <m:ctrlPr>
                    <w:rPr>
                      <w:rFonts w:ascii="Cambria Math" w:eastAsia="Meiryo" w:hAnsi="Cambria Math"/>
                      <w:i/>
                      <w:lang w:val="nl-NL"/>
                    </w:rPr>
                  </m:ctrlPr>
                </m:sSubPr>
                <m:e>
                  <m:r>
                    <w:rPr>
                      <w:rFonts w:ascii="Cambria Math" w:eastAsia="Meiryo" w:hAnsi="Cambria Math"/>
                      <w:lang w:val="nl-NL"/>
                    </w:rPr>
                    <m:t>Z</m:t>
                  </m:r>
                </m:e>
                <m:sub>
                  <m:r>
                    <w:rPr>
                      <w:rFonts w:ascii="Cambria Math" w:eastAsia="Meiryo" w:hAnsi="Cambria Math"/>
                      <w:lang w:val="nl-NL"/>
                    </w:rPr>
                    <m:t>C</m:t>
                  </m:r>
                </m:sub>
              </m:sSub>
              <m:r>
                <w:rPr>
                  <w:rFonts w:ascii="Cambria Math" w:eastAsia="Meiryo" w:hAnsi="Cambria Math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Meiryo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eastAsia="Meiryo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Meiryo" w:hAnsi="Cambria Math"/>
                      <w:lang w:val="nl-NL"/>
                    </w:rPr>
                    <m:t>ωC</m:t>
                  </m:r>
                </m:den>
              </m:f>
              <m:r>
                <w:rPr>
                  <w:rFonts w:ascii="Cambria Math" w:eastAsia="Meiryo" w:hAnsi="Cambria Math"/>
                  <w:lang w:val="nl-NL"/>
                </w:rPr>
                <m:t>=10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6CB568D0" w14:textId="77777777" w:rsidR="007266F3" w:rsidRPr="00624DF6" w:rsidRDefault="007266F3" w:rsidP="00706129">
            <w:pPr>
              <w:spacing w:before="120" w:after="120"/>
            </w:pPr>
            <m:oMath>
              <m:r>
                <w:rPr>
                  <w:rFonts w:ascii="Cambria Math" w:hAnsi="Cambria Math"/>
                </w:rPr>
                <m:t xml:space="preserve">Z=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=15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oMath>
          </w:p>
        </w:tc>
        <w:tc>
          <w:tcPr>
            <w:tcW w:w="767" w:type="dxa"/>
          </w:tcPr>
          <w:p w14:paraId="0682D712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0,5</w:t>
            </w:r>
          </w:p>
        </w:tc>
        <w:tc>
          <w:tcPr>
            <w:tcW w:w="767" w:type="dxa"/>
          </w:tcPr>
          <w:p w14:paraId="31D5784B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0, 5</w:t>
            </w:r>
          </w:p>
        </w:tc>
      </w:tr>
      <w:tr w:rsidR="007266F3" w:rsidRPr="00624DF6" w14:paraId="57600083" w14:textId="77777777" w:rsidTr="007266F3">
        <w:trPr>
          <w:trHeight w:val="922"/>
        </w:trPr>
        <w:tc>
          <w:tcPr>
            <w:tcW w:w="814" w:type="dxa"/>
            <w:vMerge/>
          </w:tcPr>
          <w:p w14:paraId="4576D2CE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7A821002" w14:textId="77777777" w:rsidR="007266F3" w:rsidRPr="00624DF6" w:rsidRDefault="007266F3" w:rsidP="00706129">
            <w:pPr>
              <w:spacing w:before="120" w:after="12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w:rPr>
                  <w:rFonts w:ascii="Cambria Math" w:hAnsi="Cambria Math"/>
                </w:rPr>
                <m:t xml:space="preserve">=10A </m:t>
              </m:r>
            </m:oMath>
            <w:r>
              <w:rPr>
                <w:rFonts w:eastAsiaTheme="minorEastAsia"/>
              </w:rPr>
              <w:t>;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tanφ=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</w:tc>
        <w:tc>
          <w:tcPr>
            <w:tcW w:w="767" w:type="dxa"/>
          </w:tcPr>
          <w:p w14:paraId="6AAD217F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7381D89D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041E6C1B" w14:textId="77777777" w:rsidTr="007266F3">
        <w:tc>
          <w:tcPr>
            <w:tcW w:w="814" w:type="dxa"/>
            <w:vMerge/>
          </w:tcPr>
          <w:p w14:paraId="190076A3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41D404E9" w14:textId="77777777" w:rsidR="007266F3" w:rsidRPr="00624DF6" w:rsidRDefault="007266F3" w:rsidP="00706129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 xml:space="preserve">=&gt;φ=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=&gt;i=10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100πt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  <w:tc>
          <w:tcPr>
            <w:tcW w:w="767" w:type="dxa"/>
          </w:tcPr>
          <w:p w14:paraId="7DCD333C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16A647D5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273D02E0" w14:textId="77777777" w:rsidTr="007266F3">
        <w:tc>
          <w:tcPr>
            <w:tcW w:w="814" w:type="dxa"/>
            <w:vMerge w:val="restart"/>
            <w:vAlign w:val="center"/>
          </w:tcPr>
          <w:p w14:paraId="1E26045A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3</w:t>
            </w:r>
          </w:p>
          <w:p w14:paraId="3381C18B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(0,5đ)</w:t>
            </w:r>
          </w:p>
        </w:tc>
        <w:tc>
          <w:tcPr>
            <w:tcW w:w="5740" w:type="dxa"/>
          </w:tcPr>
          <w:p w14:paraId="13EACAF7" w14:textId="77777777" w:rsidR="007266F3" w:rsidRPr="00624DF6" w:rsidRDefault="007266F3" w:rsidP="00706129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l=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2f</m:t>
                    </m:r>
                  </m:den>
                </m:f>
                <m:r>
                  <w:rPr>
                    <w:rFonts w:ascii="Cambria Math" w:hAnsi="Cambria Math"/>
                  </w:rPr>
                  <m:t>=(n-4)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2(f-5)</m:t>
                    </m:r>
                  </m:den>
                </m:f>
              </m:oMath>
            </m:oMathPara>
          </w:p>
        </w:tc>
        <w:tc>
          <w:tcPr>
            <w:tcW w:w="767" w:type="dxa"/>
          </w:tcPr>
          <w:p w14:paraId="31791490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5B820D17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6CCDFF35" w14:textId="77777777" w:rsidTr="007266F3">
        <w:tc>
          <w:tcPr>
            <w:tcW w:w="814" w:type="dxa"/>
            <w:vMerge/>
            <w:vAlign w:val="center"/>
          </w:tcPr>
          <w:p w14:paraId="6AA404D8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740" w:type="dxa"/>
          </w:tcPr>
          <w:p w14:paraId="315AB886" w14:textId="77777777" w:rsidR="007266F3" w:rsidRPr="00624DF6" w:rsidRDefault="007266F3" w:rsidP="00706129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Thay số =&gt; n = 10 =&gt; v = 5m/s</w:t>
            </w:r>
          </w:p>
        </w:tc>
        <w:tc>
          <w:tcPr>
            <w:tcW w:w="767" w:type="dxa"/>
          </w:tcPr>
          <w:p w14:paraId="0065AF4C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3877F3BA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739CC3C6" w14:textId="77777777" w:rsidTr="007266F3">
        <w:tc>
          <w:tcPr>
            <w:tcW w:w="814" w:type="dxa"/>
            <w:vMerge w:val="restart"/>
            <w:vAlign w:val="center"/>
          </w:tcPr>
          <w:p w14:paraId="35C48FE3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Câu 4</w:t>
            </w:r>
          </w:p>
          <w:p w14:paraId="50D0C637" w14:textId="77777777" w:rsidR="007266F3" w:rsidRPr="00624DF6" w:rsidRDefault="007266F3" w:rsidP="00706129">
            <w:pPr>
              <w:spacing w:before="120" w:after="120"/>
              <w:jc w:val="center"/>
              <w:rPr>
                <w:b/>
                <w:bCs/>
              </w:rPr>
            </w:pPr>
            <w:r w:rsidRPr="00624DF6">
              <w:rPr>
                <w:b/>
                <w:bCs/>
              </w:rPr>
              <w:t>(0,5đ)</w:t>
            </w:r>
          </w:p>
        </w:tc>
        <w:tc>
          <w:tcPr>
            <w:tcW w:w="5740" w:type="dxa"/>
          </w:tcPr>
          <w:p w14:paraId="74510225" w14:textId="77777777" w:rsidR="007266F3" w:rsidRPr="00624DF6" w:rsidRDefault="007266F3" w:rsidP="00706129">
            <w:pPr>
              <w:jc w:val="both"/>
              <w:rPr>
                <w:lang w:val="nl-NL"/>
              </w:rPr>
            </w:pPr>
          </w:p>
          <w:p w14:paraId="62CC414C" w14:textId="77777777" w:rsidR="007266F3" w:rsidRPr="00A5700E" w:rsidRDefault="007266F3" w:rsidP="00706129">
            <w:pPr>
              <w:jc w:val="both"/>
              <w:rPr>
                <w:sz w:val="20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/>
                        </w:rPr>
                        <m:t>&amp;P=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/>
                            </w:rPr>
                            <m:t>R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/>
                            </w:rPr>
                            <m:t>φ</m:t>
                          </m:r>
                        </m:e>
                      </m:func>
                      <m:r>
                        <w:rPr>
                          <w:rFonts w:ascii="Cambria Math" w:hAnsi="Cambria Math" w:cs="Cambria Math"/>
                        </w:rPr>
                        <m:t>⇒</m:t>
                      </m:r>
                      <m:r>
                        <w:rPr>
                          <w:rFonts w:ascii="Cambria Math"/>
                        </w:rPr>
                        <m:t>50=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</w:rPr>
                            <m:t>10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/>
                            </w:rPr>
                            <m:t>R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 w:cs="Cambria Math"/>
                        </w:rPr>
                        <m:t>⇒</m:t>
                      </m:r>
                      <m:r>
                        <w:rPr>
                          <w:rFonts w:ascii="Cambria Math"/>
                        </w:rPr>
                        <m:t>R=50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Ω</m:t>
                          </m:r>
                        </m:e>
                      </m:d>
                    </m:e>
                    <m:e>
                      <m:r>
                        <w:rPr>
                          <w:rFonts w:ascii="Cambria Math"/>
                        </w:rPr>
                        <m:t>&amp;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/>
                            </w:rPr>
                            <m:t>φ</m:t>
                          </m:r>
                        </m:e>
                      </m:func>
                      <m:r>
                        <w:rPr>
                          <w:rFonts w:asci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/>
                            </w:rPr>
                            <m:t>R</m:t>
                          </m:r>
                        </m:den>
                      </m:f>
                      <m:r>
                        <w:rPr>
                          <w:rFonts w:ascii="Cambria Math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tan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 w:cs="Cambria Math"/>
                        </w:rPr>
                        <m:t>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=R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/>
                        </w:rPr>
                        <m:t>=50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</w:rPr>
                            <m:t>Ω</m:t>
                          </m:r>
                        </m:e>
                      </m:d>
                    </m:e>
                  </m:eqArr>
                </m:e>
              </m:d>
            </m:oMath>
            <w:r w:rsidRPr="001704F7">
              <w:rPr>
                <w:sz w:val="20"/>
              </w:rPr>
              <w:t xml:space="preserve"> </w:t>
            </w:r>
            <w:r w:rsidRPr="00624DF6">
              <w:rPr>
                <w:b/>
                <w:bCs/>
              </w:rPr>
              <w:t xml:space="preserve"> </w:t>
            </w:r>
          </w:p>
        </w:tc>
        <w:tc>
          <w:tcPr>
            <w:tcW w:w="767" w:type="dxa"/>
          </w:tcPr>
          <w:p w14:paraId="50F1E430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45D410FE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  <w:tr w:rsidR="007266F3" w:rsidRPr="00624DF6" w14:paraId="1D97FA9C" w14:textId="77777777" w:rsidTr="007266F3">
        <w:tc>
          <w:tcPr>
            <w:tcW w:w="814" w:type="dxa"/>
            <w:vMerge/>
          </w:tcPr>
          <w:p w14:paraId="600F8B86" w14:textId="77777777" w:rsidR="007266F3" w:rsidRPr="00624DF6" w:rsidRDefault="007266F3" w:rsidP="0070612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740" w:type="dxa"/>
          </w:tcPr>
          <w:p w14:paraId="4F68729D" w14:textId="77777777" w:rsidR="007266F3" w:rsidRPr="00624DF6" w:rsidRDefault="007266F3" w:rsidP="00706129">
            <w:pPr>
              <w:jc w:val="both"/>
              <w:rPr>
                <w:lang w:val="nl-NL"/>
              </w:rPr>
            </w:pPr>
            <m:oMathPara>
              <m:oMath>
                <m:r>
                  <w:rPr>
                    <w:rFonts w:ascii="Cambria Math"/>
                  </w:rPr>
                  <m:t>I</m:t>
                </m:r>
                <m:r>
                  <w:rPr>
                    <w:rFonts w:ascii="Cambria Math"/>
                  </w:rPr>
                  <m:t>'</m:t>
                </m:r>
                <m:r>
                  <w:rPr>
                    <w:rFonts w:ascii="Cambria Math"/>
                  </w:rPr>
                  <m:t>=I</m:t>
                </m:r>
                <m:r>
                  <w:rPr>
                    <w:rFonts w:ascii="Cambria Math" w:hAnsi="Cambria Math" w:cs="Cambria Math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100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</w:rPr>
                                  <m:t>R+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100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Cambria Math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</w:rPr>
                      <m:t>0</m:t>
                    </m:r>
                  </m:sub>
                </m:sSub>
                <m:r>
                  <w:rPr>
                    <w:rFonts w:ascii="Cambria Math"/>
                  </w:rPr>
                  <m:t>=100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Ω</m:t>
                    </m:r>
                  </m:e>
                </m:d>
              </m:oMath>
            </m:oMathPara>
          </w:p>
          <w:p w14:paraId="7501D031" w14:textId="77777777" w:rsidR="007266F3" w:rsidRPr="00624DF6" w:rsidRDefault="007266F3" w:rsidP="00706129">
            <w:pPr>
              <w:spacing w:before="120" w:after="120"/>
            </w:pPr>
          </w:p>
        </w:tc>
        <w:tc>
          <w:tcPr>
            <w:tcW w:w="767" w:type="dxa"/>
          </w:tcPr>
          <w:p w14:paraId="619CDBDD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  <w:tc>
          <w:tcPr>
            <w:tcW w:w="767" w:type="dxa"/>
          </w:tcPr>
          <w:p w14:paraId="5CEA24F0" w14:textId="77777777" w:rsidR="007266F3" w:rsidRPr="00624DF6" w:rsidRDefault="007266F3" w:rsidP="00706129">
            <w:pPr>
              <w:spacing w:before="120" w:after="120"/>
              <w:jc w:val="center"/>
            </w:pPr>
            <w:r w:rsidRPr="00624DF6">
              <w:t>0,25</w:t>
            </w:r>
          </w:p>
        </w:tc>
      </w:tr>
    </w:tbl>
    <w:p w14:paraId="6A75E9F7" w14:textId="77777777" w:rsidR="007266F3" w:rsidRPr="00624DF6" w:rsidRDefault="007266F3" w:rsidP="007266F3">
      <w:pPr>
        <w:rPr>
          <w:b/>
          <w:bCs/>
          <w:lang w:val="vi-VN"/>
        </w:rPr>
      </w:pPr>
    </w:p>
    <w:p w14:paraId="489DAAE1" w14:textId="77777777" w:rsidR="007266F3" w:rsidRPr="00624DF6" w:rsidRDefault="007266F3" w:rsidP="007266F3">
      <w:pPr>
        <w:rPr>
          <w:b/>
          <w:bCs/>
          <w:lang w:val="vi-VN"/>
        </w:rPr>
      </w:pPr>
    </w:p>
    <w:p w14:paraId="63B16722" w14:textId="77777777" w:rsidR="007266F3" w:rsidRPr="00624DF6" w:rsidRDefault="007266F3" w:rsidP="007266F3">
      <w:pPr>
        <w:rPr>
          <w:lang w:val="vi-VN"/>
        </w:rPr>
      </w:pPr>
    </w:p>
    <w:p w14:paraId="27CE64AF" w14:textId="77777777" w:rsidR="007266F3" w:rsidRPr="00624DF6" w:rsidRDefault="007266F3" w:rsidP="007266F3"/>
    <w:p w14:paraId="33F9658B" w14:textId="77777777" w:rsidR="007266F3" w:rsidRPr="00624DF6" w:rsidRDefault="007266F3" w:rsidP="007266F3"/>
    <w:p w14:paraId="5484F51C" w14:textId="77777777" w:rsidR="007266F3" w:rsidRPr="006364AA" w:rsidRDefault="007266F3">
      <w:pPr>
        <w:jc w:val="center"/>
        <w:rPr>
          <w:color w:val="auto"/>
        </w:rPr>
      </w:pPr>
    </w:p>
    <w:sectPr w:rsidR="007266F3" w:rsidRPr="006364AA" w:rsidSect="00760B9B">
      <w:footerReference w:type="default" r:id="rId8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0CA0" w14:textId="77777777" w:rsidR="00653C78" w:rsidRDefault="00653C78">
      <w:pPr>
        <w:spacing w:line="240" w:lineRule="auto"/>
      </w:pPr>
      <w:r>
        <w:separator/>
      </w:r>
    </w:p>
  </w:endnote>
  <w:endnote w:type="continuationSeparator" w:id="0">
    <w:p w14:paraId="2C24747D" w14:textId="77777777" w:rsidR="00653C78" w:rsidRDefault="00653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CA4" w14:textId="77777777" w:rsidR="003F4FF7" w:rsidRDefault="005C16A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0029" w14:textId="77777777" w:rsidR="00653C78" w:rsidRDefault="00653C78">
      <w:pPr>
        <w:spacing w:line="240" w:lineRule="auto"/>
      </w:pPr>
      <w:r>
        <w:separator/>
      </w:r>
    </w:p>
  </w:footnote>
  <w:footnote w:type="continuationSeparator" w:id="0">
    <w:p w14:paraId="4D962C01" w14:textId="77777777" w:rsidR="00653C78" w:rsidRDefault="00653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2F"/>
    <w:multiLevelType w:val="hybridMultilevel"/>
    <w:tmpl w:val="8080376A"/>
    <w:lvl w:ilvl="0" w:tplc="6EC6426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14EA"/>
    <w:multiLevelType w:val="hybridMultilevel"/>
    <w:tmpl w:val="A31C06EA"/>
    <w:lvl w:ilvl="0" w:tplc="B93E2AB6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439CE"/>
    <w:multiLevelType w:val="hybridMultilevel"/>
    <w:tmpl w:val="9B08F2A0"/>
    <w:lvl w:ilvl="0" w:tplc="9FCCE86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C1F39"/>
    <w:multiLevelType w:val="hybridMultilevel"/>
    <w:tmpl w:val="3E6E67F0"/>
    <w:lvl w:ilvl="0" w:tplc="D4AEC86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798532">
    <w:abstractNumId w:val="1"/>
  </w:num>
  <w:num w:numId="2" w16cid:durableId="649671907">
    <w:abstractNumId w:val="0"/>
  </w:num>
  <w:num w:numId="3" w16cid:durableId="1433622010">
    <w:abstractNumId w:val="3"/>
  </w:num>
  <w:num w:numId="4" w16cid:durableId="18783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4"/>
    <w:rsid w:val="00020D14"/>
    <w:rsid w:val="00033F1F"/>
    <w:rsid w:val="0009757C"/>
    <w:rsid w:val="000D5A19"/>
    <w:rsid w:val="000E45B7"/>
    <w:rsid w:val="000E46EB"/>
    <w:rsid w:val="000E4F9F"/>
    <w:rsid w:val="00163A11"/>
    <w:rsid w:val="00180E1A"/>
    <w:rsid w:val="001B0156"/>
    <w:rsid w:val="001B04CD"/>
    <w:rsid w:val="002372DF"/>
    <w:rsid w:val="0027254F"/>
    <w:rsid w:val="003405CA"/>
    <w:rsid w:val="003658CD"/>
    <w:rsid w:val="00383F74"/>
    <w:rsid w:val="003A386D"/>
    <w:rsid w:val="003F4FF7"/>
    <w:rsid w:val="00407C74"/>
    <w:rsid w:val="00462D2C"/>
    <w:rsid w:val="004639FC"/>
    <w:rsid w:val="00472463"/>
    <w:rsid w:val="004A0900"/>
    <w:rsid w:val="004D7A5F"/>
    <w:rsid w:val="0051039E"/>
    <w:rsid w:val="005A3102"/>
    <w:rsid w:val="005B4DD6"/>
    <w:rsid w:val="005C16A5"/>
    <w:rsid w:val="005D2EBC"/>
    <w:rsid w:val="005E1FAE"/>
    <w:rsid w:val="005F3E54"/>
    <w:rsid w:val="005F6966"/>
    <w:rsid w:val="006364AA"/>
    <w:rsid w:val="00653C78"/>
    <w:rsid w:val="006837BE"/>
    <w:rsid w:val="006B5E70"/>
    <w:rsid w:val="00704E80"/>
    <w:rsid w:val="007266F3"/>
    <w:rsid w:val="007A191E"/>
    <w:rsid w:val="007E7EE8"/>
    <w:rsid w:val="007F7D22"/>
    <w:rsid w:val="00806A5E"/>
    <w:rsid w:val="00811294"/>
    <w:rsid w:val="008B01DC"/>
    <w:rsid w:val="009E6D75"/>
    <w:rsid w:val="009F75BF"/>
    <w:rsid w:val="00A43B13"/>
    <w:rsid w:val="00B00CA8"/>
    <w:rsid w:val="00B014EB"/>
    <w:rsid w:val="00B330D2"/>
    <w:rsid w:val="00B52600"/>
    <w:rsid w:val="00BA3B67"/>
    <w:rsid w:val="00BB5073"/>
    <w:rsid w:val="00BE47C1"/>
    <w:rsid w:val="00C73631"/>
    <w:rsid w:val="00CD4244"/>
    <w:rsid w:val="00CF2C96"/>
    <w:rsid w:val="00D32B61"/>
    <w:rsid w:val="00DB6BD9"/>
    <w:rsid w:val="00DC34B7"/>
    <w:rsid w:val="00E113FE"/>
    <w:rsid w:val="00E22765"/>
    <w:rsid w:val="00E30523"/>
    <w:rsid w:val="00E413EC"/>
    <w:rsid w:val="00EC6A91"/>
    <w:rsid w:val="00F632F9"/>
    <w:rsid w:val="00F81844"/>
    <w:rsid w:val="00F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7E02"/>
  <w15:chartTrackingRefBased/>
  <w15:docId w15:val="{1A50EC6F-24BD-4C7D-8CC6-F6679FCB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44"/>
    <w:pPr>
      <w:spacing w:after="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character" w:customStyle="1" w:styleId="ListParagraphChar">
    <w:name w:val="List Paragraph Char"/>
    <w:link w:val="ListParagraph"/>
    <w:uiPriority w:val="1"/>
    <w:locked/>
    <w:rsid w:val="00CD4244"/>
  </w:style>
  <w:style w:type="paragraph" w:styleId="ListParagraph">
    <w:name w:val="List Paragraph"/>
    <w:basedOn w:val="Normal"/>
    <w:link w:val="ListParagraphChar"/>
    <w:uiPriority w:val="1"/>
    <w:qFormat/>
    <w:rsid w:val="00CD424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A386D"/>
    <w:rPr>
      <w:color w:val="808080"/>
    </w:rPr>
  </w:style>
  <w:style w:type="paragraph" w:customStyle="1" w:styleId="Normal0">
    <w:name w:val="Normal_0"/>
    <w:qFormat/>
    <w:rsid w:val="004639F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632F9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NGUYỄN THỊ THANH QUYÊN</cp:lastModifiedBy>
  <cp:revision>3</cp:revision>
  <cp:lastPrinted>2022-12-23T00:43:00Z</cp:lastPrinted>
  <dcterms:created xsi:type="dcterms:W3CDTF">2023-01-09T15:20:00Z</dcterms:created>
  <dcterms:modified xsi:type="dcterms:W3CDTF">2023-01-09T15:23:00Z</dcterms:modified>
  <cp:version>1.0</cp:version>
</cp:coreProperties>
</file>