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580" w:type="dxa"/>
        <w:tblLook w:val="04A0" w:firstRow="1" w:lastRow="0" w:firstColumn="1" w:lastColumn="0" w:noHBand="0" w:noVBand="1"/>
      </w:tblPr>
      <w:tblGrid>
        <w:gridCol w:w="15358"/>
        <w:gridCol w:w="222"/>
      </w:tblGrid>
      <w:tr w:rsidR="0025045D" w:rsidRPr="00A24C31" w:rsidTr="00047BA3">
        <w:tc>
          <w:tcPr>
            <w:tcW w:w="15358" w:type="dxa"/>
            <w:shd w:val="clear" w:color="auto" w:fill="auto"/>
          </w:tcPr>
          <w:p w:rsidR="0025045D" w:rsidRPr="00A24C31" w:rsidRDefault="0025045D" w:rsidP="00A24C31">
            <w:pPr>
              <w:pStyle w:val="Heading1"/>
              <w:spacing w:after="0" w:line="240" w:lineRule="auto"/>
              <w:ind w:left="0" w:right="0"/>
              <w:rPr>
                <w:b/>
                <w:szCs w:val="26"/>
              </w:rPr>
            </w:pPr>
            <w:r w:rsidRPr="00A24C31">
              <w:rPr>
                <w:b/>
                <w:szCs w:val="26"/>
              </w:rPr>
              <w:t xml:space="preserve">Phụ lục III KHUNG KẾ HOẠCH GIÁO DỤC CỦA GIÁO VIÊN  </w:t>
            </w:r>
          </w:p>
          <w:tbl>
            <w:tblPr>
              <w:tblStyle w:val="TableGrid0"/>
              <w:tblW w:w="14935" w:type="dxa"/>
              <w:tblInd w:w="125" w:type="dxa"/>
              <w:tblCellMar>
                <w:top w:w="1" w:type="dxa"/>
              </w:tblCellMar>
              <w:tblLook w:val="04A0" w:firstRow="1" w:lastRow="0" w:firstColumn="1" w:lastColumn="0" w:noHBand="0" w:noVBand="1"/>
            </w:tblPr>
            <w:tblGrid>
              <w:gridCol w:w="6934"/>
              <w:gridCol w:w="8001"/>
            </w:tblGrid>
            <w:tr w:rsidR="0025045D" w:rsidRPr="00A24C31" w:rsidTr="00E52941">
              <w:trPr>
                <w:trHeight w:val="543"/>
              </w:trPr>
              <w:tc>
                <w:tcPr>
                  <w:tcW w:w="6934" w:type="dxa"/>
                  <w:tcBorders>
                    <w:top w:val="nil"/>
                    <w:left w:val="nil"/>
                    <w:bottom w:val="nil"/>
                    <w:right w:val="nil"/>
                  </w:tcBorders>
                </w:tcPr>
                <w:p w:rsidR="0025045D" w:rsidRPr="00A24C31" w:rsidRDefault="0025045D" w:rsidP="00A24C31">
                  <w:pPr>
                    <w:spacing w:after="0" w:line="240" w:lineRule="auto"/>
                    <w:ind w:hanging="2"/>
                    <w:rPr>
                      <w:rFonts w:eastAsia="Times New Roman" w:cs="Times New Roman"/>
                      <w:b/>
                      <w:sz w:val="26"/>
                      <w:szCs w:val="26"/>
                      <w:lang w:val="vi-VN"/>
                    </w:rPr>
                  </w:pPr>
                  <w:r w:rsidRPr="00A24C31">
                    <w:rPr>
                      <w:rFonts w:eastAsia="Times New Roman" w:cs="Times New Roman"/>
                      <w:b/>
                      <w:sz w:val="26"/>
                      <w:szCs w:val="26"/>
                      <w:lang w:val="vi-VN"/>
                    </w:rPr>
                    <w:t>TRƯỜNG: THCS Y JÚT</w:t>
                  </w:r>
                </w:p>
                <w:p w:rsidR="0025045D" w:rsidRPr="00A24C31" w:rsidRDefault="0025045D" w:rsidP="00A24C31">
                  <w:pPr>
                    <w:spacing w:after="0" w:line="240" w:lineRule="auto"/>
                    <w:ind w:hanging="2"/>
                    <w:rPr>
                      <w:rFonts w:cs="Times New Roman"/>
                      <w:b/>
                      <w:sz w:val="26"/>
                      <w:szCs w:val="26"/>
                      <w:lang w:val="vi-VN"/>
                    </w:rPr>
                  </w:pPr>
                  <w:r w:rsidRPr="00A24C31">
                    <w:rPr>
                      <w:rFonts w:eastAsia="Times New Roman" w:cs="Times New Roman"/>
                      <w:b/>
                      <w:sz w:val="26"/>
                      <w:szCs w:val="26"/>
                      <w:u w:val="single"/>
                      <w:lang w:val="vi-VN"/>
                    </w:rPr>
                    <w:t>TỔ: KHOA HỌC TỰ NHIÊ</w:t>
                  </w:r>
                  <w:r w:rsidRPr="00A24C31">
                    <w:rPr>
                      <w:rFonts w:eastAsia="Times New Roman" w:cs="Times New Roman"/>
                      <w:b/>
                      <w:sz w:val="26"/>
                      <w:szCs w:val="26"/>
                      <w:lang w:val="vi-VN"/>
                    </w:rPr>
                    <w:t xml:space="preserve">N </w:t>
                  </w:r>
                </w:p>
              </w:tc>
              <w:tc>
                <w:tcPr>
                  <w:tcW w:w="8001" w:type="dxa"/>
                  <w:tcBorders>
                    <w:top w:val="nil"/>
                    <w:left w:val="nil"/>
                    <w:bottom w:val="nil"/>
                    <w:right w:val="nil"/>
                  </w:tcBorders>
                </w:tcPr>
                <w:p w:rsidR="0025045D" w:rsidRPr="00A24C31" w:rsidRDefault="0025045D" w:rsidP="00A24C31">
                  <w:pPr>
                    <w:spacing w:after="0" w:line="240" w:lineRule="auto"/>
                    <w:jc w:val="center"/>
                    <w:rPr>
                      <w:rFonts w:cs="Times New Roman"/>
                      <w:b/>
                      <w:sz w:val="26"/>
                      <w:szCs w:val="26"/>
                      <w:lang w:val="vi-VN"/>
                    </w:rPr>
                  </w:pPr>
                  <w:r w:rsidRPr="00A24C31">
                    <w:rPr>
                      <w:rFonts w:eastAsia="Times New Roman" w:cs="Times New Roman"/>
                      <w:b/>
                      <w:sz w:val="26"/>
                      <w:szCs w:val="26"/>
                      <w:lang w:val="vi-VN"/>
                    </w:rPr>
                    <w:t>CỘNG HÒA XÃ HỘI CHỦ NGHĨA VIỆT NAM</w:t>
                  </w:r>
                </w:p>
                <w:p w:rsidR="0025045D" w:rsidRPr="00A24C31" w:rsidRDefault="0025045D" w:rsidP="00A24C31">
                  <w:pPr>
                    <w:spacing w:after="0" w:line="240" w:lineRule="auto"/>
                    <w:jc w:val="center"/>
                    <w:rPr>
                      <w:rFonts w:cs="Times New Roman"/>
                      <w:b/>
                      <w:sz w:val="26"/>
                      <w:szCs w:val="26"/>
                      <w:u w:val="single"/>
                    </w:rPr>
                  </w:pPr>
                  <w:r w:rsidRPr="00A24C31">
                    <w:rPr>
                      <w:rFonts w:eastAsia="Times New Roman" w:cs="Times New Roman"/>
                      <w:b/>
                      <w:sz w:val="26"/>
                      <w:szCs w:val="26"/>
                      <w:u w:val="single"/>
                    </w:rPr>
                    <w:t xml:space="preserve">Độc lập - Tự do - Hạnh phúc </w:t>
                  </w:r>
                </w:p>
              </w:tc>
            </w:tr>
          </w:tbl>
          <w:p w:rsidR="0025045D" w:rsidRPr="00A24C31" w:rsidRDefault="0025045D" w:rsidP="00A24C31">
            <w:pPr>
              <w:spacing w:after="0" w:line="240" w:lineRule="auto"/>
              <w:rPr>
                <w:rFonts w:eastAsia="Times New Roman" w:cs="Times New Roman"/>
                <w:b/>
                <w:i/>
                <w:sz w:val="26"/>
                <w:szCs w:val="26"/>
              </w:rPr>
            </w:pPr>
            <w:r w:rsidRPr="00A24C31">
              <w:rPr>
                <w:rFonts w:eastAsia="Times New Roman" w:cs="Times New Roman"/>
                <w:b/>
                <w:i/>
                <w:sz w:val="26"/>
                <w:szCs w:val="26"/>
              </w:rPr>
              <w:t xml:space="preserve">Họ và tên giáo viên: </w:t>
            </w:r>
          </w:p>
          <w:p w:rsidR="0025045D" w:rsidRPr="00A24C31" w:rsidRDefault="0025045D" w:rsidP="00A24C31">
            <w:pPr>
              <w:spacing w:after="0" w:line="240" w:lineRule="auto"/>
              <w:rPr>
                <w:rFonts w:eastAsia="Times New Roman" w:cs="Times New Roman"/>
                <w:b/>
                <w:i/>
                <w:sz w:val="26"/>
                <w:szCs w:val="26"/>
                <w:lang w:val="vi-VN"/>
              </w:rPr>
            </w:pPr>
            <w:r w:rsidRPr="00A24C31">
              <w:rPr>
                <w:rFonts w:eastAsia="Times New Roman" w:cs="Times New Roman"/>
                <w:b/>
                <w:i/>
                <w:sz w:val="26"/>
                <w:szCs w:val="26"/>
              </w:rPr>
              <w:t xml:space="preserve">Lê Thị Thanh Vân, Phan Tấn Đạt, </w:t>
            </w:r>
            <w:r w:rsidR="00E31461" w:rsidRPr="00A24C31">
              <w:rPr>
                <w:rFonts w:eastAsia="Times New Roman" w:cs="Times New Roman"/>
                <w:b/>
                <w:i/>
                <w:sz w:val="26"/>
                <w:szCs w:val="26"/>
                <w:lang w:val="vi-VN"/>
              </w:rPr>
              <w:t>Đinh Thị Kiều Mai</w:t>
            </w:r>
          </w:p>
          <w:p w:rsidR="0025045D" w:rsidRPr="00A24C31" w:rsidRDefault="0025045D" w:rsidP="00A24C31">
            <w:pPr>
              <w:spacing w:after="0" w:line="240" w:lineRule="auto"/>
              <w:rPr>
                <w:rFonts w:cs="Times New Roman"/>
                <w:b/>
                <w:i/>
                <w:sz w:val="26"/>
                <w:szCs w:val="26"/>
              </w:rPr>
            </w:pPr>
          </w:p>
          <w:p w:rsidR="0025045D" w:rsidRPr="00A24C31" w:rsidRDefault="0025045D" w:rsidP="00A24C31">
            <w:pPr>
              <w:pStyle w:val="Heading1"/>
              <w:spacing w:after="0" w:line="240" w:lineRule="auto"/>
              <w:ind w:left="0" w:right="0"/>
              <w:rPr>
                <w:b/>
                <w:szCs w:val="26"/>
                <w:lang w:val="en-US"/>
              </w:rPr>
            </w:pPr>
            <w:r w:rsidRPr="00A24C31">
              <w:rPr>
                <w:b/>
                <w:szCs w:val="26"/>
              </w:rPr>
              <w:t xml:space="preserve">KẾ HOẠCH GIÁO DỤC CỦA GIÁO VIÊN MÔN HỌC/HOẠT ĐỘNG GIÁO DỤC </w:t>
            </w:r>
            <w:r w:rsidRPr="00A24C31">
              <w:rPr>
                <w:b/>
                <w:szCs w:val="26"/>
                <w:lang w:val="en-US"/>
              </w:rPr>
              <w:t>KHOA HỌC TỰ NHIÊN</w:t>
            </w:r>
            <w:r w:rsidRPr="00A24C31">
              <w:rPr>
                <w:b/>
                <w:szCs w:val="26"/>
              </w:rPr>
              <w:t>, LỚP</w:t>
            </w:r>
            <w:r w:rsidR="00E31461" w:rsidRPr="00A24C31">
              <w:rPr>
                <w:b/>
                <w:szCs w:val="26"/>
                <w:lang w:val="en-US"/>
              </w:rPr>
              <w:t xml:space="preserve"> 8</w:t>
            </w:r>
            <w:r w:rsidRPr="00A24C31">
              <w:rPr>
                <w:b/>
                <w:szCs w:val="26"/>
              </w:rPr>
              <w:t xml:space="preserve"> </w:t>
            </w:r>
          </w:p>
          <w:p w:rsidR="0025045D" w:rsidRPr="00A24C31" w:rsidRDefault="0025045D" w:rsidP="00A24C31">
            <w:pPr>
              <w:pStyle w:val="Heading1"/>
              <w:spacing w:after="0" w:line="240" w:lineRule="auto"/>
              <w:ind w:left="0" w:right="0"/>
              <w:rPr>
                <w:b/>
                <w:szCs w:val="26"/>
              </w:rPr>
            </w:pPr>
            <w:r w:rsidRPr="00A24C31">
              <w:rPr>
                <w:b/>
                <w:szCs w:val="26"/>
              </w:rPr>
              <w:t>(Năm học 20</w:t>
            </w:r>
            <w:r w:rsidR="00E31461" w:rsidRPr="00A24C31">
              <w:rPr>
                <w:b/>
                <w:szCs w:val="26"/>
                <w:lang w:val="en-US"/>
              </w:rPr>
              <w:t>23</w:t>
            </w:r>
            <w:r w:rsidRPr="00A24C31">
              <w:rPr>
                <w:b/>
                <w:szCs w:val="26"/>
              </w:rPr>
              <w:t xml:space="preserve"> - 20</w:t>
            </w:r>
            <w:r w:rsidR="00E31461" w:rsidRPr="00A24C31">
              <w:rPr>
                <w:b/>
                <w:szCs w:val="26"/>
                <w:lang w:val="en-US"/>
              </w:rPr>
              <w:t>24</w:t>
            </w:r>
            <w:r w:rsidRPr="00A24C31">
              <w:rPr>
                <w:b/>
                <w:szCs w:val="26"/>
              </w:rPr>
              <w:t xml:space="preserve">) </w:t>
            </w:r>
          </w:p>
          <w:p w:rsidR="0025045D" w:rsidRPr="00A24C31" w:rsidRDefault="0025045D" w:rsidP="00A24C31">
            <w:pPr>
              <w:spacing w:after="0" w:line="240" w:lineRule="auto"/>
              <w:ind w:hanging="10"/>
              <w:rPr>
                <w:rFonts w:cs="Times New Roman"/>
                <w:sz w:val="26"/>
                <w:szCs w:val="26"/>
              </w:rPr>
            </w:pPr>
            <w:r w:rsidRPr="00A24C31">
              <w:rPr>
                <w:rFonts w:eastAsia="Times New Roman" w:cs="Times New Roman"/>
                <w:sz w:val="26"/>
                <w:szCs w:val="26"/>
              </w:rPr>
              <w:t xml:space="preserve">I. Kế hoạch dạy học </w:t>
            </w:r>
          </w:p>
          <w:p w:rsidR="0025045D" w:rsidRPr="00A24C31" w:rsidRDefault="0025045D" w:rsidP="00A24C31">
            <w:pPr>
              <w:spacing w:after="0" w:line="240" w:lineRule="auto"/>
              <w:rPr>
                <w:rFonts w:cs="Times New Roman"/>
                <w:sz w:val="26"/>
                <w:szCs w:val="26"/>
              </w:rPr>
            </w:pPr>
            <w:r w:rsidRPr="00A24C31">
              <w:rPr>
                <w:rFonts w:eastAsia="Times New Roman" w:cs="Times New Roman"/>
                <w:sz w:val="26"/>
                <w:szCs w:val="26"/>
                <w:lang w:val="vi-VN"/>
              </w:rPr>
              <w:t>1.</w:t>
            </w:r>
            <w:r w:rsidR="00394273" w:rsidRPr="00A24C31">
              <w:rPr>
                <w:rFonts w:eastAsia="Times New Roman" w:cs="Times New Roman"/>
                <w:sz w:val="26"/>
                <w:szCs w:val="26"/>
                <w:lang w:val="vi-VN"/>
              </w:rPr>
              <w:t xml:space="preserve"> </w:t>
            </w:r>
            <w:r w:rsidRPr="00A24C31">
              <w:rPr>
                <w:rFonts w:eastAsia="Times New Roman" w:cs="Times New Roman"/>
                <w:sz w:val="26"/>
                <w:szCs w:val="26"/>
              </w:rPr>
              <w:t xml:space="preserve">Phân phối chương trình </w:t>
            </w:r>
          </w:p>
          <w:p w:rsidR="007320CA" w:rsidRPr="00A24C31" w:rsidRDefault="007320CA" w:rsidP="00A24C31">
            <w:pPr>
              <w:tabs>
                <w:tab w:val="left" w:pos="1440"/>
                <w:tab w:val="left" w:pos="3212"/>
              </w:tabs>
              <w:spacing w:after="0" w:line="240" w:lineRule="auto"/>
              <w:rPr>
                <w:rFonts w:cs="Times New Roman"/>
                <w:b/>
                <w:bCs/>
                <w:color w:val="FF0000"/>
                <w:sz w:val="26"/>
                <w:szCs w:val="26"/>
              </w:rPr>
            </w:pPr>
          </w:p>
          <w:tbl>
            <w:tblPr>
              <w:tblStyle w:val="TableGrid"/>
              <w:tblW w:w="0" w:type="auto"/>
              <w:tblLook w:val="04A0" w:firstRow="1" w:lastRow="0" w:firstColumn="1" w:lastColumn="0" w:noHBand="0" w:noVBand="1"/>
            </w:tblPr>
            <w:tblGrid>
              <w:gridCol w:w="5044"/>
              <w:gridCol w:w="5044"/>
              <w:gridCol w:w="5044"/>
            </w:tblGrid>
            <w:tr w:rsidR="007320CA" w:rsidRPr="00A24C31" w:rsidTr="007320CA">
              <w:tc>
                <w:tcPr>
                  <w:tcW w:w="5044" w:type="dxa"/>
                </w:tcPr>
                <w:p w:rsidR="007320CA" w:rsidRPr="00A24C31" w:rsidRDefault="007320CA" w:rsidP="00A24C31">
                  <w:pPr>
                    <w:tabs>
                      <w:tab w:val="left" w:pos="2881"/>
                      <w:tab w:val="left" w:pos="4020"/>
                      <w:tab w:val="left" w:pos="4958"/>
                    </w:tabs>
                    <w:spacing w:after="0" w:line="240" w:lineRule="auto"/>
                    <w:jc w:val="center"/>
                    <w:rPr>
                      <w:rFonts w:cs="Times New Roman"/>
                      <w:b/>
                      <w:sz w:val="26"/>
                      <w:szCs w:val="26"/>
                    </w:rPr>
                  </w:pPr>
                  <w:r w:rsidRPr="00A24C31">
                    <w:rPr>
                      <w:rFonts w:cs="Times New Roman"/>
                      <w:b/>
                      <w:sz w:val="26"/>
                      <w:szCs w:val="26"/>
                    </w:rPr>
                    <w:t>Hóa học</w:t>
                  </w:r>
                </w:p>
              </w:tc>
              <w:tc>
                <w:tcPr>
                  <w:tcW w:w="5044" w:type="dxa"/>
                </w:tcPr>
                <w:p w:rsidR="007320CA" w:rsidRPr="00A24C31" w:rsidRDefault="007320CA" w:rsidP="00A24C31">
                  <w:pPr>
                    <w:tabs>
                      <w:tab w:val="left" w:pos="2881"/>
                      <w:tab w:val="left" w:pos="4020"/>
                      <w:tab w:val="left" w:pos="4958"/>
                    </w:tabs>
                    <w:spacing w:after="0" w:line="240" w:lineRule="auto"/>
                    <w:jc w:val="center"/>
                    <w:rPr>
                      <w:rFonts w:cs="Times New Roman"/>
                      <w:b/>
                      <w:sz w:val="26"/>
                      <w:szCs w:val="26"/>
                      <w:lang w:val="vi-VN"/>
                    </w:rPr>
                  </w:pPr>
                  <w:r w:rsidRPr="00A24C31">
                    <w:rPr>
                      <w:rFonts w:cs="Times New Roman"/>
                      <w:b/>
                      <w:sz w:val="26"/>
                      <w:szCs w:val="26"/>
                      <w:lang w:val="vi-VN"/>
                    </w:rPr>
                    <w:t>Vật lý</w:t>
                  </w:r>
                </w:p>
              </w:tc>
              <w:tc>
                <w:tcPr>
                  <w:tcW w:w="5044" w:type="dxa"/>
                </w:tcPr>
                <w:p w:rsidR="007320CA" w:rsidRPr="00A24C31" w:rsidRDefault="007320CA" w:rsidP="00A24C31">
                  <w:pPr>
                    <w:tabs>
                      <w:tab w:val="left" w:pos="2881"/>
                      <w:tab w:val="left" w:pos="4020"/>
                      <w:tab w:val="left" w:pos="4958"/>
                    </w:tabs>
                    <w:spacing w:after="0" w:line="240" w:lineRule="auto"/>
                    <w:jc w:val="center"/>
                    <w:rPr>
                      <w:rFonts w:cs="Times New Roman"/>
                      <w:b/>
                      <w:sz w:val="26"/>
                      <w:szCs w:val="26"/>
                      <w:lang w:val="vi-VN"/>
                    </w:rPr>
                  </w:pPr>
                  <w:r w:rsidRPr="00A24C31">
                    <w:rPr>
                      <w:rFonts w:cs="Times New Roman"/>
                      <w:b/>
                      <w:sz w:val="26"/>
                      <w:szCs w:val="26"/>
                      <w:lang w:val="vi-VN"/>
                    </w:rPr>
                    <w:t>Sinh học</w:t>
                  </w:r>
                </w:p>
              </w:tc>
            </w:tr>
            <w:tr w:rsidR="007320CA" w:rsidRPr="000D05D9" w:rsidTr="007320CA">
              <w:tc>
                <w:tcPr>
                  <w:tcW w:w="5044" w:type="dxa"/>
                </w:tcPr>
                <w:p w:rsidR="007320CA" w:rsidRPr="00A24C31" w:rsidRDefault="007320CA" w:rsidP="00A24C31">
                  <w:pPr>
                    <w:tabs>
                      <w:tab w:val="left" w:pos="2881"/>
                      <w:tab w:val="left" w:pos="4020"/>
                      <w:tab w:val="left" w:pos="4958"/>
                    </w:tabs>
                    <w:spacing w:after="0" w:line="240" w:lineRule="auto"/>
                    <w:rPr>
                      <w:rFonts w:cs="Times New Roman"/>
                      <w:sz w:val="26"/>
                      <w:szCs w:val="26"/>
                      <w:lang w:val="vi-VN"/>
                    </w:rPr>
                  </w:pPr>
                  <w:r w:rsidRPr="00A24C31">
                    <w:rPr>
                      <w:rFonts w:cs="Times New Roman"/>
                      <w:sz w:val="26"/>
                      <w:szCs w:val="26"/>
                    </w:rPr>
                    <w:t xml:space="preserve">Cả năm:  </w:t>
                  </w:r>
                  <w:r w:rsidRPr="00A24C31">
                    <w:rPr>
                      <w:rFonts w:cs="Times New Roman"/>
                      <w:sz w:val="26"/>
                      <w:szCs w:val="26"/>
                      <w:lang w:val="vi-VN"/>
                    </w:rPr>
                    <w:t>(</w:t>
                  </w:r>
                  <w:r w:rsidRPr="00A24C31">
                    <w:rPr>
                      <w:rFonts w:cs="Times New Roman"/>
                      <w:sz w:val="26"/>
                      <w:szCs w:val="26"/>
                    </w:rPr>
                    <w:t xml:space="preserve">43 tiết+ 2 tiết </w:t>
                  </w:r>
                  <w:r w:rsidRPr="00A24C31">
                    <w:rPr>
                      <w:rFonts w:cs="Times New Roman"/>
                      <w:sz w:val="26"/>
                      <w:szCs w:val="26"/>
                      <w:lang w:val="vi-VN"/>
                    </w:rPr>
                    <w:t xml:space="preserve">ĐGĐK </w:t>
                  </w:r>
                  <w:r w:rsidRPr="00A24C31">
                    <w:rPr>
                      <w:rFonts w:cs="Times New Roman"/>
                      <w:sz w:val="26"/>
                      <w:szCs w:val="26"/>
                    </w:rPr>
                    <w:t>chung</w:t>
                  </w:r>
                  <w:r w:rsidRPr="00A24C31">
                    <w:rPr>
                      <w:rFonts w:cs="Times New Roman"/>
                      <w:sz w:val="26"/>
                      <w:szCs w:val="26"/>
                      <w:lang w:val="vi-VN"/>
                    </w:rPr>
                    <w:t>) = 45 tiết</w:t>
                  </w:r>
                </w:p>
                <w:p w:rsidR="007320CA" w:rsidRPr="00A24C31" w:rsidRDefault="007320CA" w:rsidP="00A24C31">
                  <w:pPr>
                    <w:tabs>
                      <w:tab w:val="left" w:pos="2881"/>
                      <w:tab w:val="left" w:pos="4020"/>
                      <w:tab w:val="left" w:pos="4958"/>
                    </w:tabs>
                    <w:spacing w:after="0" w:line="240" w:lineRule="auto"/>
                    <w:rPr>
                      <w:rFonts w:cs="Times New Roman"/>
                      <w:sz w:val="26"/>
                      <w:szCs w:val="26"/>
                      <w:lang w:val="vi-VN"/>
                    </w:rPr>
                  </w:pPr>
                  <w:r w:rsidRPr="00A24C31">
                    <w:rPr>
                      <w:rFonts w:cs="Times New Roman"/>
                      <w:sz w:val="26"/>
                      <w:szCs w:val="26"/>
                      <w:lang w:val="vi-VN"/>
                    </w:rPr>
                    <w:t xml:space="preserve">Học kì I:  18 tuần x 1 tiết/tuần = 18 tiết </w:t>
                  </w:r>
                </w:p>
                <w:p w:rsidR="007320CA" w:rsidRPr="00A24C31" w:rsidRDefault="007320CA" w:rsidP="00A24C31">
                  <w:pPr>
                    <w:tabs>
                      <w:tab w:val="left" w:pos="2881"/>
                      <w:tab w:val="left" w:pos="4020"/>
                      <w:tab w:val="left" w:pos="4958"/>
                      <w:tab w:val="left" w:pos="6453"/>
                    </w:tabs>
                    <w:spacing w:after="0" w:line="240" w:lineRule="auto"/>
                    <w:rPr>
                      <w:rFonts w:cs="Times New Roman"/>
                      <w:sz w:val="26"/>
                      <w:szCs w:val="26"/>
                      <w:lang w:val="vi-VN"/>
                    </w:rPr>
                  </w:pPr>
                  <w:r w:rsidRPr="00A24C31">
                    <w:rPr>
                      <w:rFonts w:cs="Times New Roman"/>
                      <w:sz w:val="26"/>
                      <w:szCs w:val="26"/>
                      <w:lang w:val="vi-VN"/>
                    </w:rPr>
                    <w:t xml:space="preserve">Học kì II: </w:t>
                  </w:r>
                </w:p>
                <w:p w:rsidR="007320CA" w:rsidRPr="00A24C31" w:rsidRDefault="007320CA" w:rsidP="00A24C31">
                  <w:pPr>
                    <w:tabs>
                      <w:tab w:val="left" w:pos="2881"/>
                      <w:tab w:val="left" w:pos="4020"/>
                      <w:tab w:val="left" w:pos="4958"/>
                      <w:tab w:val="left" w:pos="6453"/>
                    </w:tabs>
                    <w:spacing w:after="0" w:line="240" w:lineRule="auto"/>
                    <w:rPr>
                      <w:rFonts w:cs="Times New Roman"/>
                      <w:sz w:val="26"/>
                      <w:szCs w:val="26"/>
                      <w:lang w:val="vi-VN"/>
                    </w:rPr>
                  </w:pPr>
                  <w:r w:rsidRPr="00A24C31">
                    <w:rPr>
                      <w:rFonts w:cs="Times New Roman"/>
                      <w:sz w:val="26"/>
                      <w:szCs w:val="26"/>
                      <w:lang w:val="vi-VN"/>
                    </w:rPr>
                    <w:t>+7 tuần đầu (T19-&gt; T25) x 1tiết/tuần = 7 tiết</w:t>
                  </w:r>
                </w:p>
                <w:p w:rsidR="007320CA" w:rsidRPr="00A24C31" w:rsidRDefault="00517378" w:rsidP="00A24C31">
                  <w:pPr>
                    <w:tabs>
                      <w:tab w:val="left" w:pos="2881"/>
                      <w:tab w:val="left" w:pos="4020"/>
                      <w:tab w:val="left" w:pos="4958"/>
                      <w:tab w:val="left" w:pos="6453"/>
                    </w:tabs>
                    <w:spacing w:after="0" w:line="240" w:lineRule="auto"/>
                    <w:rPr>
                      <w:rFonts w:cs="Times New Roman"/>
                      <w:sz w:val="26"/>
                      <w:szCs w:val="26"/>
                      <w:lang w:val="vi-VN"/>
                    </w:rPr>
                  </w:pPr>
                  <w:r w:rsidRPr="00A24C31">
                    <w:rPr>
                      <w:rFonts w:cs="Times New Roman"/>
                      <w:sz w:val="26"/>
                      <w:szCs w:val="26"/>
                      <w:lang w:val="vi-VN"/>
                    </w:rPr>
                    <w:t>+</w:t>
                  </w:r>
                  <w:r w:rsidR="007320CA" w:rsidRPr="00A24C31">
                    <w:rPr>
                      <w:rFonts w:cs="Times New Roman"/>
                      <w:sz w:val="26"/>
                      <w:szCs w:val="26"/>
                      <w:lang w:val="vi-VN"/>
                    </w:rPr>
                    <w:t>10 tuần sau (T26-&gt; T35) x 2tiết/tuần = 20 tiết</w:t>
                  </w:r>
                </w:p>
              </w:tc>
              <w:tc>
                <w:tcPr>
                  <w:tcW w:w="5044" w:type="dxa"/>
                </w:tcPr>
                <w:p w:rsidR="007320CA" w:rsidRPr="00A24C31" w:rsidRDefault="007320CA" w:rsidP="00A24C31">
                  <w:pPr>
                    <w:tabs>
                      <w:tab w:val="left" w:pos="2881"/>
                      <w:tab w:val="left" w:pos="4020"/>
                      <w:tab w:val="left" w:pos="4958"/>
                    </w:tabs>
                    <w:spacing w:after="0" w:line="240" w:lineRule="auto"/>
                    <w:rPr>
                      <w:rFonts w:cs="Times New Roman"/>
                      <w:sz w:val="26"/>
                      <w:szCs w:val="26"/>
                      <w:lang w:val="vi-VN"/>
                    </w:rPr>
                  </w:pPr>
                  <w:r w:rsidRPr="00A24C31">
                    <w:rPr>
                      <w:rFonts w:cs="Times New Roman"/>
                      <w:sz w:val="26"/>
                      <w:szCs w:val="26"/>
                      <w:lang w:val="vi-VN"/>
                    </w:rPr>
                    <w:t xml:space="preserve">Cả năm:  42 tiết </w:t>
                  </w:r>
                </w:p>
                <w:p w:rsidR="007320CA" w:rsidRPr="00A24C31" w:rsidRDefault="007320CA" w:rsidP="00A24C31">
                  <w:pPr>
                    <w:tabs>
                      <w:tab w:val="left" w:pos="2881"/>
                      <w:tab w:val="left" w:pos="4020"/>
                      <w:tab w:val="left" w:pos="4958"/>
                    </w:tabs>
                    <w:spacing w:after="0" w:line="240" w:lineRule="auto"/>
                    <w:rPr>
                      <w:rFonts w:cs="Times New Roman"/>
                      <w:sz w:val="26"/>
                      <w:szCs w:val="26"/>
                      <w:lang w:val="vi-VN"/>
                    </w:rPr>
                  </w:pPr>
                  <w:r w:rsidRPr="00A24C31">
                    <w:rPr>
                      <w:rFonts w:cs="Times New Roman"/>
                      <w:sz w:val="26"/>
                      <w:szCs w:val="26"/>
                      <w:lang w:val="vi-VN"/>
                    </w:rPr>
                    <w:t>Học kì I:  18 tuần x 1tiết/tuần = 18 tiết</w:t>
                  </w:r>
                </w:p>
                <w:p w:rsidR="00517378" w:rsidRPr="00A24C31" w:rsidRDefault="007320CA" w:rsidP="00A24C31">
                  <w:pPr>
                    <w:tabs>
                      <w:tab w:val="left" w:pos="2881"/>
                      <w:tab w:val="left" w:pos="4020"/>
                      <w:tab w:val="left" w:pos="4958"/>
                      <w:tab w:val="left" w:pos="6453"/>
                    </w:tabs>
                    <w:spacing w:after="0" w:line="240" w:lineRule="auto"/>
                    <w:rPr>
                      <w:rFonts w:cs="Times New Roman"/>
                      <w:sz w:val="26"/>
                      <w:szCs w:val="26"/>
                      <w:lang w:val="vi-VN"/>
                    </w:rPr>
                  </w:pPr>
                  <w:r w:rsidRPr="00A24C31">
                    <w:rPr>
                      <w:rFonts w:cs="Times New Roman"/>
                      <w:sz w:val="26"/>
                      <w:szCs w:val="26"/>
                      <w:lang w:val="vi-VN"/>
                    </w:rPr>
                    <w:t xml:space="preserve">Học kì II: </w:t>
                  </w:r>
                </w:p>
                <w:p w:rsidR="007320CA" w:rsidRPr="00A24C31" w:rsidRDefault="00517378" w:rsidP="00A24C31">
                  <w:pPr>
                    <w:tabs>
                      <w:tab w:val="left" w:pos="2881"/>
                      <w:tab w:val="left" w:pos="4020"/>
                      <w:tab w:val="left" w:pos="4958"/>
                      <w:tab w:val="left" w:pos="6453"/>
                    </w:tabs>
                    <w:spacing w:after="0" w:line="240" w:lineRule="auto"/>
                    <w:rPr>
                      <w:rFonts w:cs="Times New Roman"/>
                      <w:sz w:val="26"/>
                      <w:szCs w:val="26"/>
                      <w:lang w:val="vi-VN"/>
                    </w:rPr>
                  </w:pPr>
                  <w:r w:rsidRPr="00A24C31">
                    <w:rPr>
                      <w:rFonts w:cs="Times New Roman"/>
                      <w:sz w:val="26"/>
                      <w:szCs w:val="26"/>
                      <w:lang w:val="vi-VN"/>
                    </w:rPr>
                    <w:t>+</w:t>
                  </w:r>
                  <w:r w:rsidR="007320CA" w:rsidRPr="00A24C31">
                    <w:rPr>
                      <w:rFonts w:cs="Times New Roman"/>
                      <w:sz w:val="26"/>
                      <w:szCs w:val="26"/>
                      <w:lang w:val="vi-VN"/>
                    </w:rPr>
                    <w:t>7 tuần đầu (</w:t>
                  </w:r>
                  <w:r w:rsidRPr="00A24C31">
                    <w:rPr>
                      <w:rFonts w:cs="Times New Roman"/>
                      <w:sz w:val="26"/>
                      <w:szCs w:val="26"/>
                      <w:lang w:val="vi-VN"/>
                    </w:rPr>
                    <w:t>T</w:t>
                  </w:r>
                  <w:r w:rsidR="007320CA" w:rsidRPr="00A24C31">
                    <w:rPr>
                      <w:rFonts w:cs="Times New Roman"/>
                      <w:sz w:val="26"/>
                      <w:szCs w:val="26"/>
                      <w:lang w:val="vi-VN"/>
                    </w:rPr>
                    <w:t xml:space="preserve">19-&gt; </w:t>
                  </w:r>
                  <w:r w:rsidRPr="00A24C31">
                    <w:rPr>
                      <w:rFonts w:cs="Times New Roman"/>
                      <w:sz w:val="26"/>
                      <w:szCs w:val="26"/>
                      <w:lang w:val="vi-VN"/>
                    </w:rPr>
                    <w:t>T</w:t>
                  </w:r>
                  <w:r w:rsidR="007320CA" w:rsidRPr="00A24C31">
                    <w:rPr>
                      <w:rFonts w:cs="Times New Roman"/>
                      <w:sz w:val="26"/>
                      <w:szCs w:val="26"/>
                      <w:lang w:val="vi-VN"/>
                    </w:rPr>
                    <w:t>25) x 2 tiết/tuần = 14 tiết</w:t>
                  </w:r>
                </w:p>
                <w:p w:rsidR="007320CA" w:rsidRPr="00A24C31" w:rsidRDefault="00517378" w:rsidP="00A24C31">
                  <w:pPr>
                    <w:tabs>
                      <w:tab w:val="left" w:pos="2881"/>
                      <w:tab w:val="left" w:pos="4020"/>
                      <w:tab w:val="left" w:pos="4958"/>
                      <w:tab w:val="left" w:pos="6453"/>
                    </w:tabs>
                    <w:spacing w:after="0" w:line="240" w:lineRule="auto"/>
                    <w:rPr>
                      <w:rFonts w:cs="Times New Roman"/>
                      <w:sz w:val="26"/>
                      <w:szCs w:val="26"/>
                      <w:lang w:val="vi-VN"/>
                    </w:rPr>
                  </w:pPr>
                  <w:r w:rsidRPr="00A24C31">
                    <w:rPr>
                      <w:rFonts w:cs="Times New Roman"/>
                      <w:sz w:val="26"/>
                      <w:szCs w:val="26"/>
                      <w:lang w:val="vi-VN"/>
                    </w:rPr>
                    <w:t>+</w:t>
                  </w:r>
                  <w:r w:rsidR="007320CA" w:rsidRPr="00A24C31">
                    <w:rPr>
                      <w:rFonts w:cs="Times New Roman"/>
                      <w:sz w:val="26"/>
                      <w:szCs w:val="26"/>
                      <w:lang w:val="vi-VN"/>
                    </w:rPr>
                    <w:t>10 tuần sau (</w:t>
                  </w:r>
                  <w:r w:rsidRPr="00A24C31">
                    <w:rPr>
                      <w:rFonts w:cs="Times New Roman"/>
                      <w:sz w:val="26"/>
                      <w:szCs w:val="26"/>
                      <w:lang w:val="vi-VN"/>
                    </w:rPr>
                    <w:t>T26-&gt; T</w:t>
                  </w:r>
                  <w:r w:rsidR="007320CA" w:rsidRPr="00A24C31">
                    <w:rPr>
                      <w:rFonts w:cs="Times New Roman"/>
                      <w:sz w:val="26"/>
                      <w:szCs w:val="26"/>
                      <w:lang w:val="vi-VN"/>
                    </w:rPr>
                    <w:t>35) x 1tiết/tuần = 10 tiết</w:t>
                  </w:r>
                </w:p>
                <w:p w:rsidR="007320CA" w:rsidRPr="00A24C31" w:rsidRDefault="007320CA" w:rsidP="00A24C31">
                  <w:pPr>
                    <w:tabs>
                      <w:tab w:val="left" w:pos="2881"/>
                      <w:tab w:val="left" w:pos="4020"/>
                      <w:tab w:val="left" w:pos="4958"/>
                      <w:tab w:val="left" w:pos="6453"/>
                    </w:tabs>
                    <w:spacing w:after="0" w:line="240" w:lineRule="auto"/>
                    <w:rPr>
                      <w:rFonts w:cs="Times New Roman"/>
                      <w:b/>
                      <w:bCs/>
                      <w:sz w:val="26"/>
                      <w:szCs w:val="26"/>
                      <w:lang w:val="vi-VN"/>
                    </w:rPr>
                  </w:pPr>
                </w:p>
              </w:tc>
              <w:tc>
                <w:tcPr>
                  <w:tcW w:w="5044" w:type="dxa"/>
                </w:tcPr>
                <w:p w:rsidR="007320CA" w:rsidRPr="00A24C31" w:rsidRDefault="007320CA" w:rsidP="00A24C31">
                  <w:pPr>
                    <w:tabs>
                      <w:tab w:val="left" w:pos="2881"/>
                      <w:tab w:val="left" w:pos="4020"/>
                      <w:tab w:val="left" w:pos="4958"/>
                    </w:tabs>
                    <w:spacing w:after="0" w:line="240" w:lineRule="auto"/>
                    <w:rPr>
                      <w:rFonts w:cs="Times New Roman"/>
                      <w:sz w:val="26"/>
                      <w:szCs w:val="26"/>
                      <w:lang w:val="vi-VN"/>
                    </w:rPr>
                  </w:pPr>
                  <w:r w:rsidRPr="00A24C31">
                    <w:rPr>
                      <w:rFonts w:cs="Times New Roman"/>
                      <w:sz w:val="26"/>
                      <w:szCs w:val="26"/>
                      <w:lang w:val="vi-VN"/>
                    </w:rPr>
                    <w:t>Cả năm:  (47 tiết + 6 tiết ĐKĐK chung) = 53 tiết</w:t>
                  </w:r>
                </w:p>
                <w:p w:rsidR="007320CA" w:rsidRPr="00A24C31" w:rsidRDefault="007320CA" w:rsidP="00A24C31">
                  <w:pPr>
                    <w:tabs>
                      <w:tab w:val="left" w:pos="2881"/>
                      <w:tab w:val="left" w:pos="4020"/>
                      <w:tab w:val="left" w:pos="4958"/>
                    </w:tabs>
                    <w:spacing w:after="0" w:line="240" w:lineRule="auto"/>
                    <w:rPr>
                      <w:rFonts w:cs="Times New Roman"/>
                      <w:sz w:val="26"/>
                      <w:szCs w:val="26"/>
                      <w:lang w:val="vi-VN"/>
                    </w:rPr>
                  </w:pPr>
                  <w:r w:rsidRPr="00A24C31">
                    <w:rPr>
                      <w:rFonts w:cs="Times New Roman"/>
                      <w:sz w:val="26"/>
                      <w:szCs w:val="26"/>
                      <w:lang w:val="vi-VN"/>
                    </w:rPr>
                    <w:t>Học kì I:  18 tuần x 2 tiết/tuần = 36 tiết</w:t>
                  </w:r>
                </w:p>
                <w:p w:rsidR="007320CA" w:rsidRPr="00A24C31" w:rsidRDefault="007320CA" w:rsidP="00A24C31">
                  <w:pPr>
                    <w:tabs>
                      <w:tab w:val="left" w:pos="2881"/>
                      <w:tab w:val="left" w:pos="4020"/>
                      <w:tab w:val="left" w:pos="4958"/>
                      <w:tab w:val="left" w:pos="6453"/>
                    </w:tabs>
                    <w:spacing w:after="0" w:line="240" w:lineRule="auto"/>
                    <w:rPr>
                      <w:rFonts w:cs="Times New Roman"/>
                      <w:sz w:val="26"/>
                      <w:szCs w:val="26"/>
                      <w:lang w:val="vi-VN"/>
                    </w:rPr>
                  </w:pPr>
                  <w:r w:rsidRPr="00A24C31">
                    <w:rPr>
                      <w:rFonts w:cs="Times New Roman"/>
                      <w:sz w:val="26"/>
                      <w:szCs w:val="26"/>
                      <w:lang w:val="vi-VN"/>
                    </w:rPr>
                    <w:t>Học kì II: 17 tuần x 1 tiết/tuần = 17 tiết</w:t>
                  </w:r>
                </w:p>
                <w:p w:rsidR="007320CA" w:rsidRPr="00A24C31" w:rsidRDefault="007320CA" w:rsidP="00A24C31">
                  <w:pPr>
                    <w:tabs>
                      <w:tab w:val="left" w:pos="2881"/>
                      <w:tab w:val="left" w:pos="4020"/>
                      <w:tab w:val="left" w:pos="4958"/>
                      <w:tab w:val="left" w:pos="6453"/>
                    </w:tabs>
                    <w:spacing w:after="0" w:line="240" w:lineRule="auto"/>
                    <w:rPr>
                      <w:rFonts w:cs="Times New Roman"/>
                      <w:b/>
                      <w:bCs/>
                      <w:sz w:val="26"/>
                      <w:szCs w:val="26"/>
                      <w:lang w:val="vi-VN"/>
                    </w:rPr>
                  </w:pPr>
                </w:p>
              </w:tc>
            </w:tr>
          </w:tbl>
          <w:p w:rsidR="007320CA" w:rsidRPr="00A24C31" w:rsidRDefault="007320CA" w:rsidP="00A24C31">
            <w:pPr>
              <w:spacing w:after="0" w:line="240" w:lineRule="auto"/>
              <w:rPr>
                <w:rFonts w:eastAsia="Calibri" w:cs="Times New Roman"/>
                <w:color w:val="000000"/>
                <w:sz w:val="26"/>
                <w:szCs w:val="26"/>
                <w:lang w:val="vi-VN"/>
              </w:rPr>
            </w:pPr>
          </w:p>
          <w:tbl>
            <w:tblPr>
              <w:tblW w:w="14914" w:type="dxa"/>
              <w:tblLook w:val="04A0" w:firstRow="1" w:lastRow="0" w:firstColumn="1" w:lastColumn="0" w:noHBand="0" w:noVBand="1"/>
            </w:tblPr>
            <w:tblGrid>
              <w:gridCol w:w="879"/>
              <w:gridCol w:w="911"/>
              <w:gridCol w:w="4770"/>
              <w:gridCol w:w="868"/>
              <w:gridCol w:w="43"/>
              <w:gridCol w:w="6031"/>
              <w:gridCol w:w="1412"/>
            </w:tblGrid>
            <w:tr w:rsidR="00047BA3" w:rsidRPr="00A24C31" w:rsidTr="00084BD0">
              <w:tc>
                <w:tcPr>
                  <w:tcW w:w="879" w:type="dxa"/>
                  <w:tcBorders>
                    <w:top w:val="single" w:sz="4" w:space="0" w:color="auto"/>
                    <w:left w:val="single" w:sz="4" w:space="0" w:color="auto"/>
                    <w:bottom w:val="single" w:sz="12" w:space="0" w:color="auto"/>
                    <w:right w:val="single" w:sz="4" w:space="0" w:color="auto"/>
                  </w:tcBorders>
                  <w:vAlign w:val="center"/>
                </w:tcPr>
                <w:p w:rsidR="00047BA3" w:rsidRPr="00A24C31" w:rsidRDefault="00047BA3" w:rsidP="00A24C31">
                  <w:pPr>
                    <w:spacing w:after="0" w:line="240" w:lineRule="auto"/>
                    <w:jc w:val="center"/>
                    <w:rPr>
                      <w:rFonts w:cs="Times New Roman"/>
                      <w:b/>
                      <w:sz w:val="26"/>
                      <w:szCs w:val="26"/>
                      <w:lang w:val="vi-VN"/>
                    </w:rPr>
                  </w:pPr>
                  <w:r w:rsidRPr="00A24C31">
                    <w:rPr>
                      <w:rFonts w:cs="Times New Roman"/>
                      <w:b/>
                      <w:sz w:val="26"/>
                      <w:szCs w:val="26"/>
                      <w:lang w:val="vi-VN"/>
                    </w:rPr>
                    <w:t>Thời điểm</w:t>
                  </w:r>
                </w:p>
              </w:tc>
              <w:tc>
                <w:tcPr>
                  <w:tcW w:w="911" w:type="dxa"/>
                  <w:tcBorders>
                    <w:top w:val="single" w:sz="4" w:space="0" w:color="auto"/>
                    <w:left w:val="single" w:sz="4" w:space="0" w:color="auto"/>
                    <w:bottom w:val="single" w:sz="12" w:space="0" w:color="auto"/>
                    <w:right w:val="single" w:sz="4" w:space="0" w:color="auto"/>
                  </w:tcBorders>
                  <w:vAlign w:val="center"/>
                </w:tcPr>
                <w:p w:rsidR="00047BA3" w:rsidRPr="00A24C31" w:rsidRDefault="00047BA3" w:rsidP="00A24C31">
                  <w:pPr>
                    <w:spacing w:after="0" w:line="240" w:lineRule="auto"/>
                    <w:jc w:val="center"/>
                    <w:rPr>
                      <w:rFonts w:cs="Times New Roman"/>
                      <w:b/>
                      <w:sz w:val="26"/>
                      <w:szCs w:val="26"/>
                      <w:lang w:val="vi-VN"/>
                    </w:rPr>
                  </w:pPr>
                  <w:r w:rsidRPr="00A24C31">
                    <w:rPr>
                      <w:rFonts w:cs="Times New Roman"/>
                      <w:b/>
                      <w:sz w:val="26"/>
                      <w:szCs w:val="26"/>
                      <w:lang w:val="vi-VN"/>
                    </w:rPr>
                    <w:t>Thứ tự tiết</w:t>
                  </w:r>
                </w:p>
              </w:tc>
              <w:tc>
                <w:tcPr>
                  <w:tcW w:w="4770" w:type="dxa"/>
                  <w:tcBorders>
                    <w:top w:val="single" w:sz="4" w:space="0" w:color="auto"/>
                    <w:left w:val="single" w:sz="4" w:space="0" w:color="auto"/>
                    <w:bottom w:val="single" w:sz="12" w:space="0" w:color="auto"/>
                    <w:right w:val="single" w:sz="4" w:space="0" w:color="auto"/>
                  </w:tcBorders>
                  <w:vAlign w:val="center"/>
                </w:tcPr>
                <w:p w:rsidR="00047BA3" w:rsidRPr="00A24C31" w:rsidRDefault="00047BA3" w:rsidP="00A24C31">
                  <w:pPr>
                    <w:spacing w:after="0" w:line="240" w:lineRule="auto"/>
                    <w:jc w:val="center"/>
                    <w:rPr>
                      <w:rFonts w:cs="Times New Roman"/>
                      <w:b/>
                      <w:sz w:val="26"/>
                      <w:szCs w:val="26"/>
                    </w:rPr>
                  </w:pPr>
                  <w:r w:rsidRPr="00A24C31">
                    <w:rPr>
                      <w:rFonts w:cs="Times New Roman"/>
                      <w:b/>
                      <w:sz w:val="26"/>
                      <w:szCs w:val="26"/>
                    </w:rPr>
                    <w:t>Bài học</w:t>
                  </w:r>
                </w:p>
              </w:tc>
              <w:tc>
                <w:tcPr>
                  <w:tcW w:w="911" w:type="dxa"/>
                  <w:gridSpan w:val="2"/>
                  <w:tcBorders>
                    <w:top w:val="single" w:sz="4" w:space="0" w:color="auto"/>
                    <w:left w:val="single" w:sz="4" w:space="0" w:color="auto"/>
                    <w:bottom w:val="single" w:sz="12" w:space="0" w:color="auto"/>
                    <w:right w:val="single" w:sz="4" w:space="0" w:color="auto"/>
                  </w:tcBorders>
                  <w:vAlign w:val="center"/>
                  <w:hideMark/>
                </w:tcPr>
                <w:p w:rsidR="00047BA3" w:rsidRPr="00A24C31" w:rsidRDefault="00047BA3" w:rsidP="00A24C31">
                  <w:pPr>
                    <w:spacing w:after="0" w:line="240" w:lineRule="auto"/>
                    <w:jc w:val="center"/>
                    <w:rPr>
                      <w:rFonts w:cs="Times New Roman"/>
                      <w:b/>
                      <w:sz w:val="26"/>
                      <w:szCs w:val="26"/>
                      <w:lang w:val="vi-VN"/>
                    </w:rPr>
                  </w:pPr>
                  <w:r w:rsidRPr="00A24C31">
                    <w:rPr>
                      <w:rFonts w:cs="Times New Roman"/>
                      <w:b/>
                      <w:sz w:val="26"/>
                      <w:szCs w:val="26"/>
                      <w:lang w:val="vi-VN"/>
                    </w:rPr>
                    <w:t>Ph</w:t>
                  </w:r>
                  <w:r w:rsidR="00AE11B2" w:rsidRPr="00A24C31">
                    <w:rPr>
                      <w:rFonts w:cs="Times New Roman"/>
                      <w:b/>
                      <w:sz w:val="26"/>
                      <w:szCs w:val="26"/>
                      <w:lang w:val="vi-VN"/>
                    </w:rPr>
                    <w:t>ân môn</w:t>
                  </w:r>
                </w:p>
              </w:tc>
              <w:tc>
                <w:tcPr>
                  <w:tcW w:w="6031" w:type="dxa"/>
                  <w:tcBorders>
                    <w:top w:val="single" w:sz="4" w:space="0" w:color="auto"/>
                    <w:left w:val="single" w:sz="4" w:space="0" w:color="auto"/>
                    <w:bottom w:val="single" w:sz="12" w:space="0" w:color="auto"/>
                    <w:right w:val="single" w:sz="4" w:space="0" w:color="auto"/>
                  </w:tcBorders>
                  <w:vAlign w:val="center"/>
                </w:tcPr>
                <w:p w:rsidR="00047BA3" w:rsidRPr="00A24C31" w:rsidRDefault="00047BA3" w:rsidP="00A24C31">
                  <w:pPr>
                    <w:spacing w:after="0" w:line="240" w:lineRule="auto"/>
                    <w:jc w:val="center"/>
                    <w:rPr>
                      <w:rFonts w:cs="Times New Roman"/>
                      <w:b/>
                      <w:sz w:val="26"/>
                      <w:szCs w:val="26"/>
                      <w:lang w:val="vi-VN"/>
                    </w:rPr>
                  </w:pPr>
                  <w:r w:rsidRPr="00A24C31">
                    <w:rPr>
                      <w:rFonts w:cs="Times New Roman"/>
                      <w:b/>
                      <w:sz w:val="26"/>
                      <w:szCs w:val="26"/>
                      <w:lang w:val="vi-VN"/>
                    </w:rPr>
                    <w:t>Thiết bị dạy học</w:t>
                  </w:r>
                </w:p>
              </w:tc>
              <w:tc>
                <w:tcPr>
                  <w:tcW w:w="1412" w:type="dxa"/>
                  <w:tcBorders>
                    <w:top w:val="single" w:sz="4" w:space="0" w:color="auto"/>
                    <w:left w:val="single" w:sz="4" w:space="0" w:color="auto"/>
                    <w:bottom w:val="single" w:sz="12" w:space="0" w:color="auto"/>
                    <w:right w:val="single" w:sz="4" w:space="0" w:color="auto"/>
                  </w:tcBorders>
                  <w:vAlign w:val="center"/>
                </w:tcPr>
                <w:p w:rsidR="00047BA3" w:rsidRPr="00A24C31" w:rsidRDefault="00047BA3" w:rsidP="00A24C31">
                  <w:pPr>
                    <w:spacing w:after="0" w:line="240" w:lineRule="auto"/>
                    <w:jc w:val="center"/>
                    <w:rPr>
                      <w:rFonts w:cs="Times New Roman"/>
                      <w:b/>
                      <w:sz w:val="26"/>
                      <w:szCs w:val="26"/>
                      <w:lang w:val="vi-VN"/>
                    </w:rPr>
                  </w:pPr>
                  <w:r w:rsidRPr="00A24C31">
                    <w:rPr>
                      <w:rFonts w:cs="Times New Roman"/>
                      <w:b/>
                      <w:sz w:val="26"/>
                      <w:szCs w:val="26"/>
                      <w:lang w:val="vi-VN"/>
                    </w:rPr>
                    <w:t>Địa điểm dạy học</w:t>
                  </w:r>
                </w:p>
              </w:tc>
            </w:tr>
            <w:tr w:rsidR="00047BA3" w:rsidRPr="00A24C31" w:rsidTr="009B2244">
              <w:tc>
                <w:tcPr>
                  <w:tcW w:w="14914" w:type="dxa"/>
                  <w:gridSpan w:val="7"/>
                  <w:tcBorders>
                    <w:top w:val="single" w:sz="4" w:space="0" w:color="auto"/>
                    <w:left w:val="single" w:sz="4" w:space="0" w:color="auto"/>
                    <w:bottom w:val="single" w:sz="4" w:space="0" w:color="auto"/>
                    <w:right w:val="single" w:sz="4" w:space="0" w:color="auto"/>
                  </w:tcBorders>
                  <w:vAlign w:val="center"/>
                  <w:hideMark/>
                </w:tcPr>
                <w:p w:rsidR="00047BA3" w:rsidRPr="00A24C31" w:rsidRDefault="00047BA3" w:rsidP="00A24C31">
                  <w:pPr>
                    <w:spacing w:after="0" w:line="240" w:lineRule="auto"/>
                    <w:jc w:val="center"/>
                    <w:rPr>
                      <w:rFonts w:cs="Times New Roman"/>
                      <w:b/>
                      <w:sz w:val="26"/>
                      <w:szCs w:val="26"/>
                      <w:lang w:val="vi-VN"/>
                    </w:rPr>
                  </w:pPr>
                  <w:r w:rsidRPr="00A24C31">
                    <w:rPr>
                      <w:rFonts w:cs="Times New Roman"/>
                      <w:b/>
                      <w:sz w:val="26"/>
                      <w:szCs w:val="26"/>
                      <w:lang w:val="vi-VN"/>
                    </w:rPr>
                    <w:t>HỌC KÌ I</w:t>
                  </w:r>
                </w:p>
              </w:tc>
            </w:tr>
            <w:tr w:rsidR="00BD29E3"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1</w:t>
                  </w:r>
                </w:p>
              </w:tc>
              <w:tc>
                <w:tcPr>
                  <w:tcW w:w="911" w:type="dxa"/>
                  <w:tcBorders>
                    <w:top w:val="single" w:sz="12" w:space="0" w:color="auto"/>
                    <w:left w:val="single" w:sz="4" w:space="0" w:color="auto"/>
                    <w:bottom w:val="single" w:sz="4" w:space="0" w:color="auto"/>
                    <w:right w:val="single" w:sz="4" w:space="0" w:color="auto"/>
                  </w:tcBorders>
                  <w:vAlign w:val="center"/>
                  <w:hideMark/>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1</w:t>
                  </w:r>
                </w:p>
              </w:tc>
              <w:tc>
                <w:tcPr>
                  <w:tcW w:w="4770" w:type="dxa"/>
                  <w:tcBorders>
                    <w:top w:val="single" w:sz="12"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both"/>
                    <w:rPr>
                      <w:rFonts w:cs="Times New Roman"/>
                      <w:sz w:val="26"/>
                      <w:szCs w:val="26"/>
                    </w:rPr>
                  </w:pPr>
                  <w:r w:rsidRPr="00A24C31">
                    <w:rPr>
                      <w:rFonts w:eastAsia="SimSun" w:cs="Times New Roman"/>
                      <w:sz w:val="26"/>
                      <w:szCs w:val="26"/>
                      <w:lang w:eastAsia="zh-CN" w:bidi="ar"/>
                    </w:rPr>
                    <w:t>Bài 2. Phản ứng hoá học (Tiết 1)</w:t>
                  </w:r>
                </w:p>
              </w:tc>
              <w:tc>
                <w:tcPr>
                  <w:tcW w:w="911" w:type="dxa"/>
                  <w:gridSpan w:val="2"/>
                  <w:tcBorders>
                    <w:top w:val="single" w:sz="12"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vAlign w:val="center"/>
                </w:tcPr>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Giá đỡ kim loại, nến</w:t>
                  </w:r>
                </w:p>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Cốc thủy tinh 250ml</w:t>
                  </w:r>
                </w:p>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Nhiệt kế, đèn cồn, lưới cách nhiệt, kiềng sắt</w:t>
                  </w:r>
                </w:p>
                <w:p w:rsidR="00BD29E3" w:rsidRPr="00A24C31" w:rsidRDefault="00BD29E3" w:rsidP="00A24C31">
                  <w:pPr>
                    <w:spacing w:after="0" w:line="240" w:lineRule="auto"/>
                    <w:rPr>
                      <w:rFonts w:cs="Times New Roman"/>
                      <w:sz w:val="26"/>
                      <w:szCs w:val="26"/>
                      <w:lang w:val="vi-VN"/>
                    </w:rPr>
                  </w:pPr>
                  <w:r w:rsidRPr="00A24C31">
                    <w:rPr>
                      <w:rFonts w:cs="Times New Roman"/>
                      <w:sz w:val="26"/>
                      <w:szCs w:val="26"/>
                      <w:lang w:val="vi-VN"/>
                    </w:rPr>
                    <w:t>- Mô hình Hydrogen và Oxygen</w:t>
                  </w:r>
                </w:p>
              </w:tc>
              <w:tc>
                <w:tcPr>
                  <w:tcW w:w="1412" w:type="dxa"/>
                  <w:tcBorders>
                    <w:top w:val="single" w:sz="12"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BD29E3"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BD29E3" w:rsidRPr="00A24C31" w:rsidRDefault="00BD29E3" w:rsidP="00A24C31">
                  <w:pPr>
                    <w:spacing w:after="0" w:line="240" w:lineRule="auto"/>
                    <w:jc w:val="center"/>
                    <w:rPr>
                      <w:rFonts w:cs="Times New Roman"/>
                      <w:sz w:val="26"/>
                      <w:szCs w:val="26"/>
                      <w:lang w:val="vi-VN"/>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2</w:t>
                  </w:r>
                </w:p>
              </w:tc>
              <w:tc>
                <w:tcPr>
                  <w:tcW w:w="4770" w:type="dxa"/>
                  <w:tcBorders>
                    <w:top w:val="single" w:sz="4"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both"/>
                    <w:rPr>
                      <w:rFonts w:cs="Times New Roman"/>
                      <w:sz w:val="26"/>
                      <w:szCs w:val="26"/>
                    </w:rPr>
                  </w:pPr>
                  <w:r w:rsidRPr="00A24C31">
                    <w:rPr>
                      <w:rFonts w:eastAsia="SimSun" w:cs="Times New Roman"/>
                      <w:sz w:val="26"/>
                      <w:szCs w:val="26"/>
                      <w:lang w:eastAsia="zh-CN" w:bidi="ar"/>
                    </w:rPr>
                    <w:t xml:space="preserve">Bài 1: Sử dụng một số hoá chất, thiết bị cơ bản trong phòng thí nghiệm </w:t>
                  </w:r>
                  <w:r w:rsidR="000D05D9" w:rsidRPr="00661F0B">
                    <w:rPr>
                      <w:rFonts w:cs="Times New Roman"/>
                      <w:b/>
                      <w:i/>
                      <w:w w:val="95"/>
                      <w:sz w:val="26"/>
                      <w:szCs w:val="26"/>
                      <w:lang w:val="vi-VN"/>
                    </w:rPr>
                    <w:t xml:space="preserve">(Dạy mục I, II) </w:t>
                  </w:r>
                  <w:r w:rsidRPr="00A24C31">
                    <w:rPr>
                      <w:rFonts w:eastAsia="SimSun" w:cs="Times New Roman"/>
                      <w:sz w:val="26"/>
                      <w:szCs w:val="26"/>
                      <w:lang w:eastAsia="zh-CN" w:bidi="ar"/>
                    </w:rPr>
                    <w:t>(Tiết 1)</w:t>
                  </w:r>
                </w:p>
              </w:tc>
              <w:tc>
                <w:tcPr>
                  <w:tcW w:w="911" w:type="dxa"/>
                  <w:gridSpan w:val="2"/>
                  <w:tcBorders>
                    <w:top w:val="single" w:sz="4"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Tranh ảnh tả một số quy tắc an toàn khi sử dụng dụng cụ thủy tinh, khi đun, khi lấy hóa chất và cho hóa chất vào dụng cụ thí nghiệm</w:t>
                  </w:r>
                </w:p>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Ống nghiệm, cốc thủy tinh, bình tam giác, phiễu, ống đong, ống nhỏ giọt, kẹp gỗ, Giấ</w:t>
                  </w:r>
                  <w:r w:rsidR="008A79FB" w:rsidRPr="00A24C31">
                    <w:rPr>
                      <w:rFonts w:cs="Times New Roman"/>
                      <w:sz w:val="26"/>
                      <w:szCs w:val="26"/>
                      <w:lang w:val="vi-VN"/>
                    </w:rPr>
                    <w:t>y đo pH</w:t>
                  </w:r>
                  <w:r w:rsidRPr="00A24C31">
                    <w:rPr>
                      <w:rFonts w:cs="Times New Roman"/>
                      <w:sz w:val="26"/>
                      <w:szCs w:val="26"/>
                      <w:lang w:val="vi-VN"/>
                    </w:rPr>
                    <w:t>...</w:t>
                  </w:r>
                </w:p>
              </w:tc>
              <w:tc>
                <w:tcPr>
                  <w:tcW w:w="1412" w:type="dxa"/>
                  <w:tcBorders>
                    <w:top w:val="single" w:sz="4"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Lớp học</w:t>
                  </w:r>
                </w:p>
              </w:tc>
            </w:tr>
            <w:tr w:rsidR="00BD29E3"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BD29E3" w:rsidRPr="00A24C31" w:rsidRDefault="00BD29E3"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3</w:t>
                  </w:r>
                </w:p>
              </w:tc>
              <w:tc>
                <w:tcPr>
                  <w:tcW w:w="4770" w:type="dxa"/>
                  <w:tcBorders>
                    <w:top w:val="single" w:sz="4" w:space="0" w:color="auto"/>
                    <w:left w:val="single" w:sz="4" w:space="0" w:color="auto"/>
                    <w:bottom w:val="single" w:sz="4" w:space="0" w:color="auto"/>
                    <w:right w:val="single" w:sz="4" w:space="0" w:color="auto"/>
                  </w:tcBorders>
                  <w:vAlign w:val="center"/>
                </w:tcPr>
                <w:p w:rsidR="00BD29E3" w:rsidRPr="00A24C31" w:rsidRDefault="00BD29E3" w:rsidP="00A24C31">
                  <w:pPr>
                    <w:spacing w:after="0" w:line="240" w:lineRule="auto"/>
                    <w:jc w:val="both"/>
                    <w:rPr>
                      <w:rFonts w:eastAsia="Times New Roman" w:cs="Times New Roman"/>
                      <w:sz w:val="26"/>
                      <w:szCs w:val="26"/>
                    </w:rPr>
                  </w:pPr>
                  <w:r w:rsidRPr="00A24C31">
                    <w:rPr>
                      <w:rFonts w:eastAsia="SimSun" w:cs="Times New Roman"/>
                      <w:sz w:val="26"/>
                      <w:szCs w:val="26"/>
                      <w:lang w:eastAsia="zh-CN" w:bidi="ar"/>
                    </w:rPr>
                    <w:t xml:space="preserve">Bài 1: Sử dụng một số hoá chất, thiết bị cơ bản trong phòng thí nghiệm </w:t>
                  </w:r>
                  <w:r w:rsidR="000D05D9" w:rsidRPr="00661F0B">
                    <w:rPr>
                      <w:rFonts w:cs="Times New Roman"/>
                      <w:b/>
                      <w:i/>
                      <w:w w:val="95"/>
                      <w:sz w:val="26"/>
                      <w:szCs w:val="26"/>
                      <w:lang w:val="vi-VN"/>
                    </w:rPr>
                    <w:t xml:space="preserve">(Dạy mục I, II) </w:t>
                  </w:r>
                  <w:r w:rsidRPr="00A24C31">
                    <w:rPr>
                      <w:rFonts w:eastAsia="SimSun" w:cs="Times New Roman"/>
                      <w:sz w:val="26"/>
                      <w:szCs w:val="26"/>
                      <w:lang w:eastAsia="zh-CN" w:bidi="ar"/>
                    </w:rPr>
                    <w:t>(Tiết 2)</w:t>
                  </w:r>
                </w:p>
              </w:tc>
              <w:tc>
                <w:tcPr>
                  <w:tcW w:w="911" w:type="dxa"/>
                  <w:gridSpan w:val="2"/>
                  <w:tcBorders>
                    <w:top w:val="single" w:sz="4"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Tranh ảnh tả một số quy tắc an toàn khi sử dụng dụng cụ thủy tinh, khi đun, khi lấy hóa chất và cho hóa chất vào dụng cụ thí nghiệm</w:t>
                  </w:r>
                </w:p>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lastRenderedPageBreak/>
                    <w:t>- Ống nghiệm, cốc thủy tinh, bình tam giác, phiễu, ống đong, ống nhỏ giọt, kẹp gỗ, Giấ</w:t>
                  </w:r>
                  <w:r w:rsidR="008A79FB" w:rsidRPr="00A24C31">
                    <w:rPr>
                      <w:rFonts w:cs="Times New Roman"/>
                      <w:sz w:val="26"/>
                      <w:szCs w:val="26"/>
                      <w:lang w:val="vi-VN"/>
                    </w:rPr>
                    <w:t>y đo pH</w:t>
                  </w:r>
                  <w:r w:rsidRPr="00A24C31">
                    <w:rPr>
                      <w:rFonts w:cs="Times New Roman"/>
                      <w:sz w:val="26"/>
                      <w:szCs w:val="26"/>
                      <w:lang w:val="vi-VN"/>
                    </w:rPr>
                    <w:t>...</w:t>
                  </w:r>
                </w:p>
              </w:tc>
              <w:tc>
                <w:tcPr>
                  <w:tcW w:w="1412" w:type="dxa"/>
                  <w:tcBorders>
                    <w:top w:val="single" w:sz="4" w:space="0" w:color="auto"/>
                    <w:left w:val="single" w:sz="4" w:space="0" w:color="auto"/>
                    <w:bottom w:val="single" w:sz="4" w:space="0" w:color="auto"/>
                    <w:right w:val="single" w:sz="4" w:space="0" w:color="auto"/>
                  </w:tcBorders>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lastRenderedPageBreak/>
                    <w:t>Lớp học</w:t>
                  </w:r>
                </w:p>
              </w:tc>
            </w:tr>
            <w:tr w:rsidR="00BD29E3"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BD29E3" w:rsidRPr="00A24C31" w:rsidRDefault="00BD29E3"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4</w:t>
                  </w:r>
                </w:p>
              </w:tc>
              <w:tc>
                <w:tcPr>
                  <w:tcW w:w="4770" w:type="dxa"/>
                  <w:tcBorders>
                    <w:top w:val="single" w:sz="4" w:space="0" w:color="auto"/>
                    <w:left w:val="single" w:sz="4" w:space="0" w:color="auto"/>
                    <w:bottom w:val="single" w:sz="12" w:space="0" w:color="auto"/>
                    <w:right w:val="single" w:sz="4" w:space="0" w:color="auto"/>
                  </w:tcBorders>
                </w:tcPr>
                <w:p w:rsidR="00BD29E3" w:rsidRPr="00A24C31" w:rsidRDefault="00BD29E3" w:rsidP="00A24C31">
                  <w:pPr>
                    <w:spacing w:after="0" w:line="240" w:lineRule="auto"/>
                    <w:jc w:val="both"/>
                    <w:rPr>
                      <w:rFonts w:cs="Times New Roman"/>
                      <w:sz w:val="26"/>
                      <w:szCs w:val="26"/>
                    </w:rPr>
                  </w:pPr>
                  <w:r w:rsidRPr="00A24C31">
                    <w:rPr>
                      <w:rFonts w:eastAsia="SimSun" w:cs="Times New Roman"/>
                      <w:sz w:val="26"/>
                      <w:szCs w:val="26"/>
                      <w:lang w:eastAsia="zh-CN" w:bidi="ar"/>
                    </w:rPr>
                    <w:t xml:space="preserve">Bài 1: Sử dụng một số hoá chất, thiết bị cơ bản trong phòng thí nghiệm </w:t>
                  </w:r>
                  <w:r w:rsidR="000D05D9" w:rsidRPr="00661F0B">
                    <w:rPr>
                      <w:rFonts w:cs="Times New Roman"/>
                      <w:b/>
                      <w:i/>
                      <w:w w:val="95"/>
                      <w:sz w:val="26"/>
                      <w:szCs w:val="26"/>
                      <w:lang w:val="vi-VN"/>
                    </w:rPr>
                    <w:t>(Dạy mụ</w:t>
                  </w:r>
                  <w:r w:rsidR="000D05D9">
                    <w:rPr>
                      <w:rFonts w:cs="Times New Roman"/>
                      <w:b/>
                      <w:i/>
                      <w:w w:val="95"/>
                      <w:sz w:val="26"/>
                      <w:szCs w:val="26"/>
                      <w:lang w:val="vi-VN"/>
                    </w:rPr>
                    <w:t>c I</w:t>
                  </w:r>
                  <w:bookmarkStart w:id="0" w:name="_GoBack"/>
                  <w:bookmarkEnd w:id="0"/>
                  <w:r w:rsidR="000D05D9" w:rsidRPr="00661F0B">
                    <w:rPr>
                      <w:rFonts w:cs="Times New Roman"/>
                      <w:b/>
                      <w:i/>
                      <w:w w:val="95"/>
                      <w:sz w:val="26"/>
                      <w:szCs w:val="26"/>
                      <w:lang w:val="vi-VN"/>
                    </w:rPr>
                    <w:t xml:space="preserve">II) </w:t>
                  </w:r>
                  <w:r w:rsidRPr="00A24C31">
                    <w:rPr>
                      <w:rFonts w:eastAsia="SimSun" w:cs="Times New Roman"/>
                      <w:sz w:val="26"/>
                      <w:szCs w:val="26"/>
                      <w:lang w:eastAsia="zh-CN" w:bidi="ar"/>
                    </w:rPr>
                    <w:t>(Tiết 3)</w:t>
                  </w:r>
                </w:p>
              </w:tc>
              <w:tc>
                <w:tcPr>
                  <w:tcW w:w="911" w:type="dxa"/>
                  <w:gridSpan w:val="2"/>
                  <w:tcBorders>
                    <w:top w:val="single" w:sz="4" w:space="0" w:color="auto"/>
                    <w:left w:val="single" w:sz="4" w:space="0" w:color="auto"/>
                    <w:bottom w:val="single" w:sz="12" w:space="0" w:color="auto"/>
                    <w:right w:val="single" w:sz="4" w:space="0" w:color="auto"/>
                  </w:tcBorders>
                </w:tcPr>
                <w:p w:rsidR="00BD29E3" w:rsidRPr="00A24C31" w:rsidRDefault="00BD29E3"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Tranh ảnh tả một số quy tắc an toàn khi sử dụng dụng cụ thủy tinh, khi đun, khi lấy hóa chất và cho hóa chất vào dụng cụ thí nghiệm</w:t>
                  </w:r>
                </w:p>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Ống nghiệm, cốc thủy tinh, bình tam giác, phiễu, ống đong, ống nhỏ giọt, kẹp gỗ, Giấ</w:t>
                  </w:r>
                  <w:r w:rsidR="008A79FB" w:rsidRPr="00A24C31">
                    <w:rPr>
                      <w:rFonts w:cs="Times New Roman"/>
                      <w:sz w:val="26"/>
                      <w:szCs w:val="26"/>
                      <w:lang w:val="vi-VN"/>
                    </w:rPr>
                    <w:t>y đo pH</w:t>
                  </w:r>
                  <w:r w:rsidRPr="00A24C31">
                    <w:rPr>
                      <w:rFonts w:cs="Times New Roman"/>
                      <w:sz w:val="26"/>
                      <w:szCs w:val="26"/>
                      <w:lang w:val="vi-VN"/>
                    </w:rPr>
                    <w:t>...</w:t>
                  </w:r>
                </w:p>
              </w:tc>
              <w:tc>
                <w:tcPr>
                  <w:tcW w:w="1412" w:type="dxa"/>
                  <w:tcBorders>
                    <w:top w:val="single" w:sz="4" w:space="0" w:color="auto"/>
                    <w:left w:val="single" w:sz="4" w:space="0" w:color="auto"/>
                    <w:bottom w:val="single" w:sz="12" w:space="0" w:color="auto"/>
                    <w:right w:val="single" w:sz="4" w:space="0" w:color="auto"/>
                  </w:tcBorders>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Lớp học</w:t>
                  </w:r>
                </w:p>
              </w:tc>
            </w:tr>
            <w:tr w:rsidR="00BD29E3"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2</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5</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BD29E3" w:rsidRPr="00A24C31" w:rsidRDefault="00BD29E3" w:rsidP="00A24C31">
                  <w:pPr>
                    <w:spacing w:after="0" w:line="240" w:lineRule="auto"/>
                    <w:jc w:val="both"/>
                    <w:rPr>
                      <w:rFonts w:cs="Times New Roman"/>
                      <w:sz w:val="26"/>
                      <w:szCs w:val="26"/>
                    </w:rPr>
                  </w:pPr>
                  <w:r w:rsidRPr="00A24C31">
                    <w:rPr>
                      <w:rFonts w:eastAsia="SimSun" w:cs="Times New Roman"/>
                      <w:sz w:val="26"/>
                      <w:szCs w:val="26"/>
                      <w:lang w:eastAsia="zh-CN" w:bidi="ar"/>
                    </w:rPr>
                    <w:t>Bài 2. Phản ứng hoá học (Tiết 2)</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BD29E3" w:rsidRPr="00A24C31" w:rsidRDefault="00BD29E3"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Giá đỡ kim loại, nến</w:t>
                  </w:r>
                </w:p>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Cốc thủy tinh 250ml</w:t>
                  </w:r>
                </w:p>
                <w:p w:rsidR="00BD29E3" w:rsidRPr="00A24C31" w:rsidRDefault="00BD29E3" w:rsidP="00A24C31">
                  <w:pPr>
                    <w:spacing w:after="0" w:line="240" w:lineRule="auto"/>
                    <w:jc w:val="both"/>
                    <w:rPr>
                      <w:rFonts w:cs="Times New Roman"/>
                      <w:sz w:val="26"/>
                      <w:szCs w:val="26"/>
                      <w:lang w:val="vi-VN"/>
                    </w:rPr>
                  </w:pPr>
                  <w:r w:rsidRPr="00A24C31">
                    <w:rPr>
                      <w:rFonts w:cs="Times New Roman"/>
                      <w:sz w:val="26"/>
                      <w:szCs w:val="26"/>
                      <w:lang w:val="vi-VN"/>
                    </w:rPr>
                    <w:t>- Nhiệt kế, đèn cồn, lưới cách nhiệt, kiềng sắt</w:t>
                  </w:r>
                </w:p>
                <w:p w:rsidR="00BD29E3" w:rsidRPr="00A24C31" w:rsidRDefault="00BD29E3" w:rsidP="00A24C31">
                  <w:pPr>
                    <w:spacing w:after="0" w:line="240" w:lineRule="auto"/>
                    <w:rPr>
                      <w:rFonts w:cs="Times New Roman"/>
                      <w:sz w:val="26"/>
                      <w:szCs w:val="26"/>
                      <w:lang w:val="vi-VN"/>
                    </w:rPr>
                  </w:pPr>
                  <w:r w:rsidRPr="00A24C31">
                    <w:rPr>
                      <w:rFonts w:cs="Times New Roman"/>
                      <w:sz w:val="26"/>
                      <w:szCs w:val="26"/>
                      <w:lang w:val="vi-VN"/>
                    </w:rPr>
                    <w:t>- Mô hình Hydrogen và Oxygen</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BD29E3" w:rsidRPr="00A24C31" w:rsidRDefault="00BD29E3"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BD29E3"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BD29E3" w:rsidRPr="00A24C31" w:rsidRDefault="00BD29E3" w:rsidP="00A24C31">
                  <w:pPr>
                    <w:spacing w:after="0" w:line="240" w:lineRule="auto"/>
                    <w:jc w:val="center"/>
                    <w:rPr>
                      <w:rFonts w:cs="Times New Roman"/>
                      <w:sz w:val="26"/>
                      <w:szCs w:val="26"/>
                      <w:lang w:val="vi-VN"/>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6</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BD29E3" w:rsidRPr="00A24C31" w:rsidRDefault="00BD29E3" w:rsidP="00A24C31">
                  <w:pPr>
                    <w:spacing w:after="0" w:line="240" w:lineRule="auto"/>
                    <w:jc w:val="both"/>
                    <w:rPr>
                      <w:rFonts w:cs="Times New Roman"/>
                      <w:sz w:val="26"/>
                      <w:szCs w:val="26"/>
                    </w:rPr>
                  </w:pPr>
                  <w:r w:rsidRPr="00A24C31">
                    <w:rPr>
                      <w:rFonts w:eastAsia="SimSun" w:cs="Times New Roman"/>
                      <w:sz w:val="26"/>
                      <w:szCs w:val="26"/>
                      <w:lang w:eastAsia="zh-CN" w:bidi="ar"/>
                    </w:rPr>
                    <w:t>Bài 30. Khái quát về cơ thể người</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BD29E3" w:rsidRPr="00A24C31" w:rsidRDefault="00BD29E3"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BD29E3" w:rsidRPr="00A24C31" w:rsidRDefault="008A79FB" w:rsidP="00A24C31">
                  <w:pPr>
                    <w:spacing w:after="0" w:line="240" w:lineRule="auto"/>
                    <w:jc w:val="both"/>
                    <w:rPr>
                      <w:rFonts w:cs="Times New Roman"/>
                      <w:sz w:val="26"/>
                      <w:szCs w:val="26"/>
                      <w:lang w:val="vi-VN"/>
                    </w:rPr>
                  </w:pPr>
                  <w:r w:rsidRPr="00A24C31">
                    <w:rPr>
                      <w:rFonts w:cs="Times New Roman"/>
                      <w:sz w:val="26"/>
                      <w:szCs w:val="26"/>
                      <w:lang w:val="vi-VN"/>
                    </w:rPr>
                    <w:t>- Tranh</w:t>
                  </w:r>
                  <w:r w:rsidR="00861131" w:rsidRPr="00A24C31">
                    <w:rPr>
                      <w:rFonts w:cs="Times New Roman"/>
                      <w:sz w:val="26"/>
                      <w:szCs w:val="26"/>
                      <w:lang w:val="vi-VN"/>
                    </w:rPr>
                    <w:t xml:space="preserve"> ảnh Cấu tạo sơ lược các cơ quan của hệ vận động</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BD29E3" w:rsidRPr="00A24C31" w:rsidRDefault="00BD29E3" w:rsidP="00A24C31">
                  <w:pPr>
                    <w:spacing w:after="0" w:line="240" w:lineRule="auto"/>
                    <w:jc w:val="center"/>
                    <w:rPr>
                      <w:rFonts w:cs="Times New Roman"/>
                      <w:sz w:val="26"/>
                      <w:szCs w:val="26"/>
                    </w:rPr>
                  </w:pPr>
                  <w:r w:rsidRPr="00A24C31">
                    <w:rPr>
                      <w:rFonts w:cs="Times New Roman"/>
                      <w:sz w:val="26"/>
                      <w:szCs w:val="26"/>
                    </w:rPr>
                    <w:t>Lớp học</w:t>
                  </w:r>
                </w:p>
              </w:tc>
            </w:tr>
            <w:tr w:rsidR="00861131"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7</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rPr>
                  </w:pPr>
                  <w:r w:rsidRPr="00A24C31">
                    <w:rPr>
                      <w:rFonts w:eastAsia="SimSun" w:cs="Times New Roman"/>
                      <w:sz w:val="26"/>
                      <w:szCs w:val="26"/>
                      <w:lang w:eastAsia="zh-CN" w:bidi="ar"/>
                    </w:rPr>
                    <w:t>Bài 31. Hệ vận động ở người (Tiết 1)</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61131" w:rsidRPr="00A24C31" w:rsidRDefault="00861131" w:rsidP="00A24C31">
                  <w:pPr>
                    <w:spacing w:after="0" w:line="240" w:lineRule="auto"/>
                    <w:rPr>
                      <w:rFonts w:cs="Times New Roman"/>
                      <w:bCs/>
                      <w:sz w:val="26"/>
                      <w:szCs w:val="26"/>
                      <w:lang w:val="vi-VN"/>
                    </w:rPr>
                  </w:pPr>
                  <w:r w:rsidRPr="00A24C31">
                    <w:rPr>
                      <w:rFonts w:cs="Times New Roman"/>
                      <w:bCs/>
                      <w:sz w:val="26"/>
                      <w:szCs w:val="26"/>
                      <w:lang w:val="vi-VN"/>
                    </w:rPr>
                    <w:t>-</w:t>
                  </w:r>
                  <w:r w:rsidR="008A79FB" w:rsidRPr="00A24C31">
                    <w:rPr>
                      <w:rFonts w:cs="Times New Roman"/>
                      <w:bCs/>
                      <w:sz w:val="26"/>
                      <w:szCs w:val="26"/>
                      <w:lang w:val="vi-VN"/>
                    </w:rPr>
                    <w:t xml:space="preserve"> Tranh</w:t>
                  </w:r>
                  <w:r w:rsidRPr="00A24C31">
                    <w:rPr>
                      <w:rFonts w:cs="Times New Roman"/>
                      <w:bCs/>
                      <w:sz w:val="26"/>
                      <w:szCs w:val="26"/>
                      <w:lang w:val="vi-VN"/>
                    </w:rPr>
                    <w:t xml:space="preserve"> ảnh Cấu tạo sơ lược các cơ quan của hệ vận động</w:t>
                  </w:r>
                </w:p>
                <w:p w:rsidR="00861131" w:rsidRPr="00A24C31" w:rsidRDefault="00861131" w:rsidP="00A24C31">
                  <w:pPr>
                    <w:spacing w:after="0" w:line="240" w:lineRule="auto"/>
                    <w:rPr>
                      <w:rFonts w:cs="Times New Roman"/>
                      <w:bCs/>
                      <w:sz w:val="26"/>
                      <w:szCs w:val="26"/>
                      <w:lang w:val="vi-VN"/>
                    </w:rPr>
                  </w:pPr>
                  <w:r w:rsidRPr="00A24C31">
                    <w:rPr>
                      <w:rFonts w:cs="Times New Roman"/>
                      <w:bCs/>
                      <w:sz w:val="26"/>
                      <w:szCs w:val="26"/>
                      <w:lang w:val="vi-VN"/>
                    </w:rPr>
                    <w:t>-</w:t>
                  </w:r>
                  <w:r w:rsidR="008A79FB" w:rsidRPr="00A24C31">
                    <w:rPr>
                      <w:rFonts w:cs="Times New Roman"/>
                      <w:bCs/>
                      <w:sz w:val="26"/>
                      <w:szCs w:val="26"/>
                      <w:lang w:val="vi-VN"/>
                    </w:rPr>
                    <w:t xml:space="preserve"> </w:t>
                  </w:r>
                  <w:r w:rsidRPr="00A24C31">
                    <w:rPr>
                      <w:rFonts w:cs="Times New Roman"/>
                      <w:bCs/>
                      <w:sz w:val="26"/>
                      <w:szCs w:val="26"/>
                      <w:lang w:val="vi-VN"/>
                    </w:rPr>
                    <w:t>Hướng dẫn thao tác sơ cứu băng bó cho người gãy xương</w:t>
                  </w:r>
                </w:p>
                <w:p w:rsidR="00861131" w:rsidRPr="00A24C31" w:rsidRDefault="00861131" w:rsidP="00A24C31">
                  <w:pPr>
                    <w:spacing w:after="0" w:line="240" w:lineRule="auto"/>
                    <w:rPr>
                      <w:rFonts w:cs="Times New Roman"/>
                      <w:bCs/>
                      <w:sz w:val="26"/>
                      <w:szCs w:val="26"/>
                      <w:lang w:val="vi-VN"/>
                    </w:rPr>
                  </w:pPr>
                  <w:r w:rsidRPr="00A24C31">
                    <w:rPr>
                      <w:rFonts w:cs="Times New Roman"/>
                      <w:bCs/>
                      <w:sz w:val="26"/>
                      <w:szCs w:val="26"/>
                      <w:lang w:val="vi-VN"/>
                    </w:rPr>
                    <w:t>-</w:t>
                  </w:r>
                  <w:r w:rsidR="008A79FB" w:rsidRPr="00A24C31">
                    <w:rPr>
                      <w:rFonts w:cs="Times New Roman"/>
                      <w:bCs/>
                      <w:sz w:val="26"/>
                      <w:szCs w:val="26"/>
                      <w:lang w:val="vi-VN"/>
                    </w:rPr>
                    <w:t xml:space="preserve"> </w:t>
                  </w:r>
                  <w:r w:rsidRPr="00A24C31">
                    <w:rPr>
                      <w:rFonts w:cs="Times New Roman"/>
                      <w:bCs/>
                      <w:sz w:val="26"/>
                      <w:szCs w:val="26"/>
                      <w:lang w:val="vi-VN"/>
                    </w:rPr>
                    <w:t>Bộ dụng cụ băng bó gãy xương</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Lớp học</w:t>
                  </w:r>
                </w:p>
              </w:tc>
            </w:tr>
            <w:tr w:rsidR="00861131"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8</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rPr>
                  </w:pPr>
                  <w:r w:rsidRPr="00A24C31">
                    <w:rPr>
                      <w:rFonts w:eastAsia="SimSun" w:cs="Times New Roman"/>
                      <w:sz w:val="26"/>
                      <w:szCs w:val="26"/>
                      <w:lang w:eastAsia="zh-CN" w:bidi="ar"/>
                    </w:rPr>
                    <w:t>Bài 13. Khối lượng riêng (Tiết 1)</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w:t>
                  </w:r>
                  <w:r w:rsidR="008A79FB" w:rsidRPr="00A24C31">
                    <w:rPr>
                      <w:rFonts w:cs="Times New Roman"/>
                      <w:sz w:val="26"/>
                      <w:szCs w:val="26"/>
                      <w:lang w:val="vi-VN"/>
                    </w:rPr>
                    <w:t xml:space="preserve"> </w:t>
                  </w:r>
                  <w:r w:rsidRPr="00A24C31">
                    <w:rPr>
                      <w:rFonts w:cs="Times New Roman"/>
                      <w:sz w:val="26"/>
                      <w:szCs w:val="26"/>
                      <w:lang w:val="vi-VN"/>
                    </w:rPr>
                    <w:t>Cân điện tử, sơ đồ mô tả khối lượng riêng một số chất.</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Lớp học</w:t>
                  </w:r>
                </w:p>
              </w:tc>
            </w:tr>
            <w:tr w:rsidR="00861131"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3</w:t>
                  </w:r>
                </w:p>
              </w:tc>
              <w:tc>
                <w:tcPr>
                  <w:tcW w:w="911" w:type="dxa"/>
                  <w:tcBorders>
                    <w:top w:val="single" w:sz="12" w:space="0" w:color="auto"/>
                    <w:left w:val="single" w:sz="4" w:space="0" w:color="auto"/>
                    <w:bottom w:val="single" w:sz="4" w:space="0" w:color="auto"/>
                    <w:right w:val="single" w:sz="4" w:space="0" w:color="auto"/>
                  </w:tcBorders>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9</w:t>
                  </w:r>
                </w:p>
              </w:tc>
              <w:tc>
                <w:tcPr>
                  <w:tcW w:w="4770" w:type="dxa"/>
                  <w:tcBorders>
                    <w:top w:val="single" w:sz="12" w:space="0" w:color="auto"/>
                    <w:left w:val="single" w:sz="4" w:space="0" w:color="auto"/>
                    <w:bottom w:val="single" w:sz="4" w:space="0" w:color="auto"/>
                    <w:right w:val="single" w:sz="4" w:space="0" w:color="auto"/>
                  </w:tcBorders>
                </w:tcPr>
                <w:p w:rsidR="00861131" w:rsidRPr="00A24C31" w:rsidRDefault="00861131" w:rsidP="00A24C31">
                  <w:pPr>
                    <w:spacing w:after="0" w:line="240" w:lineRule="auto"/>
                    <w:jc w:val="both"/>
                    <w:rPr>
                      <w:rFonts w:cs="Times New Roman"/>
                      <w:sz w:val="26"/>
                      <w:szCs w:val="26"/>
                    </w:rPr>
                  </w:pPr>
                  <w:r w:rsidRPr="00A24C31">
                    <w:rPr>
                      <w:rFonts w:eastAsia="SimSun" w:cs="Times New Roman"/>
                      <w:sz w:val="26"/>
                      <w:szCs w:val="26"/>
                      <w:lang w:eastAsia="zh-CN" w:bidi="ar"/>
                    </w:rPr>
                    <w:t>Bài 2. Phản ứng hoá học (Tiết 3)</w:t>
                  </w:r>
                </w:p>
              </w:tc>
              <w:tc>
                <w:tcPr>
                  <w:tcW w:w="911" w:type="dxa"/>
                  <w:gridSpan w:val="2"/>
                  <w:tcBorders>
                    <w:top w:val="single" w:sz="12" w:space="0" w:color="auto"/>
                    <w:left w:val="single" w:sz="4" w:space="0" w:color="auto"/>
                    <w:bottom w:val="single" w:sz="4" w:space="0" w:color="auto"/>
                    <w:right w:val="single" w:sz="4" w:space="0" w:color="auto"/>
                  </w:tcBorders>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vAlign w:val="center"/>
                </w:tcPr>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 Giá đỡ kim loại, nến</w:t>
                  </w:r>
                </w:p>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 Cốc thủy tinh 250ml</w:t>
                  </w:r>
                </w:p>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 Nhiệt kế, đèn cồn, lưới cách nhiệt, kiềng sắt</w:t>
                  </w:r>
                </w:p>
                <w:p w:rsidR="00861131" w:rsidRPr="00A24C31" w:rsidRDefault="00861131" w:rsidP="00A24C31">
                  <w:pPr>
                    <w:spacing w:after="0" w:line="240" w:lineRule="auto"/>
                    <w:rPr>
                      <w:rFonts w:cs="Times New Roman"/>
                      <w:sz w:val="26"/>
                      <w:szCs w:val="26"/>
                      <w:lang w:val="vi-VN"/>
                    </w:rPr>
                  </w:pPr>
                  <w:r w:rsidRPr="00A24C31">
                    <w:rPr>
                      <w:rFonts w:cs="Times New Roman"/>
                      <w:sz w:val="26"/>
                      <w:szCs w:val="26"/>
                      <w:lang w:val="vi-VN"/>
                    </w:rPr>
                    <w:t>- Mô hình Hydrogen và Oxygen</w:t>
                  </w:r>
                </w:p>
              </w:tc>
              <w:tc>
                <w:tcPr>
                  <w:tcW w:w="1412" w:type="dxa"/>
                  <w:tcBorders>
                    <w:top w:val="single" w:sz="12" w:space="0" w:color="auto"/>
                    <w:left w:val="single" w:sz="4" w:space="0" w:color="auto"/>
                    <w:bottom w:val="single" w:sz="4" w:space="0" w:color="auto"/>
                    <w:right w:val="single" w:sz="4" w:space="0" w:color="auto"/>
                  </w:tcBorders>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861131"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861131" w:rsidRPr="00A24C31" w:rsidRDefault="00861131" w:rsidP="00A24C31">
                  <w:pPr>
                    <w:spacing w:after="0" w:line="240" w:lineRule="auto"/>
                    <w:jc w:val="center"/>
                    <w:rPr>
                      <w:rFonts w:cs="Times New Roman"/>
                      <w:sz w:val="26"/>
                      <w:szCs w:val="26"/>
                      <w:lang w:val="vi-VN"/>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10</w:t>
                  </w:r>
                </w:p>
              </w:tc>
              <w:tc>
                <w:tcPr>
                  <w:tcW w:w="4770" w:type="dxa"/>
                  <w:tcBorders>
                    <w:top w:val="single" w:sz="4" w:space="0" w:color="auto"/>
                    <w:left w:val="single" w:sz="4" w:space="0" w:color="auto"/>
                    <w:bottom w:val="single" w:sz="4" w:space="0" w:color="auto"/>
                    <w:right w:val="single" w:sz="4" w:space="0" w:color="auto"/>
                  </w:tcBorders>
                </w:tcPr>
                <w:p w:rsidR="00861131" w:rsidRPr="00A24C31" w:rsidRDefault="00861131" w:rsidP="00A24C31">
                  <w:pPr>
                    <w:spacing w:after="0" w:line="240" w:lineRule="auto"/>
                    <w:jc w:val="both"/>
                    <w:rPr>
                      <w:rFonts w:cs="Times New Roman"/>
                      <w:sz w:val="26"/>
                      <w:szCs w:val="26"/>
                    </w:rPr>
                  </w:pPr>
                  <w:r w:rsidRPr="00A24C31">
                    <w:rPr>
                      <w:rFonts w:eastAsia="SimSun" w:cs="Times New Roman"/>
                      <w:sz w:val="26"/>
                      <w:szCs w:val="26"/>
                      <w:lang w:eastAsia="zh-CN" w:bidi="ar"/>
                    </w:rPr>
                    <w:t>Bài 31. Hệ vận động ở người (Tiết 2)</w:t>
                  </w:r>
                </w:p>
              </w:tc>
              <w:tc>
                <w:tcPr>
                  <w:tcW w:w="911" w:type="dxa"/>
                  <w:gridSpan w:val="2"/>
                  <w:tcBorders>
                    <w:top w:val="single" w:sz="4" w:space="0" w:color="auto"/>
                    <w:left w:val="single" w:sz="4" w:space="0" w:color="auto"/>
                    <w:bottom w:val="single" w:sz="4" w:space="0" w:color="auto"/>
                    <w:right w:val="single" w:sz="4" w:space="0" w:color="auto"/>
                  </w:tcBorders>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vAlign w:val="center"/>
                </w:tcPr>
                <w:p w:rsidR="00861131" w:rsidRPr="00A24C31" w:rsidRDefault="00861131" w:rsidP="00A24C31">
                  <w:pPr>
                    <w:spacing w:after="0" w:line="240" w:lineRule="auto"/>
                    <w:rPr>
                      <w:rFonts w:cs="Times New Roman"/>
                      <w:bCs/>
                      <w:sz w:val="26"/>
                      <w:szCs w:val="26"/>
                      <w:lang w:val="vi-VN"/>
                    </w:rPr>
                  </w:pPr>
                  <w:r w:rsidRPr="00A24C31">
                    <w:rPr>
                      <w:rFonts w:cs="Times New Roman"/>
                      <w:bCs/>
                      <w:sz w:val="26"/>
                      <w:szCs w:val="26"/>
                      <w:lang w:val="vi-VN"/>
                    </w:rPr>
                    <w:t>-</w:t>
                  </w:r>
                  <w:r w:rsidR="008A79FB" w:rsidRPr="00A24C31">
                    <w:rPr>
                      <w:rFonts w:cs="Times New Roman"/>
                      <w:bCs/>
                      <w:sz w:val="26"/>
                      <w:szCs w:val="26"/>
                      <w:lang w:val="vi-VN"/>
                    </w:rPr>
                    <w:t xml:space="preserve"> Tranh</w:t>
                  </w:r>
                  <w:r w:rsidRPr="00A24C31">
                    <w:rPr>
                      <w:rFonts w:cs="Times New Roman"/>
                      <w:bCs/>
                      <w:sz w:val="26"/>
                      <w:szCs w:val="26"/>
                      <w:lang w:val="vi-VN"/>
                    </w:rPr>
                    <w:t xml:space="preserve"> ảnh Cấu tạo sơ lược các cơ quan của hệ vận động</w:t>
                  </w:r>
                </w:p>
                <w:p w:rsidR="00861131" w:rsidRPr="00A24C31" w:rsidRDefault="00861131" w:rsidP="00A24C31">
                  <w:pPr>
                    <w:spacing w:after="0" w:line="240" w:lineRule="auto"/>
                    <w:rPr>
                      <w:rFonts w:cs="Times New Roman"/>
                      <w:bCs/>
                      <w:sz w:val="26"/>
                      <w:szCs w:val="26"/>
                      <w:lang w:val="vi-VN"/>
                    </w:rPr>
                  </w:pPr>
                  <w:r w:rsidRPr="00A24C31">
                    <w:rPr>
                      <w:rFonts w:cs="Times New Roman"/>
                      <w:bCs/>
                      <w:sz w:val="26"/>
                      <w:szCs w:val="26"/>
                      <w:lang w:val="vi-VN"/>
                    </w:rPr>
                    <w:t>-</w:t>
                  </w:r>
                  <w:r w:rsidR="008A79FB" w:rsidRPr="00A24C31">
                    <w:rPr>
                      <w:rFonts w:cs="Times New Roman"/>
                      <w:bCs/>
                      <w:sz w:val="26"/>
                      <w:szCs w:val="26"/>
                      <w:lang w:val="vi-VN"/>
                    </w:rPr>
                    <w:t xml:space="preserve"> </w:t>
                  </w:r>
                  <w:r w:rsidRPr="00A24C31">
                    <w:rPr>
                      <w:rFonts w:cs="Times New Roman"/>
                      <w:bCs/>
                      <w:sz w:val="26"/>
                      <w:szCs w:val="26"/>
                      <w:lang w:val="vi-VN"/>
                    </w:rPr>
                    <w:t>Hướng dẫn thao tác sơ cứu băng bó cho người gãy xương</w:t>
                  </w:r>
                </w:p>
                <w:p w:rsidR="00861131" w:rsidRPr="00A24C31" w:rsidRDefault="00861131" w:rsidP="00A24C31">
                  <w:pPr>
                    <w:spacing w:after="0" w:line="240" w:lineRule="auto"/>
                    <w:rPr>
                      <w:rFonts w:cs="Times New Roman"/>
                      <w:bCs/>
                      <w:sz w:val="26"/>
                      <w:szCs w:val="26"/>
                      <w:lang w:val="vi-VN"/>
                    </w:rPr>
                  </w:pPr>
                  <w:r w:rsidRPr="00A24C31">
                    <w:rPr>
                      <w:rFonts w:cs="Times New Roman"/>
                      <w:bCs/>
                      <w:sz w:val="26"/>
                      <w:szCs w:val="26"/>
                      <w:lang w:val="vi-VN"/>
                    </w:rPr>
                    <w:t>-</w:t>
                  </w:r>
                  <w:r w:rsidR="008A79FB" w:rsidRPr="00A24C31">
                    <w:rPr>
                      <w:rFonts w:cs="Times New Roman"/>
                      <w:bCs/>
                      <w:sz w:val="26"/>
                      <w:szCs w:val="26"/>
                      <w:lang w:val="vi-VN"/>
                    </w:rPr>
                    <w:t xml:space="preserve"> </w:t>
                  </w:r>
                  <w:r w:rsidRPr="00A24C31">
                    <w:rPr>
                      <w:rFonts w:cs="Times New Roman"/>
                      <w:bCs/>
                      <w:sz w:val="26"/>
                      <w:szCs w:val="26"/>
                      <w:lang w:val="vi-VN"/>
                    </w:rPr>
                    <w:t>Bộ dụng cụ băng bó gãy xương</w:t>
                  </w:r>
                </w:p>
              </w:tc>
              <w:tc>
                <w:tcPr>
                  <w:tcW w:w="1412" w:type="dxa"/>
                  <w:tcBorders>
                    <w:top w:val="single" w:sz="4" w:space="0" w:color="auto"/>
                    <w:left w:val="single" w:sz="4" w:space="0" w:color="auto"/>
                    <w:bottom w:val="single" w:sz="4" w:space="0" w:color="auto"/>
                    <w:right w:val="single" w:sz="4" w:space="0" w:color="auto"/>
                  </w:tcBorders>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Lớp học</w:t>
                  </w:r>
                </w:p>
              </w:tc>
            </w:tr>
            <w:tr w:rsidR="00861131"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861131" w:rsidRPr="00A24C31" w:rsidRDefault="00861131"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11</w:t>
                  </w:r>
                </w:p>
              </w:tc>
              <w:tc>
                <w:tcPr>
                  <w:tcW w:w="4770" w:type="dxa"/>
                  <w:tcBorders>
                    <w:top w:val="single" w:sz="4" w:space="0" w:color="auto"/>
                    <w:left w:val="single" w:sz="4" w:space="0" w:color="auto"/>
                    <w:bottom w:val="single" w:sz="4" w:space="0" w:color="auto"/>
                    <w:right w:val="single" w:sz="4" w:space="0" w:color="auto"/>
                  </w:tcBorders>
                </w:tcPr>
                <w:p w:rsidR="00861131" w:rsidRPr="00A24C31" w:rsidRDefault="00861131" w:rsidP="00A24C31">
                  <w:pPr>
                    <w:spacing w:after="0" w:line="240" w:lineRule="auto"/>
                    <w:jc w:val="both"/>
                    <w:rPr>
                      <w:rFonts w:cs="Times New Roman"/>
                      <w:sz w:val="26"/>
                      <w:szCs w:val="26"/>
                    </w:rPr>
                  </w:pPr>
                  <w:r w:rsidRPr="00A24C31">
                    <w:rPr>
                      <w:rFonts w:eastAsia="SimSun" w:cs="Times New Roman"/>
                      <w:sz w:val="26"/>
                      <w:szCs w:val="26"/>
                      <w:lang w:eastAsia="zh-CN" w:bidi="ar"/>
                    </w:rPr>
                    <w:t>Bài 31. Hệ vận động ở người (Tiết 3)</w:t>
                  </w:r>
                </w:p>
              </w:tc>
              <w:tc>
                <w:tcPr>
                  <w:tcW w:w="911" w:type="dxa"/>
                  <w:gridSpan w:val="2"/>
                  <w:tcBorders>
                    <w:top w:val="single" w:sz="4" w:space="0" w:color="auto"/>
                    <w:left w:val="single" w:sz="4" w:space="0" w:color="auto"/>
                    <w:bottom w:val="single" w:sz="4" w:space="0" w:color="auto"/>
                    <w:right w:val="single" w:sz="4" w:space="0" w:color="auto"/>
                  </w:tcBorders>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vAlign w:val="center"/>
                </w:tcPr>
                <w:p w:rsidR="00861131" w:rsidRPr="00A24C31" w:rsidRDefault="00861131" w:rsidP="00A24C31">
                  <w:pPr>
                    <w:spacing w:after="0" w:line="240" w:lineRule="auto"/>
                    <w:rPr>
                      <w:rFonts w:cs="Times New Roman"/>
                      <w:bCs/>
                      <w:sz w:val="26"/>
                      <w:szCs w:val="26"/>
                      <w:lang w:val="vi-VN"/>
                    </w:rPr>
                  </w:pPr>
                  <w:r w:rsidRPr="00A24C31">
                    <w:rPr>
                      <w:rFonts w:cs="Times New Roman"/>
                      <w:bCs/>
                      <w:sz w:val="26"/>
                      <w:szCs w:val="26"/>
                      <w:lang w:val="vi-VN"/>
                    </w:rPr>
                    <w:t>-</w:t>
                  </w:r>
                  <w:r w:rsidR="008A79FB" w:rsidRPr="00A24C31">
                    <w:rPr>
                      <w:rFonts w:cs="Times New Roman"/>
                      <w:bCs/>
                      <w:sz w:val="26"/>
                      <w:szCs w:val="26"/>
                      <w:lang w:val="vi-VN"/>
                    </w:rPr>
                    <w:t xml:space="preserve"> Tranh</w:t>
                  </w:r>
                  <w:r w:rsidRPr="00A24C31">
                    <w:rPr>
                      <w:rFonts w:cs="Times New Roman"/>
                      <w:bCs/>
                      <w:sz w:val="26"/>
                      <w:szCs w:val="26"/>
                      <w:lang w:val="vi-VN"/>
                    </w:rPr>
                    <w:t xml:space="preserve"> ảnh Cấu tạo sơ lược các cơ quan của hệ vận động</w:t>
                  </w:r>
                </w:p>
                <w:p w:rsidR="00861131" w:rsidRPr="00A24C31" w:rsidRDefault="00861131" w:rsidP="00A24C31">
                  <w:pPr>
                    <w:spacing w:after="0" w:line="240" w:lineRule="auto"/>
                    <w:rPr>
                      <w:rFonts w:cs="Times New Roman"/>
                      <w:bCs/>
                      <w:sz w:val="26"/>
                      <w:szCs w:val="26"/>
                      <w:lang w:val="vi-VN"/>
                    </w:rPr>
                  </w:pPr>
                  <w:r w:rsidRPr="00A24C31">
                    <w:rPr>
                      <w:rFonts w:cs="Times New Roman"/>
                      <w:bCs/>
                      <w:sz w:val="26"/>
                      <w:szCs w:val="26"/>
                      <w:lang w:val="vi-VN"/>
                    </w:rPr>
                    <w:t>-</w:t>
                  </w:r>
                  <w:r w:rsidR="008A79FB" w:rsidRPr="00A24C31">
                    <w:rPr>
                      <w:rFonts w:cs="Times New Roman"/>
                      <w:bCs/>
                      <w:sz w:val="26"/>
                      <w:szCs w:val="26"/>
                      <w:lang w:val="vi-VN"/>
                    </w:rPr>
                    <w:t xml:space="preserve"> </w:t>
                  </w:r>
                  <w:r w:rsidRPr="00A24C31">
                    <w:rPr>
                      <w:rFonts w:cs="Times New Roman"/>
                      <w:bCs/>
                      <w:sz w:val="26"/>
                      <w:szCs w:val="26"/>
                      <w:lang w:val="vi-VN"/>
                    </w:rPr>
                    <w:t>Hướng dẫn thao tác sơ cứu băng bó cho người gãy xương</w:t>
                  </w:r>
                </w:p>
                <w:p w:rsidR="00861131" w:rsidRPr="00A24C31" w:rsidRDefault="00861131" w:rsidP="00A24C31">
                  <w:pPr>
                    <w:spacing w:after="0" w:line="240" w:lineRule="auto"/>
                    <w:rPr>
                      <w:rFonts w:cs="Times New Roman"/>
                      <w:bCs/>
                      <w:sz w:val="26"/>
                      <w:szCs w:val="26"/>
                      <w:lang w:val="vi-VN"/>
                    </w:rPr>
                  </w:pPr>
                  <w:r w:rsidRPr="00A24C31">
                    <w:rPr>
                      <w:rFonts w:cs="Times New Roman"/>
                      <w:bCs/>
                      <w:sz w:val="26"/>
                      <w:szCs w:val="26"/>
                      <w:lang w:val="vi-VN"/>
                    </w:rPr>
                    <w:t>-</w:t>
                  </w:r>
                  <w:r w:rsidR="008A79FB" w:rsidRPr="00A24C31">
                    <w:rPr>
                      <w:rFonts w:cs="Times New Roman"/>
                      <w:bCs/>
                      <w:sz w:val="26"/>
                      <w:szCs w:val="26"/>
                      <w:lang w:val="vi-VN"/>
                    </w:rPr>
                    <w:t xml:space="preserve"> </w:t>
                  </w:r>
                  <w:r w:rsidRPr="00A24C31">
                    <w:rPr>
                      <w:rFonts w:cs="Times New Roman"/>
                      <w:bCs/>
                      <w:sz w:val="26"/>
                      <w:szCs w:val="26"/>
                      <w:lang w:val="vi-VN"/>
                    </w:rPr>
                    <w:t>Bộ dụng cụ băng bó gãy xương</w:t>
                  </w:r>
                </w:p>
              </w:tc>
              <w:tc>
                <w:tcPr>
                  <w:tcW w:w="1412" w:type="dxa"/>
                  <w:tcBorders>
                    <w:top w:val="single" w:sz="4" w:space="0" w:color="auto"/>
                    <w:left w:val="single" w:sz="4" w:space="0" w:color="auto"/>
                    <w:bottom w:val="single" w:sz="4" w:space="0" w:color="auto"/>
                    <w:right w:val="single" w:sz="4" w:space="0" w:color="auto"/>
                  </w:tcBorders>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Lớp học</w:t>
                  </w:r>
                </w:p>
              </w:tc>
            </w:tr>
            <w:tr w:rsidR="00861131"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861131" w:rsidRPr="00A24C31" w:rsidRDefault="00861131"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12</w:t>
                  </w:r>
                </w:p>
              </w:tc>
              <w:tc>
                <w:tcPr>
                  <w:tcW w:w="4770" w:type="dxa"/>
                  <w:tcBorders>
                    <w:top w:val="single" w:sz="4" w:space="0" w:color="auto"/>
                    <w:left w:val="single" w:sz="4" w:space="0" w:color="auto"/>
                    <w:bottom w:val="single" w:sz="12" w:space="0" w:color="auto"/>
                    <w:right w:val="single" w:sz="4" w:space="0" w:color="auto"/>
                  </w:tcBorders>
                </w:tcPr>
                <w:p w:rsidR="00861131" w:rsidRPr="00A24C31" w:rsidRDefault="00861131" w:rsidP="00A24C31">
                  <w:pPr>
                    <w:spacing w:after="0" w:line="240" w:lineRule="auto"/>
                    <w:jc w:val="both"/>
                    <w:rPr>
                      <w:rFonts w:cs="Times New Roman"/>
                      <w:sz w:val="26"/>
                      <w:szCs w:val="26"/>
                    </w:rPr>
                  </w:pPr>
                  <w:r w:rsidRPr="00A24C31">
                    <w:rPr>
                      <w:rFonts w:eastAsia="SimSun" w:cs="Times New Roman"/>
                      <w:sz w:val="26"/>
                      <w:szCs w:val="26"/>
                      <w:lang w:eastAsia="zh-CN" w:bidi="ar"/>
                    </w:rPr>
                    <w:t>Bài 13. Khối lượng riêng (Tiết 2)</w:t>
                  </w:r>
                </w:p>
              </w:tc>
              <w:tc>
                <w:tcPr>
                  <w:tcW w:w="911" w:type="dxa"/>
                  <w:gridSpan w:val="2"/>
                  <w:tcBorders>
                    <w:top w:val="single" w:sz="4" w:space="0" w:color="auto"/>
                    <w:left w:val="single" w:sz="4" w:space="0" w:color="auto"/>
                    <w:bottom w:val="single" w:sz="12" w:space="0" w:color="auto"/>
                    <w:right w:val="single" w:sz="4" w:space="0" w:color="auto"/>
                  </w:tcBorders>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w:t>
                  </w:r>
                  <w:r w:rsidR="008A79FB" w:rsidRPr="00A24C31">
                    <w:rPr>
                      <w:rFonts w:cs="Times New Roman"/>
                      <w:sz w:val="26"/>
                      <w:szCs w:val="26"/>
                      <w:lang w:val="vi-VN"/>
                    </w:rPr>
                    <w:t xml:space="preserve"> </w:t>
                  </w:r>
                  <w:r w:rsidRPr="00A24C31">
                    <w:rPr>
                      <w:rFonts w:cs="Times New Roman"/>
                      <w:sz w:val="26"/>
                      <w:szCs w:val="26"/>
                      <w:lang w:val="vi-VN"/>
                    </w:rPr>
                    <w:t>Cân điện tử, sơ đồ mô tả khối lượng riêng một số chất.</w:t>
                  </w:r>
                </w:p>
              </w:tc>
              <w:tc>
                <w:tcPr>
                  <w:tcW w:w="1412" w:type="dxa"/>
                  <w:tcBorders>
                    <w:top w:val="single" w:sz="4" w:space="0" w:color="auto"/>
                    <w:left w:val="single" w:sz="4" w:space="0" w:color="auto"/>
                    <w:bottom w:val="single" w:sz="12" w:space="0" w:color="auto"/>
                    <w:right w:val="single" w:sz="4" w:space="0" w:color="auto"/>
                  </w:tcBorders>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Lớp học</w:t>
                  </w:r>
                </w:p>
              </w:tc>
            </w:tr>
            <w:tr w:rsidR="00861131"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4</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13</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rPr>
                  </w:pPr>
                  <w:r w:rsidRPr="00A24C31">
                    <w:rPr>
                      <w:rFonts w:eastAsia="SimSun" w:cs="Times New Roman"/>
                      <w:sz w:val="26"/>
                      <w:szCs w:val="26"/>
                      <w:lang w:eastAsia="zh-CN" w:bidi="ar"/>
                    </w:rPr>
                    <w:t>Bài 3. Mol và tỉ khối chất khí (Tiết 1)</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 Cân điện tử, cốc thủy tinh</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861131"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lang w:val="vi-VN"/>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861131" w:rsidRPr="00A24C31" w:rsidRDefault="008A79FB" w:rsidP="00A24C31">
                  <w:pPr>
                    <w:spacing w:after="0" w:line="240" w:lineRule="auto"/>
                    <w:jc w:val="center"/>
                    <w:rPr>
                      <w:rFonts w:cs="Times New Roman"/>
                      <w:sz w:val="26"/>
                      <w:szCs w:val="26"/>
                    </w:rPr>
                  </w:pPr>
                  <w:r w:rsidRPr="00A24C31">
                    <w:rPr>
                      <w:rFonts w:cs="Times New Roman"/>
                      <w:sz w:val="26"/>
                      <w:szCs w:val="26"/>
                    </w:rPr>
                    <w:t>14</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eastAsia="Times New Roman" w:cs="Times New Roman"/>
                      <w:sz w:val="26"/>
                      <w:szCs w:val="26"/>
                    </w:rPr>
                  </w:pPr>
                  <w:r w:rsidRPr="00A24C31">
                    <w:rPr>
                      <w:rFonts w:eastAsia="SimSun" w:cs="Times New Roman"/>
                      <w:sz w:val="26"/>
                      <w:szCs w:val="26"/>
                      <w:lang w:eastAsia="zh-CN" w:bidi="ar"/>
                    </w:rPr>
                    <w:t>Bài 32. Dinh dưỡng và tiêu hoá ở người (Tiết 1)</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w:t>
                  </w:r>
                  <w:r w:rsidRPr="00A24C31">
                    <w:rPr>
                      <w:rFonts w:cs="Times New Roman"/>
                      <w:bCs/>
                      <w:sz w:val="26"/>
                      <w:szCs w:val="26"/>
                      <w:lang w:val="vi-VN"/>
                    </w:rPr>
                    <w:t xml:space="preserve"> Sơ đồ, mô hình Hệ tiêu hoá ở người</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861131"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lang w:val="vi-VN"/>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15</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rPr>
                  </w:pPr>
                  <w:r w:rsidRPr="00A24C31">
                    <w:rPr>
                      <w:rFonts w:eastAsia="SimSun" w:cs="Times New Roman"/>
                      <w:sz w:val="26"/>
                      <w:szCs w:val="26"/>
                      <w:lang w:eastAsia="zh-CN" w:bidi="ar"/>
                    </w:rPr>
                    <w:t>Bài 32. Dinh dưỡng và tiêu hoá ở người (Tiết 2)</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w:t>
                  </w:r>
                  <w:r w:rsidRPr="00A24C31">
                    <w:rPr>
                      <w:rFonts w:cs="Times New Roman"/>
                      <w:bCs/>
                      <w:sz w:val="26"/>
                      <w:szCs w:val="26"/>
                      <w:lang w:val="vi-VN"/>
                    </w:rPr>
                    <w:t xml:space="preserve"> Sơ đồ, mô hình Hệ tiêu hoá ở người</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861131"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lang w:val="vi-VN"/>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16</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rPr>
                  </w:pPr>
                  <w:r w:rsidRPr="00A24C31">
                    <w:rPr>
                      <w:rFonts w:eastAsia="SimSun" w:cs="Times New Roman"/>
                      <w:sz w:val="26"/>
                      <w:szCs w:val="26"/>
                      <w:lang w:eastAsia="zh-CN" w:bidi="ar"/>
                    </w:rPr>
                    <w:t xml:space="preserve">Bài 14. Thực hành xác định khối lượng riêng </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w:t>
                  </w:r>
                  <w:r w:rsidR="008A79FB" w:rsidRPr="00A24C31">
                    <w:rPr>
                      <w:rFonts w:cs="Times New Roman"/>
                      <w:sz w:val="26"/>
                      <w:szCs w:val="26"/>
                      <w:lang w:val="vi-VN"/>
                    </w:rPr>
                    <w:t xml:space="preserve"> </w:t>
                  </w:r>
                  <w:r w:rsidRPr="00A24C31">
                    <w:rPr>
                      <w:rFonts w:cs="Times New Roman"/>
                      <w:sz w:val="26"/>
                      <w:szCs w:val="26"/>
                      <w:lang w:val="vi-VN"/>
                    </w:rPr>
                    <w:t>Cân điện tử, Ống đong</w:t>
                  </w:r>
                </w:p>
                <w:p w:rsidR="00861131" w:rsidRPr="00A24C31" w:rsidRDefault="00861131" w:rsidP="00A24C31">
                  <w:pPr>
                    <w:spacing w:after="0" w:line="240" w:lineRule="auto"/>
                    <w:jc w:val="both"/>
                    <w:rPr>
                      <w:rFonts w:cs="Times New Roman"/>
                      <w:sz w:val="26"/>
                      <w:szCs w:val="26"/>
                      <w:lang w:val="vi-VN"/>
                    </w:rPr>
                  </w:pPr>
                  <w:r w:rsidRPr="00A24C31">
                    <w:rPr>
                      <w:rFonts w:cs="Times New Roman"/>
                      <w:sz w:val="26"/>
                      <w:szCs w:val="26"/>
                      <w:lang w:val="vi-VN"/>
                    </w:rPr>
                    <w:t>-</w:t>
                  </w:r>
                  <w:r w:rsidR="008A79FB" w:rsidRPr="00A24C31">
                    <w:rPr>
                      <w:rFonts w:cs="Times New Roman"/>
                      <w:sz w:val="26"/>
                      <w:szCs w:val="26"/>
                      <w:lang w:val="vi-VN"/>
                    </w:rPr>
                    <w:t xml:space="preserve"> </w:t>
                  </w:r>
                  <w:r w:rsidRPr="00A24C31">
                    <w:rPr>
                      <w:rFonts w:cs="Times New Roman"/>
                      <w:sz w:val="26"/>
                      <w:szCs w:val="26"/>
                      <w:lang w:val="vi-VN"/>
                    </w:rPr>
                    <w:t>Thước đo độ dài, Khối gỗ hình hộp</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861131" w:rsidRPr="00A24C31" w:rsidRDefault="00861131"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5</w:t>
                  </w:r>
                </w:p>
              </w:tc>
              <w:tc>
                <w:tcPr>
                  <w:tcW w:w="911" w:type="dxa"/>
                  <w:tcBorders>
                    <w:top w:val="single" w:sz="12"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17</w:t>
                  </w:r>
                </w:p>
              </w:tc>
              <w:tc>
                <w:tcPr>
                  <w:tcW w:w="4770"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3. Mol và tỉ khối chất khí (Tiết 2)</w:t>
                  </w:r>
                </w:p>
              </w:tc>
              <w:tc>
                <w:tcPr>
                  <w:tcW w:w="911" w:type="dxa"/>
                  <w:gridSpan w:val="2"/>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Cân điện tử, cốc thủy tinh</w:t>
                  </w:r>
                </w:p>
              </w:tc>
              <w:tc>
                <w:tcPr>
                  <w:tcW w:w="1412"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lang w:val="vi-VN"/>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18</w:t>
                  </w:r>
                </w:p>
              </w:tc>
              <w:tc>
                <w:tcPr>
                  <w:tcW w:w="4770"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32. Dinh dưỡng và tiêu hoá ở người (Tiết 3)</w:t>
                  </w:r>
                </w:p>
              </w:tc>
              <w:tc>
                <w:tcPr>
                  <w:tcW w:w="911" w:type="dxa"/>
                  <w:gridSpan w:val="2"/>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w:t>
                  </w:r>
                  <w:r w:rsidRPr="00A24C31">
                    <w:rPr>
                      <w:rFonts w:cs="Times New Roman"/>
                      <w:bCs/>
                      <w:sz w:val="26"/>
                      <w:szCs w:val="26"/>
                      <w:lang w:val="vi-VN"/>
                    </w:rPr>
                    <w:t xml:space="preserve"> Sơ đồ, mô hình Hệ tiêu hoá ở người</w:t>
                  </w:r>
                </w:p>
              </w:tc>
              <w:tc>
                <w:tcPr>
                  <w:tcW w:w="1412"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19</w:t>
                  </w:r>
                </w:p>
              </w:tc>
              <w:tc>
                <w:tcPr>
                  <w:tcW w:w="4770"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33. Máu và hệ tuần hoàn của cơ thể người (Tiết 1)</w:t>
                  </w:r>
                </w:p>
              </w:tc>
              <w:tc>
                <w:tcPr>
                  <w:tcW w:w="911" w:type="dxa"/>
                  <w:gridSpan w:val="2"/>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về thành phần của máu</w:t>
                  </w:r>
                </w:p>
                <w:p w:rsidR="007D57B0" w:rsidRPr="00A24C31" w:rsidRDefault="007D57B0" w:rsidP="00A24C31">
                  <w:pPr>
                    <w:spacing w:after="0" w:line="240" w:lineRule="auto"/>
                    <w:jc w:val="both"/>
                    <w:rPr>
                      <w:rFonts w:cs="Times New Roman"/>
                      <w:sz w:val="26"/>
                      <w:szCs w:val="26"/>
                      <w:lang w:val="vi-VN"/>
                    </w:rPr>
                  </w:pPr>
                  <w:r w:rsidRPr="00A24C31">
                    <w:rPr>
                      <w:rFonts w:cs="Times New Roman"/>
                      <w:bCs/>
                      <w:sz w:val="26"/>
                      <w:szCs w:val="26"/>
                      <w:lang w:val="vi-VN"/>
                    </w:rPr>
                    <w:t>- Sơ đồ cơ chế miễn dịch</w:t>
                  </w:r>
                </w:p>
              </w:tc>
              <w:tc>
                <w:tcPr>
                  <w:tcW w:w="1412"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20</w:t>
                  </w:r>
                </w:p>
              </w:tc>
              <w:tc>
                <w:tcPr>
                  <w:tcW w:w="4770" w:type="dxa"/>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15. Áp suất trên một bề mặt (Tiết 1)</w:t>
                  </w:r>
                </w:p>
              </w:tc>
              <w:tc>
                <w:tcPr>
                  <w:tcW w:w="911" w:type="dxa"/>
                  <w:gridSpan w:val="2"/>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7D57B0"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mô phỏng thí nghiệm hình 15.2</w:t>
                  </w:r>
                </w:p>
              </w:tc>
              <w:tc>
                <w:tcPr>
                  <w:tcW w:w="1412" w:type="dxa"/>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6</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21</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4. Dung dịch và nồng độ (Tiết 1)</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Cốc thủy tinh, đũa thủy tinh, cân điện tử</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lang w:val="vi-VN"/>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22</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rPr>
                      <w:rFonts w:eastAsia="SimSun" w:cs="Times New Roman"/>
                      <w:sz w:val="26"/>
                      <w:szCs w:val="26"/>
                      <w:lang w:eastAsia="zh-CN" w:bidi="ar"/>
                    </w:rPr>
                  </w:pPr>
                  <w:r w:rsidRPr="00A24C31">
                    <w:rPr>
                      <w:rFonts w:eastAsia="SimSun" w:cs="Times New Roman"/>
                      <w:sz w:val="26"/>
                      <w:szCs w:val="26"/>
                      <w:lang w:eastAsia="zh-CN" w:bidi="ar"/>
                    </w:rPr>
                    <w:t>Bài 33. Máu và hệ tuần hoàn của cơ thể người (Tiết 2)</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về thành phần của máu</w:t>
                  </w:r>
                </w:p>
                <w:p w:rsidR="007D57B0" w:rsidRPr="00A24C31" w:rsidRDefault="007D57B0" w:rsidP="00A24C31">
                  <w:pPr>
                    <w:spacing w:after="0" w:line="240" w:lineRule="auto"/>
                    <w:rPr>
                      <w:rFonts w:cs="Times New Roman"/>
                      <w:bCs/>
                      <w:sz w:val="26"/>
                      <w:szCs w:val="26"/>
                      <w:lang w:val="vi-VN"/>
                    </w:rPr>
                  </w:pPr>
                  <w:r w:rsidRPr="00A24C31">
                    <w:rPr>
                      <w:rFonts w:cs="Times New Roman"/>
                      <w:bCs/>
                      <w:sz w:val="26"/>
                      <w:szCs w:val="26"/>
                      <w:lang w:val="vi-VN"/>
                    </w:rPr>
                    <w:t>- Sơ đồ cơ chế miễn dịch</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23</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rPr>
                      <w:rFonts w:eastAsia="SimSun" w:cs="Times New Roman"/>
                      <w:sz w:val="26"/>
                      <w:szCs w:val="26"/>
                      <w:lang w:eastAsia="zh-CN" w:bidi="ar"/>
                    </w:rPr>
                  </w:pPr>
                  <w:r w:rsidRPr="00A24C31">
                    <w:rPr>
                      <w:rFonts w:eastAsia="SimSun" w:cs="Times New Roman"/>
                      <w:sz w:val="26"/>
                      <w:szCs w:val="26"/>
                      <w:lang w:eastAsia="zh-CN" w:bidi="ar"/>
                    </w:rPr>
                    <w:t>Bài 33. Máu và hệ tuần hoàn của cơ thể người (Tiết 3)</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về thành phần của máu</w:t>
                  </w:r>
                </w:p>
                <w:p w:rsidR="007D57B0" w:rsidRPr="00A24C31" w:rsidRDefault="007D57B0" w:rsidP="00A24C31">
                  <w:pPr>
                    <w:spacing w:after="0" w:line="240" w:lineRule="auto"/>
                    <w:rPr>
                      <w:rFonts w:cs="Times New Roman"/>
                      <w:bCs/>
                      <w:sz w:val="26"/>
                      <w:szCs w:val="26"/>
                      <w:lang w:val="vi-VN"/>
                    </w:rPr>
                  </w:pPr>
                  <w:r w:rsidRPr="00A24C31">
                    <w:rPr>
                      <w:rFonts w:cs="Times New Roman"/>
                      <w:bCs/>
                      <w:sz w:val="26"/>
                      <w:szCs w:val="26"/>
                      <w:lang w:val="vi-VN"/>
                    </w:rPr>
                    <w:t>- Sơ đồ cơ chế miễn dịch</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rPr>
                <w:trHeight w:val="113"/>
              </w:trPr>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24</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15. Áp suất trên một bề mặt (Tiết 2)</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mô phỏng thí nghiệm hình 15.2</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7</w:t>
                  </w:r>
                </w:p>
              </w:tc>
              <w:tc>
                <w:tcPr>
                  <w:tcW w:w="911" w:type="dxa"/>
                  <w:tcBorders>
                    <w:top w:val="single" w:sz="12"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25</w:t>
                  </w:r>
                </w:p>
              </w:tc>
              <w:tc>
                <w:tcPr>
                  <w:tcW w:w="4770"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4. Dung dịch và nồng độ (Tiết 2)</w:t>
                  </w:r>
                </w:p>
              </w:tc>
              <w:tc>
                <w:tcPr>
                  <w:tcW w:w="911" w:type="dxa"/>
                  <w:gridSpan w:val="2"/>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Cốc thủy tinh, đũa thủy tinh, cân điện tử</w:t>
                  </w:r>
                </w:p>
              </w:tc>
              <w:tc>
                <w:tcPr>
                  <w:tcW w:w="1412"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26</w:t>
                  </w:r>
                </w:p>
              </w:tc>
              <w:tc>
                <w:tcPr>
                  <w:tcW w:w="4770"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eastAsia="SimSun" w:cs="Times New Roman"/>
                      <w:sz w:val="26"/>
                      <w:szCs w:val="26"/>
                      <w:lang w:eastAsia="zh-CN" w:bidi="ar"/>
                    </w:rPr>
                  </w:pPr>
                  <w:r w:rsidRPr="00A24C31">
                    <w:rPr>
                      <w:rFonts w:cs="Times New Roman"/>
                      <w:sz w:val="26"/>
                      <w:szCs w:val="26"/>
                      <w:lang w:bidi="ar"/>
                    </w:rPr>
                    <w:t xml:space="preserve">Bài 34. Hệ hô hấp ở người </w:t>
                  </w:r>
                  <w:r w:rsidRPr="00A24C31">
                    <w:rPr>
                      <w:rFonts w:eastAsia="SimSun" w:cs="Times New Roman"/>
                      <w:sz w:val="26"/>
                      <w:szCs w:val="26"/>
                      <w:lang w:eastAsia="zh-CN" w:bidi="ar"/>
                    </w:rPr>
                    <w:t>(Tiết 1)</w:t>
                  </w:r>
                </w:p>
              </w:tc>
              <w:tc>
                <w:tcPr>
                  <w:tcW w:w="911" w:type="dxa"/>
                  <w:gridSpan w:val="2"/>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hô hấp và một số bệnh về hô hấp</w:t>
                  </w:r>
                </w:p>
                <w:p w:rsidR="007D57B0" w:rsidRPr="00A24C31" w:rsidRDefault="007D57B0" w:rsidP="00A24C31">
                  <w:pPr>
                    <w:spacing w:after="0" w:line="240" w:lineRule="auto"/>
                    <w:jc w:val="both"/>
                    <w:rPr>
                      <w:rFonts w:cs="Times New Roman"/>
                      <w:sz w:val="26"/>
                      <w:szCs w:val="26"/>
                    </w:rPr>
                  </w:pPr>
                  <w:r w:rsidRPr="00A24C31">
                    <w:rPr>
                      <w:rFonts w:cs="Times New Roman"/>
                      <w:bCs/>
                      <w:sz w:val="26"/>
                      <w:szCs w:val="26"/>
                      <w:lang w:val="vi-VN"/>
                    </w:rPr>
                    <w:t>- Mô hình 2 lá phổi</w:t>
                  </w:r>
                </w:p>
              </w:tc>
              <w:tc>
                <w:tcPr>
                  <w:tcW w:w="1412"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27</w:t>
                  </w:r>
                </w:p>
              </w:tc>
              <w:tc>
                <w:tcPr>
                  <w:tcW w:w="4770"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cs="Times New Roman"/>
                      <w:sz w:val="26"/>
                      <w:szCs w:val="26"/>
                      <w:lang w:bidi="ar"/>
                    </w:rPr>
                    <w:t xml:space="preserve">Bài 34. Hệ hô hấp ở người </w:t>
                  </w:r>
                  <w:r w:rsidRPr="00A24C31">
                    <w:rPr>
                      <w:rFonts w:eastAsia="SimSun" w:cs="Times New Roman"/>
                      <w:sz w:val="26"/>
                      <w:szCs w:val="26"/>
                      <w:lang w:eastAsia="zh-CN" w:bidi="ar"/>
                    </w:rPr>
                    <w:t>(Tiết 2)</w:t>
                  </w:r>
                </w:p>
              </w:tc>
              <w:tc>
                <w:tcPr>
                  <w:tcW w:w="911" w:type="dxa"/>
                  <w:gridSpan w:val="2"/>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hô hấp và một số bệnh về hô hấp</w:t>
                  </w:r>
                </w:p>
                <w:p w:rsidR="007D57B0" w:rsidRPr="00A24C31" w:rsidRDefault="007D57B0" w:rsidP="00A24C31">
                  <w:pPr>
                    <w:spacing w:after="0" w:line="240" w:lineRule="auto"/>
                    <w:jc w:val="both"/>
                    <w:rPr>
                      <w:rFonts w:cs="Times New Roman"/>
                      <w:sz w:val="26"/>
                      <w:szCs w:val="26"/>
                    </w:rPr>
                  </w:pPr>
                  <w:r w:rsidRPr="00A24C31">
                    <w:rPr>
                      <w:rFonts w:cs="Times New Roman"/>
                      <w:bCs/>
                      <w:sz w:val="26"/>
                      <w:szCs w:val="26"/>
                      <w:lang w:val="vi-VN"/>
                    </w:rPr>
                    <w:t>- Mô hình 2 lá phổi</w:t>
                  </w:r>
                </w:p>
              </w:tc>
              <w:tc>
                <w:tcPr>
                  <w:tcW w:w="1412"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28</w:t>
                  </w:r>
                </w:p>
              </w:tc>
              <w:tc>
                <w:tcPr>
                  <w:tcW w:w="4770" w:type="dxa"/>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16. Áp suất chất lỏng. Áp suất khí quyển (Tiết 1)</w:t>
                  </w:r>
                </w:p>
              </w:tc>
              <w:tc>
                <w:tcPr>
                  <w:tcW w:w="911" w:type="dxa"/>
                  <w:gridSpan w:val="2"/>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vAlign w:val="center"/>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Cốc thủy tinh, khai nhựa đụng dung cụ</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Cân, bình chứa nước.</w:t>
                  </w:r>
                </w:p>
                <w:p w:rsidR="007D57B0"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Mô hình Cấu tạo tai người</w:t>
                  </w:r>
                </w:p>
              </w:tc>
              <w:tc>
                <w:tcPr>
                  <w:tcW w:w="1412" w:type="dxa"/>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8</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29</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rPr>
                      <w:rFonts w:cs="Times New Roman"/>
                      <w:b/>
                      <w:sz w:val="26"/>
                      <w:szCs w:val="26"/>
                    </w:rPr>
                  </w:pPr>
                  <w:r w:rsidRPr="00A24C31">
                    <w:rPr>
                      <w:rFonts w:eastAsia="SimSun" w:cs="Times New Roman"/>
                      <w:sz w:val="26"/>
                      <w:szCs w:val="26"/>
                      <w:lang w:eastAsia="zh-CN" w:bidi="ar"/>
                    </w:rPr>
                    <w:t>Bài 4. Dung dịch và nồng độ (Tiết 3)</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Cốc thủy tinh, đũa thủy tinh, cân điện tử</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30</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D57B0" w:rsidRPr="00A24C31" w:rsidRDefault="007D57B0" w:rsidP="00A24C31">
                  <w:pPr>
                    <w:spacing w:after="0" w:line="240" w:lineRule="auto"/>
                    <w:rPr>
                      <w:rFonts w:eastAsia="Times New Roman" w:cs="Times New Roman"/>
                      <w:sz w:val="26"/>
                      <w:szCs w:val="26"/>
                    </w:rPr>
                  </w:pPr>
                  <w:r w:rsidRPr="00A24C31">
                    <w:rPr>
                      <w:rFonts w:cs="Times New Roman"/>
                      <w:sz w:val="26"/>
                      <w:szCs w:val="26"/>
                      <w:lang w:bidi="ar"/>
                    </w:rPr>
                    <w:t xml:space="preserve">Bài 34. Hệ hô hấp ở người </w:t>
                  </w:r>
                  <w:r w:rsidRPr="00A24C31">
                    <w:rPr>
                      <w:rFonts w:eastAsia="SimSun" w:cs="Times New Roman"/>
                      <w:sz w:val="26"/>
                      <w:szCs w:val="26"/>
                      <w:lang w:eastAsia="zh-CN" w:bidi="ar"/>
                    </w:rPr>
                    <w:t>(Tiết 3)</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hô hấp và một số bệnh về hô hấp</w:t>
                  </w:r>
                </w:p>
                <w:p w:rsidR="007D57B0" w:rsidRPr="00A24C31" w:rsidRDefault="007D57B0" w:rsidP="00A24C31">
                  <w:pPr>
                    <w:spacing w:after="0" w:line="240" w:lineRule="auto"/>
                    <w:jc w:val="both"/>
                    <w:rPr>
                      <w:rFonts w:cs="Times New Roman"/>
                      <w:sz w:val="26"/>
                      <w:szCs w:val="26"/>
                    </w:rPr>
                  </w:pPr>
                  <w:r w:rsidRPr="00A24C31">
                    <w:rPr>
                      <w:rFonts w:cs="Times New Roman"/>
                      <w:bCs/>
                      <w:sz w:val="26"/>
                      <w:szCs w:val="26"/>
                      <w:lang w:val="vi-VN"/>
                    </w:rPr>
                    <w:t>- Mô hình 2 lá phổi</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31</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7D57B0" w:rsidRPr="00A24C31" w:rsidRDefault="007D57B0"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35. Hệ bài tiết ở người (Tiết 1)</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bài tiết và một số bệnh về bài tiết</w:t>
                  </w:r>
                </w:p>
                <w:p w:rsidR="007D57B0" w:rsidRPr="00A24C31" w:rsidRDefault="007D57B0" w:rsidP="00A24C31">
                  <w:pPr>
                    <w:spacing w:after="0" w:line="240" w:lineRule="auto"/>
                    <w:jc w:val="both"/>
                    <w:rPr>
                      <w:rFonts w:cs="Times New Roman"/>
                      <w:sz w:val="26"/>
                      <w:szCs w:val="26"/>
                    </w:rPr>
                  </w:pPr>
                  <w:r w:rsidRPr="00A24C31">
                    <w:rPr>
                      <w:rFonts w:cs="Times New Roman"/>
                      <w:bCs/>
                      <w:sz w:val="26"/>
                      <w:szCs w:val="26"/>
                      <w:lang w:val="vi-VN"/>
                    </w:rPr>
                    <w:t>- Mô hình thận</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32</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16. Áp suất chất lỏng. Áp suất khí quyển (Tiết 2)</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Cốc thủy tinh, khai nhựa đụng dung cụ</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Cân, bình chứa nước.</w:t>
                  </w:r>
                </w:p>
                <w:p w:rsidR="007D57B0"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Mô hình Cấu tạo tai người</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lastRenderedPageBreak/>
                    <w:t>9</w:t>
                  </w:r>
                </w:p>
              </w:tc>
              <w:tc>
                <w:tcPr>
                  <w:tcW w:w="911" w:type="dxa"/>
                  <w:tcBorders>
                    <w:top w:val="single" w:sz="12"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33</w:t>
                  </w:r>
                </w:p>
              </w:tc>
              <w:tc>
                <w:tcPr>
                  <w:tcW w:w="4770"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4. Dung dịch và nồng độ (Tiết 4)</w:t>
                  </w:r>
                </w:p>
              </w:tc>
              <w:tc>
                <w:tcPr>
                  <w:tcW w:w="911" w:type="dxa"/>
                  <w:gridSpan w:val="2"/>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Cốc thủy tinh, đũa thủy tinh, cân điện tử</w:t>
                  </w:r>
                </w:p>
              </w:tc>
              <w:tc>
                <w:tcPr>
                  <w:tcW w:w="1412"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34</w:t>
                  </w:r>
                </w:p>
              </w:tc>
              <w:tc>
                <w:tcPr>
                  <w:tcW w:w="4770" w:type="dxa"/>
                  <w:tcBorders>
                    <w:top w:val="single" w:sz="4" w:space="0" w:color="auto"/>
                    <w:left w:val="single" w:sz="4" w:space="0" w:color="auto"/>
                    <w:bottom w:val="single" w:sz="4" w:space="0" w:color="auto"/>
                    <w:right w:val="single" w:sz="4" w:space="0" w:color="auto"/>
                  </w:tcBorders>
                  <w:vAlign w:val="center"/>
                </w:tcPr>
                <w:p w:rsidR="007D57B0" w:rsidRPr="00A24C31" w:rsidRDefault="007D57B0"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35. Hệ bài tiết ở người (Tiết 2)</w:t>
                  </w:r>
                </w:p>
              </w:tc>
              <w:tc>
                <w:tcPr>
                  <w:tcW w:w="911" w:type="dxa"/>
                  <w:gridSpan w:val="2"/>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bài tiết và một số bệnh về bài tiết</w:t>
                  </w:r>
                </w:p>
                <w:p w:rsidR="007D57B0" w:rsidRPr="00A24C31" w:rsidRDefault="007D57B0" w:rsidP="00A24C31">
                  <w:pPr>
                    <w:spacing w:after="0" w:line="240" w:lineRule="auto"/>
                    <w:jc w:val="both"/>
                    <w:rPr>
                      <w:rFonts w:cs="Times New Roman"/>
                      <w:sz w:val="26"/>
                      <w:szCs w:val="26"/>
                    </w:rPr>
                  </w:pPr>
                  <w:r w:rsidRPr="00A24C31">
                    <w:rPr>
                      <w:rFonts w:cs="Times New Roman"/>
                      <w:bCs/>
                      <w:sz w:val="26"/>
                      <w:szCs w:val="26"/>
                      <w:lang w:val="vi-VN"/>
                    </w:rPr>
                    <w:t>- Mô hình thận</w:t>
                  </w:r>
                </w:p>
              </w:tc>
              <w:tc>
                <w:tcPr>
                  <w:tcW w:w="1412"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7D57B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35</w:t>
                  </w:r>
                </w:p>
              </w:tc>
              <w:tc>
                <w:tcPr>
                  <w:tcW w:w="4770" w:type="dxa"/>
                  <w:tcBorders>
                    <w:top w:val="single" w:sz="4" w:space="0" w:color="auto"/>
                    <w:left w:val="single" w:sz="4" w:space="0" w:color="auto"/>
                    <w:bottom w:val="single" w:sz="4" w:space="0" w:color="auto"/>
                    <w:right w:val="single" w:sz="4" w:space="0" w:color="auto"/>
                  </w:tcBorders>
                  <w:vAlign w:val="center"/>
                </w:tcPr>
                <w:p w:rsidR="007D57B0" w:rsidRPr="00A24C31" w:rsidRDefault="007D57B0" w:rsidP="00A24C31">
                  <w:pPr>
                    <w:spacing w:after="0" w:line="240" w:lineRule="auto"/>
                    <w:rPr>
                      <w:rFonts w:eastAsia="Times New Roman" w:cs="Times New Roman"/>
                      <w:sz w:val="26"/>
                      <w:szCs w:val="26"/>
                    </w:rPr>
                  </w:pPr>
                  <w:r w:rsidRPr="00A24C31">
                    <w:rPr>
                      <w:rFonts w:cs="Times New Roman"/>
                      <w:sz w:val="26"/>
                      <w:szCs w:val="26"/>
                    </w:rPr>
                    <w:t xml:space="preserve">Ôn tập giữa kì I </w:t>
                  </w:r>
                  <w:r w:rsidRPr="00A24C31">
                    <w:rPr>
                      <w:rFonts w:cs="Times New Roman"/>
                      <w:sz w:val="26"/>
                      <w:szCs w:val="26"/>
                      <w:lang w:val="vi-VN"/>
                    </w:rPr>
                    <w:t xml:space="preserve"> </w:t>
                  </w:r>
                </w:p>
              </w:tc>
              <w:tc>
                <w:tcPr>
                  <w:tcW w:w="911" w:type="dxa"/>
                  <w:gridSpan w:val="2"/>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7D57B0" w:rsidRPr="000D05D9" w:rsidRDefault="007D57B0"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36</w:t>
                  </w:r>
                </w:p>
              </w:tc>
              <w:tc>
                <w:tcPr>
                  <w:tcW w:w="4770" w:type="dxa"/>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cs="Times New Roman"/>
                      <w:sz w:val="26"/>
                      <w:szCs w:val="26"/>
                    </w:rPr>
                    <w:t xml:space="preserve">Ôn tập giữa kì I </w:t>
                  </w:r>
                  <w:r w:rsidRPr="00A24C31">
                    <w:rPr>
                      <w:rFonts w:cs="Times New Roman"/>
                      <w:sz w:val="26"/>
                      <w:szCs w:val="26"/>
                      <w:lang w:val="vi-VN"/>
                    </w:rPr>
                    <w:t xml:space="preserve"> </w:t>
                  </w:r>
                </w:p>
              </w:tc>
              <w:tc>
                <w:tcPr>
                  <w:tcW w:w="911" w:type="dxa"/>
                  <w:gridSpan w:val="2"/>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4" w:space="0" w:color="auto"/>
                    <w:left w:val="single" w:sz="4" w:space="0" w:color="auto"/>
                    <w:bottom w:val="single" w:sz="12"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10</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37</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rPr>
                      <w:rFonts w:cs="Times New Roman"/>
                      <w:sz w:val="26"/>
                      <w:szCs w:val="26"/>
                    </w:rPr>
                  </w:pPr>
                  <w:r w:rsidRPr="00A24C31">
                    <w:rPr>
                      <w:rFonts w:cs="Times New Roman"/>
                      <w:sz w:val="26"/>
                      <w:szCs w:val="26"/>
                    </w:rPr>
                    <w:t xml:space="preserve">Ôn tập giữa kì I </w:t>
                  </w:r>
                  <w:r w:rsidRPr="00A24C31">
                    <w:rPr>
                      <w:rFonts w:cs="Times New Roman"/>
                      <w:sz w:val="26"/>
                      <w:szCs w:val="26"/>
                      <w:lang w:val="vi-VN"/>
                    </w:rPr>
                    <w:t xml:space="preserve"> </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38</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rPr>
                      <w:rFonts w:cs="Times New Roman"/>
                      <w:sz w:val="26"/>
                      <w:szCs w:val="26"/>
                    </w:rPr>
                  </w:pPr>
                  <w:r w:rsidRPr="00A24C31">
                    <w:rPr>
                      <w:rFonts w:cs="Times New Roman"/>
                      <w:b/>
                      <w:sz w:val="26"/>
                      <w:szCs w:val="26"/>
                    </w:rPr>
                    <w:t>Đánh giá giữa kì I</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Ma trận đề, bản đặc tả</w:t>
                  </w:r>
                </w:p>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Đề kiểm tra và đáp án</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39</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rPr>
                      <w:rFonts w:cs="Times New Roman"/>
                      <w:b/>
                      <w:sz w:val="26"/>
                      <w:szCs w:val="26"/>
                    </w:rPr>
                  </w:pPr>
                  <w:r w:rsidRPr="00A24C31">
                    <w:rPr>
                      <w:rFonts w:cs="Times New Roman"/>
                      <w:b/>
                      <w:sz w:val="26"/>
                      <w:szCs w:val="26"/>
                    </w:rPr>
                    <w:t>Đánh giá giữa kì I</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Ma trận đề, bản đặc tả</w:t>
                  </w:r>
                </w:p>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Đề kiểm tra và đáp án</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40</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7D57B0" w:rsidP="00A24C31">
                  <w:pPr>
                    <w:spacing w:after="0" w:line="240" w:lineRule="auto"/>
                    <w:rPr>
                      <w:rFonts w:cs="Times New Roman"/>
                      <w:b/>
                      <w:sz w:val="26"/>
                      <w:szCs w:val="26"/>
                    </w:rPr>
                  </w:pPr>
                  <w:r w:rsidRPr="00A24C31">
                    <w:rPr>
                      <w:rFonts w:eastAsia="SimSun" w:cs="Times New Roman"/>
                      <w:sz w:val="26"/>
                      <w:szCs w:val="26"/>
                      <w:lang w:eastAsia="zh-CN" w:bidi="ar"/>
                    </w:rPr>
                    <w:t xml:space="preserve">Bài 16. Áp suất chất lỏng. Áp suất khí quyển (Tiết </w:t>
                  </w:r>
                  <w:r w:rsidRPr="00A24C31">
                    <w:rPr>
                      <w:rFonts w:eastAsia="SimSun" w:cs="Times New Roman"/>
                      <w:sz w:val="26"/>
                      <w:szCs w:val="26"/>
                      <w:lang w:val="vi-VN" w:eastAsia="zh-CN" w:bidi="ar"/>
                    </w:rPr>
                    <w:t>3</w:t>
                  </w:r>
                  <w:r w:rsidRPr="00A24C31">
                    <w:rPr>
                      <w:rFonts w:eastAsia="SimSun" w:cs="Times New Roman"/>
                      <w:sz w:val="26"/>
                      <w:szCs w:val="26"/>
                      <w:lang w:eastAsia="zh-CN" w:bidi="ar"/>
                    </w:rPr>
                    <w:t>)</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Cốc thủy tinh, khai nhựa đụng dung cụ</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Cân, bình chứa nước.</w:t>
                  </w:r>
                </w:p>
                <w:p w:rsidR="007D57B0"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Mô hình Cấu tạo tai người</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11</w:t>
                  </w:r>
                </w:p>
              </w:tc>
              <w:tc>
                <w:tcPr>
                  <w:tcW w:w="911" w:type="dxa"/>
                  <w:tcBorders>
                    <w:top w:val="single" w:sz="12"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41</w:t>
                  </w:r>
                </w:p>
              </w:tc>
              <w:tc>
                <w:tcPr>
                  <w:tcW w:w="4770"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5. Định luật bảo toàn khối lượng và phương trình hoá học (Tiết 1)</w:t>
                  </w:r>
                </w:p>
              </w:tc>
              <w:tc>
                <w:tcPr>
                  <w:tcW w:w="911" w:type="dxa"/>
                  <w:gridSpan w:val="2"/>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Sơ đồ mô tả phản ứng giữa carbon và Oxygen</w:t>
                  </w:r>
                </w:p>
                <w:p w:rsidR="007D57B0" w:rsidRPr="00A24C31" w:rsidRDefault="007D57B0" w:rsidP="00A24C31">
                  <w:pPr>
                    <w:spacing w:after="0" w:line="240" w:lineRule="auto"/>
                    <w:jc w:val="both"/>
                    <w:rPr>
                      <w:rFonts w:cs="Times New Roman"/>
                      <w:sz w:val="26"/>
                      <w:szCs w:val="26"/>
                      <w:lang w:val="vi-VN"/>
                    </w:rPr>
                  </w:pPr>
                  <w:r w:rsidRPr="00A24C31">
                    <w:rPr>
                      <w:rFonts w:cs="Times New Roman"/>
                      <w:sz w:val="26"/>
                      <w:szCs w:val="26"/>
                      <w:lang w:val="vi-VN"/>
                    </w:rPr>
                    <w:t>- Cốc thủy tinh, cân điện tử</w:t>
                  </w:r>
                </w:p>
              </w:tc>
              <w:tc>
                <w:tcPr>
                  <w:tcW w:w="1412" w:type="dxa"/>
                  <w:tcBorders>
                    <w:top w:val="single" w:sz="12"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42</w:t>
                  </w:r>
                </w:p>
              </w:tc>
              <w:tc>
                <w:tcPr>
                  <w:tcW w:w="4770"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35. Hệ bài tiết ở người (Tiết 3)</w:t>
                  </w:r>
                </w:p>
              </w:tc>
              <w:tc>
                <w:tcPr>
                  <w:tcW w:w="911" w:type="dxa"/>
                  <w:gridSpan w:val="2"/>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bài tiết và một số bệnh về bài tiết</w:t>
                  </w:r>
                </w:p>
                <w:p w:rsidR="007D57B0" w:rsidRPr="00A24C31" w:rsidRDefault="007D57B0" w:rsidP="00A24C31">
                  <w:pPr>
                    <w:spacing w:after="0" w:line="240" w:lineRule="auto"/>
                    <w:jc w:val="both"/>
                    <w:rPr>
                      <w:rFonts w:cs="Times New Roman"/>
                      <w:sz w:val="26"/>
                      <w:szCs w:val="26"/>
                    </w:rPr>
                  </w:pPr>
                  <w:r w:rsidRPr="00A24C31">
                    <w:rPr>
                      <w:rFonts w:cs="Times New Roman"/>
                      <w:bCs/>
                      <w:sz w:val="26"/>
                      <w:szCs w:val="26"/>
                      <w:lang w:val="vi-VN"/>
                    </w:rPr>
                    <w:t>- Mô hình thận</w:t>
                  </w:r>
                </w:p>
              </w:tc>
              <w:tc>
                <w:tcPr>
                  <w:tcW w:w="1412"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7D57B0"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43</w:t>
                  </w:r>
                </w:p>
              </w:tc>
              <w:tc>
                <w:tcPr>
                  <w:tcW w:w="4770"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rPr>
                      <w:rFonts w:cs="Times New Roman"/>
                      <w:sz w:val="26"/>
                      <w:szCs w:val="26"/>
                    </w:rPr>
                  </w:pPr>
                  <w:r w:rsidRPr="00A24C31">
                    <w:rPr>
                      <w:rFonts w:eastAsia="SimSun" w:cs="Times New Roman"/>
                      <w:sz w:val="26"/>
                      <w:szCs w:val="26"/>
                      <w:lang w:eastAsia="zh-CN" w:bidi="ar"/>
                    </w:rPr>
                    <w:t>Bài 36. Điều hoà môi trường trong của cơ thể người</w:t>
                  </w:r>
                </w:p>
              </w:tc>
              <w:tc>
                <w:tcPr>
                  <w:tcW w:w="911" w:type="dxa"/>
                  <w:gridSpan w:val="2"/>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7D57B0"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w:t>
                  </w:r>
                  <w:r w:rsidRPr="00A24C31">
                    <w:rPr>
                      <w:rFonts w:cs="Times New Roman"/>
                      <w:bCs/>
                      <w:sz w:val="26"/>
                      <w:szCs w:val="26"/>
                      <w:lang w:val="vi-VN"/>
                    </w:rPr>
                    <w:t xml:space="preserve"> Tranh ảnh liên quan về điều hòa môi trường trong cơ thể</w:t>
                  </w:r>
                </w:p>
              </w:tc>
              <w:tc>
                <w:tcPr>
                  <w:tcW w:w="1412" w:type="dxa"/>
                  <w:tcBorders>
                    <w:top w:val="single" w:sz="4" w:space="0" w:color="auto"/>
                    <w:left w:val="single" w:sz="4" w:space="0" w:color="auto"/>
                    <w:bottom w:val="single" w:sz="4" w:space="0" w:color="auto"/>
                    <w:right w:val="single" w:sz="4" w:space="0" w:color="auto"/>
                  </w:tcBorders>
                </w:tcPr>
                <w:p w:rsidR="007D57B0" w:rsidRPr="00A24C31" w:rsidRDefault="007D57B0"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44</w:t>
                  </w:r>
                </w:p>
              </w:tc>
              <w:tc>
                <w:tcPr>
                  <w:tcW w:w="4770"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17. Lực đẩy Archimedes (Tiết 1)</w:t>
                  </w:r>
                </w:p>
              </w:tc>
              <w:tc>
                <w:tcPr>
                  <w:tcW w:w="911" w:type="dxa"/>
                  <w:gridSpan w:val="2"/>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Cốc thủy tinh, lực kế</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Cân điện tử, bình tràn</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Quả nặng bằng nhựa</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Giá đỡ thí nghiệm</w:t>
                  </w:r>
                </w:p>
              </w:tc>
              <w:tc>
                <w:tcPr>
                  <w:tcW w:w="1412"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12</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45</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5. Định luật bảo toàn khối lượng và phương trình hoá học (Tiết 2)</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Sơ đồ mô tả phản ứng giữa carbon và Oxygen</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Cốc thủy tinh, cân điện tử</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46</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37. Hệ thần kinh và các giác quan ở người (Tiết 1)</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hệ thần kinh và một số bệnh về hệ thần kinh</w:t>
                  </w:r>
                </w:p>
                <w:p w:rsidR="00C91E14" w:rsidRPr="00A24C31" w:rsidRDefault="00C91E14" w:rsidP="00A24C31">
                  <w:pPr>
                    <w:spacing w:after="0" w:line="240" w:lineRule="auto"/>
                    <w:jc w:val="both"/>
                    <w:rPr>
                      <w:rFonts w:cs="Times New Roman"/>
                      <w:sz w:val="26"/>
                      <w:szCs w:val="26"/>
                    </w:rPr>
                  </w:pPr>
                  <w:r w:rsidRPr="00A24C31">
                    <w:rPr>
                      <w:rFonts w:cs="Times New Roman"/>
                      <w:bCs/>
                      <w:sz w:val="26"/>
                      <w:szCs w:val="26"/>
                      <w:lang w:val="vi-VN"/>
                    </w:rPr>
                    <w:t>- Mô hình cầu mắt</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47</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37. Hệ thần kinh và các giác quan ở người (Tiết 2)</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hệ thần kinh và một số bệnh về hệ thần kinh</w:t>
                  </w:r>
                </w:p>
                <w:p w:rsidR="00C91E14" w:rsidRPr="00A24C31" w:rsidRDefault="00C91E14" w:rsidP="00A24C31">
                  <w:pPr>
                    <w:spacing w:after="0" w:line="240" w:lineRule="auto"/>
                    <w:jc w:val="both"/>
                    <w:rPr>
                      <w:rFonts w:cs="Times New Roman"/>
                      <w:sz w:val="26"/>
                      <w:szCs w:val="26"/>
                    </w:rPr>
                  </w:pPr>
                  <w:r w:rsidRPr="00A24C31">
                    <w:rPr>
                      <w:rFonts w:cs="Times New Roman"/>
                      <w:bCs/>
                      <w:sz w:val="26"/>
                      <w:szCs w:val="26"/>
                      <w:lang w:val="vi-VN"/>
                    </w:rPr>
                    <w:t>- Mô hình cầu mắt</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48</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rsidR="00C91E14" w:rsidRPr="00A24C31" w:rsidRDefault="00C91E14"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17. Lực đẩy Archimedes (Tiết 2)</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Cốc thủy tinh, lực kế</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lastRenderedPageBreak/>
                    <w:t>- Cân điện tử, bình tràn</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Quả nặng bằng nhựa</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Giá đỡ thí nghiệm</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lastRenderedPageBreak/>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lastRenderedPageBreak/>
                    <w:t>13</w:t>
                  </w:r>
                </w:p>
              </w:tc>
              <w:tc>
                <w:tcPr>
                  <w:tcW w:w="911" w:type="dxa"/>
                  <w:tcBorders>
                    <w:top w:val="single" w:sz="12"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49</w:t>
                  </w:r>
                </w:p>
              </w:tc>
              <w:tc>
                <w:tcPr>
                  <w:tcW w:w="4770"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5. Định luật bảo toàn khối lượng và phương trình hoá học (Tiết 3)</w:t>
                  </w:r>
                </w:p>
              </w:tc>
              <w:tc>
                <w:tcPr>
                  <w:tcW w:w="911" w:type="dxa"/>
                  <w:gridSpan w:val="2"/>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Sơ đồ mô tả phản ứng giữa carbon và Oxygen</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Cốc thủy tinh, cân điện tử</w:t>
                  </w:r>
                </w:p>
              </w:tc>
              <w:tc>
                <w:tcPr>
                  <w:tcW w:w="1412"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50</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37. Hệ thần kinh và các giác quan ở người (Tiết 3)</w:t>
                  </w:r>
                </w:p>
              </w:tc>
              <w:tc>
                <w:tcPr>
                  <w:tcW w:w="911" w:type="dxa"/>
                  <w:gridSpan w:val="2"/>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hệ thần kinh và một số bệnh về hệ thần kinh</w:t>
                  </w:r>
                </w:p>
                <w:p w:rsidR="00C91E14" w:rsidRPr="00A24C31" w:rsidRDefault="00C91E14" w:rsidP="00A24C31">
                  <w:pPr>
                    <w:spacing w:after="0" w:line="240" w:lineRule="auto"/>
                    <w:jc w:val="both"/>
                    <w:rPr>
                      <w:rFonts w:cs="Times New Roman"/>
                      <w:sz w:val="26"/>
                      <w:szCs w:val="26"/>
                    </w:rPr>
                  </w:pPr>
                  <w:r w:rsidRPr="00A24C31">
                    <w:rPr>
                      <w:rFonts w:cs="Times New Roman"/>
                      <w:bCs/>
                      <w:sz w:val="26"/>
                      <w:szCs w:val="26"/>
                      <w:lang w:val="vi-VN"/>
                    </w:rPr>
                    <w:t>- Mô hình cầu mắt</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51</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38. Hệ nội tiết ở người (Tiết 1)</w:t>
                  </w:r>
                </w:p>
              </w:tc>
              <w:tc>
                <w:tcPr>
                  <w:tcW w:w="911" w:type="dxa"/>
                  <w:gridSpan w:val="2"/>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hệ nội tiết và một số bệnh về hệ nội tiết</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52</w:t>
                  </w:r>
                </w:p>
              </w:tc>
              <w:tc>
                <w:tcPr>
                  <w:tcW w:w="4770"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18. Tác dụng làm quay của lực. Moment lực (Tiết 1)</w:t>
                  </w:r>
                </w:p>
              </w:tc>
              <w:tc>
                <w:tcPr>
                  <w:tcW w:w="911" w:type="dxa"/>
                  <w:gridSpan w:val="2"/>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Giá đỡ thí nghiệm, thanh nhựa cứng</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Các quả nặng có móc treo</w:t>
                  </w:r>
                </w:p>
              </w:tc>
              <w:tc>
                <w:tcPr>
                  <w:tcW w:w="1412"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14</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53</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6. Tính theo phương trình hoá học (Tiết 1)</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ảnh một số phương trình hóa học</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54</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38. Hệ nội tiết ở người (Tiết 2)</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pStyle w:val="Pa17"/>
                    <w:spacing w:line="240" w:lineRule="auto"/>
                    <w:jc w:val="both"/>
                    <w:rPr>
                      <w:rFonts w:ascii="Times New Roman" w:hAnsi="Times New Roman"/>
                      <w:bCs/>
                      <w:sz w:val="26"/>
                      <w:szCs w:val="26"/>
                      <w:lang w:val="vi-VN"/>
                    </w:rPr>
                  </w:pPr>
                  <w:r w:rsidRPr="00A24C31">
                    <w:rPr>
                      <w:rFonts w:ascii="Times New Roman" w:hAnsi="Times New Roman"/>
                      <w:bCs/>
                      <w:sz w:val="26"/>
                      <w:szCs w:val="26"/>
                      <w:lang w:val="vi-VN"/>
                    </w:rPr>
                    <w:t>- Tranh ảnh sơ đồ hệ nội tiết và một số bệnh về hệ nội tiết</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55</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39. Da và điều hoà thân nhiệt ở người (Tiết 1)</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da và một số bệnh về da</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56</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rsidR="00C91E14" w:rsidRPr="00A24C31" w:rsidRDefault="00C91E14"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18. Tác dụng làm quay của lực. Moment lực (Tiết 2)</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Giá đỡ thí nghiệm, thanh nhựa cứng</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Các quả nặng có móc treo</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15</w:t>
                  </w:r>
                </w:p>
              </w:tc>
              <w:tc>
                <w:tcPr>
                  <w:tcW w:w="911" w:type="dxa"/>
                  <w:tcBorders>
                    <w:top w:val="single" w:sz="12"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57</w:t>
                  </w:r>
                </w:p>
              </w:tc>
              <w:tc>
                <w:tcPr>
                  <w:tcW w:w="4770"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6. Tính theo phương trình hoá học (Tiết 2)</w:t>
                  </w:r>
                </w:p>
              </w:tc>
              <w:tc>
                <w:tcPr>
                  <w:tcW w:w="911" w:type="dxa"/>
                  <w:gridSpan w:val="2"/>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ảnh một số phương trình hóa học</w:t>
                  </w:r>
                </w:p>
              </w:tc>
              <w:tc>
                <w:tcPr>
                  <w:tcW w:w="1412"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58</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39. Da và điều hoà thân nhiệt ở người (Tiết 2)</w:t>
                  </w:r>
                </w:p>
              </w:tc>
              <w:tc>
                <w:tcPr>
                  <w:tcW w:w="911" w:type="dxa"/>
                  <w:gridSpan w:val="2"/>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da và một số bệnh về da</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59</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40. Sinh sản ở người (Tiết 1)</w:t>
                  </w:r>
                </w:p>
              </w:tc>
              <w:tc>
                <w:tcPr>
                  <w:tcW w:w="911" w:type="dxa"/>
                  <w:gridSpan w:val="2"/>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hệ sinh sản và một số bệnh về hệ sinh sản</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60</w:t>
                  </w:r>
                </w:p>
              </w:tc>
              <w:tc>
                <w:tcPr>
                  <w:tcW w:w="4770"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18. Tác dụng làm quay của lực. Moment lực (Tiết 3)</w:t>
                  </w:r>
                </w:p>
              </w:tc>
              <w:tc>
                <w:tcPr>
                  <w:tcW w:w="911" w:type="dxa"/>
                  <w:gridSpan w:val="2"/>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Giá đỡ thí nghiệm, thanh nhựa cứng</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Các quả nặng có móc treo</w:t>
                  </w:r>
                </w:p>
              </w:tc>
              <w:tc>
                <w:tcPr>
                  <w:tcW w:w="1412"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16</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61</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6. Tính theo phương trình hoá học (Tiết 3)</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ảnh một số phương trình hóa học</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62</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40. Sinh sản ở người (Tiết 2)</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hệ sinh sản và một số bệnh về hệ sinh sản</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63</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40. Sinh sản ở người (Tiết 3)</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hệ sinh sản và một số bệnh về hệ sinh sản</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64</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b/>
                      <w:sz w:val="26"/>
                      <w:szCs w:val="26"/>
                    </w:rPr>
                  </w:pPr>
                  <w:r w:rsidRPr="00A24C31">
                    <w:rPr>
                      <w:rFonts w:eastAsia="SimSun" w:cs="Times New Roman"/>
                      <w:sz w:val="26"/>
                      <w:szCs w:val="26"/>
                      <w:lang w:eastAsia="zh-CN" w:bidi="ar"/>
                    </w:rPr>
                    <w:t>Bài 19. Đòn bẩy và ứng dụng (Tiết 1)</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Giá đỡ thí nghiệm, thanh nhựa cứng</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lastRenderedPageBreak/>
                    <w:t>- Các quả nặng có móc treo lực kế</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ảnh mô tả ứng dụng của đòn bẩy</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lastRenderedPageBreak/>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lastRenderedPageBreak/>
                    <w:t>17</w:t>
                  </w:r>
                </w:p>
              </w:tc>
              <w:tc>
                <w:tcPr>
                  <w:tcW w:w="911" w:type="dxa"/>
                  <w:tcBorders>
                    <w:top w:val="single" w:sz="12"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65</w:t>
                  </w:r>
                </w:p>
              </w:tc>
              <w:tc>
                <w:tcPr>
                  <w:tcW w:w="4770" w:type="dxa"/>
                  <w:tcBorders>
                    <w:top w:val="single" w:sz="12" w:space="0" w:color="auto"/>
                    <w:left w:val="single" w:sz="4" w:space="0" w:color="auto"/>
                    <w:bottom w:val="single" w:sz="4" w:space="0" w:color="auto"/>
                    <w:right w:val="single" w:sz="4" w:space="0" w:color="auto"/>
                  </w:tcBorders>
                  <w:vAlign w:val="center"/>
                </w:tcPr>
                <w:p w:rsidR="00C91E14" w:rsidRPr="00A24C31" w:rsidRDefault="00C91E14"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6. Tính theo phương trình hoá học (Tiết 4)</w:t>
                  </w:r>
                </w:p>
              </w:tc>
              <w:tc>
                <w:tcPr>
                  <w:tcW w:w="911" w:type="dxa"/>
                  <w:gridSpan w:val="2"/>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ảnh một số phương trình hóa học</w:t>
                  </w:r>
                </w:p>
              </w:tc>
              <w:tc>
                <w:tcPr>
                  <w:tcW w:w="1412"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66</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lang w:val="vi-VN"/>
                    </w:rPr>
                  </w:pPr>
                  <w:r w:rsidRPr="00A24C31">
                    <w:rPr>
                      <w:rFonts w:eastAsia="SimSun" w:cs="Times New Roman"/>
                      <w:sz w:val="26"/>
                      <w:szCs w:val="26"/>
                      <w:lang w:eastAsia="zh-CN" w:bidi="ar"/>
                    </w:rPr>
                    <w:t>Bài 41. Môi trường sống và các nhân tố sinh thái</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1)</w:t>
                  </w:r>
                </w:p>
              </w:tc>
              <w:tc>
                <w:tcPr>
                  <w:tcW w:w="911" w:type="dxa"/>
                  <w:gridSpan w:val="2"/>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môi trường sinh vật, các nhân tố sinh thái ảnh hưởng</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67</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cs="Times New Roman"/>
                      <w:sz w:val="26"/>
                      <w:szCs w:val="26"/>
                    </w:rPr>
                    <w:t>Ôn tập HKI</w:t>
                  </w:r>
                </w:p>
              </w:tc>
              <w:tc>
                <w:tcPr>
                  <w:tcW w:w="911" w:type="dxa"/>
                  <w:gridSpan w:val="2"/>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68</w:t>
                  </w:r>
                </w:p>
              </w:tc>
              <w:tc>
                <w:tcPr>
                  <w:tcW w:w="4770"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cs="Times New Roman"/>
                      <w:sz w:val="26"/>
                      <w:szCs w:val="26"/>
                    </w:rPr>
                    <w:t>Ôn tập HKI</w:t>
                  </w:r>
                </w:p>
              </w:tc>
              <w:tc>
                <w:tcPr>
                  <w:tcW w:w="911" w:type="dxa"/>
                  <w:gridSpan w:val="2"/>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18</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69</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cs="Times New Roman"/>
                      <w:sz w:val="26"/>
                      <w:szCs w:val="26"/>
                    </w:rPr>
                    <w:t>Ôn tập HKI</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70</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cs="Times New Roman"/>
                      <w:b/>
                      <w:sz w:val="26"/>
                      <w:szCs w:val="26"/>
                    </w:rPr>
                    <w:t>Đánh giá cuối kì I</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Ma trận đề, bản đặc tả</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Đề kiểm tra và đáp án</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71</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b/>
                      <w:sz w:val="26"/>
                      <w:szCs w:val="26"/>
                    </w:rPr>
                  </w:pPr>
                  <w:r w:rsidRPr="00A24C31">
                    <w:rPr>
                      <w:rFonts w:cs="Times New Roman"/>
                      <w:b/>
                      <w:sz w:val="26"/>
                      <w:szCs w:val="26"/>
                    </w:rPr>
                    <w:t>Đánh giá cuối kì I</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Ma trận đề, bản đặc tả</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Đề kiểm tra và đáp án</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72</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b/>
                      <w:sz w:val="26"/>
                      <w:szCs w:val="26"/>
                    </w:rPr>
                  </w:pPr>
                  <w:r w:rsidRPr="00A24C31">
                    <w:rPr>
                      <w:rFonts w:eastAsia="SimSun" w:cs="Times New Roman"/>
                      <w:sz w:val="26"/>
                      <w:szCs w:val="26"/>
                      <w:lang w:eastAsia="zh-CN" w:bidi="ar"/>
                    </w:rPr>
                    <w:t xml:space="preserve">Bài 19. Đòn bẩy và ứng dụng (Tiết </w:t>
                  </w:r>
                  <w:r w:rsidRPr="00A24C31">
                    <w:rPr>
                      <w:rFonts w:eastAsia="SimSun" w:cs="Times New Roman"/>
                      <w:sz w:val="26"/>
                      <w:szCs w:val="26"/>
                      <w:lang w:val="vi-VN" w:eastAsia="zh-CN" w:bidi="ar"/>
                    </w:rPr>
                    <w:t>2</w:t>
                  </w:r>
                  <w:r w:rsidRPr="00A24C31">
                    <w:rPr>
                      <w:rFonts w:eastAsia="SimSun" w:cs="Times New Roman"/>
                      <w:sz w:val="26"/>
                      <w:szCs w:val="26"/>
                      <w:lang w:eastAsia="zh-CN" w:bidi="ar"/>
                    </w:rPr>
                    <w:t>)</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Giá đỡ thí nghiệm, thanh nhựa cứng</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Các quả nặng có móc treo lực kế</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ảnh mô tả ứng dụng của đòn bẩy</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9B2244">
              <w:tc>
                <w:tcPr>
                  <w:tcW w:w="14914" w:type="dxa"/>
                  <w:gridSpan w:val="7"/>
                  <w:tcBorders>
                    <w:top w:val="single" w:sz="4" w:space="0" w:color="auto"/>
                    <w:left w:val="single" w:sz="4" w:space="0" w:color="auto"/>
                    <w:bottom w:val="single" w:sz="4" w:space="0" w:color="auto"/>
                    <w:right w:val="single" w:sz="4" w:space="0" w:color="auto"/>
                  </w:tcBorders>
                  <w:vAlign w:val="center"/>
                </w:tcPr>
                <w:p w:rsidR="00C91E14" w:rsidRPr="00A24C31" w:rsidRDefault="00C91E14" w:rsidP="00A24C31">
                  <w:pPr>
                    <w:spacing w:after="0" w:line="240" w:lineRule="auto"/>
                    <w:jc w:val="center"/>
                    <w:rPr>
                      <w:rFonts w:cs="Times New Roman"/>
                      <w:b/>
                      <w:sz w:val="26"/>
                      <w:szCs w:val="26"/>
                      <w:lang w:val="vi-VN"/>
                    </w:rPr>
                  </w:pPr>
                  <w:r w:rsidRPr="00A24C31">
                    <w:rPr>
                      <w:rFonts w:cs="Times New Roman"/>
                      <w:b/>
                      <w:sz w:val="26"/>
                      <w:szCs w:val="26"/>
                      <w:lang w:val="vi-VN"/>
                    </w:rPr>
                    <w:t>HỌC KÌ II</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19</w:t>
                  </w:r>
                </w:p>
              </w:tc>
              <w:tc>
                <w:tcPr>
                  <w:tcW w:w="911" w:type="dxa"/>
                  <w:tcBorders>
                    <w:top w:val="single" w:sz="12"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73</w:t>
                  </w:r>
                </w:p>
              </w:tc>
              <w:tc>
                <w:tcPr>
                  <w:tcW w:w="4770" w:type="dxa"/>
                  <w:tcBorders>
                    <w:top w:val="single" w:sz="12" w:space="0" w:color="auto"/>
                    <w:left w:val="single" w:sz="4" w:space="0" w:color="auto"/>
                    <w:bottom w:val="single" w:sz="4" w:space="0" w:color="auto"/>
                    <w:right w:val="single" w:sz="4" w:space="0" w:color="auto"/>
                  </w:tcBorders>
                  <w:vAlign w:val="center"/>
                </w:tcPr>
                <w:p w:rsidR="00C91E14" w:rsidRPr="00A24C31" w:rsidRDefault="00C91E14"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7. Tốc độ phản ứng và chất xúc tác (Tiết 1)</w:t>
                  </w:r>
                </w:p>
              </w:tc>
              <w:tc>
                <w:tcPr>
                  <w:tcW w:w="868"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Thanh sắt gỉ, đèn cồn, Ống nghiệm, thìa, cốc thủy tinh</w:t>
                  </w:r>
                </w:p>
              </w:tc>
              <w:tc>
                <w:tcPr>
                  <w:tcW w:w="1412"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74</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19. Đòn bẩy và ứng dụng (Tiết 3)</w:t>
                  </w:r>
                </w:p>
              </w:tc>
              <w:tc>
                <w:tcPr>
                  <w:tcW w:w="868"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Giá đỡ thí nghiệm, thanh nhựa cứng</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Các quả nặng có móc treo lực kế</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ảnh mô tả ứng dụng của đòn bẩy</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75</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19. Đòn bẩy và ứng dụng (Tiết 4)</w:t>
                  </w:r>
                </w:p>
              </w:tc>
              <w:tc>
                <w:tcPr>
                  <w:tcW w:w="868"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Giá đỡ thí nghiệm, thanh nhựa cứng</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Các quả nặng có móc treo lực kế</w:t>
                  </w:r>
                </w:p>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Tranh ảnh mô tả ứng dụng của đòn bẩy</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76</w:t>
                  </w:r>
                </w:p>
              </w:tc>
              <w:tc>
                <w:tcPr>
                  <w:tcW w:w="4770"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rPr>
                      <w:rFonts w:cs="Times New Roman"/>
                      <w:sz w:val="26"/>
                      <w:szCs w:val="26"/>
                      <w:lang w:val="vi-VN"/>
                    </w:rPr>
                  </w:pPr>
                  <w:r w:rsidRPr="00A24C31">
                    <w:rPr>
                      <w:rFonts w:eastAsia="SimSun" w:cs="Times New Roman"/>
                      <w:sz w:val="26"/>
                      <w:szCs w:val="26"/>
                      <w:lang w:eastAsia="zh-CN" w:bidi="ar"/>
                    </w:rPr>
                    <w:t>Bài 41. Môi trường sống và các nhân tố sinh thái</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2)</w:t>
                  </w:r>
                </w:p>
              </w:tc>
              <w:tc>
                <w:tcPr>
                  <w:tcW w:w="868"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74" w:type="dxa"/>
                  <w:gridSpan w:val="2"/>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môi trường sinh vật, các nhân tố sinh thái ảnh hưởng</w:t>
                  </w:r>
                </w:p>
              </w:tc>
              <w:tc>
                <w:tcPr>
                  <w:tcW w:w="1412"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20</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77</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rsidR="00C91E14" w:rsidRPr="00A24C31" w:rsidRDefault="00C91E14"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7. Tốc độ phản ứng và chất xúc tác (Tiết 2)</w:t>
                  </w:r>
                </w:p>
              </w:tc>
              <w:tc>
                <w:tcPr>
                  <w:tcW w:w="868"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Thanh sắt gỉ, đèn cồn, Ống nghiệm, thìa, cốc thủy tinh</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78</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20. Hiện tượng nhiễm điện do cọ xát (Tiết 1)</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774BA8" w:rsidRPr="00A24C31" w:rsidRDefault="00774BA8" w:rsidP="00A24C31">
                  <w:pPr>
                    <w:spacing w:after="0" w:line="240" w:lineRule="auto"/>
                    <w:jc w:val="both"/>
                    <w:rPr>
                      <w:rFonts w:cs="Times New Roman"/>
                      <w:sz w:val="26"/>
                      <w:szCs w:val="26"/>
                      <w:lang w:val="vi-VN"/>
                    </w:rPr>
                  </w:pPr>
                  <w:r w:rsidRPr="00A24C31">
                    <w:rPr>
                      <w:rFonts w:cs="Times New Roman"/>
                      <w:sz w:val="26"/>
                      <w:szCs w:val="26"/>
                      <w:lang w:val="vi-VN"/>
                    </w:rPr>
                    <w:t>- Chiếc đũa nhựa, đũa thủy tinh, vải</w:t>
                  </w:r>
                </w:p>
                <w:p w:rsidR="00C91E14" w:rsidRPr="00A24C31" w:rsidRDefault="00774BA8" w:rsidP="00A24C31">
                  <w:pPr>
                    <w:spacing w:after="0" w:line="240" w:lineRule="auto"/>
                    <w:jc w:val="both"/>
                    <w:rPr>
                      <w:rFonts w:cs="Times New Roman"/>
                      <w:sz w:val="26"/>
                      <w:szCs w:val="26"/>
                      <w:lang w:val="vi-VN"/>
                    </w:rPr>
                  </w:pPr>
                  <w:r w:rsidRPr="00A24C31">
                    <w:rPr>
                      <w:rFonts w:cs="Times New Roman"/>
                      <w:sz w:val="26"/>
                      <w:szCs w:val="26"/>
                      <w:lang w:val="vi-VN"/>
                    </w:rPr>
                    <w:t>- Giá thí nghiệm và dây treo</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79</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20. Hiện tượng nhiễm điện do cọ xát (Tiết 2)</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774BA8" w:rsidRPr="00A24C31" w:rsidRDefault="00774BA8" w:rsidP="00A24C31">
                  <w:pPr>
                    <w:spacing w:after="0" w:line="240" w:lineRule="auto"/>
                    <w:jc w:val="both"/>
                    <w:rPr>
                      <w:rFonts w:cs="Times New Roman"/>
                      <w:sz w:val="26"/>
                      <w:szCs w:val="26"/>
                      <w:lang w:val="vi-VN"/>
                    </w:rPr>
                  </w:pPr>
                  <w:r w:rsidRPr="00A24C31">
                    <w:rPr>
                      <w:rFonts w:cs="Times New Roman"/>
                      <w:sz w:val="26"/>
                      <w:szCs w:val="26"/>
                      <w:lang w:val="vi-VN"/>
                    </w:rPr>
                    <w:t>- Chiếc đũa nhựa, đũa thủy tinh, vải</w:t>
                  </w:r>
                </w:p>
                <w:p w:rsidR="00C91E14" w:rsidRPr="00A24C31" w:rsidRDefault="00774BA8" w:rsidP="00A24C31">
                  <w:pPr>
                    <w:spacing w:after="0" w:line="240" w:lineRule="auto"/>
                    <w:jc w:val="both"/>
                    <w:rPr>
                      <w:rFonts w:cs="Times New Roman"/>
                      <w:sz w:val="26"/>
                      <w:szCs w:val="26"/>
                      <w:lang w:val="vi-VN"/>
                    </w:rPr>
                  </w:pPr>
                  <w:r w:rsidRPr="00A24C31">
                    <w:rPr>
                      <w:rFonts w:cs="Times New Roman"/>
                      <w:sz w:val="26"/>
                      <w:szCs w:val="26"/>
                      <w:lang w:val="vi-VN"/>
                    </w:rPr>
                    <w:t>- Giá thí nghiệm và dây treo</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80</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lang w:val="vi-VN"/>
                    </w:rPr>
                  </w:pPr>
                  <w:r w:rsidRPr="00A24C31">
                    <w:rPr>
                      <w:rFonts w:eastAsia="SimSun" w:cs="Times New Roman"/>
                      <w:sz w:val="26"/>
                      <w:szCs w:val="26"/>
                      <w:lang w:eastAsia="zh-CN" w:bidi="ar"/>
                    </w:rPr>
                    <w:t>Bài 42. Quần thể sinh vật</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1)</w:t>
                  </w:r>
                </w:p>
              </w:tc>
              <w:tc>
                <w:tcPr>
                  <w:tcW w:w="868"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74"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bCs/>
                      <w:sz w:val="26"/>
                      <w:szCs w:val="26"/>
                      <w:lang w:val="vi-VN"/>
                    </w:rPr>
                  </w:pPr>
                  <w:r w:rsidRPr="00A24C31">
                    <w:rPr>
                      <w:rFonts w:cs="Times New Roman"/>
                      <w:bCs/>
                      <w:sz w:val="26"/>
                      <w:szCs w:val="26"/>
                      <w:lang w:val="vi-VN"/>
                    </w:rPr>
                    <w:t>- Tranh ảnh, sơ đồ liên quan đến quần thể sv</w:t>
                  </w:r>
                </w:p>
                <w:p w:rsidR="00C91E14" w:rsidRPr="00A24C31" w:rsidRDefault="00C91E14" w:rsidP="00A24C31">
                  <w:pPr>
                    <w:spacing w:after="0" w:line="240" w:lineRule="auto"/>
                    <w:jc w:val="both"/>
                    <w:rPr>
                      <w:rFonts w:cs="Times New Roman"/>
                      <w:sz w:val="26"/>
                      <w:szCs w:val="26"/>
                      <w:lang w:val="vi-VN"/>
                    </w:rPr>
                  </w:pPr>
                  <w:r w:rsidRPr="00A24C31">
                    <w:rPr>
                      <w:rFonts w:cs="Times New Roman"/>
                      <w:bCs/>
                      <w:sz w:val="26"/>
                      <w:szCs w:val="26"/>
                      <w:lang w:val="vi-VN"/>
                    </w:rPr>
                    <w:t>- Sơ đồ tháp tuổi</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21</w:t>
                  </w:r>
                </w:p>
              </w:tc>
              <w:tc>
                <w:tcPr>
                  <w:tcW w:w="911" w:type="dxa"/>
                  <w:tcBorders>
                    <w:top w:val="single" w:sz="12"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81</w:t>
                  </w:r>
                </w:p>
              </w:tc>
              <w:tc>
                <w:tcPr>
                  <w:tcW w:w="4770" w:type="dxa"/>
                  <w:tcBorders>
                    <w:top w:val="single" w:sz="12" w:space="0" w:color="auto"/>
                    <w:left w:val="single" w:sz="4" w:space="0" w:color="auto"/>
                    <w:bottom w:val="single" w:sz="4" w:space="0" w:color="auto"/>
                    <w:right w:val="single" w:sz="4" w:space="0" w:color="auto"/>
                  </w:tcBorders>
                  <w:vAlign w:val="center"/>
                </w:tcPr>
                <w:p w:rsidR="00C91E14" w:rsidRPr="00A24C31" w:rsidRDefault="00C91E14"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7. Tốc độ phản ứng và chất xúc tác (Tiết 3)</w:t>
                  </w:r>
                </w:p>
              </w:tc>
              <w:tc>
                <w:tcPr>
                  <w:tcW w:w="868"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Thanh sắt gỉ, đèn cồn, Ống nghiệm, thìa, cốc thủy tinh</w:t>
                  </w:r>
                </w:p>
              </w:tc>
              <w:tc>
                <w:tcPr>
                  <w:tcW w:w="1412" w:type="dxa"/>
                  <w:tcBorders>
                    <w:top w:val="single" w:sz="12"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82</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21. Dòng điện, nguồn điện (Tiết 1)</w:t>
                  </w:r>
                </w:p>
              </w:tc>
              <w:tc>
                <w:tcPr>
                  <w:tcW w:w="868"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vAlign w:val="center"/>
                </w:tcPr>
                <w:p w:rsidR="00C91E14" w:rsidRPr="00A24C31" w:rsidRDefault="00890131" w:rsidP="00A24C31">
                  <w:pPr>
                    <w:spacing w:after="0" w:line="240" w:lineRule="auto"/>
                    <w:jc w:val="both"/>
                    <w:rPr>
                      <w:rFonts w:cs="Times New Roman"/>
                      <w:sz w:val="26"/>
                      <w:szCs w:val="26"/>
                      <w:lang w:val="vi-VN"/>
                    </w:rPr>
                  </w:pPr>
                  <w:r w:rsidRPr="00A24C31">
                    <w:rPr>
                      <w:rFonts w:cs="Times New Roman"/>
                      <w:sz w:val="26"/>
                      <w:szCs w:val="26"/>
                      <w:lang w:val="vi-VN"/>
                    </w:rPr>
                    <w:t>- Nguồn điện, công tác, bóng đèn, dây nối, kẹp, hộp pin 3V</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83</w:t>
                  </w:r>
                </w:p>
              </w:tc>
              <w:tc>
                <w:tcPr>
                  <w:tcW w:w="4770"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21. Dòng điện, nguồn điện (Tiết 2)</w:t>
                  </w:r>
                </w:p>
              </w:tc>
              <w:tc>
                <w:tcPr>
                  <w:tcW w:w="868"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vAlign w:val="center"/>
                </w:tcPr>
                <w:p w:rsidR="00C91E14" w:rsidRPr="00A24C31" w:rsidRDefault="00890131" w:rsidP="00A24C31">
                  <w:pPr>
                    <w:spacing w:after="0" w:line="240" w:lineRule="auto"/>
                    <w:jc w:val="both"/>
                    <w:rPr>
                      <w:rFonts w:cs="Times New Roman"/>
                      <w:sz w:val="26"/>
                      <w:szCs w:val="26"/>
                      <w:lang w:val="vi-VN"/>
                    </w:rPr>
                  </w:pPr>
                  <w:r w:rsidRPr="00A24C31">
                    <w:rPr>
                      <w:rFonts w:cs="Times New Roman"/>
                      <w:sz w:val="26"/>
                      <w:szCs w:val="26"/>
                      <w:lang w:val="vi-VN"/>
                    </w:rPr>
                    <w:t>- Nguồn điện, công tác, bóng đèn, dây nối, kẹp, hộp pin 3V</w:t>
                  </w:r>
                </w:p>
              </w:tc>
              <w:tc>
                <w:tcPr>
                  <w:tcW w:w="1412" w:type="dxa"/>
                  <w:tcBorders>
                    <w:top w:val="single" w:sz="4" w:space="0" w:color="auto"/>
                    <w:left w:val="single" w:sz="4" w:space="0" w:color="auto"/>
                    <w:bottom w:val="single" w:sz="4"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84</w:t>
                  </w:r>
                </w:p>
              </w:tc>
              <w:tc>
                <w:tcPr>
                  <w:tcW w:w="4770"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rPr>
                      <w:rFonts w:cs="Times New Roman"/>
                      <w:sz w:val="26"/>
                      <w:szCs w:val="26"/>
                      <w:lang w:val="vi-VN"/>
                    </w:rPr>
                  </w:pPr>
                  <w:r w:rsidRPr="00A24C31">
                    <w:rPr>
                      <w:rFonts w:eastAsia="SimSun" w:cs="Times New Roman"/>
                      <w:sz w:val="26"/>
                      <w:szCs w:val="26"/>
                      <w:lang w:eastAsia="zh-CN" w:bidi="ar"/>
                    </w:rPr>
                    <w:t>Bài 42. Quần thể sinh vật</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2)</w:t>
                  </w:r>
                </w:p>
              </w:tc>
              <w:tc>
                <w:tcPr>
                  <w:tcW w:w="868"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74" w:type="dxa"/>
                  <w:gridSpan w:val="2"/>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both"/>
                    <w:rPr>
                      <w:rFonts w:cs="Times New Roman"/>
                      <w:bCs/>
                      <w:sz w:val="26"/>
                      <w:szCs w:val="26"/>
                      <w:lang w:val="vi-VN"/>
                    </w:rPr>
                  </w:pPr>
                  <w:r w:rsidRPr="00A24C31">
                    <w:rPr>
                      <w:rFonts w:cs="Times New Roman"/>
                      <w:bCs/>
                      <w:sz w:val="26"/>
                      <w:szCs w:val="26"/>
                      <w:lang w:val="vi-VN"/>
                    </w:rPr>
                    <w:t>- Tranh ảnh, sơ đồ liên quan đến quần thể sv</w:t>
                  </w:r>
                </w:p>
                <w:p w:rsidR="00C91E14" w:rsidRPr="00A24C31" w:rsidRDefault="00C91E14" w:rsidP="00A24C31">
                  <w:pPr>
                    <w:spacing w:after="0" w:line="240" w:lineRule="auto"/>
                    <w:jc w:val="both"/>
                    <w:rPr>
                      <w:rFonts w:cs="Times New Roman"/>
                      <w:sz w:val="26"/>
                      <w:szCs w:val="26"/>
                      <w:lang w:val="vi-VN"/>
                    </w:rPr>
                  </w:pPr>
                  <w:r w:rsidRPr="00A24C31">
                    <w:rPr>
                      <w:rFonts w:cs="Times New Roman"/>
                      <w:bCs/>
                      <w:sz w:val="26"/>
                      <w:szCs w:val="26"/>
                      <w:lang w:val="vi-VN"/>
                    </w:rPr>
                    <w:t>- Sơ đồ tháp tuổi</w:t>
                  </w:r>
                </w:p>
              </w:tc>
              <w:tc>
                <w:tcPr>
                  <w:tcW w:w="1412" w:type="dxa"/>
                  <w:tcBorders>
                    <w:top w:val="single" w:sz="4" w:space="0" w:color="auto"/>
                    <w:left w:val="single" w:sz="4" w:space="0" w:color="auto"/>
                    <w:bottom w:val="single" w:sz="12" w:space="0" w:color="auto"/>
                    <w:right w:val="single" w:sz="4" w:space="0" w:color="auto"/>
                  </w:tcBorders>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22</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85</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rsidR="00C91E14" w:rsidRPr="00A24C31" w:rsidRDefault="00C91E14"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7. Tốc độ phản ứng và chất xúc tác (Tiết 4)</w:t>
                  </w:r>
                </w:p>
              </w:tc>
              <w:tc>
                <w:tcPr>
                  <w:tcW w:w="868"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both"/>
                    <w:rPr>
                      <w:rFonts w:cs="Times New Roman"/>
                      <w:sz w:val="26"/>
                      <w:szCs w:val="26"/>
                      <w:lang w:val="vi-VN"/>
                    </w:rPr>
                  </w:pPr>
                  <w:r w:rsidRPr="00A24C31">
                    <w:rPr>
                      <w:rFonts w:cs="Times New Roman"/>
                      <w:sz w:val="26"/>
                      <w:szCs w:val="26"/>
                      <w:lang w:val="vi-VN"/>
                    </w:rPr>
                    <w:t>- Thanh sắt gỉ, đèn cồn, Ống nghiệm, thìa, cốc thủy tinh</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86</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22. Mạch điện đơn giản (Tiết 1)</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C91E14" w:rsidRPr="00A24C31" w:rsidRDefault="00774BA8" w:rsidP="00A24C31">
                  <w:pPr>
                    <w:spacing w:after="0" w:line="240" w:lineRule="auto"/>
                    <w:jc w:val="both"/>
                    <w:rPr>
                      <w:rFonts w:cs="Times New Roman"/>
                      <w:sz w:val="26"/>
                      <w:szCs w:val="26"/>
                      <w:lang w:val="vi-VN"/>
                    </w:rPr>
                  </w:pPr>
                  <w:r w:rsidRPr="00A24C31">
                    <w:rPr>
                      <w:rFonts w:cs="Times New Roman"/>
                      <w:sz w:val="26"/>
                      <w:szCs w:val="26"/>
                      <w:lang w:val="vi-VN"/>
                    </w:rPr>
                    <w:t>- Nguồn điện, công tác, bóng đèn, dây nối, kẹp, hộp pin 3V</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87</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rPr>
                  </w:pPr>
                  <w:r w:rsidRPr="00A24C31">
                    <w:rPr>
                      <w:rFonts w:eastAsia="SimSun" w:cs="Times New Roman"/>
                      <w:sz w:val="26"/>
                      <w:szCs w:val="26"/>
                      <w:lang w:eastAsia="zh-CN" w:bidi="ar"/>
                    </w:rPr>
                    <w:t>Bài 22. Mạch điện đơn giản (Tiết 2)</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774BA8" w:rsidP="00A24C31">
                  <w:pPr>
                    <w:tabs>
                      <w:tab w:val="left" w:pos="709"/>
                    </w:tabs>
                    <w:spacing w:after="0" w:line="240" w:lineRule="auto"/>
                    <w:contextualSpacing/>
                    <w:jc w:val="both"/>
                    <w:rPr>
                      <w:rFonts w:cs="Times New Roman"/>
                      <w:bCs/>
                      <w:color w:val="000000" w:themeColor="text1"/>
                      <w:sz w:val="26"/>
                      <w:szCs w:val="26"/>
                      <w:lang w:val="vi-VN"/>
                    </w:rPr>
                  </w:pPr>
                  <w:r w:rsidRPr="00A24C31">
                    <w:rPr>
                      <w:rFonts w:cs="Times New Roman"/>
                      <w:sz w:val="26"/>
                      <w:szCs w:val="26"/>
                      <w:lang w:val="vi-VN"/>
                    </w:rPr>
                    <w:t>- Nguồn điện, công tác, bóng đèn, dây nối, kẹp, hộp pin 3V</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C91E14"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88</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rPr>
                      <w:rFonts w:cs="Times New Roman"/>
                      <w:sz w:val="26"/>
                      <w:szCs w:val="26"/>
                      <w:lang w:val="vi-VN"/>
                    </w:rPr>
                  </w:pPr>
                  <w:r w:rsidRPr="00A24C31">
                    <w:rPr>
                      <w:rFonts w:eastAsia="SimSun" w:cs="Times New Roman"/>
                      <w:sz w:val="26"/>
                      <w:szCs w:val="26"/>
                      <w:lang w:eastAsia="zh-CN" w:bidi="ar"/>
                    </w:rPr>
                    <w:t>Bài 43. Quần xã sinh vật</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1)</w:t>
                  </w:r>
                </w:p>
              </w:tc>
              <w:tc>
                <w:tcPr>
                  <w:tcW w:w="868"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74"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890131"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quần xã sinh vật</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C91E14" w:rsidRPr="00A24C31" w:rsidRDefault="00C91E14" w:rsidP="00A24C31">
                  <w:pPr>
                    <w:spacing w:after="0" w:line="240" w:lineRule="auto"/>
                    <w:jc w:val="center"/>
                    <w:rPr>
                      <w:rFonts w:cs="Times New Roman"/>
                      <w:sz w:val="26"/>
                      <w:szCs w:val="26"/>
                    </w:rPr>
                  </w:pPr>
                  <w:r w:rsidRPr="00A24C31">
                    <w:rPr>
                      <w:rFonts w:cs="Times New Roman"/>
                      <w:sz w:val="26"/>
                      <w:szCs w:val="26"/>
                    </w:rPr>
                    <w:t>Lớp học</w:t>
                  </w:r>
                </w:p>
              </w:tc>
            </w:tr>
            <w:tr w:rsidR="00F62B00"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F62B00" w:rsidRPr="00A24C31" w:rsidRDefault="00F62B00" w:rsidP="00A24C31">
                  <w:pPr>
                    <w:spacing w:after="0" w:line="240" w:lineRule="auto"/>
                    <w:jc w:val="center"/>
                    <w:rPr>
                      <w:rFonts w:cs="Times New Roman"/>
                      <w:sz w:val="26"/>
                      <w:szCs w:val="26"/>
                    </w:rPr>
                  </w:pPr>
                  <w:r w:rsidRPr="00A24C31">
                    <w:rPr>
                      <w:rFonts w:cs="Times New Roman"/>
                      <w:sz w:val="26"/>
                      <w:szCs w:val="26"/>
                    </w:rPr>
                    <w:t>23</w:t>
                  </w:r>
                </w:p>
              </w:tc>
              <w:tc>
                <w:tcPr>
                  <w:tcW w:w="911" w:type="dxa"/>
                  <w:tcBorders>
                    <w:top w:val="single" w:sz="12" w:space="0" w:color="auto"/>
                    <w:left w:val="single" w:sz="4" w:space="0" w:color="auto"/>
                    <w:bottom w:val="single" w:sz="4" w:space="0" w:color="auto"/>
                    <w:right w:val="single" w:sz="4" w:space="0" w:color="auto"/>
                  </w:tcBorders>
                  <w:vAlign w:val="center"/>
                  <w:hideMark/>
                </w:tcPr>
                <w:p w:rsidR="00F62B00" w:rsidRPr="00A24C31" w:rsidRDefault="00F62B00" w:rsidP="00A24C31">
                  <w:pPr>
                    <w:spacing w:after="0" w:line="240" w:lineRule="auto"/>
                    <w:jc w:val="center"/>
                    <w:rPr>
                      <w:rFonts w:cs="Times New Roman"/>
                      <w:sz w:val="26"/>
                      <w:szCs w:val="26"/>
                    </w:rPr>
                  </w:pPr>
                  <w:r w:rsidRPr="00A24C31">
                    <w:rPr>
                      <w:rFonts w:cs="Times New Roman"/>
                      <w:sz w:val="26"/>
                      <w:szCs w:val="26"/>
                    </w:rPr>
                    <w:t>89</w:t>
                  </w:r>
                </w:p>
              </w:tc>
              <w:tc>
                <w:tcPr>
                  <w:tcW w:w="4770" w:type="dxa"/>
                  <w:tcBorders>
                    <w:top w:val="single" w:sz="12" w:space="0" w:color="auto"/>
                    <w:left w:val="single" w:sz="4" w:space="0" w:color="auto"/>
                    <w:bottom w:val="single" w:sz="4" w:space="0" w:color="auto"/>
                    <w:right w:val="single" w:sz="4" w:space="0" w:color="auto"/>
                  </w:tcBorders>
                  <w:vAlign w:val="center"/>
                </w:tcPr>
                <w:p w:rsidR="00F62B00" w:rsidRPr="00A24C31" w:rsidRDefault="00F62B00"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8. Acid (Tiết 1)</w:t>
                  </w:r>
                </w:p>
              </w:tc>
              <w:tc>
                <w:tcPr>
                  <w:tcW w:w="868" w:type="dxa"/>
                  <w:tcBorders>
                    <w:top w:val="single" w:sz="12" w:space="0" w:color="auto"/>
                    <w:left w:val="single" w:sz="4" w:space="0" w:color="auto"/>
                    <w:bottom w:val="single" w:sz="4" w:space="0" w:color="auto"/>
                    <w:right w:val="single" w:sz="4" w:space="0" w:color="auto"/>
                  </w:tcBorders>
                </w:tcPr>
                <w:p w:rsidR="00F62B00" w:rsidRPr="00A24C31" w:rsidRDefault="00F62B00"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tcPr>
                <w:p w:rsidR="00F62B00" w:rsidRPr="00A24C31" w:rsidRDefault="00F62B00"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F62B00" w:rsidRPr="00A24C31" w:rsidRDefault="00F62B00" w:rsidP="00A24C31">
                  <w:pPr>
                    <w:spacing w:after="0" w:line="240" w:lineRule="auto"/>
                    <w:jc w:val="both"/>
                    <w:rPr>
                      <w:rFonts w:cs="Times New Roman"/>
                      <w:sz w:val="26"/>
                      <w:szCs w:val="26"/>
                      <w:lang w:val="vi-VN"/>
                    </w:rPr>
                  </w:pPr>
                  <w:r w:rsidRPr="00A24C31">
                    <w:rPr>
                      <w:rFonts w:cs="Times New Roman"/>
                      <w:sz w:val="26"/>
                      <w:szCs w:val="26"/>
                      <w:lang w:val="vi-VN"/>
                    </w:rPr>
                    <w:t>- Tranh ảnh mô tả được tính tan của nhóm hydroxide và gốc acid với hydrogen và các kim loại.</w:t>
                  </w:r>
                </w:p>
              </w:tc>
              <w:tc>
                <w:tcPr>
                  <w:tcW w:w="1412" w:type="dxa"/>
                  <w:tcBorders>
                    <w:top w:val="single" w:sz="12" w:space="0" w:color="auto"/>
                    <w:left w:val="single" w:sz="4" w:space="0" w:color="auto"/>
                    <w:bottom w:val="single" w:sz="4" w:space="0" w:color="auto"/>
                    <w:right w:val="single" w:sz="4" w:space="0" w:color="auto"/>
                  </w:tcBorders>
                </w:tcPr>
                <w:p w:rsidR="00F62B00" w:rsidRPr="00A24C31" w:rsidRDefault="00F62B00"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774BA8"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74BA8" w:rsidRPr="00A24C31" w:rsidRDefault="00774BA8"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90</w:t>
                  </w:r>
                </w:p>
              </w:tc>
              <w:tc>
                <w:tcPr>
                  <w:tcW w:w="4770" w:type="dxa"/>
                  <w:tcBorders>
                    <w:top w:val="single" w:sz="4" w:space="0" w:color="auto"/>
                    <w:left w:val="single" w:sz="4" w:space="0" w:color="auto"/>
                    <w:bottom w:val="single" w:sz="4" w:space="0" w:color="auto"/>
                    <w:right w:val="single" w:sz="4" w:space="0" w:color="auto"/>
                  </w:tcBorders>
                </w:tcPr>
                <w:p w:rsidR="00774BA8" w:rsidRPr="00A24C31" w:rsidRDefault="00774BA8" w:rsidP="00A24C31">
                  <w:pPr>
                    <w:spacing w:after="0" w:line="240" w:lineRule="auto"/>
                    <w:rPr>
                      <w:rFonts w:cs="Times New Roman"/>
                      <w:sz w:val="26"/>
                      <w:szCs w:val="26"/>
                    </w:rPr>
                  </w:pPr>
                  <w:r w:rsidRPr="00A24C31">
                    <w:rPr>
                      <w:rFonts w:eastAsia="SimSun" w:cs="Times New Roman"/>
                      <w:sz w:val="26"/>
                      <w:szCs w:val="26"/>
                      <w:lang w:eastAsia="zh-CN" w:bidi="ar"/>
                    </w:rPr>
                    <w:t>Bài 23. Tác dụng của dòng điện (Tiết 1)</w:t>
                  </w:r>
                </w:p>
              </w:tc>
              <w:tc>
                <w:tcPr>
                  <w:tcW w:w="868" w:type="dxa"/>
                  <w:tcBorders>
                    <w:top w:val="single" w:sz="4" w:space="0" w:color="auto"/>
                    <w:left w:val="single" w:sz="4" w:space="0" w:color="auto"/>
                    <w:bottom w:val="single" w:sz="4" w:space="0" w:color="auto"/>
                    <w:right w:val="single" w:sz="4" w:space="0" w:color="auto"/>
                  </w:tcBorders>
                </w:tcPr>
                <w:p w:rsidR="00774BA8" w:rsidRPr="00A24C31" w:rsidRDefault="00774BA8"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tcPr>
                <w:p w:rsidR="00774BA8" w:rsidRPr="00A24C31" w:rsidRDefault="00774BA8" w:rsidP="00A24C31">
                  <w:pPr>
                    <w:tabs>
                      <w:tab w:val="left" w:pos="709"/>
                    </w:tabs>
                    <w:spacing w:after="0" w:line="240" w:lineRule="auto"/>
                    <w:contextualSpacing/>
                    <w:jc w:val="both"/>
                    <w:rPr>
                      <w:rFonts w:cs="Times New Roman"/>
                      <w:bCs/>
                      <w:color w:val="000000" w:themeColor="text1"/>
                      <w:sz w:val="26"/>
                      <w:szCs w:val="26"/>
                      <w:lang w:val="vi-VN"/>
                    </w:rPr>
                  </w:pPr>
                  <w:r w:rsidRPr="00A24C31">
                    <w:rPr>
                      <w:rFonts w:cs="Times New Roman"/>
                      <w:bCs/>
                      <w:color w:val="000000" w:themeColor="text1"/>
                      <w:sz w:val="26"/>
                      <w:szCs w:val="26"/>
                      <w:lang w:val="vi-VN"/>
                    </w:rPr>
                    <w:t>-</w:t>
                  </w:r>
                  <w:r w:rsidRPr="00A24C31">
                    <w:rPr>
                      <w:rFonts w:cs="Times New Roman"/>
                      <w:sz w:val="26"/>
                      <w:szCs w:val="26"/>
                      <w:lang w:val="vi-VN"/>
                    </w:rPr>
                    <w:t xml:space="preserve"> Tranh ảnh mô tả tác dụng của dòng điện</w:t>
                  </w:r>
                </w:p>
              </w:tc>
              <w:tc>
                <w:tcPr>
                  <w:tcW w:w="1412" w:type="dxa"/>
                  <w:tcBorders>
                    <w:top w:val="single" w:sz="4" w:space="0" w:color="auto"/>
                    <w:left w:val="single" w:sz="4" w:space="0" w:color="auto"/>
                    <w:bottom w:val="single" w:sz="4" w:space="0" w:color="auto"/>
                    <w:right w:val="single" w:sz="4" w:space="0" w:color="auto"/>
                  </w:tcBorders>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Lớp học</w:t>
                  </w:r>
                </w:p>
              </w:tc>
            </w:tr>
            <w:tr w:rsidR="00774BA8"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74BA8" w:rsidRPr="00A24C31" w:rsidRDefault="00774BA8"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91</w:t>
                  </w:r>
                </w:p>
              </w:tc>
              <w:tc>
                <w:tcPr>
                  <w:tcW w:w="4770" w:type="dxa"/>
                  <w:tcBorders>
                    <w:top w:val="single" w:sz="4" w:space="0" w:color="auto"/>
                    <w:left w:val="single" w:sz="4" w:space="0" w:color="auto"/>
                    <w:bottom w:val="single" w:sz="4" w:space="0" w:color="auto"/>
                    <w:right w:val="single" w:sz="4" w:space="0" w:color="auto"/>
                  </w:tcBorders>
                </w:tcPr>
                <w:p w:rsidR="00774BA8" w:rsidRPr="00A24C31" w:rsidRDefault="00774BA8" w:rsidP="00A24C31">
                  <w:pPr>
                    <w:spacing w:after="0" w:line="240" w:lineRule="auto"/>
                    <w:rPr>
                      <w:rFonts w:cs="Times New Roman"/>
                      <w:sz w:val="26"/>
                      <w:szCs w:val="26"/>
                    </w:rPr>
                  </w:pPr>
                  <w:r w:rsidRPr="00A24C31">
                    <w:rPr>
                      <w:rFonts w:eastAsia="SimSun" w:cs="Times New Roman"/>
                      <w:sz w:val="26"/>
                      <w:szCs w:val="26"/>
                      <w:lang w:eastAsia="zh-CN" w:bidi="ar"/>
                    </w:rPr>
                    <w:t>Bài 23. Tác dụng của dòng điện (Tiết 2)</w:t>
                  </w:r>
                </w:p>
              </w:tc>
              <w:tc>
                <w:tcPr>
                  <w:tcW w:w="868" w:type="dxa"/>
                  <w:tcBorders>
                    <w:top w:val="single" w:sz="4" w:space="0" w:color="auto"/>
                    <w:left w:val="single" w:sz="4" w:space="0" w:color="auto"/>
                    <w:bottom w:val="single" w:sz="4" w:space="0" w:color="auto"/>
                    <w:right w:val="single" w:sz="4" w:space="0" w:color="auto"/>
                  </w:tcBorders>
                </w:tcPr>
                <w:p w:rsidR="00774BA8" w:rsidRPr="00A24C31" w:rsidRDefault="00774BA8"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tcPr>
                <w:p w:rsidR="00774BA8" w:rsidRPr="00A24C31" w:rsidRDefault="00774BA8" w:rsidP="00A24C31">
                  <w:pPr>
                    <w:tabs>
                      <w:tab w:val="left" w:pos="709"/>
                    </w:tabs>
                    <w:spacing w:after="0" w:line="240" w:lineRule="auto"/>
                    <w:contextualSpacing/>
                    <w:jc w:val="both"/>
                    <w:rPr>
                      <w:rFonts w:cs="Times New Roman"/>
                      <w:bCs/>
                      <w:color w:val="000000" w:themeColor="text1"/>
                      <w:sz w:val="26"/>
                      <w:szCs w:val="26"/>
                      <w:lang w:val="vi-VN"/>
                    </w:rPr>
                  </w:pPr>
                  <w:r w:rsidRPr="00A24C31">
                    <w:rPr>
                      <w:rFonts w:cs="Times New Roman"/>
                      <w:bCs/>
                      <w:color w:val="000000" w:themeColor="text1"/>
                      <w:sz w:val="26"/>
                      <w:szCs w:val="26"/>
                      <w:lang w:val="vi-VN"/>
                    </w:rPr>
                    <w:t>-</w:t>
                  </w:r>
                  <w:r w:rsidRPr="00A24C31">
                    <w:rPr>
                      <w:rFonts w:cs="Times New Roman"/>
                      <w:sz w:val="26"/>
                      <w:szCs w:val="26"/>
                      <w:lang w:val="vi-VN"/>
                    </w:rPr>
                    <w:t xml:space="preserve"> Tranh ảnh mô tả tác dụng của dòng điện</w:t>
                  </w:r>
                </w:p>
              </w:tc>
              <w:tc>
                <w:tcPr>
                  <w:tcW w:w="1412" w:type="dxa"/>
                  <w:tcBorders>
                    <w:top w:val="single" w:sz="4" w:space="0" w:color="auto"/>
                    <w:left w:val="single" w:sz="4" w:space="0" w:color="auto"/>
                    <w:bottom w:val="single" w:sz="4" w:space="0" w:color="auto"/>
                    <w:right w:val="single" w:sz="4" w:space="0" w:color="auto"/>
                  </w:tcBorders>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Lớp học</w:t>
                  </w:r>
                </w:p>
              </w:tc>
            </w:tr>
            <w:tr w:rsidR="00774BA8"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774BA8" w:rsidRPr="00A24C31" w:rsidRDefault="00774BA8"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92</w:t>
                  </w:r>
                </w:p>
              </w:tc>
              <w:tc>
                <w:tcPr>
                  <w:tcW w:w="4770" w:type="dxa"/>
                  <w:tcBorders>
                    <w:top w:val="single" w:sz="4" w:space="0" w:color="auto"/>
                    <w:left w:val="single" w:sz="4" w:space="0" w:color="auto"/>
                    <w:bottom w:val="single" w:sz="12" w:space="0" w:color="auto"/>
                    <w:right w:val="single" w:sz="4" w:space="0" w:color="auto"/>
                  </w:tcBorders>
                </w:tcPr>
                <w:p w:rsidR="00774BA8" w:rsidRPr="00A24C31" w:rsidRDefault="00774BA8" w:rsidP="00A24C31">
                  <w:pPr>
                    <w:spacing w:after="0" w:line="240" w:lineRule="auto"/>
                    <w:rPr>
                      <w:rFonts w:cs="Times New Roman"/>
                      <w:sz w:val="26"/>
                      <w:szCs w:val="26"/>
                      <w:lang w:val="vi-VN"/>
                    </w:rPr>
                  </w:pPr>
                  <w:r w:rsidRPr="00A24C31">
                    <w:rPr>
                      <w:rFonts w:eastAsia="SimSun" w:cs="Times New Roman"/>
                      <w:sz w:val="26"/>
                      <w:szCs w:val="26"/>
                      <w:lang w:eastAsia="zh-CN" w:bidi="ar"/>
                    </w:rPr>
                    <w:t>Bài 43. Quần xã sinh vật</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2)</w:t>
                  </w:r>
                </w:p>
              </w:tc>
              <w:tc>
                <w:tcPr>
                  <w:tcW w:w="868" w:type="dxa"/>
                  <w:tcBorders>
                    <w:top w:val="single" w:sz="4" w:space="0" w:color="auto"/>
                    <w:left w:val="single" w:sz="4" w:space="0" w:color="auto"/>
                    <w:bottom w:val="single" w:sz="12" w:space="0" w:color="auto"/>
                    <w:right w:val="single" w:sz="4" w:space="0" w:color="auto"/>
                  </w:tcBorders>
                </w:tcPr>
                <w:p w:rsidR="00774BA8" w:rsidRPr="00A24C31" w:rsidRDefault="00774BA8"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74" w:type="dxa"/>
                  <w:gridSpan w:val="2"/>
                  <w:tcBorders>
                    <w:top w:val="single" w:sz="4" w:space="0" w:color="auto"/>
                    <w:left w:val="single" w:sz="4" w:space="0" w:color="auto"/>
                    <w:bottom w:val="single" w:sz="12" w:space="0" w:color="auto"/>
                    <w:right w:val="single" w:sz="4" w:space="0" w:color="auto"/>
                  </w:tcBorders>
                </w:tcPr>
                <w:p w:rsidR="00774BA8" w:rsidRPr="00A24C31" w:rsidRDefault="00774BA8"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quần xã sinh vật</w:t>
                  </w:r>
                </w:p>
              </w:tc>
              <w:tc>
                <w:tcPr>
                  <w:tcW w:w="1412" w:type="dxa"/>
                  <w:tcBorders>
                    <w:top w:val="single" w:sz="4" w:space="0" w:color="auto"/>
                    <w:left w:val="single" w:sz="4" w:space="0" w:color="auto"/>
                    <w:bottom w:val="single" w:sz="12" w:space="0" w:color="auto"/>
                    <w:right w:val="single" w:sz="4" w:space="0" w:color="auto"/>
                  </w:tcBorders>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Lớp học</w:t>
                  </w:r>
                </w:p>
              </w:tc>
            </w:tr>
            <w:tr w:rsidR="00774BA8"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24</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93</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rsidR="00774BA8" w:rsidRPr="00A24C31" w:rsidRDefault="00774BA8"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8. Acid (Tiết 2)</w:t>
                  </w:r>
                </w:p>
              </w:tc>
              <w:tc>
                <w:tcPr>
                  <w:tcW w:w="868" w:type="dxa"/>
                  <w:tcBorders>
                    <w:top w:val="single" w:sz="12" w:space="0" w:color="auto"/>
                    <w:left w:val="single" w:sz="4" w:space="0" w:color="auto"/>
                    <w:bottom w:val="single" w:sz="4" w:space="0" w:color="auto"/>
                    <w:right w:val="single" w:sz="4" w:space="0" w:color="auto"/>
                  </w:tcBorders>
                  <w:shd w:val="clear" w:color="auto" w:fill="E7E6E6" w:themeFill="background2"/>
                </w:tcPr>
                <w:p w:rsidR="00774BA8" w:rsidRPr="00A24C31" w:rsidRDefault="00774BA8"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774BA8" w:rsidRPr="00A24C31" w:rsidRDefault="00774BA8"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774BA8" w:rsidRPr="00A24C31" w:rsidRDefault="00774BA8" w:rsidP="00A24C31">
                  <w:pPr>
                    <w:spacing w:after="0" w:line="240" w:lineRule="auto"/>
                    <w:jc w:val="both"/>
                    <w:rPr>
                      <w:rFonts w:cs="Times New Roman"/>
                      <w:sz w:val="26"/>
                      <w:szCs w:val="26"/>
                      <w:lang w:val="vi-VN"/>
                    </w:rPr>
                  </w:pPr>
                  <w:r w:rsidRPr="00A24C31">
                    <w:rPr>
                      <w:rFonts w:cs="Times New Roman"/>
                      <w:sz w:val="26"/>
                      <w:szCs w:val="26"/>
                      <w:lang w:val="vi-VN"/>
                    </w:rPr>
                    <w:t>- Tranh ảnh mô tả được tính tan của nhóm hydroxide và gốc acid với hydrogen và các kim loại.</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774BA8" w:rsidRPr="00A24C31" w:rsidRDefault="00774BA8"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774BA8"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774BA8" w:rsidRPr="00A24C31" w:rsidRDefault="00774BA8"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94</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774BA8" w:rsidRPr="00A24C31" w:rsidRDefault="00774BA8" w:rsidP="00A24C31">
                  <w:pPr>
                    <w:spacing w:after="0" w:line="240" w:lineRule="auto"/>
                    <w:rPr>
                      <w:rFonts w:cs="Times New Roman"/>
                      <w:sz w:val="26"/>
                      <w:szCs w:val="26"/>
                    </w:rPr>
                  </w:pPr>
                  <w:r w:rsidRPr="00A24C31">
                    <w:rPr>
                      <w:rFonts w:eastAsia="SimSun" w:cs="Times New Roman"/>
                      <w:sz w:val="26"/>
                      <w:szCs w:val="26"/>
                      <w:lang w:eastAsia="zh-CN" w:bidi="ar"/>
                    </w:rPr>
                    <w:t>Bài 24. Cường độ dòng điện và hiệu điện thế</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774BA8" w:rsidRPr="00A24C31" w:rsidRDefault="00774BA8"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774BA8" w:rsidRPr="00A24C31" w:rsidRDefault="002E20A2" w:rsidP="00A24C31">
                  <w:pPr>
                    <w:tabs>
                      <w:tab w:val="left" w:pos="709"/>
                    </w:tabs>
                    <w:spacing w:after="0" w:line="240" w:lineRule="auto"/>
                    <w:contextualSpacing/>
                    <w:jc w:val="both"/>
                    <w:rPr>
                      <w:rFonts w:cs="Times New Roman"/>
                      <w:bCs/>
                      <w:color w:val="000000" w:themeColor="text1"/>
                      <w:sz w:val="26"/>
                      <w:szCs w:val="26"/>
                      <w:lang w:val="vi-VN"/>
                    </w:rPr>
                  </w:pPr>
                  <w:r w:rsidRPr="00A24C31">
                    <w:rPr>
                      <w:rFonts w:cs="Times New Roman"/>
                      <w:sz w:val="26"/>
                      <w:szCs w:val="26"/>
                      <w:lang w:val="vi-VN"/>
                    </w:rPr>
                    <w:t>- Sơ đồ mạch điện</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774BA8" w:rsidRPr="00A24C31" w:rsidRDefault="00774BA8"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29084F">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95</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25. Thực hành đo cường độ dòng điện và hiệu điện thế (Tiết 1)</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Nguồn điện, Bóng đèn</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Ampe kế, vôn kế, công tắc, dây nối</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96</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rsidR="002E20A2" w:rsidRPr="00A24C31" w:rsidRDefault="002E20A2" w:rsidP="00A24C31">
                  <w:pPr>
                    <w:spacing w:after="0" w:line="240" w:lineRule="auto"/>
                    <w:rPr>
                      <w:rFonts w:eastAsia="Times New Roman" w:cs="Times New Roman"/>
                      <w:sz w:val="26"/>
                      <w:szCs w:val="26"/>
                      <w:lang w:val="vi-VN"/>
                    </w:rPr>
                  </w:pPr>
                  <w:r w:rsidRPr="00A24C31">
                    <w:rPr>
                      <w:rFonts w:eastAsia="SimSun" w:cs="Times New Roman"/>
                      <w:sz w:val="26"/>
                      <w:szCs w:val="26"/>
                      <w:lang w:eastAsia="zh-CN" w:bidi="ar"/>
                    </w:rPr>
                    <w:t>Bài 44. Hệ sinh thái</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1)</w:t>
                  </w:r>
                </w:p>
              </w:tc>
              <w:tc>
                <w:tcPr>
                  <w:tcW w:w="868"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74"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hệ sinh thái</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25</w:t>
                  </w:r>
                </w:p>
              </w:tc>
              <w:tc>
                <w:tcPr>
                  <w:tcW w:w="911" w:type="dxa"/>
                  <w:tcBorders>
                    <w:top w:val="single" w:sz="12"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97</w:t>
                  </w:r>
                </w:p>
              </w:tc>
              <w:tc>
                <w:tcPr>
                  <w:tcW w:w="4770" w:type="dxa"/>
                  <w:tcBorders>
                    <w:top w:val="single" w:sz="12" w:space="0" w:color="auto"/>
                    <w:left w:val="single" w:sz="4" w:space="0" w:color="auto"/>
                    <w:bottom w:val="single" w:sz="4"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8. Acid (Tiết 3)</w:t>
                  </w:r>
                </w:p>
              </w:tc>
              <w:tc>
                <w:tcPr>
                  <w:tcW w:w="868"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lastRenderedPageBreak/>
                    <w:t>- Tranh ảnh mô tả được tính tan của nhóm hydroxide và gốc acid với hydrogen và các kim loại.</w:t>
                  </w:r>
                </w:p>
              </w:tc>
              <w:tc>
                <w:tcPr>
                  <w:tcW w:w="1412"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lastRenderedPageBreak/>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98</w:t>
                  </w:r>
                </w:p>
              </w:tc>
              <w:tc>
                <w:tcPr>
                  <w:tcW w:w="4770"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25. Thực hành đo cường độ dòng điện và hiệu điện thế (Tiết 2)</w:t>
                  </w:r>
                </w:p>
              </w:tc>
              <w:tc>
                <w:tcPr>
                  <w:tcW w:w="868"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vAlign w:val="center"/>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Nguồn điện, Bóng đèn</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Ampe kế, vôn kế, công tắc, dây nối</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99</w:t>
                  </w:r>
                </w:p>
              </w:tc>
              <w:tc>
                <w:tcPr>
                  <w:tcW w:w="4770"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26. Năng lượng nhiệt và nội năng (Tiết 1)</w:t>
                  </w:r>
                </w:p>
              </w:tc>
              <w:tc>
                <w:tcPr>
                  <w:tcW w:w="868"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4" w:space="0" w:color="auto"/>
                    <w:right w:val="single" w:sz="4" w:space="0" w:color="auto"/>
                  </w:tcBorders>
                  <w:vAlign w:val="center"/>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Giá đỡ thí nghiệm</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Cốc thủy tinh, nhiệt kế</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100</w:t>
                  </w:r>
                </w:p>
              </w:tc>
              <w:tc>
                <w:tcPr>
                  <w:tcW w:w="4770" w:type="dxa"/>
                  <w:tcBorders>
                    <w:top w:val="single" w:sz="4" w:space="0" w:color="auto"/>
                    <w:left w:val="single" w:sz="4" w:space="0" w:color="auto"/>
                    <w:bottom w:val="single" w:sz="12"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44. Hệ sinh thái</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2)</w:t>
                  </w:r>
                </w:p>
              </w:tc>
              <w:tc>
                <w:tcPr>
                  <w:tcW w:w="868"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Sinh</w:t>
                  </w:r>
                </w:p>
              </w:tc>
              <w:tc>
                <w:tcPr>
                  <w:tcW w:w="6074" w:type="dxa"/>
                  <w:gridSpan w:val="2"/>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hệ sinh thái</w:t>
                  </w:r>
                </w:p>
              </w:tc>
              <w:tc>
                <w:tcPr>
                  <w:tcW w:w="1412"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26</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101</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9. Base. Thang pH (Tiết 1)</w:t>
                  </w:r>
                </w:p>
              </w:tc>
              <w:tc>
                <w:tcPr>
                  <w:tcW w:w="868"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giấy pH</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102</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9. Base. Thang pH (Tiết 2)</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giấy pH</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103</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E20A2" w:rsidRPr="00A24C31" w:rsidRDefault="002E20A2" w:rsidP="00A24C31">
                  <w:pPr>
                    <w:spacing w:after="0" w:line="240" w:lineRule="auto"/>
                    <w:rPr>
                      <w:rFonts w:eastAsia="Times New Roman" w:cs="Times New Roman"/>
                      <w:sz w:val="26"/>
                      <w:szCs w:val="26"/>
                    </w:rPr>
                  </w:pPr>
                  <w:r w:rsidRPr="00A24C31">
                    <w:rPr>
                      <w:rFonts w:cs="Times New Roman"/>
                      <w:sz w:val="26"/>
                      <w:szCs w:val="26"/>
                    </w:rPr>
                    <w:t xml:space="preserve">Ôn tập giữa kì I </w:t>
                  </w:r>
                  <w:r w:rsidRPr="00A24C31">
                    <w:rPr>
                      <w:rFonts w:cs="Times New Roman"/>
                      <w:sz w:val="26"/>
                      <w:szCs w:val="26"/>
                      <w:lang w:val="vi-VN"/>
                    </w:rPr>
                    <w:t xml:space="preserve"> </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104</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rsidR="002E20A2" w:rsidRPr="00A24C31" w:rsidRDefault="002E20A2" w:rsidP="00A24C31">
                  <w:pPr>
                    <w:spacing w:after="0" w:line="240" w:lineRule="auto"/>
                    <w:rPr>
                      <w:rFonts w:eastAsia="Times New Roman" w:cs="Times New Roman"/>
                      <w:sz w:val="26"/>
                      <w:szCs w:val="26"/>
                    </w:rPr>
                  </w:pPr>
                  <w:r w:rsidRPr="00A24C31">
                    <w:rPr>
                      <w:rFonts w:cs="Times New Roman"/>
                      <w:sz w:val="26"/>
                      <w:szCs w:val="26"/>
                    </w:rPr>
                    <w:t xml:space="preserve">Ôn tập giữa kì I </w:t>
                  </w:r>
                  <w:r w:rsidRPr="00A24C31">
                    <w:rPr>
                      <w:rFonts w:cs="Times New Roman"/>
                      <w:sz w:val="26"/>
                      <w:szCs w:val="26"/>
                      <w:lang w:val="vi-VN"/>
                    </w:rPr>
                    <w:t xml:space="preserve"> </w:t>
                  </w:r>
                </w:p>
              </w:tc>
              <w:tc>
                <w:tcPr>
                  <w:tcW w:w="868"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27</w:t>
                  </w:r>
                </w:p>
              </w:tc>
              <w:tc>
                <w:tcPr>
                  <w:tcW w:w="911" w:type="dxa"/>
                  <w:tcBorders>
                    <w:top w:val="single" w:sz="12"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105</w:t>
                  </w:r>
                </w:p>
              </w:tc>
              <w:tc>
                <w:tcPr>
                  <w:tcW w:w="4770"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rPr>
                      <w:rFonts w:cs="Times New Roman"/>
                      <w:sz w:val="26"/>
                      <w:szCs w:val="26"/>
                    </w:rPr>
                  </w:pPr>
                  <w:r w:rsidRPr="00A24C31">
                    <w:rPr>
                      <w:rFonts w:cs="Times New Roman"/>
                      <w:sz w:val="26"/>
                      <w:szCs w:val="26"/>
                    </w:rPr>
                    <w:t xml:space="preserve">Ôn tập giữa kì I </w:t>
                  </w:r>
                  <w:r w:rsidRPr="00A24C31">
                    <w:rPr>
                      <w:rFonts w:cs="Times New Roman"/>
                      <w:sz w:val="26"/>
                      <w:szCs w:val="26"/>
                      <w:lang w:val="vi-VN"/>
                    </w:rPr>
                    <w:t xml:space="preserve"> </w:t>
                  </w:r>
                </w:p>
              </w:tc>
              <w:tc>
                <w:tcPr>
                  <w:tcW w:w="868"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106</w:t>
                  </w:r>
                </w:p>
              </w:tc>
              <w:tc>
                <w:tcPr>
                  <w:tcW w:w="4770"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rPr>
                      <w:rFonts w:cs="Times New Roman"/>
                      <w:sz w:val="26"/>
                      <w:szCs w:val="26"/>
                    </w:rPr>
                  </w:pPr>
                  <w:r w:rsidRPr="00A24C31">
                    <w:rPr>
                      <w:rFonts w:cs="Times New Roman"/>
                      <w:b/>
                      <w:sz w:val="26"/>
                      <w:szCs w:val="26"/>
                    </w:rPr>
                    <w:t>Đánh giá giữa kì II</w:t>
                  </w:r>
                </w:p>
              </w:tc>
              <w:tc>
                <w:tcPr>
                  <w:tcW w:w="868"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Ma trận đề, bản đặc tả</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Đề kiểm tra và đáp án</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107</w:t>
                  </w:r>
                </w:p>
              </w:tc>
              <w:tc>
                <w:tcPr>
                  <w:tcW w:w="4770"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rPr>
                      <w:rFonts w:cs="Times New Roman"/>
                      <w:sz w:val="26"/>
                      <w:szCs w:val="26"/>
                    </w:rPr>
                  </w:pPr>
                  <w:r w:rsidRPr="00A24C31">
                    <w:rPr>
                      <w:rFonts w:cs="Times New Roman"/>
                      <w:b/>
                      <w:sz w:val="26"/>
                      <w:szCs w:val="26"/>
                    </w:rPr>
                    <w:t>Đánh giá giữa kì II</w:t>
                  </w:r>
                </w:p>
              </w:tc>
              <w:tc>
                <w:tcPr>
                  <w:tcW w:w="868"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74" w:type="dxa"/>
                  <w:gridSpan w:val="2"/>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Ma trận đề, bản đặc tả</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Đề kiểm tra và đáp án</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108</w:t>
                  </w:r>
                </w:p>
              </w:tc>
              <w:tc>
                <w:tcPr>
                  <w:tcW w:w="4770" w:type="dxa"/>
                  <w:tcBorders>
                    <w:top w:val="single" w:sz="4" w:space="0" w:color="auto"/>
                    <w:left w:val="single" w:sz="4" w:space="0" w:color="auto"/>
                    <w:bottom w:val="single" w:sz="12"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26. Năng lượng nhiệt và nội năng (Tiết 2)</w:t>
                  </w:r>
                </w:p>
              </w:tc>
              <w:tc>
                <w:tcPr>
                  <w:tcW w:w="868"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Giá đỡ thí nghiệm</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Cốc thủy tinh, nhiệt kế</w:t>
                  </w:r>
                </w:p>
              </w:tc>
              <w:tc>
                <w:tcPr>
                  <w:tcW w:w="1412"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28</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109</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9. Base. Thang pH (Tiết 3)</w:t>
                  </w:r>
                </w:p>
              </w:tc>
              <w:tc>
                <w:tcPr>
                  <w:tcW w:w="868"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giấy pH</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110</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9. Base. Thang pH (Tiết 4)</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giấy pH</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111</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rPr>
                      <w:rFonts w:cs="Times New Roman"/>
                      <w:sz w:val="26"/>
                      <w:szCs w:val="26"/>
                      <w:lang w:val="vi-VN"/>
                    </w:rPr>
                  </w:pPr>
                  <w:r w:rsidRPr="00A24C31">
                    <w:rPr>
                      <w:rFonts w:eastAsia="SimSun" w:cs="Times New Roman"/>
                      <w:sz w:val="26"/>
                      <w:szCs w:val="26"/>
                      <w:lang w:eastAsia="zh-CN" w:bidi="ar"/>
                    </w:rPr>
                    <w:t>Bài 44. Hệ sinh thái</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3)</w:t>
                  </w:r>
                </w:p>
              </w:tc>
              <w:tc>
                <w:tcPr>
                  <w:tcW w:w="868"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74"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hệ sinh thái</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112</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27. Thực hành đo năng lượng nhiệt bằng joulemeter (Tiết 1)</w:t>
                  </w:r>
                </w:p>
              </w:tc>
              <w:tc>
                <w:tcPr>
                  <w:tcW w:w="868"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74"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Bình nhiệt lượng, dây đốt, nhiệt kế</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Dụng cụ đo năng lượng điện</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Nguồn điện, dây nối</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tcPr>
                <w:p w:rsidR="002E20A2" w:rsidRPr="00A24C31" w:rsidRDefault="002E20A2" w:rsidP="00A24C31">
                  <w:pPr>
                    <w:spacing w:after="0" w:line="240" w:lineRule="auto"/>
                    <w:jc w:val="center"/>
                    <w:rPr>
                      <w:rFonts w:cs="Times New Roman"/>
                      <w:sz w:val="26"/>
                      <w:szCs w:val="26"/>
                    </w:rPr>
                  </w:pPr>
                </w:p>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29</w:t>
                  </w:r>
                </w:p>
              </w:tc>
              <w:tc>
                <w:tcPr>
                  <w:tcW w:w="911" w:type="dxa"/>
                  <w:tcBorders>
                    <w:top w:val="single" w:sz="12"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113</w:t>
                  </w:r>
                </w:p>
              </w:tc>
              <w:tc>
                <w:tcPr>
                  <w:tcW w:w="4770"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9. Base. Thang pH (Tiết 5)</w:t>
                  </w:r>
                </w:p>
              </w:tc>
              <w:tc>
                <w:tcPr>
                  <w:tcW w:w="911" w:type="dxa"/>
                  <w:gridSpan w:val="2"/>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giấy pH</w:t>
                  </w:r>
                </w:p>
              </w:tc>
              <w:tc>
                <w:tcPr>
                  <w:tcW w:w="1412"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114</w:t>
                  </w:r>
                </w:p>
              </w:tc>
              <w:tc>
                <w:tcPr>
                  <w:tcW w:w="4770" w:type="dxa"/>
                  <w:tcBorders>
                    <w:top w:val="single" w:sz="4" w:space="0" w:color="auto"/>
                    <w:left w:val="single" w:sz="4" w:space="0" w:color="auto"/>
                    <w:bottom w:val="single" w:sz="4"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10. Oxide (Tiết 1)</w:t>
                  </w:r>
                </w:p>
              </w:tc>
              <w:tc>
                <w:tcPr>
                  <w:tcW w:w="911" w:type="dxa"/>
                  <w:gridSpan w:val="2"/>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thìa thủy tinh...</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115</w:t>
                  </w:r>
                </w:p>
              </w:tc>
              <w:tc>
                <w:tcPr>
                  <w:tcW w:w="4770" w:type="dxa"/>
                  <w:tcBorders>
                    <w:top w:val="single" w:sz="4" w:space="0" w:color="auto"/>
                    <w:left w:val="single" w:sz="4" w:space="0" w:color="auto"/>
                    <w:bottom w:val="single" w:sz="4"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lang w:val="vi-VN"/>
                    </w:rPr>
                  </w:pPr>
                  <w:r w:rsidRPr="00A24C31">
                    <w:rPr>
                      <w:rFonts w:eastAsia="SimSun" w:cs="Times New Roman"/>
                      <w:sz w:val="26"/>
                      <w:szCs w:val="26"/>
                      <w:lang w:eastAsia="zh-CN" w:bidi="ar"/>
                    </w:rPr>
                    <w:t>Bài 45. Sinh quyển</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1)</w:t>
                  </w:r>
                </w:p>
              </w:tc>
              <w:tc>
                <w:tcPr>
                  <w:tcW w:w="911" w:type="dxa"/>
                  <w:gridSpan w:val="2"/>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31"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hệ sinh quyển</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116</w:t>
                  </w:r>
                </w:p>
              </w:tc>
              <w:tc>
                <w:tcPr>
                  <w:tcW w:w="4770" w:type="dxa"/>
                  <w:tcBorders>
                    <w:top w:val="single" w:sz="4" w:space="0" w:color="auto"/>
                    <w:left w:val="single" w:sz="4" w:space="0" w:color="auto"/>
                    <w:bottom w:val="single" w:sz="12"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27. Thực hành đo năng lượng nhiệt bằng joulemeter (Tiết 2)</w:t>
                  </w:r>
                </w:p>
              </w:tc>
              <w:tc>
                <w:tcPr>
                  <w:tcW w:w="911" w:type="dxa"/>
                  <w:gridSpan w:val="2"/>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Bình nhiệt lượng, dây đốt, nhiệt kế</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Dụng cụ đo năng lượng điện</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Nguồn điện, dây nối</w:t>
                  </w:r>
                </w:p>
              </w:tc>
              <w:tc>
                <w:tcPr>
                  <w:tcW w:w="1412"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30</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117</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rPr>
                      <w:rFonts w:cs="Times New Roman"/>
                      <w:sz w:val="26"/>
                      <w:szCs w:val="26"/>
                      <w:lang w:val="vi-VN"/>
                    </w:rPr>
                  </w:pPr>
                  <w:r w:rsidRPr="00A24C31">
                    <w:rPr>
                      <w:rFonts w:eastAsia="SimSun" w:cs="Times New Roman"/>
                      <w:sz w:val="26"/>
                      <w:szCs w:val="26"/>
                      <w:lang w:eastAsia="zh-CN" w:bidi="ar"/>
                    </w:rPr>
                    <w:t>Bài 10. Oxide (Tiết 2)</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thìa thủy tinh...</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118</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10. Oxide (Tiết 3)</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thìa thủy tinh...</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119</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E20A2" w:rsidRPr="00A24C31" w:rsidRDefault="002E20A2" w:rsidP="00A24C31">
                  <w:pPr>
                    <w:spacing w:after="0" w:line="240" w:lineRule="auto"/>
                    <w:rPr>
                      <w:rFonts w:eastAsia="Times New Roman" w:cs="Times New Roman"/>
                      <w:sz w:val="26"/>
                      <w:szCs w:val="26"/>
                      <w:lang w:val="vi-VN"/>
                    </w:rPr>
                  </w:pPr>
                  <w:r w:rsidRPr="00A24C31">
                    <w:rPr>
                      <w:rFonts w:eastAsia="SimSun" w:cs="Times New Roman"/>
                      <w:sz w:val="26"/>
                      <w:szCs w:val="26"/>
                      <w:lang w:eastAsia="zh-CN" w:bidi="ar"/>
                    </w:rPr>
                    <w:t>Bài 45. Sinh quyển</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2)</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hệ sinh quyển</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120</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28. Sự truyền nhiệt (Tiết 1)</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Thanh kim loại, đèn cồn, đinh sắt</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Giá đỡ, ống nghiệm, đen cồn, cốc thủy tinh, nhiệt kế</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31</w:t>
                  </w:r>
                </w:p>
              </w:tc>
              <w:tc>
                <w:tcPr>
                  <w:tcW w:w="911" w:type="dxa"/>
                  <w:tcBorders>
                    <w:top w:val="single" w:sz="12"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121</w:t>
                  </w:r>
                </w:p>
              </w:tc>
              <w:tc>
                <w:tcPr>
                  <w:tcW w:w="4770" w:type="dxa"/>
                  <w:tcBorders>
                    <w:top w:val="single" w:sz="12" w:space="0" w:color="auto"/>
                    <w:left w:val="single" w:sz="4" w:space="0" w:color="auto"/>
                    <w:bottom w:val="single" w:sz="4"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11. Muối (Tiết 1)</w:t>
                  </w:r>
                </w:p>
              </w:tc>
              <w:tc>
                <w:tcPr>
                  <w:tcW w:w="911" w:type="dxa"/>
                  <w:gridSpan w:val="2"/>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Tranh, ảnh mô tả được tính tan của nhóm hydroxide và gốc acid với hydrogen và các kim loại.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thìa thủy tinh...</w:t>
                  </w:r>
                </w:p>
              </w:tc>
              <w:tc>
                <w:tcPr>
                  <w:tcW w:w="1412"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122</w:t>
                  </w:r>
                </w:p>
              </w:tc>
              <w:tc>
                <w:tcPr>
                  <w:tcW w:w="4770" w:type="dxa"/>
                  <w:tcBorders>
                    <w:top w:val="single" w:sz="4" w:space="0" w:color="auto"/>
                    <w:left w:val="single" w:sz="4" w:space="0" w:color="auto"/>
                    <w:bottom w:val="single" w:sz="4"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11. Muối (Tiết 2)</w:t>
                  </w:r>
                </w:p>
              </w:tc>
              <w:tc>
                <w:tcPr>
                  <w:tcW w:w="911" w:type="dxa"/>
                  <w:gridSpan w:val="2"/>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Tranh, ảnh mô tả được tính tan của nhóm hydroxide và gốc acid với hydrogen và các kim loại.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thìa thủy tinh...</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123</w:t>
                  </w:r>
                </w:p>
              </w:tc>
              <w:tc>
                <w:tcPr>
                  <w:tcW w:w="4770" w:type="dxa"/>
                  <w:tcBorders>
                    <w:top w:val="single" w:sz="4" w:space="0" w:color="auto"/>
                    <w:left w:val="single" w:sz="4" w:space="0" w:color="auto"/>
                    <w:bottom w:val="single" w:sz="4"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lang w:val="vi-VN"/>
                    </w:rPr>
                  </w:pPr>
                  <w:r w:rsidRPr="00A24C31">
                    <w:rPr>
                      <w:rFonts w:eastAsia="SimSun" w:cs="Times New Roman"/>
                      <w:sz w:val="26"/>
                      <w:szCs w:val="26"/>
                      <w:lang w:eastAsia="zh-CN" w:bidi="ar"/>
                    </w:rPr>
                    <w:t>Bài 46. Cân bằng tự nhiên</w:t>
                  </w:r>
                  <w:r w:rsidRPr="00A24C31">
                    <w:rPr>
                      <w:rFonts w:eastAsia="SimSun" w:cs="Times New Roman"/>
                      <w:sz w:val="26"/>
                      <w:szCs w:val="26"/>
                      <w:lang w:val="vi-VN" w:eastAsia="zh-CN" w:bidi="ar"/>
                    </w:rPr>
                    <w:t xml:space="preserve"> </w:t>
                  </w:r>
                </w:p>
              </w:tc>
              <w:tc>
                <w:tcPr>
                  <w:tcW w:w="911" w:type="dxa"/>
                  <w:gridSpan w:val="2"/>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31"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cân bằng tự nhiên</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124</w:t>
                  </w:r>
                </w:p>
              </w:tc>
              <w:tc>
                <w:tcPr>
                  <w:tcW w:w="4770" w:type="dxa"/>
                  <w:tcBorders>
                    <w:top w:val="single" w:sz="4" w:space="0" w:color="auto"/>
                    <w:left w:val="single" w:sz="4" w:space="0" w:color="auto"/>
                    <w:bottom w:val="single" w:sz="12"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28. Sự truyền nhiệt (Tiết 2)</w:t>
                  </w:r>
                </w:p>
              </w:tc>
              <w:tc>
                <w:tcPr>
                  <w:tcW w:w="911" w:type="dxa"/>
                  <w:gridSpan w:val="2"/>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Thanh kim loại, đèn cồn, đinh sắt</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Giá đỡ, ống nghiệm, đen cồn, cốc thủy tinh, nhiệt kế</w:t>
                  </w:r>
                </w:p>
              </w:tc>
              <w:tc>
                <w:tcPr>
                  <w:tcW w:w="1412"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32</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125</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11. Muối (Tiết 3)</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Tranh, ảnh mô tả được tính tan của nhóm hydroxide và gốc acid với hydrogen và các kim loại.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thìa thủy tinh...</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126</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11. Muối (Tiết 4)</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Tranh, ảnh mô tả được tính tan của nhóm hydroxide và gốc acid với hydrogen và các kim loại.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thìa thủy tinh...</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127</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E20A2" w:rsidRPr="00A24C31" w:rsidRDefault="002E20A2" w:rsidP="00A24C31">
                  <w:pPr>
                    <w:spacing w:after="0" w:line="240" w:lineRule="auto"/>
                    <w:rPr>
                      <w:rFonts w:eastAsia="Times New Roman" w:cs="Times New Roman"/>
                      <w:sz w:val="26"/>
                      <w:szCs w:val="26"/>
                      <w:lang w:val="vi-VN"/>
                    </w:rPr>
                  </w:pPr>
                  <w:r w:rsidRPr="00A24C31">
                    <w:rPr>
                      <w:rFonts w:eastAsia="SimSun" w:cs="Times New Roman"/>
                      <w:sz w:val="26"/>
                      <w:szCs w:val="26"/>
                      <w:lang w:eastAsia="zh-CN" w:bidi="ar"/>
                    </w:rPr>
                    <w:t>Bài 47. Bảo vệ môi trường</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1)</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ô nhiễm môi trường</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128</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28. Sự truyền nhiệt (Tiết 3)</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Thanh kim loại, đèn cồn, đinh sắt</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Giá đỡ, ống nghiệm, đen cồn, cốc thủy tinh, nhiệt kế</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33</w:t>
                  </w:r>
                </w:p>
              </w:tc>
              <w:tc>
                <w:tcPr>
                  <w:tcW w:w="911" w:type="dxa"/>
                  <w:tcBorders>
                    <w:top w:val="single" w:sz="12"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129</w:t>
                  </w:r>
                </w:p>
              </w:tc>
              <w:tc>
                <w:tcPr>
                  <w:tcW w:w="4770" w:type="dxa"/>
                  <w:tcBorders>
                    <w:top w:val="single" w:sz="12" w:space="0" w:color="auto"/>
                    <w:left w:val="single" w:sz="4" w:space="0" w:color="auto"/>
                    <w:bottom w:val="single" w:sz="4" w:space="0" w:color="auto"/>
                    <w:right w:val="single" w:sz="4" w:space="0" w:color="auto"/>
                  </w:tcBorders>
                  <w:vAlign w:val="center"/>
                </w:tcPr>
                <w:p w:rsidR="002E20A2" w:rsidRPr="00A24C31" w:rsidRDefault="002E20A2" w:rsidP="00A24C31">
                  <w:pPr>
                    <w:spacing w:after="0" w:line="240" w:lineRule="auto"/>
                    <w:rPr>
                      <w:rFonts w:eastAsia="Times New Roman" w:cs="Times New Roman"/>
                      <w:sz w:val="26"/>
                      <w:szCs w:val="26"/>
                    </w:rPr>
                  </w:pPr>
                  <w:r w:rsidRPr="00A24C31">
                    <w:rPr>
                      <w:rFonts w:eastAsia="SimSun" w:cs="Times New Roman"/>
                      <w:sz w:val="26"/>
                      <w:szCs w:val="26"/>
                      <w:lang w:eastAsia="zh-CN" w:bidi="ar"/>
                    </w:rPr>
                    <w:t>Bài 11. Muối (Tiết 5)</w:t>
                  </w:r>
                </w:p>
              </w:tc>
              <w:tc>
                <w:tcPr>
                  <w:tcW w:w="911" w:type="dxa"/>
                  <w:gridSpan w:val="2"/>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w:t>
                  </w:r>
                  <w:r w:rsidRPr="00A24C31">
                    <w:rPr>
                      <w:rFonts w:cs="Times New Roman"/>
                      <w:sz w:val="26"/>
                      <w:szCs w:val="26"/>
                    </w:rPr>
                    <w:t>Bảng tính tan trong nước của các acid-Base- Muố</w:t>
                  </w:r>
                  <w:r w:rsidRPr="00A24C31">
                    <w:rPr>
                      <w:rFonts w:cs="Times New Roman"/>
                      <w:sz w:val="26"/>
                      <w:szCs w:val="26"/>
                      <w:lang w:val="vi-VN"/>
                    </w:rPr>
                    <w:t>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Tranh, ảnh mô tả được tính tan của nhóm hydroxide và gốc acid với hydrogen và các kim loại.</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Ống nghiệm, ống nhỏ giọt, thìa thủy tinh...</w:t>
                  </w:r>
                </w:p>
              </w:tc>
              <w:tc>
                <w:tcPr>
                  <w:tcW w:w="1412" w:type="dxa"/>
                  <w:tcBorders>
                    <w:top w:val="single" w:sz="12"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130</w:t>
                  </w:r>
                </w:p>
              </w:tc>
              <w:tc>
                <w:tcPr>
                  <w:tcW w:w="4770"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12. Phân bón hoá học (Tiết 1)</w:t>
                  </w:r>
                </w:p>
              </w:tc>
              <w:tc>
                <w:tcPr>
                  <w:tcW w:w="911" w:type="dxa"/>
                  <w:gridSpan w:val="2"/>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Tranh ảnh mô tả cách sử dụng phân bón hóa học</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Một số mẫu phân bón hóa học</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131</w:t>
                  </w:r>
                </w:p>
              </w:tc>
              <w:tc>
                <w:tcPr>
                  <w:tcW w:w="4770"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rPr>
                      <w:rFonts w:cs="Times New Roman"/>
                      <w:sz w:val="26"/>
                      <w:szCs w:val="26"/>
                      <w:lang w:val="vi-VN"/>
                    </w:rPr>
                  </w:pPr>
                  <w:r w:rsidRPr="00A24C31">
                    <w:rPr>
                      <w:rFonts w:eastAsia="SimSun" w:cs="Times New Roman"/>
                      <w:sz w:val="26"/>
                      <w:szCs w:val="26"/>
                      <w:lang w:eastAsia="zh-CN" w:bidi="ar"/>
                    </w:rPr>
                    <w:t>Bài 47. Bảo vệ môi trường</w:t>
                  </w:r>
                  <w:r w:rsidRPr="00A24C31">
                    <w:rPr>
                      <w:rFonts w:eastAsia="SimSun" w:cs="Times New Roman"/>
                      <w:sz w:val="26"/>
                      <w:szCs w:val="26"/>
                      <w:lang w:val="vi-VN" w:eastAsia="zh-CN" w:bidi="ar"/>
                    </w:rPr>
                    <w:t xml:space="preserve"> </w:t>
                  </w:r>
                  <w:r w:rsidRPr="00A24C31">
                    <w:rPr>
                      <w:rFonts w:eastAsia="SimSun" w:cs="Times New Roman"/>
                      <w:sz w:val="26"/>
                      <w:szCs w:val="26"/>
                      <w:lang w:eastAsia="zh-CN" w:bidi="ar"/>
                    </w:rPr>
                    <w:t>(Tiết 2)</w:t>
                  </w:r>
                </w:p>
              </w:tc>
              <w:tc>
                <w:tcPr>
                  <w:tcW w:w="911" w:type="dxa"/>
                  <w:gridSpan w:val="2"/>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31"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bCs/>
                      <w:sz w:val="26"/>
                      <w:szCs w:val="26"/>
                      <w:lang w:val="vi-VN"/>
                    </w:rPr>
                    <w:t>- Tranh ảnh, sơ đồ liên quan đến ô nhiễm môi trường</w:t>
                  </w:r>
                </w:p>
              </w:tc>
              <w:tc>
                <w:tcPr>
                  <w:tcW w:w="1412" w:type="dxa"/>
                  <w:tcBorders>
                    <w:top w:val="single" w:sz="4" w:space="0" w:color="auto"/>
                    <w:left w:val="single" w:sz="4" w:space="0" w:color="auto"/>
                    <w:bottom w:val="single" w:sz="4"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132</w:t>
                  </w:r>
                </w:p>
              </w:tc>
              <w:tc>
                <w:tcPr>
                  <w:tcW w:w="4770"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rPr>
                      <w:rFonts w:cs="Times New Roman"/>
                      <w:sz w:val="26"/>
                      <w:szCs w:val="26"/>
                    </w:rPr>
                  </w:pPr>
                  <w:r w:rsidRPr="00A24C31">
                    <w:rPr>
                      <w:rFonts w:eastAsia="SimSun" w:cs="Times New Roman"/>
                      <w:sz w:val="26"/>
                      <w:szCs w:val="26"/>
                      <w:lang w:eastAsia="zh-CN" w:bidi="ar"/>
                    </w:rPr>
                    <w:t>Bài 29. Sự nở vì nhiệt (Tiết 1)</w:t>
                  </w:r>
                </w:p>
              </w:tc>
              <w:tc>
                <w:tcPr>
                  <w:tcW w:w="911" w:type="dxa"/>
                  <w:gridSpan w:val="2"/>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Giá đỡ, thanh kim loại, đèn cồn</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Bình thủy tinh, chậu thủy tinh </w:t>
                  </w:r>
                </w:p>
                <w:p w:rsidR="002E20A2" w:rsidRPr="00A24C31" w:rsidRDefault="002E20A2" w:rsidP="00A24C31">
                  <w:pPr>
                    <w:spacing w:after="0" w:line="240" w:lineRule="auto"/>
                    <w:jc w:val="both"/>
                    <w:rPr>
                      <w:rFonts w:cs="Times New Roman"/>
                      <w:sz w:val="26"/>
                      <w:szCs w:val="26"/>
                      <w:lang w:val="fr-FR"/>
                    </w:rPr>
                  </w:pPr>
                  <w:r w:rsidRPr="00A24C31">
                    <w:rPr>
                      <w:rFonts w:cs="Times New Roman"/>
                      <w:sz w:val="26"/>
                      <w:szCs w:val="26"/>
                      <w:lang w:val="vi-VN"/>
                    </w:rPr>
                    <w:t>- Bình cầu, nút cao su</w:t>
                  </w:r>
                </w:p>
              </w:tc>
              <w:tc>
                <w:tcPr>
                  <w:tcW w:w="1412" w:type="dxa"/>
                  <w:tcBorders>
                    <w:top w:val="single" w:sz="4" w:space="0" w:color="auto"/>
                    <w:left w:val="single" w:sz="4" w:space="0" w:color="auto"/>
                    <w:bottom w:val="single" w:sz="12" w:space="0" w:color="auto"/>
                    <w:right w:val="single" w:sz="4" w:space="0" w:color="auto"/>
                  </w:tcBorders>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34</w:t>
                  </w:r>
                </w:p>
              </w:tc>
              <w:tc>
                <w:tcPr>
                  <w:tcW w:w="911" w:type="dxa"/>
                  <w:tcBorders>
                    <w:top w:val="single" w:sz="12"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133</w:t>
                  </w:r>
                </w:p>
              </w:tc>
              <w:tc>
                <w:tcPr>
                  <w:tcW w:w="4770"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rPr>
                  </w:pPr>
                  <w:r w:rsidRPr="00A24C31">
                    <w:rPr>
                      <w:rFonts w:eastAsia="SimSun" w:cs="Times New Roman"/>
                      <w:sz w:val="26"/>
                      <w:szCs w:val="26"/>
                      <w:lang w:eastAsia="zh-CN" w:bidi="ar"/>
                    </w:rPr>
                    <w:t>Bài 12. Phân bón hoá học (Tiết 2)</w:t>
                  </w:r>
                </w:p>
              </w:tc>
              <w:tc>
                <w:tcPr>
                  <w:tcW w:w="911" w:type="dxa"/>
                  <w:gridSpan w:val="2"/>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Tranh ảnh mô tả cách sử dụng phân bón hóa học</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Một số mẫu phân bón hóa học</w:t>
                  </w:r>
                </w:p>
              </w:tc>
              <w:tc>
                <w:tcPr>
                  <w:tcW w:w="1412" w:type="dxa"/>
                  <w:tcBorders>
                    <w:top w:val="single" w:sz="12"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134</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rsidR="002E20A2" w:rsidRPr="00A24C31" w:rsidRDefault="002E20A2" w:rsidP="00A24C31">
                  <w:pPr>
                    <w:spacing w:after="0" w:line="240" w:lineRule="auto"/>
                    <w:jc w:val="both"/>
                    <w:rPr>
                      <w:rFonts w:eastAsia="Times New Roman" w:cs="Times New Roman"/>
                      <w:sz w:val="26"/>
                      <w:szCs w:val="26"/>
                    </w:rPr>
                  </w:pPr>
                  <w:r w:rsidRPr="00A24C31">
                    <w:rPr>
                      <w:rFonts w:eastAsia="SimSun" w:cs="Times New Roman"/>
                      <w:sz w:val="26"/>
                      <w:szCs w:val="26"/>
                      <w:lang w:eastAsia="zh-CN" w:bidi="ar"/>
                    </w:rPr>
                    <w:t>Bài 12. Phân bón hoá học (Tiết 3)</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Tranh ảnh mô tả cách sử dụng phân bón hóa học</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Một số mẫu phân bón hóa học</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135</w:t>
                  </w:r>
                </w:p>
              </w:tc>
              <w:tc>
                <w:tcPr>
                  <w:tcW w:w="4770"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rPr>
                  </w:pPr>
                  <w:r w:rsidRPr="00A24C31">
                    <w:rPr>
                      <w:rFonts w:cs="Times New Roman"/>
                      <w:sz w:val="26"/>
                      <w:szCs w:val="26"/>
                    </w:rPr>
                    <w:t>Ôn tập HKI</w:t>
                  </w:r>
                  <w:r w:rsidRPr="00A24C31">
                    <w:rPr>
                      <w:rFonts w:cs="Times New Roman"/>
                      <w:sz w:val="26"/>
                      <w:szCs w:val="26"/>
                      <w:lang w:val="vi-VN"/>
                    </w:rPr>
                    <w:t>I</w:t>
                  </w:r>
                </w:p>
              </w:tc>
              <w:tc>
                <w:tcPr>
                  <w:tcW w:w="911" w:type="dxa"/>
                  <w:gridSpan w:val="2"/>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31"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4" w:space="0" w:color="auto"/>
                    <w:left w:val="single" w:sz="4" w:space="0" w:color="auto"/>
                    <w:bottom w:val="single" w:sz="4"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top w:val="single" w:sz="12" w:space="0" w:color="auto"/>
                    <w:left w:val="single" w:sz="12"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E7E6E6" w:themeFill="background2"/>
                  <w:vAlign w:val="center"/>
                  <w:hideMark/>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136</w:t>
                  </w:r>
                </w:p>
              </w:tc>
              <w:tc>
                <w:tcPr>
                  <w:tcW w:w="4770"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rPr>
                  </w:pPr>
                  <w:r w:rsidRPr="00A24C31">
                    <w:rPr>
                      <w:rFonts w:cs="Times New Roman"/>
                      <w:sz w:val="26"/>
                      <w:szCs w:val="26"/>
                    </w:rPr>
                    <w:t>Ôn tập HKI</w:t>
                  </w:r>
                  <w:r w:rsidRPr="00A24C31">
                    <w:rPr>
                      <w:rFonts w:cs="Times New Roman"/>
                      <w:sz w:val="26"/>
                      <w:szCs w:val="26"/>
                      <w:lang w:val="vi-VN"/>
                    </w:rPr>
                    <w:t>I</w:t>
                  </w:r>
                </w:p>
              </w:tc>
              <w:tc>
                <w:tcPr>
                  <w:tcW w:w="911" w:type="dxa"/>
                  <w:gridSpan w:val="2"/>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4" w:space="0" w:color="auto"/>
                    <w:left w:val="single" w:sz="4" w:space="0" w:color="auto"/>
                    <w:bottom w:val="single" w:sz="12" w:space="0" w:color="auto"/>
                    <w:right w:val="single" w:sz="4" w:space="0" w:color="auto"/>
                  </w:tcBorders>
                  <w:shd w:val="clear" w:color="auto" w:fill="E7E6E6" w:themeFill="background2"/>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val="restart"/>
                  <w:tcBorders>
                    <w:top w:val="single" w:sz="12" w:space="0" w:color="auto"/>
                    <w:left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35</w:t>
                  </w:r>
                </w:p>
              </w:tc>
              <w:tc>
                <w:tcPr>
                  <w:tcW w:w="91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137</w:t>
                  </w:r>
                </w:p>
              </w:tc>
              <w:tc>
                <w:tcPr>
                  <w:tcW w:w="47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both"/>
                    <w:rPr>
                      <w:rFonts w:eastAsia="Times New Roman" w:cs="Times New Roman"/>
                      <w:sz w:val="26"/>
                      <w:szCs w:val="26"/>
                    </w:rPr>
                  </w:pPr>
                  <w:r w:rsidRPr="00A24C31">
                    <w:rPr>
                      <w:rFonts w:cs="Times New Roman"/>
                      <w:sz w:val="26"/>
                      <w:szCs w:val="26"/>
                    </w:rPr>
                    <w:t>Ôn tập HKI</w:t>
                  </w:r>
                  <w:r w:rsidRPr="00A24C31">
                    <w:rPr>
                      <w:rFonts w:cs="Times New Roman"/>
                      <w:sz w:val="26"/>
                      <w:szCs w:val="26"/>
                      <w:lang w:val="vi-VN"/>
                    </w:rPr>
                    <w:t>I</w:t>
                  </w:r>
                </w:p>
              </w:tc>
              <w:tc>
                <w:tcPr>
                  <w:tcW w:w="911"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Phiếu học tập</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Bảng phụ</w:t>
                  </w:r>
                </w:p>
              </w:tc>
              <w:tc>
                <w:tcPr>
                  <w:tcW w:w="1412"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Lớp học</w:t>
                  </w:r>
                </w:p>
              </w:tc>
            </w:tr>
            <w:tr w:rsidR="002E20A2" w:rsidRPr="00A24C31" w:rsidTr="00084BD0">
              <w:tc>
                <w:tcPr>
                  <w:tcW w:w="879" w:type="dxa"/>
                  <w:vMerge/>
                  <w:tcBorders>
                    <w:left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138</w:t>
                  </w:r>
                </w:p>
              </w:tc>
              <w:tc>
                <w:tcPr>
                  <w:tcW w:w="4770"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both"/>
                    <w:rPr>
                      <w:rFonts w:eastAsia="Times New Roman" w:cs="Times New Roman"/>
                      <w:sz w:val="26"/>
                      <w:szCs w:val="26"/>
                    </w:rPr>
                  </w:pPr>
                  <w:r w:rsidRPr="00A24C31">
                    <w:rPr>
                      <w:rFonts w:cs="Times New Roman"/>
                      <w:b/>
                      <w:sz w:val="26"/>
                      <w:szCs w:val="26"/>
                    </w:rPr>
                    <w:t>Đánh giá cuối kì I</w:t>
                  </w:r>
                  <w:r w:rsidRPr="00A24C31">
                    <w:rPr>
                      <w:rFonts w:cs="Times New Roman"/>
                      <w:b/>
                      <w:sz w:val="26"/>
                      <w:szCs w:val="26"/>
                      <w:lang w:val="vi-VN"/>
                    </w:rPr>
                    <w:t>I</w:t>
                  </w:r>
                </w:p>
              </w:tc>
              <w:tc>
                <w:tcPr>
                  <w:tcW w:w="911"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Hóa</w:t>
                  </w:r>
                </w:p>
              </w:tc>
              <w:tc>
                <w:tcPr>
                  <w:tcW w:w="6031"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Ma trận đề, bản đặc tả</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Đề kiểm tra và đáp án</w:t>
                  </w:r>
                </w:p>
              </w:tc>
              <w:tc>
                <w:tcPr>
                  <w:tcW w:w="1412"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left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139</w:t>
                  </w:r>
                </w:p>
              </w:tc>
              <w:tc>
                <w:tcPr>
                  <w:tcW w:w="4770"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both"/>
                    <w:rPr>
                      <w:rFonts w:cs="Times New Roman"/>
                      <w:sz w:val="26"/>
                      <w:szCs w:val="26"/>
                      <w:lang w:val="vi-VN"/>
                    </w:rPr>
                  </w:pPr>
                  <w:r w:rsidRPr="00A24C31">
                    <w:rPr>
                      <w:rFonts w:cs="Times New Roman"/>
                      <w:b/>
                      <w:sz w:val="26"/>
                      <w:szCs w:val="26"/>
                    </w:rPr>
                    <w:t>Đánh giá cuối kì I</w:t>
                  </w:r>
                  <w:r w:rsidRPr="00A24C31">
                    <w:rPr>
                      <w:rFonts w:cs="Times New Roman"/>
                      <w:b/>
                      <w:sz w:val="26"/>
                      <w:szCs w:val="26"/>
                      <w:lang w:val="vi-VN"/>
                    </w:rPr>
                    <w:t>I</w:t>
                  </w:r>
                </w:p>
              </w:tc>
              <w:tc>
                <w:tcPr>
                  <w:tcW w:w="911"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 xml:space="preserve">Sinh </w:t>
                  </w:r>
                </w:p>
              </w:tc>
              <w:tc>
                <w:tcPr>
                  <w:tcW w:w="6031"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Ma trận đề, bản đặc tả</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Đề kiểm tra và đáp án</w:t>
                  </w:r>
                </w:p>
              </w:tc>
              <w:tc>
                <w:tcPr>
                  <w:tcW w:w="1412"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r w:rsidR="002E20A2" w:rsidRPr="00A24C31" w:rsidTr="00084BD0">
              <w:tc>
                <w:tcPr>
                  <w:tcW w:w="879" w:type="dxa"/>
                  <w:vMerge/>
                  <w:tcBorders>
                    <w:left w:val="single" w:sz="12" w:space="0" w:color="auto"/>
                    <w:bottom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center"/>
                    <w:rPr>
                      <w:rFonts w:cs="Times New Roman"/>
                      <w:sz w:val="26"/>
                      <w:szCs w:val="26"/>
                    </w:rPr>
                  </w:pPr>
                </w:p>
              </w:tc>
              <w:tc>
                <w:tcPr>
                  <w:tcW w:w="911"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rPr>
                    <w:t>1</w:t>
                  </w:r>
                  <w:r w:rsidRPr="00A24C31">
                    <w:rPr>
                      <w:rFonts w:cs="Times New Roman"/>
                      <w:sz w:val="26"/>
                      <w:szCs w:val="26"/>
                      <w:lang w:val="vi-VN"/>
                    </w:rPr>
                    <w:t>40</w:t>
                  </w:r>
                </w:p>
              </w:tc>
              <w:tc>
                <w:tcPr>
                  <w:tcW w:w="4770"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both"/>
                    <w:rPr>
                      <w:rFonts w:cs="Times New Roman"/>
                      <w:sz w:val="26"/>
                      <w:szCs w:val="26"/>
                      <w:lang w:val="vi-VN"/>
                    </w:rPr>
                  </w:pPr>
                  <w:r w:rsidRPr="00A24C31">
                    <w:rPr>
                      <w:rFonts w:eastAsia="SimSun" w:cs="Times New Roman"/>
                      <w:sz w:val="26"/>
                      <w:szCs w:val="26"/>
                      <w:lang w:val="vi-VN" w:eastAsia="zh-CN" w:bidi="ar"/>
                    </w:rPr>
                    <w:t>Bài 29. Sự nở vì nhiệt (Tiết 2)</w:t>
                  </w:r>
                </w:p>
              </w:tc>
              <w:tc>
                <w:tcPr>
                  <w:tcW w:w="911" w:type="dxa"/>
                  <w:gridSpan w:val="2"/>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center"/>
                    <w:rPr>
                      <w:rFonts w:cs="Times New Roman"/>
                      <w:sz w:val="26"/>
                      <w:szCs w:val="26"/>
                      <w:lang w:val="vi-VN"/>
                    </w:rPr>
                  </w:pPr>
                  <w:r w:rsidRPr="00A24C31">
                    <w:rPr>
                      <w:rFonts w:cs="Times New Roman"/>
                      <w:sz w:val="26"/>
                      <w:szCs w:val="26"/>
                      <w:lang w:val="vi-VN"/>
                    </w:rPr>
                    <w:t>Lí</w:t>
                  </w:r>
                </w:p>
              </w:tc>
              <w:tc>
                <w:tcPr>
                  <w:tcW w:w="6031"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Giá đỡ, thanh kim loại, đèn cồn</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xml:space="preserve">- Bình thủy tinh, chậu thủy tinh </w:t>
                  </w:r>
                </w:p>
                <w:p w:rsidR="002E20A2" w:rsidRPr="00A24C31" w:rsidRDefault="002E20A2" w:rsidP="00A24C31">
                  <w:pPr>
                    <w:spacing w:after="0" w:line="240" w:lineRule="auto"/>
                    <w:jc w:val="both"/>
                    <w:rPr>
                      <w:rFonts w:cs="Times New Roman"/>
                      <w:sz w:val="26"/>
                      <w:szCs w:val="26"/>
                      <w:lang w:val="vi-VN"/>
                    </w:rPr>
                  </w:pPr>
                  <w:r w:rsidRPr="00A24C31">
                    <w:rPr>
                      <w:rFonts w:cs="Times New Roman"/>
                      <w:sz w:val="26"/>
                      <w:szCs w:val="26"/>
                      <w:lang w:val="vi-VN"/>
                    </w:rPr>
                    <w:t>- Bình cầu, nút cao su</w:t>
                  </w:r>
                </w:p>
              </w:tc>
              <w:tc>
                <w:tcPr>
                  <w:tcW w:w="1412" w:type="dxa"/>
                  <w:tcBorders>
                    <w:top w:val="single" w:sz="4" w:space="0" w:color="auto"/>
                    <w:left w:val="single" w:sz="4" w:space="0" w:color="auto"/>
                    <w:bottom w:val="single" w:sz="12" w:space="0" w:color="auto"/>
                    <w:right w:val="single" w:sz="4" w:space="0" w:color="auto"/>
                  </w:tcBorders>
                  <w:shd w:val="clear" w:color="auto" w:fill="FFFFFF" w:themeFill="background1"/>
                </w:tcPr>
                <w:p w:rsidR="002E20A2" w:rsidRPr="00A24C31" w:rsidRDefault="002E20A2" w:rsidP="00A24C31">
                  <w:pPr>
                    <w:spacing w:after="0" w:line="240" w:lineRule="auto"/>
                    <w:jc w:val="center"/>
                    <w:rPr>
                      <w:rFonts w:cs="Times New Roman"/>
                      <w:sz w:val="26"/>
                      <w:szCs w:val="26"/>
                    </w:rPr>
                  </w:pPr>
                  <w:r w:rsidRPr="00A24C31">
                    <w:rPr>
                      <w:rFonts w:cs="Times New Roman"/>
                      <w:sz w:val="26"/>
                      <w:szCs w:val="26"/>
                    </w:rPr>
                    <w:t>Lớp học</w:t>
                  </w:r>
                </w:p>
              </w:tc>
            </w:tr>
          </w:tbl>
          <w:p w:rsidR="0025045D" w:rsidRPr="00A24C31" w:rsidRDefault="0025045D" w:rsidP="00A24C31">
            <w:pPr>
              <w:spacing w:after="0" w:line="240" w:lineRule="auto"/>
              <w:rPr>
                <w:rFonts w:eastAsia="Calibri" w:cs="Times New Roman"/>
                <w:b/>
                <w:color w:val="000000"/>
                <w:sz w:val="26"/>
                <w:szCs w:val="26"/>
              </w:rPr>
            </w:pPr>
          </w:p>
        </w:tc>
        <w:tc>
          <w:tcPr>
            <w:tcW w:w="222" w:type="dxa"/>
            <w:shd w:val="clear" w:color="auto" w:fill="auto"/>
          </w:tcPr>
          <w:p w:rsidR="0025045D" w:rsidRPr="00A24C31" w:rsidRDefault="0025045D" w:rsidP="00A24C31">
            <w:pPr>
              <w:spacing w:after="0" w:line="240" w:lineRule="auto"/>
              <w:jc w:val="center"/>
              <w:rPr>
                <w:rFonts w:eastAsia="Calibri" w:cs="Times New Roman"/>
                <w:i/>
                <w:color w:val="000000"/>
                <w:sz w:val="26"/>
                <w:szCs w:val="26"/>
                <w:lang w:val="vi-VN"/>
              </w:rPr>
            </w:pPr>
          </w:p>
        </w:tc>
      </w:tr>
    </w:tbl>
    <w:p w:rsidR="005E21BA" w:rsidRPr="00A24C31" w:rsidRDefault="005E21BA" w:rsidP="00A24C31">
      <w:pPr>
        <w:spacing w:after="0" w:line="240" w:lineRule="auto"/>
        <w:rPr>
          <w:rFonts w:eastAsia="Times New Roman" w:cs="Times New Roman"/>
          <w:sz w:val="26"/>
          <w:szCs w:val="26"/>
          <w:lang w:val="vi-VN"/>
        </w:rPr>
      </w:pPr>
    </w:p>
    <w:p w:rsidR="0025045D" w:rsidRPr="00A24C31" w:rsidRDefault="0025045D" w:rsidP="00A24C31">
      <w:pPr>
        <w:spacing w:after="0" w:line="240" w:lineRule="auto"/>
        <w:rPr>
          <w:rFonts w:cs="Times New Roman"/>
          <w:sz w:val="26"/>
          <w:szCs w:val="26"/>
          <w:lang w:val="vi-VN"/>
        </w:rPr>
      </w:pPr>
      <w:r w:rsidRPr="00A24C31">
        <w:rPr>
          <w:rFonts w:eastAsia="Times New Roman" w:cs="Times New Roman"/>
          <w:sz w:val="26"/>
          <w:szCs w:val="26"/>
          <w:lang w:val="vi-VN"/>
        </w:rPr>
        <w:t xml:space="preserve">II. Nhiệm vụ khác (nếu có): (Bồi dưỡng học sinh giỏi; Tổ chức hoạt động giáo dục) </w:t>
      </w:r>
    </w:p>
    <w:p w:rsidR="00C0313D" w:rsidRPr="00A24C31" w:rsidRDefault="00C0313D" w:rsidP="00A24C31">
      <w:pPr>
        <w:tabs>
          <w:tab w:val="center" w:pos="2594"/>
          <w:tab w:val="center" w:pos="6984"/>
          <w:tab w:val="center" w:pos="11402"/>
        </w:tabs>
        <w:spacing w:after="0" w:line="240" w:lineRule="auto"/>
        <w:rPr>
          <w:rFonts w:eastAsia="Times New Roman" w:cs="Times New Roman"/>
          <w:sz w:val="26"/>
          <w:szCs w:val="26"/>
          <w:lang w:val="vi-VN"/>
        </w:rPr>
      </w:pPr>
      <w:r w:rsidRPr="00A24C31">
        <w:rPr>
          <w:rFonts w:eastAsia="Times New Roman" w:cs="Times New Roman"/>
          <w:sz w:val="26"/>
          <w:szCs w:val="26"/>
          <w:lang w:val="vi-VN"/>
        </w:rPr>
        <w:t>-Tổ chức các hoạt động giáo dục theo kế hoạch đã được nhà trường phê duyệt.</w:t>
      </w:r>
    </w:p>
    <w:p w:rsidR="0025045D" w:rsidRPr="00A24C31" w:rsidRDefault="0025045D" w:rsidP="00A24C31">
      <w:pPr>
        <w:tabs>
          <w:tab w:val="center" w:pos="2594"/>
          <w:tab w:val="center" w:pos="6984"/>
          <w:tab w:val="center" w:pos="11402"/>
        </w:tabs>
        <w:spacing w:after="0" w:line="240" w:lineRule="auto"/>
        <w:rPr>
          <w:rFonts w:cs="Times New Roman"/>
          <w:b/>
          <w:i/>
          <w:sz w:val="26"/>
          <w:szCs w:val="26"/>
          <w:lang w:val="vi-VN"/>
        </w:rPr>
      </w:pPr>
      <w:r w:rsidRPr="00A24C31">
        <w:rPr>
          <w:rFonts w:cs="Times New Roman"/>
          <w:b/>
          <w:i/>
          <w:sz w:val="26"/>
          <w:szCs w:val="26"/>
          <w:lang w:val="vi-VN"/>
        </w:rPr>
        <w:tab/>
      </w:r>
      <w:r w:rsidRPr="00A24C31">
        <w:rPr>
          <w:rFonts w:eastAsia="Times New Roman" w:cs="Times New Roman"/>
          <w:b/>
          <w:i/>
          <w:sz w:val="26"/>
          <w:szCs w:val="26"/>
          <w:lang w:val="vi-VN"/>
        </w:rPr>
        <w:t xml:space="preserve"> </w:t>
      </w:r>
      <w:r w:rsidRPr="00A24C31">
        <w:rPr>
          <w:rFonts w:eastAsia="Times New Roman" w:cs="Times New Roman"/>
          <w:b/>
          <w:i/>
          <w:sz w:val="26"/>
          <w:szCs w:val="26"/>
          <w:lang w:val="vi-VN"/>
        </w:rPr>
        <w:tab/>
        <w:t xml:space="preserve">                                                                                                   </w:t>
      </w:r>
      <w:r w:rsidR="0042421A" w:rsidRPr="00A24C31">
        <w:rPr>
          <w:rFonts w:eastAsia="Times New Roman" w:cs="Times New Roman"/>
          <w:b/>
          <w:i/>
          <w:sz w:val="26"/>
          <w:szCs w:val="26"/>
          <w:lang w:val="vi-VN"/>
        </w:rPr>
        <w:t xml:space="preserve">           </w:t>
      </w:r>
      <w:r w:rsidRPr="00A24C31">
        <w:rPr>
          <w:rFonts w:eastAsia="Times New Roman" w:cs="Times New Roman"/>
          <w:b/>
          <w:i/>
          <w:sz w:val="26"/>
          <w:szCs w:val="26"/>
          <w:lang w:val="vi-VN"/>
        </w:rPr>
        <w:t xml:space="preserve">Ea Hồ, ngày </w:t>
      </w:r>
      <w:r w:rsidR="005F3DC9" w:rsidRPr="00A24C31">
        <w:rPr>
          <w:rFonts w:eastAsia="Times New Roman" w:cs="Times New Roman"/>
          <w:b/>
          <w:i/>
          <w:sz w:val="26"/>
          <w:szCs w:val="26"/>
          <w:lang w:val="vi-VN"/>
        </w:rPr>
        <w:t xml:space="preserve"> </w:t>
      </w:r>
      <w:r w:rsidR="0085793F" w:rsidRPr="00A24C31">
        <w:rPr>
          <w:rFonts w:eastAsia="Times New Roman" w:cs="Times New Roman"/>
          <w:b/>
          <w:i/>
          <w:sz w:val="26"/>
          <w:szCs w:val="26"/>
          <w:lang w:val="vi-VN"/>
        </w:rPr>
        <w:t>26</w:t>
      </w:r>
      <w:r w:rsidRPr="00A24C31">
        <w:rPr>
          <w:rFonts w:eastAsia="Times New Roman" w:cs="Times New Roman"/>
          <w:b/>
          <w:i/>
          <w:sz w:val="26"/>
          <w:szCs w:val="26"/>
          <w:lang w:val="vi-VN"/>
        </w:rPr>
        <w:t xml:space="preserve">  </w:t>
      </w:r>
      <w:r w:rsidR="0085793F" w:rsidRPr="00A24C31">
        <w:rPr>
          <w:rFonts w:eastAsia="Times New Roman" w:cs="Times New Roman"/>
          <w:b/>
          <w:i/>
          <w:sz w:val="26"/>
          <w:szCs w:val="26"/>
          <w:lang w:val="vi-VN"/>
        </w:rPr>
        <w:t>tháng 8  năm 2023</w:t>
      </w:r>
    </w:p>
    <w:p w:rsidR="0025045D" w:rsidRPr="00A24C31" w:rsidRDefault="0025045D" w:rsidP="00A24C31">
      <w:pPr>
        <w:pStyle w:val="Heading1"/>
        <w:tabs>
          <w:tab w:val="center" w:pos="2597"/>
          <w:tab w:val="center" w:pos="11401"/>
        </w:tabs>
        <w:spacing w:after="0" w:line="240" w:lineRule="auto"/>
        <w:ind w:left="0" w:right="0" w:firstLine="0"/>
        <w:jc w:val="left"/>
        <w:rPr>
          <w:b/>
          <w:szCs w:val="26"/>
        </w:rPr>
      </w:pPr>
      <w:r w:rsidRPr="00A24C31">
        <w:rPr>
          <w:rFonts w:eastAsia="Calibri"/>
          <w:b/>
          <w:szCs w:val="26"/>
        </w:rPr>
        <w:tab/>
      </w:r>
      <w:r w:rsidR="0042421A" w:rsidRPr="00A24C31">
        <w:rPr>
          <w:rFonts w:eastAsia="Calibri"/>
          <w:b/>
          <w:szCs w:val="26"/>
        </w:rPr>
        <w:t xml:space="preserve">                CHUYÊN MÔN    </w:t>
      </w:r>
      <w:r w:rsidR="00C0313D" w:rsidRPr="00A24C31">
        <w:rPr>
          <w:rFonts w:eastAsia="Calibri"/>
          <w:b/>
          <w:szCs w:val="26"/>
        </w:rPr>
        <w:t xml:space="preserve">                         </w:t>
      </w:r>
      <w:r w:rsidRPr="00A24C31">
        <w:rPr>
          <w:b/>
          <w:szCs w:val="26"/>
        </w:rPr>
        <w:t xml:space="preserve">TỔ TRƯỞNG </w:t>
      </w:r>
      <w:r w:rsidRPr="00A24C31">
        <w:rPr>
          <w:b/>
          <w:szCs w:val="26"/>
        </w:rPr>
        <w:tab/>
      </w:r>
      <w:r w:rsidR="0042421A" w:rsidRPr="00A24C31">
        <w:rPr>
          <w:b/>
          <w:szCs w:val="26"/>
        </w:rPr>
        <w:t xml:space="preserve">                             </w:t>
      </w:r>
      <w:r w:rsidRPr="00A24C31">
        <w:rPr>
          <w:b/>
          <w:szCs w:val="26"/>
        </w:rPr>
        <w:t xml:space="preserve">GIÁO VIÊN </w:t>
      </w:r>
    </w:p>
    <w:p w:rsidR="0025045D" w:rsidRPr="00A24C31" w:rsidRDefault="0025045D" w:rsidP="00A24C31">
      <w:pPr>
        <w:tabs>
          <w:tab w:val="center" w:pos="2597"/>
          <w:tab w:val="center" w:pos="11399"/>
        </w:tabs>
        <w:spacing w:after="0" w:line="240" w:lineRule="auto"/>
        <w:rPr>
          <w:rFonts w:eastAsia="Times New Roman" w:cs="Times New Roman"/>
          <w:b/>
          <w:sz w:val="26"/>
          <w:szCs w:val="26"/>
          <w:lang w:val="vi-VN"/>
        </w:rPr>
      </w:pPr>
      <w:r w:rsidRPr="00A24C31">
        <w:rPr>
          <w:rFonts w:cs="Times New Roman"/>
          <w:b/>
          <w:sz w:val="26"/>
          <w:szCs w:val="26"/>
          <w:lang w:val="vi-VN"/>
        </w:rPr>
        <w:tab/>
      </w:r>
      <w:r w:rsidR="0042421A" w:rsidRPr="00A24C31">
        <w:rPr>
          <w:rFonts w:cs="Times New Roman"/>
          <w:b/>
          <w:sz w:val="26"/>
          <w:szCs w:val="26"/>
          <w:lang w:val="vi-VN"/>
        </w:rPr>
        <w:t xml:space="preserve">                                            </w:t>
      </w:r>
      <w:r w:rsidR="00C0313D" w:rsidRPr="00A24C31">
        <w:rPr>
          <w:rFonts w:cs="Times New Roman"/>
          <w:b/>
          <w:sz w:val="26"/>
          <w:szCs w:val="26"/>
          <w:lang w:val="vi-VN"/>
        </w:rPr>
        <w:t xml:space="preserve">                     </w:t>
      </w:r>
      <w:r w:rsidRPr="00A24C31">
        <w:rPr>
          <w:rFonts w:eastAsia="Times New Roman" w:cs="Times New Roman"/>
          <w:b/>
          <w:sz w:val="26"/>
          <w:szCs w:val="26"/>
          <w:lang w:val="vi-VN"/>
        </w:rPr>
        <w:t xml:space="preserve">(Ký và ghi rõ họ tên) </w:t>
      </w:r>
      <w:r w:rsidRPr="00A24C31">
        <w:rPr>
          <w:rFonts w:eastAsia="Times New Roman" w:cs="Times New Roman"/>
          <w:b/>
          <w:sz w:val="26"/>
          <w:szCs w:val="26"/>
          <w:lang w:val="vi-VN"/>
        </w:rPr>
        <w:tab/>
      </w:r>
      <w:r w:rsidR="0042421A" w:rsidRPr="00A24C31">
        <w:rPr>
          <w:rFonts w:eastAsia="Times New Roman" w:cs="Times New Roman"/>
          <w:b/>
          <w:sz w:val="26"/>
          <w:szCs w:val="26"/>
          <w:lang w:val="vi-VN"/>
        </w:rPr>
        <w:t xml:space="preserve">                              </w:t>
      </w:r>
      <w:r w:rsidRPr="00A24C31">
        <w:rPr>
          <w:rFonts w:eastAsia="Times New Roman" w:cs="Times New Roman"/>
          <w:b/>
          <w:sz w:val="26"/>
          <w:szCs w:val="26"/>
          <w:lang w:val="vi-VN"/>
        </w:rPr>
        <w:t xml:space="preserve">(Ký và ghi rõ họ tên) </w:t>
      </w:r>
    </w:p>
    <w:p w:rsidR="0085793F" w:rsidRPr="00A24C31" w:rsidRDefault="0085793F" w:rsidP="00A24C31">
      <w:pPr>
        <w:tabs>
          <w:tab w:val="center" w:pos="2597"/>
          <w:tab w:val="center" w:pos="11399"/>
        </w:tabs>
        <w:spacing w:after="0" w:line="240" w:lineRule="auto"/>
        <w:rPr>
          <w:rFonts w:eastAsia="Times New Roman" w:cs="Times New Roman"/>
          <w:b/>
          <w:sz w:val="26"/>
          <w:szCs w:val="26"/>
          <w:lang w:val="vi-VN"/>
        </w:rPr>
      </w:pPr>
    </w:p>
    <w:p w:rsidR="0085793F" w:rsidRPr="00A24C31" w:rsidRDefault="0085793F" w:rsidP="00A24C31">
      <w:pPr>
        <w:tabs>
          <w:tab w:val="center" w:pos="2597"/>
          <w:tab w:val="center" w:pos="11399"/>
        </w:tabs>
        <w:spacing w:after="0" w:line="240" w:lineRule="auto"/>
        <w:rPr>
          <w:rFonts w:eastAsia="Times New Roman" w:cs="Times New Roman"/>
          <w:b/>
          <w:sz w:val="26"/>
          <w:szCs w:val="26"/>
          <w:lang w:val="vi-VN"/>
        </w:rPr>
      </w:pPr>
    </w:p>
    <w:p w:rsidR="0085793F" w:rsidRPr="00A24C31" w:rsidRDefault="0085793F" w:rsidP="00A24C31">
      <w:pPr>
        <w:tabs>
          <w:tab w:val="center" w:pos="2597"/>
          <w:tab w:val="center" w:pos="11399"/>
        </w:tabs>
        <w:spacing w:after="0" w:line="240" w:lineRule="auto"/>
        <w:rPr>
          <w:rFonts w:cs="Times New Roman"/>
          <w:b/>
          <w:sz w:val="26"/>
          <w:szCs w:val="26"/>
          <w:lang w:val="vi-VN"/>
        </w:rPr>
      </w:pPr>
    </w:p>
    <w:p w:rsidR="0025045D" w:rsidRPr="00A24C31" w:rsidRDefault="0025045D" w:rsidP="00A24C31">
      <w:pPr>
        <w:spacing w:after="0" w:line="240" w:lineRule="auto"/>
        <w:rPr>
          <w:rFonts w:eastAsia="Times New Roman" w:cs="Times New Roman"/>
          <w:b/>
          <w:sz w:val="26"/>
          <w:szCs w:val="26"/>
          <w:lang w:val="vi-VN"/>
        </w:rPr>
      </w:pPr>
    </w:p>
    <w:p w:rsidR="0025045D" w:rsidRPr="00A24C31" w:rsidRDefault="00AC487F" w:rsidP="00A24C31">
      <w:pPr>
        <w:spacing w:after="0" w:line="240" w:lineRule="auto"/>
        <w:rPr>
          <w:rFonts w:eastAsia="Times New Roman" w:cs="Times New Roman"/>
          <w:b/>
          <w:sz w:val="26"/>
          <w:szCs w:val="26"/>
          <w:lang w:val="vi-VN"/>
        </w:rPr>
      </w:pPr>
      <w:r w:rsidRPr="00A24C31">
        <w:rPr>
          <w:rFonts w:eastAsia="Times New Roman" w:cs="Times New Roman"/>
          <w:b/>
          <w:sz w:val="26"/>
          <w:szCs w:val="26"/>
          <w:lang w:val="vi-VN"/>
        </w:rPr>
        <w:t xml:space="preserve">             Trần Thị Phương</w:t>
      </w:r>
      <w:r w:rsidR="0042421A" w:rsidRPr="00A24C31">
        <w:rPr>
          <w:rFonts w:eastAsia="Times New Roman" w:cs="Times New Roman"/>
          <w:b/>
          <w:sz w:val="26"/>
          <w:szCs w:val="26"/>
          <w:lang w:val="vi-VN"/>
        </w:rPr>
        <w:t xml:space="preserve">                        </w:t>
      </w:r>
      <w:r w:rsidRPr="00A24C31">
        <w:rPr>
          <w:rFonts w:eastAsia="Times New Roman" w:cs="Times New Roman"/>
          <w:b/>
          <w:sz w:val="26"/>
          <w:szCs w:val="26"/>
          <w:lang w:val="vi-VN"/>
        </w:rPr>
        <w:t xml:space="preserve">  </w:t>
      </w:r>
      <w:r w:rsidR="0025045D" w:rsidRPr="00A24C31">
        <w:rPr>
          <w:rFonts w:eastAsia="Times New Roman" w:cs="Times New Roman"/>
          <w:b/>
          <w:sz w:val="26"/>
          <w:szCs w:val="26"/>
          <w:lang w:val="vi-VN"/>
        </w:rPr>
        <w:t xml:space="preserve">Lê Thị Thanh Vân           </w:t>
      </w:r>
      <w:r w:rsidR="00C0313D" w:rsidRPr="00A24C31">
        <w:rPr>
          <w:rFonts w:eastAsia="Times New Roman" w:cs="Times New Roman"/>
          <w:b/>
          <w:sz w:val="26"/>
          <w:szCs w:val="26"/>
          <w:lang w:val="vi-VN"/>
        </w:rPr>
        <w:t xml:space="preserve">        </w:t>
      </w:r>
      <w:r w:rsidR="0025045D" w:rsidRPr="00A24C31">
        <w:rPr>
          <w:rFonts w:eastAsia="Times New Roman" w:cs="Times New Roman"/>
          <w:b/>
          <w:sz w:val="26"/>
          <w:szCs w:val="26"/>
          <w:lang w:val="vi-VN"/>
        </w:rPr>
        <w:t>Phan Tấ</w:t>
      </w:r>
      <w:r w:rsidR="00C0313D" w:rsidRPr="00A24C31">
        <w:rPr>
          <w:rFonts w:eastAsia="Times New Roman" w:cs="Times New Roman"/>
          <w:b/>
          <w:sz w:val="26"/>
          <w:szCs w:val="26"/>
          <w:lang w:val="vi-VN"/>
        </w:rPr>
        <w:t xml:space="preserve">n Đạt       </w:t>
      </w:r>
      <w:r w:rsidR="0085793F" w:rsidRPr="00A24C31">
        <w:rPr>
          <w:rFonts w:eastAsia="Times New Roman" w:cs="Times New Roman"/>
          <w:b/>
          <w:sz w:val="26"/>
          <w:szCs w:val="26"/>
          <w:lang w:val="vi-VN"/>
        </w:rPr>
        <w:t xml:space="preserve">Đinh Thị Kiều Mai         </w:t>
      </w:r>
      <w:r w:rsidR="00C0313D" w:rsidRPr="00A24C31">
        <w:rPr>
          <w:rFonts w:eastAsia="Times New Roman" w:cs="Times New Roman"/>
          <w:b/>
          <w:sz w:val="26"/>
          <w:szCs w:val="26"/>
          <w:lang w:val="vi-VN"/>
        </w:rPr>
        <w:t xml:space="preserve">Lê Thị Thanh Vân                      </w:t>
      </w:r>
    </w:p>
    <w:p w:rsidR="0025045D" w:rsidRPr="00A24C31" w:rsidRDefault="0025045D" w:rsidP="00A24C31">
      <w:pPr>
        <w:spacing w:after="0" w:line="240" w:lineRule="auto"/>
        <w:rPr>
          <w:rFonts w:cs="Times New Roman"/>
          <w:b/>
          <w:sz w:val="26"/>
          <w:szCs w:val="26"/>
          <w:lang w:val="vi-VN"/>
        </w:rPr>
      </w:pPr>
    </w:p>
    <w:p w:rsidR="0025045D" w:rsidRPr="00A24C31" w:rsidRDefault="0025045D" w:rsidP="00A24C31">
      <w:pPr>
        <w:spacing w:after="0" w:line="240" w:lineRule="auto"/>
        <w:rPr>
          <w:rFonts w:cs="Times New Roman"/>
          <w:vanish/>
          <w:sz w:val="26"/>
          <w:szCs w:val="26"/>
          <w:lang w:val="vi-VN"/>
        </w:rPr>
      </w:pPr>
    </w:p>
    <w:p w:rsidR="0025045D" w:rsidRPr="00A24C31" w:rsidRDefault="0025045D" w:rsidP="00A24C31">
      <w:pPr>
        <w:spacing w:after="0" w:line="240" w:lineRule="auto"/>
        <w:rPr>
          <w:rFonts w:cs="Times New Roman"/>
          <w:sz w:val="26"/>
          <w:szCs w:val="26"/>
          <w:lang w:val="vi-VN"/>
        </w:rPr>
      </w:pPr>
    </w:p>
    <w:p w:rsidR="00670BF8" w:rsidRPr="00A24C31" w:rsidRDefault="00670BF8" w:rsidP="00A24C31">
      <w:pPr>
        <w:spacing w:after="0" w:line="240" w:lineRule="auto"/>
        <w:rPr>
          <w:rFonts w:cs="Times New Roman"/>
          <w:sz w:val="26"/>
          <w:szCs w:val="26"/>
          <w:lang w:val="vi-VN"/>
        </w:rPr>
      </w:pPr>
    </w:p>
    <w:sectPr w:rsidR="00670BF8" w:rsidRPr="00A24C31" w:rsidSect="00C0313D">
      <w:pgSz w:w="16840" w:h="11907" w:orient="landscape" w:code="9"/>
      <w:pgMar w:top="567" w:right="538" w:bottom="28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 w:name="NXDYL O+ Myriad Pro">
    <w:altName w:val="Arial"/>
    <w:panose1 w:val="00000000000000000000"/>
    <w:charset w:val="A3"/>
    <w:family w:val="swiss"/>
    <w:notTrueType/>
    <w:pitch w:val="default"/>
    <w:sig w:usb0="20000003" w:usb1="00000000" w:usb2="00000000" w:usb3="00000000" w:csb0="00000101"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1351C"/>
    <w:multiLevelType w:val="hybridMultilevel"/>
    <w:tmpl w:val="3A1477D8"/>
    <w:lvl w:ilvl="0" w:tplc="C1E2A1F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2D0F47FA"/>
    <w:multiLevelType w:val="hybridMultilevel"/>
    <w:tmpl w:val="FFFFFFFF"/>
    <w:lvl w:ilvl="0" w:tplc="EE746EDE">
      <w:start w:val="1"/>
      <w:numFmt w:val="decimal"/>
      <w:lvlText w:val="(%1)"/>
      <w:lvlJc w:val="left"/>
      <w:pPr>
        <w:ind w:left="7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76A64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A66A1BE">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F0DFF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ECA185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D4E987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0564992">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656C530">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A641FC">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33190D38"/>
    <w:multiLevelType w:val="hybridMultilevel"/>
    <w:tmpl w:val="2CBEF4AA"/>
    <w:lvl w:ilvl="0" w:tplc="9CA85486">
      <w:start w:val="2"/>
      <w:numFmt w:val="decimal"/>
      <w:lvlText w:val="%1."/>
      <w:lvlJc w:val="left"/>
      <w:pPr>
        <w:ind w:left="1041" w:hanging="360"/>
      </w:pPr>
      <w:rPr>
        <w:rFonts w:eastAsia="Times New Roman" w:hint="default"/>
      </w:rPr>
    </w:lvl>
    <w:lvl w:ilvl="1" w:tplc="042A0019" w:tentative="1">
      <w:start w:val="1"/>
      <w:numFmt w:val="lowerLetter"/>
      <w:lvlText w:val="%2."/>
      <w:lvlJc w:val="left"/>
      <w:pPr>
        <w:ind w:left="1761" w:hanging="360"/>
      </w:pPr>
    </w:lvl>
    <w:lvl w:ilvl="2" w:tplc="042A001B" w:tentative="1">
      <w:start w:val="1"/>
      <w:numFmt w:val="lowerRoman"/>
      <w:lvlText w:val="%3."/>
      <w:lvlJc w:val="right"/>
      <w:pPr>
        <w:ind w:left="2481" w:hanging="180"/>
      </w:pPr>
    </w:lvl>
    <w:lvl w:ilvl="3" w:tplc="042A000F" w:tentative="1">
      <w:start w:val="1"/>
      <w:numFmt w:val="decimal"/>
      <w:lvlText w:val="%4."/>
      <w:lvlJc w:val="left"/>
      <w:pPr>
        <w:ind w:left="3201" w:hanging="360"/>
      </w:pPr>
    </w:lvl>
    <w:lvl w:ilvl="4" w:tplc="042A0019" w:tentative="1">
      <w:start w:val="1"/>
      <w:numFmt w:val="lowerLetter"/>
      <w:lvlText w:val="%5."/>
      <w:lvlJc w:val="left"/>
      <w:pPr>
        <w:ind w:left="3921" w:hanging="360"/>
      </w:pPr>
    </w:lvl>
    <w:lvl w:ilvl="5" w:tplc="042A001B" w:tentative="1">
      <w:start w:val="1"/>
      <w:numFmt w:val="lowerRoman"/>
      <w:lvlText w:val="%6."/>
      <w:lvlJc w:val="right"/>
      <w:pPr>
        <w:ind w:left="4641" w:hanging="180"/>
      </w:pPr>
    </w:lvl>
    <w:lvl w:ilvl="6" w:tplc="042A000F" w:tentative="1">
      <w:start w:val="1"/>
      <w:numFmt w:val="decimal"/>
      <w:lvlText w:val="%7."/>
      <w:lvlJc w:val="left"/>
      <w:pPr>
        <w:ind w:left="5361" w:hanging="360"/>
      </w:pPr>
    </w:lvl>
    <w:lvl w:ilvl="7" w:tplc="042A0019" w:tentative="1">
      <w:start w:val="1"/>
      <w:numFmt w:val="lowerLetter"/>
      <w:lvlText w:val="%8."/>
      <w:lvlJc w:val="left"/>
      <w:pPr>
        <w:ind w:left="6081" w:hanging="360"/>
      </w:pPr>
    </w:lvl>
    <w:lvl w:ilvl="8" w:tplc="042A001B" w:tentative="1">
      <w:start w:val="1"/>
      <w:numFmt w:val="lowerRoman"/>
      <w:lvlText w:val="%9."/>
      <w:lvlJc w:val="right"/>
      <w:pPr>
        <w:ind w:left="6801" w:hanging="180"/>
      </w:pPr>
    </w:lvl>
  </w:abstractNum>
  <w:abstractNum w:abstractNumId="3" w15:restartNumberingAfterBreak="0">
    <w:nsid w:val="4CA46A17"/>
    <w:multiLevelType w:val="hybridMultilevel"/>
    <w:tmpl w:val="FFFFFFFF"/>
    <w:lvl w:ilvl="0" w:tplc="91921016">
      <w:start w:val="1"/>
      <w:numFmt w:val="decimal"/>
      <w:lvlText w:val="%1."/>
      <w:lvlJc w:val="left"/>
      <w:pPr>
        <w:ind w:left="6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F82DB92">
      <w:start w:val="1"/>
      <w:numFmt w:val="lowerLetter"/>
      <w:lvlText w:val="%2"/>
      <w:lvlJc w:val="left"/>
      <w:pPr>
        <w:ind w:left="15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1C06560">
      <w:start w:val="1"/>
      <w:numFmt w:val="lowerRoman"/>
      <w:lvlText w:val="%3"/>
      <w:lvlJc w:val="left"/>
      <w:pPr>
        <w:ind w:left="22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196A8D0">
      <w:start w:val="1"/>
      <w:numFmt w:val="decimal"/>
      <w:lvlText w:val="%4"/>
      <w:lvlJc w:val="left"/>
      <w:pPr>
        <w:ind w:left="2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5666990">
      <w:start w:val="1"/>
      <w:numFmt w:val="lowerLetter"/>
      <w:lvlText w:val="%5"/>
      <w:lvlJc w:val="left"/>
      <w:pPr>
        <w:ind w:left="3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EC0C68">
      <w:start w:val="1"/>
      <w:numFmt w:val="lowerRoman"/>
      <w:lvlText w:val="%6"/>
      <w:lvlJc w:val="left"/>
      <w:pPr>
        <w:ind w:left="4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6401FA4">
      <w:start w:val="1"/>
      <w:numFmt w:val="decimal"/>
      <w:lvlText w:val="%7"/>
      <w:lvlJc w:val="left"/>
      <w:pPr>
        <w:ind w:left="5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940CA16">
      <w:start w:val="1"/>
      <w:numFmt w:val="lowerLetter"/>
      <w:lvlText w:val="%8"/>
      <w:lvlJc w:val="left"/>
      <w:pPr>
        <w:ind w:left="5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3E5278">
      <w:start w:val="1"/>
      <w:numFmt w:val="lowerRoman"/>
      <w:lvlText w:val="%9"/>
      <w:lvlJc w:val="left"/>
      <w:pPr>
        <w:ind w:left="6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07F"/>
    <w:rsid w:val="0002063D"/>
    <w:rsid w:val="00047BA3"/>
    <w:rsid w:val="00084BD0"/>
    <w:rsid w:val="000A403B"/>
    <w:rsid w:val="000D0304"/>
    <w:rsid w:val="000D05D9"/>
    <w:rsid w:val="001B053C"/>
    <w:rsid w:val="001E101B"/>
    <w:rsid w:val="0020147A"/>
    <w:rsid w:val="0025045D"/>
    <w:rsid w:val="002833CE"/>
    <w:rsid w:val="002D01A9"/>
    <w:rsid w:val="002E20A2"/>
    <w:rsid w:val="00394273"/>
    <w:rsid w:val="0042421A"/>
    <w:rsid w:val="00517378"/>
    <w:rsid w:val="00582905"/>
    <w:rsid w:val="005940DE"/>
    <w:rsid w:val="005D3624"/>
    <w:rsid w:val="005E21BA"/>
    <w:rsid w:val="005F3DC9"/>
    <w:rsid w:val="00604393"/>
    <w:rsid w:val="00670BF8"/>
    <w:rsid w:val="007305A6"/>
    <w:rsid w:val="007320CA"/>
    <w:rsid w:val="00746DF3"/>
    <w:rsid w:val="00774BA8"/>
    <w:rsid w:val="007D57B0"/>
    <w:rsid w:val="00801147"/>
    <w:rsid w:val="00856FBC"/>
    <w:rsid w:val="0085793F"/>
    <w:rsid w:val="00861131"/>
    <w:rsid w:val="00890131"/>
    <w:rsid w:val="00897AB3"/>
    <w:rsid w:val="008A79FB"/>
    <w:rsid w:val="00912A4C"/>
    <w:rsid w:val="00943C5C"/>
    <w:rsid w:val="009931F9"/>
    <w:rsid w:val="009978D8"/>
    <w:rsid w:val="009B2244"/>
    <w:rsid w:val="00A24C31"/>
    <w:rsid w:val="00AC487F"/>
    <w:rsid w:val="00AE11B2"/>
    <w:rsid w:val="00BD29E3"/>
    <w:rsid w:val="00C0313D"/>
    <w:rsid w:val="00C91E14"/>
    <w:rsid w:val="00CC307F"/>
    <w:rsid w:val="00D26B17"/>
    <w:rsid w:val="00DE551B"/>
    <w:rsid w:val="00E31461"/>
    <w:rsid w:val="00E52941"/>
    <w:rsid w:val="00E61FC1"/>
    <w:rsid w:val="00EF0BB8"/>
    <w:rsid w:val="00F62B00"/>
    <w:rsid w:val="00FF35B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8353"/>
  <w15:chartTrackingRefBased/>
  <w15:docId w15:val="{12D5B483-4C49-4088-AC27-7F7B17C02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45D"/>
    <w:pPr>
      <w:spacing w:after="200" w:line="276" w:lineRule="auto"/>
    </w:pPr>
    <w:rPr>
      <w:rFonts w:ascii="Times New Roman" w:hAnsi="Times New Roman"/>
      <w:sz w:val="28"/>
      <w:lang w:val="en-US"/>
    </w:rPr>
  </w:style>
  <w:style w:type="paragraph" w:styleId="Heading1">
    <w:name w:val="heading 1"/>
    <w:next w:val="Normal"/>
    <w:link w:val="Heading1Char"/>
    <w:uiPriority w:val="9"/>
    <w:qFormat/>
    <w:rsid w:val="0025045D"/>
    <w:pPr>
      <w:keepNext/>
      <w:keepLines/>
      <w:spacing w:after="85"/>
      <w:ind w:left="10" w:right="115" w:hanging="10"/>
      <w:jc w:val="center"/>
      <w:outlineLvl w:val="0"/>
    </w:pPr>
    <w:rPr>
      <w:rFonts w:ascii="Times New Roman" w:eastAsia="Times New Roman" w:hAnsi="Times New Roman" w:cs="Times New Roman"/>
      <w:color w:val="000000"/>
      <w:sz w:val="26"/>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45D"/>
    <w:rPr>
      <w:rFonts w:ascii="Times New Roman" w:eastAsia="Times New Roman" w:hAnsi="Times New Roman" w:cs="Times New Roman"/>
      <w:color w:val="000000"/>
      <w:sz w:val="26"/>
      <w:lang w:eastAsia="vi-VN"/>
    </w:rPr>
  </w:style>
  <w:style w:type="paragraph" w:styleId="ListParagraph">
    <w:name w:val="List Paragraph"/>
    <w:basedOn w:val="Normal"/>
    <w:uiPriority w:val="34"/>
    <w:qFormat/>
    <w:rsid w:val="0025045D"/>
    <w:pPr>
      <w:ind w:left="720"/>
      <w:contextualSpacing/>
    </w:pPr>
  </w:style>
  <w:style w:type="paragraph" w:styleId="BalloonText">
    <w:name w:val="Balloon Text"/>
    <w:basedOn w:val="Normal"/>
    <w:link w:val="BalloonTextChar"/>
    <w:uiPriority w:val="99"/>
    <w:semiHidden/>
    <w:unhideWhenUsed/>
    <w:rsid w:val="0025045D"/>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25045D"/>
    <w:rPr>
      <w:rFonts w:ascii="Tahoma" w:eastAsia="Calibri" w:hAnsi="Tahoma" w:cs="Tahoma"/>
      <w:sz w:val="16"/>
      <w:szCs w:val="16"/>
      <w:lang w:val="en-US"/>
    </w:rPr>
  </w:style>
  <w:style w:type="character" w:customStyle="1" w:styleId="Vnbnnidung">
    <w:name w:val="Văn bản nội dung_"/>
    <w:link w:val="Vnbnnidung0"/>
    <w:rsid w:val="0025045D"/>
    <w:rPr>
      <w:rFonts w:eastAsia="Times New Roman"/>
    </w:rPr>
  </w:style>
  <w:style w:type="paragraph" w:customStyle="1" w:styleId="Vnbnnidung0">
    <w:name w:val="Văn bản nội dung"/>
    <w:basedOn w:val="Normal"/>
    <w:link w:val="Vnbnnidung"/>
    <w:rsid w:val="0025045D"/>
    <w:pPr>
      <w:widowControl w:val="0"/>
      <w:spacing w:after="80" w:line="300" w:lineRule="auto"/>
      <w:ind w:firstLine="400"/>
    </w:pPr>
    <w:rPr>
      <w:rFonts w:asciiTheme="minorHAnsi" w:eastAsia="Times New Roman" w:hAnsiTheme="minorHAnsi"/>
      <w:sz w:val="22"/>
      <w:lang w:val="vi-VN"/>
    </w:rPr>
  </w:style>
  <w:style w:type="paragraph" w:styleId="Header">
    <w:name w:val="header"/>
    <w:basedOn w:val="Normal"/>
    <w:link w:val="HeaderChar"/>
    <w:uiPriority w:val="99"/>
    <w:unhideWhenUsed/>
    <w:rsid w:val="0025045D"/>
    <w:pPr>
      <w:tabs>
        <w:tab w:val="center" w:pos="4680"/>
        <w:tab w:val="right" w:pos="9360"/>
      </w:tabs>
      <w:spacing w:after="0" w:line="240" w:lineRule="auto"/>
    </w:pPr>
    <w:rPr>
      <w:rFonts w:eastAsia="Calibri" w:cs="Times New Roman"/>
      <w:sz w:val="24"/>
    </w:rPr>
  </w:style>
  <w:style w:type="character" w:customStyle="1" w:styleId="HeaderChar">
    <w:name w:val="Header Char"/>
    <w:basedOn w:val="DefaultParagraphFont"/>
    <w:link w:val="Header"/>
    <w:uiPriority w:val="99"/>
    <w:rsid w:val="0025045D"/>
    <w:rPr>
      <w:rFonts w:ascii="Times New Roman" w:eastAsia="Calibri" w:hAnsi="Times New Roman" w:cs="Times New Roman"/>
      <w:sz w:val="24"/>
      <w:lang w:val="en-US"/>
    </w:rPr>
  </w:style>
  <w:style w:type="paragraph" w:styleId="Footer">
    <w:name w:val="footer"/>
    <w:basedOn w:val="Normal"/>
    <w:link w:val="FooterChar"/>
    <w:uiPriority w:val="99"/>
    <w:unhideWhenUsed/>
    <w:rsid w:val="0025045D"/>
    <w:pPr>
      <w:tabs>
        <w:tab w:val="center" w:pos="4680"/>
        <w:tab w:val="right" w:pos="9360"/>
      </w:tabs>
      <w:spacing w:after="0" w:line="240" w:lineRule="auto"/>
    </w:pPr>
    <w:rPr>
      <w:rFonts w:eastAsia="Calibri" w:cs="Times New Roman"/>
      <w:sz w:val="24"/>
    </w:rPr>
  </w:style>
  <w:style w:type="character" w:customStyle="1" w:styleId="FooterChar">
    <w:name w:val="Footer Char"/>
    <w:basedOn w:val="DefaultParagraphFont"/>
    <w:link w:val="Footer"/>
    <w:uiPriority w:val="99"/>
    <w:rsid w:val="0025045D"/>
    <w:rPr>
      <w:rFonts w:ascii="Times New Roman" w:eastAsia="Calibri" w:hAnsi="Times New Roman" w:cs="Times New Roman"/>
      <w:sz w:val="24"/>
      <w:lang w:val="en-US"/>
    </w:rPr>
  </w:style>
  <w:style w:type="table" w:styleId="TableGrid">
    <w:name w:val="Table Grid"/>
    <w:basedOn w:val="TableNormal"/>
    <w:uiPriority w:val="59"/>
    <w:rsid w:val="0025045D"/>
    <w:pPr>
      <w:spacing w:after="0" w:line="240" w:lineRule="auto"/>
    </w:pPr>
    <w:rPr>
      <w:rFonts w:ascii="Times New Roman" w:hAnsi="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5045D"/>
    <w:pPr>
      <w:spacing w:after="0" w:line="240" w:lineRule="auto"/>
    </w:pPr>
    <w:rPr>
      <w:rFonts w:eastAsiaTheme="minorEastAsia"/>
      <w:lang w:eastAsia="vi-VN"/>
    </w:rPr>
    <w:tblPr>
      <w:tblCellMar>
        <w:top w:w="0" w:type="dxa"/>
        <w:left w:w="0" w:type="dxa"/>
        <w:bottom w:w="0" w:type="dxa"/>
        <w:right w:w="0" w:type="dxa"/>
      </w:tblCellMar>
    </w:tblPr>
  </w:style>
  <w:style w:type="paragraph" w:customStyle="1" w:styleId="Pa17">
    <w:name w:val="Pa17"/>
    <w:basedOn w:val="Normal"/>
    <w:next w:val="Normal"/>
    <w:uiPriority w:val="99"/>
    <w:rsid w:val="009931F9"/>
    <w:pPr>
      <w:autoSpaceDE w:val="0"/>
      <w:autoSpaceDN w:val="0"/>
      <w:adjustRightInd w:val="0"/>
      <w:spacing w:after="0" w:line="241" w:lineRule="atLeast"/>
    </w:pPr>
    <w:rPr>
      <w:rFonts w:ascii="NXDYL O+ Myriad Pro" w:hAnsi="NXDYL O+ Myriad Pro"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B66F9-31A6-42C8-907A-5090F86F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11</Pages>
  <Words>2939</Words>
  <Characters>16755</Characters>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2023-04-22T08:26:00Z</cp:lastPrinted>
  <dcterms:created xsi:type="dcterms:W3CDTF">2022-08-08T13:37:00Z</dcterms:created>
  <dcterms:modified xsi:type="dcterms:W3CDTF">2023-08-15T07:49:00Z</dcterms:modified>
</cp:coreProperties>
</file>