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B127" w14:textId="77777777" w:rsidR="00916E6C" w:rsidRPr="00E55801" w:rsidRDefault="00916E6C" w:rsidP="00916E6C">
      <w:pPr>
        <w:spacing w:before="60" w:after="60" w:line="240" w:lineRule="auto"/>
        <w:jc w:val="center"/>
        <w:rPr>
          <w:rFonts w:ascii="Times New Roman" w:eastAsia="Times New Roman" w:hAnsi="Times New Roman"/>
          <w:sz w:val="28"/>
          <w:szCs w:val="28"/>
        </w:rPr>
      </w:pPr>
      <w:r w:rsidRPr="00E55801">
        <w:rPr>
          <w:rFonts w:ascii="Times New Roman" w:hAnsi="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6E6C" w:rsidRPr="00E55801" w14:paraId="26A4C302" w14:textId="77777777" w:rsidTr="00AB5D26">
        <w:tc>
          <w:tcPr>
            <w:tcW w:w="4531" w:type="dxa"/>
          </w:tcPr>
          <w:p w14:paraId="786300BA" w14:textId="780CD835" w:rsidR="00916E6C" w:rsidRPr="00E55801" w:rsidRDefault="00916E6C" w:rsidP="00E55801">
            <w:pPr>
              <w:tabs>
                <w:tab w:val="left" w:pos="10065"/>
                <w:tab w:val="right" w:pos="12900"/>
              </w:tabs>
              <w:spacing w:before="60" w:after="60"/>
              <w:ind w:firstLine="0"/>
              <w:rPr>
                <w:rFonts w:ascii="Times New Roman" w:hAnsi="Times New Roman"/>
                <w:b/>
                <w:bCs/>
                <w:iCs/>
                <w:kern w:val="24"/>
                <w:sz w:val="28"/>
                <w:szCs w:val="28"/>
                <w:lang w:val="en-US"/>
              </w:rPr>
            </w:pPr>
            <w:r w:rsidRPr="00E55801">
              <w:rPr>
                <w:rFonts w:ascii="Times New Roman" w:hAnsi="Times New Roman"/>
                <w:b/>
                <w:bCs/>
                <w:iCs/>
                <w:kern w:val="24"/>
                <w:sz w:val="28"/>
                <w:szCs w:val="28"/>
              </w:rPr>
              <w:t>Trường: …………………………</w:t>
            </w:r>
            <w:r w:rsidR="00E55801" w:rsidRPr="00E55801">
              <w:rPr>
                <w:rFonts w:ascii="Times New Roman" w:hAnsi="Times New Roman"/>
                <w:b/>
                <w:bCs/>
                <w:iCs/>
                <w:kern w:val="24"/>
                <w:sz w:val="28"/>
                <w:szCs w:val="28"/>
                <w:lang w:val="en-US"/>
              </w:rPr>
              <w:t>.</w:t>
            </w:r>
          </w:p>
        </w:tc>
        <w:tc>
          <w:tcPr>
            <w:tcW w:w="4531" w:type="dxa"/>
          </w:tcPr>
          <w:p w14:paraId="091FDE6D" w14:textId="1D9BA59D" w:rsidR="00916E6C" w:rsidRPr="00E55801" w:rsidRDefault="00916E6C" w:rsidP="00E55801">
            <w:pPr>
              <w:tabs>
                <w:tab w:val="left" w:pos="10065"/>
                <w:tab w:val="right" w:pos="12900"/>
              </w:tabs>
              <w:spacing w:before="60" w:after="60"/>
              <w:rPr>
                <w:rFonts w:ascii="Times New Roman" w:hAnsi="Times New Roman"/>
                <w:bCs/>
                <w:iCs/>
                <w:kern w:val="24"/>
                <w:sz w:val="28"/>
                <w:szCs w:val="28"/>
                <w:lang w:val="en-US"/>
              </w:rPr>
            </w:pPr>
            <w:r w:rsidRPr="00E55801">
              <w:rPr>
                <w:rFonts w:ascii="Times New Roman" w:hAnsi="Times New Roman"/>
                <w:bCs/>
                <w:iCs/>
                <w:kern w:val="24"/>
                <w:sz w:val="28"/>
                <w:szCs w:val="28"/>
              </w:rPr>
              <w:t>Họ và tên giáo viên</w:t>
            </w:r>
            <w:r w:rsidR="00E55801" w:rsidRPr="00E55801">
              <w:rPr>
                <w:rFonts w:ascii="Times New Roman" w:hAnsi="Times New Roman"/>
                <w:bCs/>
                <w:iCs/>
                <w:kern w:val="24"/>
                <w:sz w:val="28"/>
                <w:szCs w:val="28"/>
                <w:lang w:val="en-US"/>
              </w:rPr>
              <w:t>:</w:t>
            </w:r>
          </w:p>
        </w:tc>
      </w:tr>
      <w:tr w:rsidR="00916E6C" w:rsidRPr="00E55801" w14:paraId="5E1FD4E8" w14:textId="77777777" w:rsidTr="00AB5D26">
        <w:tc>
          <w:tcPr>
            <w:tcW w:w="4531" w:type="dxa"/>
          </w:tcPr>
          <w:p w14:paraId="19D9DB2D" w14:textId="6F9DE6D2" w:rsidR="00916E6C" w:rsidRPr="00E55801" w:rsidRDefault="00916E6C" w:rsidP="00E55801">
            <w:pPr>
              <w:tabs>
                <w:tab w:val="left" w:pos="10065"/>
                <w:tab w:val="right" w:pos="12900"/>
              </w:tabs>
              <w:spacing w:before="60" w:after="60"/>
              <w:ind w:firstLine="0"/>
              <w:rPr>
                <w:rFonts w:ascii="Times New Roman" w:hAnsi="Times New Roman"/>
                <w:b/>
                <w:bCs/>
                <w:iCs/>
                <w:kern w:val="24"/>
                <w:sz w:val="28"/>
                <w:szCs w:val="28"/>
                <w:lang w:val="en-US"/>
              </w:rPr>
            </w:pPr>
            <w:r w:rsidRPr="00E55801">
              <w:rPr>
                <w:rFonts w:ascii="Times New Roman" w:hAnsi="Times New Roman"/>
                <w:b/>
                <w:bCs/>
                <w:iCs/>
                <w:kern w:val="24"/>
                <w:sz w:val="28"/>
                <w:szCs w:val="28"/>
              </w:rPr>
              <w:t>Tổ:………………………………</w:t>
            </w:r>
            <w:r w:rsidR="00E55801" w:rsidRPr="00E55801">
              <w:rPr>
                <w:rFonts w:ascii="Times New Roman" w:hAnsi="Times New Roman"/>
                <w:b/>
                <w:bCs/>
                <w:iCs/>
                <w:kern w:val="24"/>
                <w:sz w:val="28"/>
                <w:szCs w:val="28"/>
                <w:lang w:val="en-US"/>
              </w:rPr>
              <w:t>..</w:t>
            </w:r>
          </w:p>
        </w:tc>
        <w:tc>
          <w:tcPr>
            <w:tcW w:w="4531" w:type="dxa"/>
          </w:tcPr>
          <w:p w14:paraId="07B14A40" w14:textId="77777777"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Lâm Thụy Anh Thư</w:t>
            </w:r>
          </w:p>
          <w:p w14:paraId="79F30C64" w14:textId="77777777"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Nguyễn Thị Thùy Dương</w:t>
            </w:r>
          </w:p>
          <w:p w14:paraId="55BA10B5" w14:textId="400122CE"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Nguyễn Thị Tuyết Trinh</w:t>
            </w:r>
          </w:p>
        </w:tc>
      </w:tr>
    </w:tbl>
    <w:p w14:paraId="36A75AC9" w14:textId="77777777" w:rsidR="00916E6C" w:rsidRPr="00E55801" w:rsidRDefault="00916E6C" w:rsidP="002D57C5">
      <w:pPr>
        <w:pStyle w:val="Heading1"/>
        <w:spacing w:before="0" w:line="288" w:lineRule="auto"/>
        <w:jc w:val="center"/>
        <w:rPr>
          <w:rFonts w:ascii="Times New Roman" w:hAnsi="Times New Roman" w:cs="Times New Roman"/>
          <w:b/>
          <w:color w:val="auto"/>
          <w:sz w:val="28"/>
          <w:szCs w:val="28"/>
          <w:lang w:val="vi-VN"/>
        </w:rPr>
      </w:pPr>
    </w:p>
    <w:p w14:paraId="330F56A8" w14:textId="765504D5" w:rsidR="002D57C5" w:rsidRPr="00E55801" w:rsidRDefault="002D57C5" w:rsidP="002D57C5">
      <w:pPr>
        <w:pStyle w:val="Heading1"/>
        <w:spacing w:before="0" w:line="288" w:lineRule="auto"/>
        <w:jc w:val="center"/>
        <w:rPr>
          <w:rFonts w:ascii="Times New Roman" w:hAnsi="Times New Roman" w:cs="Times New Roman"/>
          <w:b/>
          <w:color w:val="auto"/>
          <w:sz w:val="28"/>
          <w:szCs w:val="28"/>
        </w:rPr>
      </w:pPr>
      <w:r w:rsidRPr="00E55801">
        <w:rPr>
          <w:rFonts w:ascii="Times New Roman" w:hAnsi="Times New Roman" w:cs="Times New Roman"/>
          <w:b/>
          <w:color w:val="auto"/>
          <w:sz w:val="28"/>
          <w:szCs w:val="28"/>
        </w:rPr>
        <w:t>CHUYÊN ĐỀ 3- VỆ SINH AN TOÀN THỰC PHẨM</w:t>
      </w:r>
    </w:p>
    <w:p w14:paraId="5410AF38" w14:textId="77777777" w:rsidR="002D57C5" w:rsidRPr="00E55801" w:rsidRDefault="002D57C5" w:rsidP="002D57C5">
      <w:pPr>
        <w:pStyle w:val="baiaf"/>
        <w:spacing w:after="0" w:line="240" w:lineRule="atLeast"/>
        <w:rPr>
          <w:rFonts w:ascii="Times New Roman" w:hAnsi="Times New Roman"/>
          <w:szCs w:val="28"/>
        </w:rPr>
      </w:pPr>
      <w:r w:rsidRPr="00E55801">
        <w:rPr>
          <w:rFonts w:ascii="Times New Roman" w:hAnsi="Times New Roman"/>
          <w:szCs w:val="28"/>
        </w:rPr>
        <w:t xml:space="preserve">BÀI 11: NGỘ ĐỘC THỰC PHẨM </w:t>
      </w:r>
    </w:p>
    <w:p w14:paraId="2D9928F6" w14:textId="7F1E969B" w:rsidR="001D4CF5" w:rsidRPr="00E55801" w:rsidRDefault="001D4CF5" w:rsidP="002D57C5">
      <w:pPr>
        <w:pStyle w:val="baiaf"/>
        <w:spacing w:after="0" w:line="240" w:lineRule="atLeast"/>
        <w:rPr>
          <w:rFonts w:ascii="Times New Roman" w:eastAsia="Times New Roman" w:hAnsi="Times New Roman"/>
          <w:szCs w:val="28"/>
        </w:rPr>
      </w:pPr>
      <w:r w:rsidRPr="00E55801">
        <w:rPr>
          <w:rFonts w:ascii="Times New Roman" w:hAnsi="Times New Roman"/>
          <w:szCs w:val="28"/>
        </w:rPr>
        <w:t xml:space="preserve">Thời gian thực hiện: </w:t>
      </w:r>
      <w:r w:rsidR="002D57C5" w:rsidRPr="00E55801">
        <w:rPr>
          <w:rFonts w:ascii="Times New Roman" w:hAnsi="Times New Roman"/>
          <w:szCs w:val="28"/>
        </w:rPr>
        <w:t>4</w:t>
      </w:r>
      <w:r w:rsidRPr="00E55801">
        <w:rPr>
          <w:rFonts w:ascii="Times New Roman" w:hAnsi="Times New Roman"/>
          <w:szCs w:val="28"/>
        </w:rPr>
        <w:t xml:space="preserve"> tiết</w:t>
      </w:r>
    </w:p>
    <w:p w14:paraId="67C51F66" w14:textId="77777777" w:rsidR="001D4CF5" w:rsidRPr="00E55801" w:rsidRDefault="001D4CF5" w:rsidP="00E55801">
      <w:pPr>
        <w:pStyle w:val="lama"/>
        <w:spacing w:before="0" w:after="0" w:line="240" w:lineRule="atLeast"/>
        <w:ind w:firstLine="426"/>
        <w:rPr>
          <w:rFonts w:ascii="Times New Roman" w:hAnsi="Times New Roman"/>
          <w:sz w:val="28"/>
          <w:szCs w:val="28"/>
        </w:rPr>
      </w:pPr>
      <w:r w:rsidRPr="00E55801">
        <w:rPr>
          <w:rFonts w:ascii="Times New Roman" w:hAnsi="Times New Roman"/>
          <w:sz w:val="28"/>
          <w:szCs w:val="28"/>
        </w:rPr>
        <w:t>I. MỤC TIÊU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2182"/>
        <w:gridCol w:w="6211"/>
        <w:gridCol w:w="1680"/>
      </w:tblGrid>
      <w:tr w:rsidR="00916E6C" w:rsidRPr="00E55801" w14:paraId="7912E6E1" w14:textId="77777777" w:rsidTr="00E55801">
        <w:trPr>
          <w:trHeight w:val="582"/>
        </w:trPr>
        <w:tc>
          <w:tcPr>
            <w:tcW w:w="1083" w:type="pct"/>
            <w:tcBorders>
              <w:top w:val="single" w:sz="8" w:space="0" w:color="auto"/>
              <w:left w:val="single" w:sz="8" w:space="0" w:color="auto"/>
              <w:bottom w:val="single" w:sz="8" w:space="0" w:color="auto"/>
              <w:right w:val="single" w:sz="8" w:space="0" w:color="auto"/>
            </w:tcBorders>
            <w:vAlign w:val="center"/>
            <w:hideMark/>
          </w:tcPr>
          <w:p w14:paraId="10526CD4"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PHẨM CHẤT, NĂNG LỰC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4525B7DD"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YÊU CẦU CẦN ĐẠT</w:t>
            </w:r>
          </w:p>
        </w:tc>
        <w:tc>
          <w:tcPr>
            <w:tcW w:w="834" w:type="pct"/>
            <w:tcBorders>
              <w:top w:val="single" w:sz="8" w:space="0" w:color="auto"/>
              <w:left w:val="single" w:sz="8" w:space="0" w:color="auto"/>
              <w:bottom w:val="single" w:sz="8" w:space="0" w:color="auto"/>
              <w:right w:val="single" w:sz="8" w:space="0" w:color="auto"/>
            </w:tcBorders>
            <w:vAlign w:val="center"/>
            <w:hideMark/>
          </w:tcPr>
          <w:p w14:paraId="530B71A0"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MÃ HOÁ</w:t>
            </w:r>
          </w:p>
        </w:tc>
      </w:tr>
      <w:tr w:rsidR="00916E6C" w:rsidRPr="00E55801" w14:paraId="7771384F" w14:textId="77777777" w:rsidTr="00E55801">
        <w:trPr>
          <w:trHeight w:val="482"/>
        </w:trPr>
        <w:tc>
          <w:tcPr>
            <w:tcW w:w="5000" w:type="pct"/>
            <w:gridSpan w:val="3"/>
            <w:tcBorders>
              <w:top w:val="single" w:sz="8" w:space="0" w:color="auto"/>
              <w:left w:val="single" w:sz="8" w:space="0" w:color="auto"/>
              <w:bottom w:val="single" w:sz="8" w:space="0" w:color="auto"/>
              <w:right w:val="single" w:sz="8" w:space="0" w:color="auto"/>
            </w:tcBorders>
            <w:hideMark/>
          </w:tcPr>
          <w:p w14:paraId="65304B2F" w14:textId="77777777" w:rsidR="001D4CF5" w:rsidRPr="00E55801" w:rsidRDefault="001D4CF5" w:rsidP="00EA12B1">
            <w:pPr>
              <w:pStyle w:val="bangnd"/>
              <w:spacing w:before="0" w:after="0" w:line="240" w:lineRule="atLeast"/>
              <w:rPr>
                <w:rFonts w:ascii="Times New Roman" w:hAnsi="Times New Roman" w:cs="Times New Roman"/>
                <w:b/>
                <w:bCs/>
                <w:sz w:val="28"/>
                <w:szCs w:val="28"/>
              </w:rPr>
            </w:pPr>
            <w:r w:rsidRPr="00E55801">
              <w:rPr>
                <w:rFonts w:ascii="Times New Roman" w:hAnsi="Times New Roman" w:cs="Times New Roman"/>
                <w:b/>
                <w:bCs/>
                <w:sz w:val="28"/>
                <w:szCs w:val="28"/>
              </w:rPr>
              <w:t>1. Về năng lực</w:t>
            </w:r>
          </w:p>
          <w:p w14:paraId="08C13740" w14:textId="77777777" w:rsidR="001D4CF5" w:rsidRPr="00E55801" w:rsidRDefault="001D4CF5" w:rsidP="00EA12B1">
            <w:pPr>
              <w:pStyle w:val="bangnd"/>
              <w:spacing w:before="0" w:after="0" w:line="240" w:lineRule="atLeast"/>
              <w:rPr>
                <w:rFonts w:ascii="Times New Roman" w:eastAsia="Times New Roman" w:hAnsi="Times New Roman" w:cs="Times New Roman"/>
                <w:sz w:val="28"/>
                <w:szCs w:val="28"/>
              </w:rPr>
            </w:pPr>
            <w:r w:rsidRPr="00E55801">
              <w:rPr>
                <w:rFonts w:ascii="Times New Roman" w:hAnsi="Times New Roman" w:cs="Times New Roman"/>
                <w:b/>
                <w:bCs/>
                <w:i/>
                <w:sz w:val="28"/>
                <w:szCs w:val="28"/>
              </w:rPr>
              <w:t>a. Năng lực sinh học</w:t>
            </w:r>
            <w:r w:rsidRPr="00E55801">
              <w:rPr>
                <w:rFonts w:ascii="Times New Roman" w:eastAsia="Times New Roman" w:hAnsi="Times New Roman" w:cs="Times New Roman"/>
                <w:b/>
                <w:bCs/>
                <w:sz w:val="28"/>
                <w:szCs w:val="28"/>
              </w:rPr>
              <w:t xml:space="preserve"> </w:t>
            </w:r>
            <w:r w:rsidRPr="00E55801">
              <w:rPr>
                <w:rFonts w:ascii="Times New Roman" w:hAnsi="Times New Roman" w:cs="Times New Roman"/>
                <w:b/>
                <w:bCs/>
                <w:sz w:val="28"/>
                <w:szCs w:val="28"/>
              </w:rPr>
              <w:t xml:space="preserve"> </w:t>
            </w:r>
          </w:p>
        </w:tc>
      </w:tr>
      <w:tr w:rsidR="00916E6C" w:rsidRPr="00E55801" w14:paraId="06EBE465" w14:textId="77777777" w:rsidTr="00E55801">
        <w:trPr>
          <w:trHeight w:val="116"/>
        </w:trPr>
        <w:tc>
          <w:tcPr>
            <w:tcW w:w="1083" w:type="pct"/>
            <w:vMerge w:val="restart"/>
            <w:tcBorders>
              <w:top w:val="single" w:sz="8" w:space="0" w:color="auto"/>
              <w:left w:val="single" w:sz="8" w:space="0" w:color="auto"/>
              <w:right w:val="single" w:sz="8" w:space="0" w:color="auto"/>
            </w:tcBorders>
            <w:vAlign w:val="center"/>
            <w:hideMark/>
          </w:tcPr>
          <w:p w14:paraId="4D8A3964"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 xml:space="preserve">Nhận thức </w:t>
            </w:r>
            <w:r w:rsidRPr="00E55801">
              <w:rPr>
                <w:rFonts w:ascii="Times New Roman" w:hAnsi="Times New Roman" w:cs="Times New Roman"/>
                <w:i/>
                <w:iCs/>
                <w:sz w:val="28"/>
                <w:szCs w:val="28"/>
                <w:lang w:val="en-GB"/>
              </w:rPr>
              <w:br/>
            </w:r>
            <w:r w:rsidRPr="00E55801">
              <w:rPr>
                <w:rFonts w:ascii="Times New Roman" w:hAnsi="Times New Roman" w:cs="Times New Roman"/>
                <w:i/>
                <w:iCs/>
                <w:sz w:val="28"/>
                <w:szCs w:val="28"/>
              </w:rPr>
              <w:t>sinh học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4AC8938F" w14:textId="45A1B606" w:rsidR="001D4CF5" w:rsidRPr="00E55801" w:rsidRDefault="002D57C5" w:rsidP="002D57C5">
            <w:pPr>
              <w:spacing w:after="0" w:line="288" w:lineRule="auto"/>
              <w:rPr>
                <w:rFonts w:ascii="Times New Roman" w:hAnsi="Times New Roman"/>
                <w:sz w:val="28"/>
                <w:szCs w:val="28"/>
              </w:rPr>
            </w:pPr>
            <w:r w:rsidRPr="00E55801">
              <w:rPr>
                <w:rFonts w:ascii="Times New Roman" w:hAnsi="Times New Roman"/>
                <w:sz w:val="28"/>
                <w:szCs w:val="28"/>
              </w:rPr>
              <w:t>- Phân tích được một số nguyên nhân gây ngộ độc thực phẩm. Lấy được ví dụ minh hoạ.</w:t>
            </w:r>
          </w:p>
        </w:tc>
        <w:tc>
          <w:tcPr>
            <w:tcW w:w="834" w:type="pct"/>
            <w:tcBorders>
              <w:top w:val="single" w:sz="8" w:space="0" w:color="auto"/>
              <w:left w:val="single" w:sz="8" w:space="0" w:color="auto"/>
              <w:bottom w:val="single" w:sz="8" w:space="0" w:color="auto"/>
              <w:right w:val="single" w:sz="8" w:space="0" w:color="auto"/>
            </w:tcBorders>
            <w:vAlign w:val="center"/>
            <w:hideMark/>
          </w:tcPr>
          <w:p w14:paraId="0BD1B3D0" w14:textId="286430BB"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w:t>
            </w:r>
            <w:r w:rsidR="00976AE6" w:rsidRPr="00E55801">
              <w:rPr>
                <w:rFonts w:ascii="Times New Roman" w:hAnsi="Times New Roman" w:cs="Times New Roman"/>
                <w:sz w:val="28"/>
                <w:szCs w:val="28"/>
              </w:rPr>
              <w:t>4.1</w:t>
            </w:r>
          </w:p>
        </w:tc>
      </w:tr>
      <w:tr w:rsidR="00916E6C" w:rsidRPr="00E55801" w14:paraId="54E6A0BE" w14:textId="77777777" w:rsidTr="00E55801">
        <w:trPr>
          <w:trHeight w:val="235"/>
        </w:trPr>
        <w:tc>
          <w:tcPr>
            <w:tcW w:w="1083" w:type="pct"/>
            <w:vMerge/>
            <w:tcBorders>
              <w:left w:val="single" w:sz="8" w:space="0" w:color="auto"/>
              <w:right w:val="single" w:sz="8" w:space="0" w:color="auto"/>
            </w:tcBorders>
            <w:vAlign w:val="center"/>
          </w:tcPr>
          <w:p w14:paraId="22A5A227"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bottom w:val="single" w:sz="8" w:space="0" w:color="auto"/>
              <w:right w:val="single" w:sz="8" w:space="0" w:color="auto"/>
            </w:tcBorders>
            <w:vAlign w:val="center"/>
          </w:tcPr>
          <w:p w14:paraId="474A7321" w14:textId="5D63860D" w:rsidR="001D4CF5" w:rsidRPr="00E55801" w:rsidRDefault="002D57C5" w:rsidP="002D57C5">
            <w:pPr>
              <w:spacing w:after="0" w:line="288" w:lineRule="auto"/>
              <w:rPr>
                <w:rFonts w:ascii="Times New Roman" w:hAnsi="Times New Roman"/>
                <w:sz w:val="28"/>
                <w:szCs w:val="28"/>
              </w:rPr>
            </w:pPr>
            <w:r w:rsidRPr="00E55801">
              <w:rPr>
                <w:rFonts w:ascii="Times New Roman" w:hAnsi="Times New Roman"/>
                <w:sz w:val="28"/>
                <w:szCs w:val="28"/>
              </w:rPr>
              <w:t>- Phân tích được một số biện pháp phòng ngộ độc thực phẩm. Lấy được ví dụ minh hoạ.</w:t>
            </w:r>
          </w:p>
        </w:tc>
        <w:tc>
          <w:tcPr>
            <w:tcW w:w="834" w:type="pct"/>
            <w:tcBorders>
              <w:top w:val="single" w:sz="8" w:space="0" w:color="auto"/>
              <w:left w:val="single" w:sz="8" w:space="0" w:color="auto"/>
              <w:bottom w:val="single" w:sz="8" w:space="0" w:color="auto"/>
              <w:right w:val="single" w:sz="8" w:space="0" w:color="auto"/>
            </w:tcBorders>
            <w:vAlign w:val="center"/>
          </w:tcPr>
          <w:p w14:paraId="0E2FA557" w14:textId="27915792"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w:t>
            </w:r>
            <w:r w:rsidR="00976AE6" w:rsidRPr="00E55801">
              <w:rPr>
                <w:rFonts w:ascii="Times New Roman" w:hAnsi="Times New Roman" w:cs="Times New Roman"/>
                <w:sz w:val="28"/>
                <w:szCs w:val="28"/>
              </w:rPr>
              <w:t>4</w:t>
            </w:r>
            <w:r w:rsidRPr="00E55801">
              <w:rPr>
                <w:rFonts w:ascii="Times New Roman" w:hAnsi="Times New Roman" w:cs="Times New Roman"/>
                <w:sz w:val="28"/>
                <w:szCs w:val="28"/>
              </w:rPr>
              <w:t>.</w:t>
            </w:r>
            <w:r w:rsidR="00976AE6" w:rsidRPr="00E55801">
              <w:rPr>
                <w:rFonts w:ascii="Times New Roman" w:hAnsi="Times New Roman" w:cs="Times New Roman"/>
                <w:sz w:val="28"/>
                <w:szCs w:val="28"/>
              </w:rPr>
              <w:t>2</w:t>
            </w:r>
          </w:p>
        </w:tc>
      </w:tr>
      <w:tr w:rsidR="00916E6C" w:rsidRPr="00E55801" w14:paraId="69FD214F" w14:textId="77777777" w:rsidTr="00E55801">
        <w:trPr>
          <w:trHeight w:val="346"/>
        </w:trPr>
        <w:tc>
          <w:tcPr>
            <w:tcW w:w="1083" w:type="pct"/>
            <w:vMerge/>
            <w:tcBorders>
              <w:left w:val="single" w:sz="8" w:space="0" w:color="auto"/>
              <w:right w:val="single" w:sz="8" w:space="0" w:color="auto"/>
            </w:tcBorders>
            <w:vAlign w:val="center"/>
            <w:hideMark/>
          </w:tcPr>
          <w:p w14:paraId="2EB18452"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6B2E1BD2" w14:textId="41E579AE" w:rsidR="001D4CF5" w:rsidRPr="00E55801" w:rsidRDefault="00FA3524"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 </w:t>
            </w:r>
            <w:r w:rsidR="002D57C5" w:rsidRPr="00E55801">
              <w:rPr>
                <w:rFonts w:ascii="Times New Roman" w:hAnsi="Times New Roman" w:cs="Times New Roman"/>
                <w:sz w:val="28"/>
                <w:szCs w:val="28"/>
                <w:lang w:val="fr-FR"/>
              </w:rPr>
              <w:t>Trình bày được khái niệm ngộ độc thực phẩm, nguyên nhân gây ra ngộ độc thực phẩm và lấy được các ví dụ tác nhân gây ra ngộ độc thực phẩm.</w:t>
            </w:r>
          </w:p>
        </w:tc>
        <w:tc>
          <w:tcPr>
            <w:tcW w:w="834" w:type="pct"/>
            <w:tcBorders>
              <w:top w:val="single" w:sz="8" w:space="0" w:color="auto"/>
              <w:left w:val="single" w:sz="8" w:space="0" w:color="auto"/>
              <w:right w:val="single" w:sz="8" w:space="0" w:color="auto"/>
            </w:tcBorders>
            <w:vAlign w:val="center"/>
            <w:hideMark/>
          </w:tcPr>
          <w:p w14:paraId="62EE45EB" w14:textId="605CA87C"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1.2</w:t>
            </w:r>
          </w:p>
        </w:tc>
      </w:tr>
      <w:tr w:rsidR="00916E6C" w:rsidRPr="00E55801" w14:paraId="22F6DE5C" w14:textId="77777777" w:rsidTr="00E55801">
        <w:trPr>
          <w:trHeight w:val="926"/>
        </w:trPr>
        <w:tc>
          <w:tcPr>
            <w:tcW w:w="1083" w:type="pct"/>
            <w:vMerge w:val="restart"/>
            <w:tcBorders>
              <w:top w:val="single" w:sz="8" w:space="0" w:color="auto"/>
              <w:left w:val="single" w:sz="8" w:space="0" w:color="auto"/>
              <w:right w:val="single" w:sz="8" w:space="0" w:color="auto"/>
            </w:tcBorders>
            <w:vAlign w:val="center"/>
            <w:hideMark/>
          </w:tcPr>
          <w:p w14:paraId="2EF3C4D8"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Vận dụng kiến thức, kĩ năng đã học</w:t>
            </w:r>
          </w:p>
        </w:tc>
        <w:tc>
          <w:tcPr>
            <w:tcW w:w="3083" w:type="pct"/>
            <w:tcBorders>
              <w:top w:val="single" w:sz="8" w:space="0" w:color="auto"/>
              <w:left w:val="single" w:sz="8" w:space="0" w:color="auto"/>
              <w:right w:val="single" w:sz="8" w:space="0" w:color="auto"/>
            </w:tcBorders>
            <w:vAlign w:val="center"/>
            <w:hideMark/>
          </w:tcPr>
          <w:p w14:paraId="01C9721D" w14:textId="77777777" w:rsidR="002D57C5" w:rsidRPr="00E55801" w:rsidRDefault="002D57C5" w:rsidP="002D57C5">
            <w:pPr>
              <w:spacing w:after="0" w:line="288" w:lineRule="auto"/>
              <w:ind w:firstLine="426"/>
              <w:rPr>
                <w:rFonts w:ascii="Times New Roman" w:hAnsi="Times New Roman"/>
                <w:sz w:val="28"/>
                <w:szCs w:val="28"/>
                <w:lang w:val="fr-FR"/>
              </w:rPr>
            </w:pPr>
            <w:r w:rsidRPr="00E55801">
              <w:rPr>
                <w:rFonts w:ascii="Times New Roman" w:hAnsi="Times New Roman"/>
                <w:sz w:val="28"/>
                <w:szCs w:val="28"/>
                <w:lang w:val="fr-FR"/>
              </w:rPr>
              <w:t>+ Biết cách phát hiện được các thực phẩm có nguy cơ ngộ độc cao.</w:t>
            </w:r>
          </w:p>
          <w:p w14:paraId="58D35095" w14:textId="6D3A2972" w:rsidR="002D57C5" w:rsidRPr="00E55801" w:rsidRDefault="002D57C5" w:rsidP="002D57C5">
            <w:pPr>
              <w:spacing w:after="0" w:line="288" w:lineRule="auto"/>
              <w:ind w:firstLine="426"/>
              <w:rPr>
                <w:rFonts w:ascii="Times New Roman" w:hAnsi="Times New Roman"/>
                <w:sz w:val="28"/>
                <w:szCs w:val="28"/>
              </w:rPr>
            </w:pPr>
          </w:p>
        </w:tc>
        <w:tc>
          <w:tcPr>
            <w:tcW w:w="834" w:type="pct"/>
            <w:tcBorders>
              <w:top w:val="single" w:sz="8" w:space="0" w:color="auto"/>
              <w:left w:val="single" w:sz="8" w:space="0" w:color="auto"/>
              <w:right w:val="single" w:sz="8" w:space="0" w:color="auto"/>
            </w:tcBorders>
            <w:vAlign w:val="center"/>
          </w:tcPr>
          <w:p w14:paraId="3DC75439" w14:textId="72867757"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2.1</w:t>
            </w:r>
          </w:p>
        </w:tc>
      </w:tr>
      <w:tr w:rsidR="00916E6C" w:rsidRPr="00E55801" w14:paraId="2C174647" w14:textId="77777777" w:rsidTr="00E55801">
        <w:trPr>
          <w:trHeight w:val="926"/>
        </w:trPr>
        <w:tc>
          <w:tcPr>
            <w:tcW w:w="1083" w:type="pct"/>
            <w:vMerge/>
            <w:tcBorders>
              <w:left w:val="single" w:sz="8" w:space="0" w:color="auto"/>
              <w:right w:val="single" w:sz="8" w:space="0" w:color="auto"/>
            </w:tcBorders>
            <w:vAlign w:val="center"/>
          </w:tcPr>
          <w:p w14:paraId="7EA5D6E0"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3B3149F5" w14:textId="79144E15" w:rsidR="002D57C5" w:rsidRPr="00E55801" w:rsidRDefault="002D57C5" w:rsidP="002D57C5">
            <w:pPr>
              <w:spacing w:after="0" w:line="288" w:lineRule="auto"/>
              <w:ind w:firstLine="426"/>
              <w:rPr>
                <w:rFonts w:ascii="Times New Roman" w:hAnsi="Times New Roman"/>
                <w:sz w:val="28"/>
                <w:szCs w:val="28"/>
              </w:rPr>
            </w:pPr>
            <w:r w:rsidRPr="00E55801">
              <w:rPr>
                <w:rFonts w:ascii="Times New Roman" w:hAnsi="Times New Roman"/>
                <w:sz w:val="28"/>
                <w:szCs w:val="28"/>
                <w:lang w:val="fr-FR"/>
              </w:rPr>
              <w:t>+ Biết lựa chọn, chế biến và bảo quản thực phẩm để đảm bảo vệ sinh an toàn cho bản thân, gia đình.</w:t>
            </w:r>
          </w:p>
        </w:tc>
        <w:tc>
          <w:tcPr>
            <w:tcW w:w="834" w:type="pct"/>
            <w:tcBorders>
              <w:top w:val="single" w:sz="8" w:space="0" w:color="auto"/>
              <w:left w:val="single" w:sz="8" w:space="0" w:color="auto"/>
              <w:right w:val="single" w:sz="8" w:space="0" w:color="auto"/>
            </w:tcBorders>
            <w:vAlign w:val="center"/>
          </w:tcPr>
          <w:p w14:paraId="6CEF1C22" w14:textId="7E2ED874"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2.2</w:t>
            </w:r>
          </w:p>
        </w:tc>
      </w:tr>
      <w:tr w:rsidR="00916E6C" w:rsidRPr="00E55801" w14:paraId="791F7361" w14:textId="77777777" w:rsidTr="00E55801">
        <w:trPr>
          <w:trHeight w:val="926"/>
        </w:trPr>
        <w:tc>
          <w:tcPr>
            <w:tcW w:w="1083" w:type="pct"/>
            <w:vMerge/>
            <w:tcBorders>
              <w:left w:val="single" w:sz="8" w:space="0" w:color="auto"/>
              <w:right w:val="single" w:sz="8" w:space="0" w:color="auto"/>
            </w:tcBorders>
            <w:vAlign w:val="center"/>
          </w:tcPr>
          <w:p w14:paraId="1C4BAE76"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1E70A515" w14:textId="6B54FB1A" w:rsidR="002D57C5" w:rsidRPr="00E55801" w:rsidRDefault="002D57C5" w:rsidP="002D57C5">
            <w:pPr>
              <w:spacing w:after="0" w:line="288" w:lineRule="auto"/>
              <w:ind w:firstLine="426"/>
              <w:rPr>
                <w:rFonts w:ascii="Times New Roman" w:hAnsi="Times New Roman"/>
                <w:sz w:val="28"/>
                <w:szCs w:val="28"/>
                <w:lang w:val="fr-FR"/>
              </w:rPr>
            </w:pPr>
            <w:r w:rsidRPr="00E55801">
              <w:rPr>
                <w:rFonts w:ascii="Times New Roman" w:hAnsi="Times New Roman"/>
                <w:sz w:val="28"/>
                <w:szCs w:val="28"/>
                <w:lang w:val="fr-FR"/>
              </w:rPr>
              <w:t>+ Đề xuất được các giải pháp trong quá trình sản xuất, chế biến, bảo quản thực phẩm đảm bảo an toàn vệ sinh.</w:t>
            </w:r>
          </w:p>
        </w:tc>
        <w:tc>
          <w:tcPr>
            <w:tcW w:w="834" w:type="pct"/>
            <w:tcBorders>
              <w:top w:val="single" w:sz="8" w:space="0" w:color="auto"/>
              <w:left w:val="single" w:sz="8" w:space="0" w:color="auto"/>
              <w:right w:val="single" w:sz="8" w:space="0" w:color="auto"/>
            </w:tcBorders>
            <w:vAlign w:val="center"/>
          </w:tcPr>
          <w:p w14:paraId="6279E3A7" w14:textId="414F6392"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w:t>
            </w:r>
            <w:r w:rsidRPr="00E55801">
              <w:rPr>
                <w:rFonts w:ascii="Times New Roman" w:hAnsi="Times New Roman" w:cs="Times New Roman"/>
                <w:sz w:val="28"/>
                <w:szCs w:val="28"/>
              </w:rPr>
              <w:t>3</w:t>
            </w:r>
          </w:p>
        </w:tc>
      </w:tr>
      <w:tr w:rsidR="00916E6C" w:rsidRPr="00E55801" w14:paraId="3A6C3DAB" w14:textId="77777777" w:rsidTr="00E55801">
        <w:trPr>
          <w:trHeight w:val="453"/>
        </w:trPr>
        <w:tc>
          <w:tcPr>
            <w:tcW w:w="5000" w:type="pct"/>
            <w:gridSpan w:val="3"/>
            <w:tcBorders>
              <w:top w:val="single" w:sz="8" w:space="0" w:color="auto"/>
              <w:left w:val="single" w:sz="8" w:space="0" w:color="auto"/>
              <w:bottom w:val="single" w:sz="8" w:space="0" w:color="auto"/>
              <w:right w:val="single" w:sz="8" w:space="0" w:color="auto"/>
            </w:tcBorders>
            <w:hideMark/>
          </w:tcPr>
          <w:p w14:paraId="73BD261E" w14:textId="77777777" w:rsidR="001D4CF5" w:rsidRPr="00E55801" w:rsidRDefault="001D4CF5" w:rsidP="00EA12B1">
            <w:pPr>
              <w:pStyle w:val="bangnd"/>
              <w:spacing w:before="0" w:after="0" w:line="240" w:lineRule="atLeast"/>
              <w:rPr>
                <w:rFonts w:ascii="Times New Roman" w:hAnsi="Times New Roman" w:cs="Times New Roman"/>
                <w:b/>
                <w:bCs/>
                <w:i/>
                <w:iCs/>
                <w:sz w:val="28"/>
                <w:szCs w:val="28"/>
              </w:rPr>
            </w:pPr>
            <w:r w:rsidRPr="00E55801">
              <w:rPr>
                <w:rFonts w:ascii="Times New Roman" w:hAnsi="Times New Roman" w:cs="Times New Roman"/>
                <w:b/>
                <w:bCs/>
                <w:i/>
                <w:iCs/>
                <w:sz w:val="28"/>
                <w:szCs w:val="28"/>
              </w:rPr>
              <w:t xml:space="preserve">b. Năng lực chung </w:t>
            </w:r>
          </w:p>
        </w:tc>
      </w:tr>
      <w:tr w:rsidR="00916E6C" w:rsidRPr="00E55801" w14:paraId="33E3B931" w14:textId="77777777" w:rsidTr="00E55801">
        <w:trPr>
          <w:trHeight w:val="1009"/>
        </w:trPr>
        <w:tc>
          <w:tcPr>
            <w:tcW w:w="1083" w:type="pct"/>
            <w:tcBorders>
              <w:top w:val="single" w:sz="8" w:space="0" w:color="auto"/>
              <w:left w:val="single" w:sz="8" w:space="0" w:color="auto"/>
              <w:bottom w:val="single" w:sz="8" w:space="0" w:color="auto"/>
              <w:right w:val="single" w:sz="8" w:space="0" w:color="auto"/>
            </w:tcBorders>
            <w:vAlign w:val="center"/>
            <w:hideMark/>
          </w:tcPr>
          <w:p w14:paraId="65868AD5"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 xml:space="preserve">Tự chủ và </w:t>
            </w:r>
            <w:r w:rsidRPr="00E55801">
              <w:rPr>
                <w:rFonts w:ascii="Times New Roman" w:hAnsi="Times New Roman" w:cs="Times New Roman"/>
                <w:i/>
                <w:iCs/>
                <w:sz w:val="28"/>
                <w:szCs w:val="28"/>
                <w:lang w:val="en-GB"/>
              </w:rPr>
              <w:br/>
            </w:r>
            <w:r w:rsidRPr="00E55801">
              <w:rPr>
                <w:rFonts w:ascii="Times New Roman" w:hAnsi="Times New Roman" w:cs="Times New Roman"/>
                <w:i/>
                <w:iCs/>
                <w:sz w:val="28"/>
                <w:szCs w:val="28"/>
              </w:rPr>
              <w:t>tự học</w:t>
            </w:r>
          </w:p>
        </w:tc>
        <w:tc>
          <w:tcPr>
            <w:tcW w:w="3083" w:type="pct"/>
            <w:tcBorders>
              <w:top w:val="single" w:sz="8" w:space="0" w:color="auto"/>
              <w:left w:val="single" w:sz="8" w:space="0" w:color="auto"/>
              <w:right w:val="single" w:sz="8" w:space="0" w:color="auto"/>
            </w:tcBorders>
            <w:vAlign w:val="center"/>
            <w:hideMark/>
          </w:tcPr>
          <w:p w14:paraId="7588F2AE" w14:textId="095B9660" w:rsidR="00AB52B3" w:rsidRPr="00E55801" w:rsidRDefault="00AB52B3"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w:t>
            </w:r>
            <w:r w:rsidR="00976AE6" w:rsidRPr="00E55801">
              <w:rPr>
                <w:rFonts w:ascii="Times New Roman" w:hAnsi="Times New Roman" w:cs="Times New Roman"/>
                <w:sz w:val="28"/>
                <w:szCs w:val="28"/>
              </w:rPr>
              <w:t>Xác định được nhiệm vụ học tập dựa trên kết quả đã đạt được; biết đặt mục tiêu học tập chi tiết, cụ thể t</w:t>
            </w:r>
            <w:r w:rsidRPr="00E55801">
              <w:rPr>
                <w:rFonts w:ascii="Times New Roman" w:hAnsi="Times New Roman" w:cs="Times New Roman"/>
                <w:sz w:val="28"/>
                <w:szCs w:val="28"/>
                <w:lang w:val="fr-FR"/>
              </w:rPr>
              <w:t>hông qua các hoạt động tự đọc sách, tóm tắt nội dung, tự trả lời câu hỏi và đặt ra các câu hỏi tìm hiểu kiến thức của bài, nghiên cứu dự án.</w:t>
            </w:r>
          </w:p>
        </w:tc>
        <w:tc>
          <w:tcPr>
            <w:tcW w:w="834" w:type="pct"/>
            <w:tcBorders>
              <w:top w:val="single" w:sz="8" w:space="0" w:color="auto"/>
              <w:left w:val="single" w:sz="8" w:space="0" w:color="auto"/>
              <w:right w:val="single" w:sz="8" w:space="0" w:color="auto"/>
            </w:tcBorders>
            <w:vAlign w:val="center"/>
            <w:hideMark/>
          </w:tcPr>
          <w:p w14:paraId="21D2ED3B" w14:textId="71B872CE" w:rsidR="00AB52B3" w:rsidRPr="00E55801" w:rsidRDefault="00AB52B3"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TCTH </w:t>
            </w:r>
            <w:r w:rsidR="00976AE6" w:rsidRPr="00E55801">
              <w:rPr>
                <w:rFonts w:ascii="Times New Roman" w:hAnsi="Times New Roman" w:cs="Times New Roman"/>
                <w:sz w:val="28"/>
                <w:szCs w:val="28"/>
              </w:rPr>
              <w:t>6</w:t>
            </w:r>
            <w:r w:rsidRPr="00E55801">
              <w:rPr>
                <w:rFonts w:ascii="Times New Roman" w:hAnsi="Times New Roman" w:cs="Times New Roman"/>
                <w:sz w:val="28"/>
                <w:szCs w:val="28"/>
              </w:rPr>
              <w:t>.1</w:t>
            </w:r>
          </w:p>
        </w:tc>
      </w:tr>
      <w:tr w:rsidR="00916E6C" w:rsidRPr="00E55801" w14:paraId="5C944069" w14:textId="77777777" w:rsidTr="00E55801">
        <w:trPr>
          <w:trHeight w:val="670"/>
        </w:trPr>
        <w:tc>
          <w:tcPr>
            <w:tcW w:w="1083" w:type="pct"/>
            <w:vMerge w:val="restart"/>
            <w:tcBorders>
              <w:top w:val="single" w:sz="8" w:space="0" w:color="auto"/>
              <w:left w:val="single" w:sz="8" w:space="0" w:color="auto"/>
              <w:right w:val="single" w:sz="8" w:space="0" w:color="auto"/>
            </w:tcBorders>
            <w:vAlign w:val="center"/>
            <w:hideMark/>
          </w:tcPr>
          <w:p w14:paraId="764A0923"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Giao tiếp và hợp tác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114D85DE" w14:textId="538D561E" w:rsidR="00AB52B3" w:rsidRPr="00E55801" w:rsidRDefault="00AB52B3"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T</w:t>
            </w:r>
            <w:r w:rsidRPr="00E55801">
              <w:rPr>
                <w:rFonts w:ascii="Times New Roman" w:hAnsi="Times New Roman" w:cs="Times New Roman"/>
                <w:sz w:val="28"/>
                <w:szCs w:val="28"/>
                <w:lang w:val="fr-FR"/>
              </w:rPr>
              <w:t>hông qua các hoạt động viết tóm tắt nội dung kiến thức đọc được và thuyết trình trước tổ, nhóm hay trước lớp.</w:t>
            </w:r>
          </w:p>
        </w:tc>
        <w:tc>
          <w:tcPr>
            <w:tcW w:w="834" w:type="pct"/>
            <w:tcBorders>
              <w:top w:val="single" w:sz="8" w:space="0" w:color="auto"/>
              <w:left w:val="single" w:sz="8" w:space="0" w:color="auto"/>
              <w:bottom w:val="single" w:sz="8" w:space="0" w:color="auto"/>
              <w:right w:val="single" w:sz="8" w:space="0" w:color="auto"/>
            </w:tcBorders>
            <w:vAlign w:val="center"/>
            <w:hideMark/>
          </w:tcPr>
          <w:p w14:paraId="66155CC1" w14:textId="5A59D92F" w:rsidR="00AB52B3" w:rsidRPr="00E55801" w:rsidRDefault="00AB52B3"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GTHT 1.</w:t>
            </w:r>
            <w:r w:rsidR="00843AC5" w:rsidRPr="00E55801">
              <w:rPr>
                <w:rFonts w:ascii="Times New Roman" w:hAnsi="Times New Roman" w:cs="Times New Roman"/>
                <w:sz w:val="28"/>
                <w:szCs w:val="28"/>
              </w:rPr>
              <w:t>3</w:t>
            </w:r>
          </w:p>
        </w:tc>
      </w:tr>
      <w:tr w:rsidR="00916E6C" w:rsidRPr="00E55801" w14:paraId="3E6E76E3" w14:textId="77777777" w:rsidTr="00E55801">
        <w:trPr>
          <w:trHeight w:val="670"/>
        </w:trPr>
        <w:tc>
          <w:tcPr>
            <w:tcW w:w="1083" w:type="pct"/>
            <w:vMerge/>
            <w:tcBorders>
              <w:left w:val="single" w:sz="8" w:space="0" w:color="auto"/>
              <w:bottom w:val="single" w:sz="8" w:space="0" w:color="auto"/>
              <w:right w:val="single" w:sz="8" w:space="0" w:color="auto"/>
            </w:tcBorders>
            <w:vAlign w:val="center"/>
          </w:tcPr>
          <w:p w14:paraId="7BB58729"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bottom w:val="single" w:sz="8" w:space="0" w:color="auto"/>
              <w:right w:val="single" w:sz="8" w:space="0" w:color="auto"/>
            </w:tcBorders>
            <w:vAlign w:val="center"/>
          </w:tcPr>
          <w:p w14:paraId="7E0F3497" w14:textId="578700BD" w:rsidR="00AB52B3" w:rsidRPr="00E55801" w:rsidRDefault="00AB52B3" w:rsidP="00AB52B3">
            <w:pPr>
              <w:spacing w:after="0" w:line="288" w:lineRule="auto"/>
              <w:rPr>
                <w:rFonts w:ascii="Times New Roman" w:hAnsi="Times New Roman"/>
                <w:sz w:val="28"/>
                <w:szCs w:val="28"/>
              </w:rPr>
            </w:pPr>
            <w:r w:rsidRPr="00E55801">
              <w:rPr>
                <w:rFonts w:ascii="Times New Roman" w:hAnsi="Times New Roman"/>
                <w:sz w:val="28"/>
                <w:szCs w:val="28"/>
                <w:lang w:val="fr-FR"/>
              </w:rPr>
              <w:t>Thông qua thảo luận nhóm, rèn kĩ năng lắng nghe, chia sẻ, điều hành nhóm.</w:t>
            </w:r>
          </w:p>
        </w:tc>
        <w:tc>
          <w:tcPr>
            <w:tcW w:w="834" w:type="pct"/>
            <w:tcBorders>
              <w:top w:val="single" w:sz="8" w:space="0" w:color="auto"/>
              <w:left w:val="single" w:sz="8" w:space="0" w:color="auto"/>
              <w:bottom w:val="single" w:sz="8" w:space="0" w:color="auto"/>
              <w:right w:val="single" w:sz="8" w:space="0" w:color="auto"/>
            </w:tcBorders>
            <w:vAlign w:val="center"/>
          </w:tcPr>
          <w:p w14:paraId="28617912" w14:textId="4E024178" w:rsidR="00AB52B3" w:rsidRPr="00E55801" w:rsidRDefault="0082174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GTHT 1.5</w:t>
            </w:r>
          </w:p>
        </w:tc>
      </w:tr>
      <w:tr w:rsidR="00916E6C" w:rsidRPr="00E55801" w14:paraId="3D69D2F0" w14:textId="77777777" w:rsidTr="00E55801">
        <w:trPr>
          <w:trHeight w:val="670"/>
        </w:trPr>
        <w:tc>
          <w:tcPr>
            <w:tcW w:w="1083" w:type="pct"/>
            <w:tcBorders>
              <w:top w:val="single" w:sz="8" w:space="0" w:color="auto"/>
              <w:left w:val="single" w:sz="8" w:space="0" w:color="auto"/>
              <w:bottom w:val="single" w:sz="8" w:space="0" w:color="auto"/>
              <w:right w:val="single" w:sz="8" w:space="0" w:color="auto"/>
            </w:tcBorders>
            <w:vAlign w:val="center"/>
          </w:tcPr>
          <w:p w14:paraId="481F6D72" w14:textId="264A01F3" w:rsidR="00AB52B3" w:rsidRPr="00E55801" w:rsidRDefault="00843AC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lastRenderedPageBreak/>
              <w:t>Đề xuất, lựa chọn giải pháp</w:t>
            </w:r>
          </w:p>
        </w:tc>
        <w:tc>
          <w:tcPr>
            <w:tcW w:w="3083" w:type="pct"/>
            <w:tcBorders>
              <w:top w:val="single" w:sz="8" w:space="0" w:color="auto"/>
              <w:left w:val="single" w:sz="8" w:space="0" w:color="auto"/>
              <w:bottom w:val="single" w:sz="8" w:space="0" w:color="auto"/>
              <w:right w:val="single" w:sz="8" w:space="0" w:color="auto"/>
            </w:tcBorders>
            <w:vAlign w:val="center"/>
          </w:tcPr>
          <w:p w14:paraId="78B68B06" w14:textId="3B8460AC" w:rsidR="00AB52B3" w:rsidRPr="00E55801" w:rsidRDefault="00AB52B3" w:rsidP="00AB52B3">
            <w:pPr>
              <w:spacing w:after="0" w:line="288" w:lineRule="auto"/>
              <w:rPr>
                <w:rFonts w:ascii="Times New Roman" w:hAnsi="Times New Roman"/>
                <w:sz w:val="28"/>
                <w:szCs w:val="28"/>
                <w:lang w:val="fr-FR"/>
              </w:rPr>
            </w:pPr>
            <w:r w:rsidRPr="00E55801">
              <w:rPr>
                <w:rFonts w:ascii="Times New Roman" w:hAnsi="Times New Roman"/>
                <w:sz w:val="28"/>
                <w:szCs w:val="28"/>
                <w:lang w:val="fr-FR"/>
              </w:rPr>
              <w:t>HS có khả năng nghiên cứu khoa học, tự tìm kiếm các thông tin từ các nguồn tài liệu để tổng hợp, phân tích, đánh giá.</w:t>
            </w:r>
          </w:p>
        </w:tc>
        <w:tc>
          <w:tcPr>
            <w:tcW w:w="834" w:type="pct"/>
            <w:tcBorders>
              <w:top w:val="single" w:sz="8" w:space="0" w:color="auto"/>
              <w:left w:val="single" w:sz="8" w:space="0" w:color="auto"/>
              <w:bottom w:val="single" w:sz="8" w:space="0" w:color="auto"/>
              <w:right w:val="single" w:sz="8" w:space="0" w:color="auto"/>
            </w:tcBorders>
            <w:vAlign w:val="center"/>
          </w:tcPr>
          <w:p w14:paraId="0E005281" w14:textId="42AB8B8C" w:rsidR="00AB52B3" w:rsidRPr="00E55801" w:rsidRDefault="00843A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VĐST</w:t>
            </w:r>
            <w:r w:rsidR="00AB52B3" w:rsidRPr="00E55801">
              <w:rPr>
                <w:rFonts w:ascii="Times New Roman" w:hAnsi="Times New Roman" w:cs="Times New Roman"/>
                <w:sz w:val="28"/>
                <w:szCs w:val="28"/>
              </w:rPr>
              <w:t xml:space="preserve"> </w:t>
            </w:r>
            <w:r w:rsidRPr="00E55801">
              <w:rPr>
                <w:rFonts w:ascii="Times New Roman" w:hAnsi="Times New Roman" w:cs="Times New Roman"/>
                <w:sz w:val="28"/>
                <w:szCs w:val="28"/>
              </w:rPr>
              <w:t>4</w:t>
            </w:r>
            <w:r w:rsidR="00AB52B3" w:rsidRPr="00E55801">
              <w:rPr>
                <w:rFonts w:ascii="Times New Roman" w:hAnsi="Times New Roman" w:cs="Times New Roman"/>
                <w:sz w:val="28"/>
                <w:szCs w:val="28"/>
              </w:rPr>
              <w:t>.1</w:t>
            </w:r>
          </w:p>
        </w:tc>
      </w:tr>
      <w:tr w:rsidR="00916E6C" w:rsidRPr="00E55801" w14:paraId="1B32BE5A" w14:textId="77777777" w:rsidTr="00E55801">
        <w:trPr>
          <w:trHeight w:val="476"/>
        </w:trPr>
        <w:tc>
          <w:tcPr>
            <w:tcW w:w="5000" w:type="pct"/>
            <w:gridSpan w:val="3"/>
            <w:tcBorders>
              <w:top w:val="single" w:sz="8" w:space="0" w:color="auto"/>
              <w:left w:val="single" w:sz="8" w:space="0" w:color="auto"/>
              <w:bottom w:val="single" w:sz="8" w:space="0" w:color="auto"/>
              <w:right w:val="single" w:sz="8" w:space="0" w:color="auto"/>
            </w:tcBorders>
            <w:hideMark/>
          </w:tcPr>
          <w:p w14:paraId="3E77F65A" w14:textId="77777777" w:rsidR="001D4CF5" w:rsidRPr="00E55801" w:rsidRDefault="001D4CF5" w:rsidP="00EA12B1">
            <w:pPr>
              <w:pStyle w:val="bangnd"/>
              <w:spacing w:before="0" w:after="0" w:line="240" w:lineRule="atLeast"/>
              <w:rPr>
                <w:rFonts w:ascii="Times New Roman" w:hAnsi="Times New Roman" w:cs="Times New Roman"/>
                <w:b/>
                <w:bCs/>
                <w:sz w:val="28"/>
                <w:szCs w:val="28"/>
              </w:rPr>
            </w:pPr>
            <w:r w:rsidRPr="00E55801">
              <w:rPr>
                <w:rFonts w:ascii="Times New Roman" w:hAnsi="Times New Roman" w:cs="Times New Roman"/>
                <w:b/>
                <w:bCs/>
                <w:sz w:val="28"/>
                <w:szCs w:val="28"/>
              </w:rPr>
              <w:t>2. Về phẩm chất</w:t>
            </w:r>
          </w:p>
        </w:tc>
      </w:tr>
      <w:tr w:rsidR="00916E6C" w:rsidRPr="00E55801" w14:paraId="4D4B06F5" w14:textId="77777777" w:rsidTr="00E55801">
        <w:trPr>
          <w:trHeight w:val="603"/>
        </w:trPr>
        <w:tc>
          <w:tcPr>
            <w:tcW w:w="1083" w:type="pct"/>
            <w:tcBorders>
              <w:top w:val="single" w:sz="8" w:space="0" w:color="auto"/>
              <w:left w:val="single" w:sz="8" w:space="0" w:color="auto"/>
              <w:bottom w:val="single" w:sz="8" w:space="0" w:color="auto"/>
              <w:right w:val="single" w:sz="8" w:space="0" w:color="auto"/>
            </w:tcBorders>
            <w:vAlign w:val="center"/>
            <w:hideMark/>
          </w:tcPr>
          <w:p w14:paraId="04BD4C81" w14:textId="77777777" w:rsidR="001D4CF5" w:rsidRPr="00E55801" w:rsidRDefault="001D4CF5"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iCs/>
                <w:sz w:val="28"/>
                <w:szCs w:val="28"/>
              </w:rPr>
              <w:t>Chăm chỉ</w:t>
            </w:r>
          </w:p>
        </w:tc>
        <w:tc>
          <w:tcPr>
            <w:tcW w:w="3083" w:type="pct"/>
            <w:tcBorders>
              <w:top w:val="single" w:sz="8" w:space="0" w:color="auto"/>
              <w:left w:val="single" w:sz="8" w:space="0" w:color="auto"/>
              <w:bottom w:val="single" w:sz="8" w:space="0" w:color="auto"/>
              <w:right w:val="single" w:sz="8" w:space="0" w:color="auto"/>
            </w:tcBorders>
            <w:vAlign w:val="center"/>
            <w:hideMark/>
          </w:tcPr>
          <w:p w14:paraId="6D2CA11D" w14:textId="49DFB348" w:rsidR="001D4CF5" w:rsidRPr="00E55801" w:rsidRDefault="00883A71"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w:t>
            </w:r>
            <w:r w:rsidRPr="00E55801">
              <w:rPr>
                <w:rFonts w:ascii="Times New Roman" w:hAnsi="Times New Roman" w:cs="Times New Roman"/>
                <w:sz w:val="28"/>
                <w:szCs w:val="28"/>
                <w:lang w:val="fr-FR"/>
              </w:rPr>
              <w:t>HS thấy yêu thích môn học hơn, thấy được tầm quan trọng của môn học đối với thực tiễn cuộc sống, HS thay đổi được thái độ học tập từ cố gắng ghi nhớ kiến thức sang tìm cách vận dụng kiến thức vào giải quyết những vấn đề của đời sống.</w:t>
            </w:r>
          </w:p>
        </w:tc>
        <w:tc>
          <w:tcPr>
            <w:tcW w:w="834" w:type="pct"/>
            <w:tcBorders>
              <w:top w:val="single" w:sz="8" w:space="0" w:color="auto"/>
              <w:left w:val="single" w:sz="8" w:space="0" w:color="auto"/>
              <w:bottom w:val="single" w:sz="8" w:space="0" w:color="auto"/>
              <w:right w:val="single" w:sz="8" w:space="0" w:color="auto"/>
            </w:tcBorders>
            <w:vAlign w:val="center"/>
            <w:hideMark/>
          </w:tcPr>
          <w:p w14:paraId="642DD4D6" w14:textId="17A0F03E"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CC </w:t>
            </w:r>
            <w:r w:rsidR="00843AC5" w:rsidRPr="00E55801">
              <w:rPr>
                <w:rFonts w:ascii="Times New Roman" w:hAnsi="Times New Roman" w:cs="Times New Roman"/>
                <w:sz w:val="28"/>
                <w:szCs w:val="28"/>
              </w:rPr>
              <w:t>1</w:t>
            </w:r>
            <w:r w:rsidRPr="00E55801">
              <w:rPr>
                <w:rFonts w:ascii="Times New Roman" w:hAnsi="Times New Roman" w:cs="Times New Roman"/>
                <w:sz w:val="28"/>
                <w:szCs w:val="28"/>
              </w:rPr>
              <w:t>.</w:t>
            </w:r>
            <w:r w:rsidR="00843AC5" w:rsidRPr="00E55801">
              <w:rPr>
                <w:rFonts w:ascii="Times New Roman" w:hAnsi="Times New Roman" w:cs="Times New Roman"/>
                <w:sz w:val="28"/>
                <w:szCs w:val="28"/>
              </w:rPr>
              <w:t>2</w:t>
            </w:r>
          </w:p>
        </w:tc>
      </w:tr>
      <w:tr w:rsidR="00916E6C" w:rsidRPr="00E55801" w14:paraId="1EC7291D" w14:textId="77777777" w:rsidTr="00E55801">
        <w:trPr>
          <w:trHeight w:val="603"/>
        </w:trPr>
        <w:tc>
          <w:tcPr>
            <w:tcW w:w="1083" w:type="pct"/>
            <w:tcBorders>
              <w:top w:val="single" w:sz="8" w:space="0" w:color="auto"/>
              <w:left w:val="single" w:sz="8" w:space="0" w:color="auto"/>
              <w:bottom w:val="single" w:sz="8" w:space="0" w:color="auto"/>
              <w:right w:val="single" w:sz="8" w:space="0" w:color="auto"/>
            </w:tcBorders>
            <w:vAlign w:val="center"/>
          </w:tcPr>
          <w:p w14:paraId="18912AB3" w14:textId="49B843DF" w:rsidR="00AB52B3" w:rsidRPr="00E55801" w:rsidRDefault="00AB52B3"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sz w:val="28"/>
                <w:szCs w:val="28"/>
                <w:lang w:val="fr-FR"/>
              </w:rPr>
              <w:t>Nhân ái</w:t>
            </w:r>
          </w:p>
        </w:tc>
        <w:tc>
          <w:tcPr>
            <w:tcW w:w="3083" w:type="pct"/>
            <w:tcBorders>
              <w:top w:val="single" w:sz="8" w:space="0" w:color="auto"/>
              <w:left w:val="single" w:sz="8" w:space="0" w:color="auto"/>
              <w:bottom w:val="single" w:sz="8" w:space="0" w:color="auto"/>
              <w:right w:val="single" w:sz="8" w:space="0" w:color="auto"/>
            </w:tcBorders>
            <w:vAlign w:val="center"/>
          </w:tcPr>
          <w:p w14:paraId="141FE295" w14:textId="405EEAA4" w:rsidR="00AB52B3" w:rsidRPr="00E55801" w:rsidRDefault="00883A71" w:rsidP="00883A71">
            <w:pPr>
              <w:spacing w:after="0" w:line="288" w:lineRule="auto"/>
              <w:ind w:right="177"/>
              <w:rPr>
                <w:rFonts w:ascii="Times New Roman" w:hAnsi="Times New Roman"/>
                <w:sz w:val="28"/>
                <w:szCs w:val="28"/>
              </w:rPr>
            </w:pPr>
            <w:r w:rsidRPr="00E55801">
              <w:rPr>
                <w:rFonts w:ascii="Times New Roman" w:hAnsi="Times New Roman"/>
                <w:sz w:val="28"/>
                <w:szCs w:val="28"/>
                <w:lang w:val="fr-FR"/>
              </w:rPr>
              <w:t>Thông qua hiểu biết về ngộ độc thực phẩm HS có ý thức trong lựa chọn, chế biến và bảo quản thực phẩm nhằm bảo vệ sức khỏe cá nhân, cộng đồng đồng thời tuyên truyền cho mọi người xung quanh cùng tham gia.</w:t>
            </w:r>
          </w:p>
        </w:tc>
        <w:tc>
          <w:tcPr>
            <w:tcW w:w="834" w:type="pct"/>
            <w:tcBorders>
              <w:top w:val="single" w:sz="8" w:space="0" w:color="auto"/>
              <w:left w:val="single" w:sz="8" w:space="0" w:color="auto"/>
              <w:bottom w:val="single" w:sz="8" w:space="0" w:color="auto"/>
              <w:right w:val="single" w:sz="8" w:space="0" w:color="auto"/>
            </w:tcBorders>
            <w:vAlign w:val="center"/>
          </w:tcPr>
          <w:p w14:paraId="26442188" w14:textId="60819096" w:rsidR="00AB52B3"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NA 1.</w:t>
            </w:r>
            <w:r w:rsidR="00843AC5" w:rsidRPr="00E55801">
              <w:rPr>
                <w:rFonts w:ascii="Times New Roman" w:hAnsi="Times New Roman" w:cs="Times New Roman"/>
                <w:sz w:val="28"/>
                <w:szCs w:val="28"/>
              </w:rPr>
              <w:t>2</w:t>
            </w:r>
          </w:p>
        </w:tc>
      </w:tr>
      <w:tr w:rsidR="00916E6C" w:rsidRPr="00E55801" w14:paraId="3FCCBED4" w14:textId="77777777" w:rsidTr="00E55801">
        <w:trPr>
          <w:trHeight w:val="603"/>
        </w:trPr>
        <w:tc>
          <w:tcPr>
            <w:tcW w:w="1083" w:type="pct"/>
            <w:vMerge w:val="restart"/>
            <w:tcBorders>
              <w:top w:val="single" w:sz="8" w:space="0" w:color="auto"/>
              <w:left w:val="single" w:sz="8" w:space="0" w:color="auto"/>
              <w:right w:val="single" w:sz="8" w:space="0" w:color="auto"/>
            </w:tcBorders>
            <w:vAlign w:val="center"/>
          </w:tcPr>
          <w:p w14:paraId="7C083932" w14:textId="3277C87F" w:rsidR="00883A71" w:rsidRPr="00E55801" w:rsidRDefault="00883A71"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sz w:val="28"/>
                <w:szCs w:val="28"/>
                <w:lang w:val="fr-FR"/>
              </w:rPr>
              <w:t>Trách nhiệm</w:t>
            </w:r>
          </w:p>
        </w:tc>
        <w:tc>
          <w:tcPr>
            <w:tcW w:w="3083" w:type="pct"/>
            <w:tcBorders>
              <w:top w:val="single" w:sz="8" w:space="0" w:color="auto"/>
              <w:left w:val="single" w:sz="8" w:space="0" w:color="auto"/>
              <w:bottom w:val="single" w:sz="8" w:space="0" w:color="auto"/>
              <w:right w:val="single" w:sz="8" w:space="0" w:color="auto"/>
            </w:tcBorders>
            <w:vAlign w:val="center"/>
          </w:tcPr>
          <w:p w14:paraId="6287311E" w14:textId="1C0FDA1A" w:rsidR="00883A71" w:rsidRPr="00E55801" w:rsidRDefault="00883A71" w:rsidP="00883A71">
            <w:pPr>
              <w:spacing w:after="0" w:line="288" w:lineRule="auto"/>
              <w:ind w:right="177" w:firstLine="426"/>
              <w:rPr>
                <w:rFonts w:ascii="Times New Roman" w:hAnsi="Times New Roman"/>
                <w:sz w:val="28"/>
                <w:szCs w:val="28"/>
              </w:rPr>
            </w:pPr>
            <w:r w:rsidRPr="00E55801">
              <w:rPr>
                <w:rFonts w:ascii="Times New Roman" w:hAnsi="Times New Roman"/>
                <w:sz w:val="28"/>
                <w:szCs w:val="28"/>
                <w:lang w:val="fr-FR"/>
              </w:rPr>
              <w:t>HS có tinh thần trách nhiệm thực hiện các nhiệm vụ khi được phân công.</w:t>
            </w:r>
          </w:p>
        </w:tc>
        <w:tc>
          <w:tcPr>
            <w:tcW w:w="834" w:type="pct"/>
            <w:tcBorders>
              <w:top w:val="single" w:sz="8" w:space="0" w:color="auto"/>
              <w:left w:val="single" w:sz="8" w:space="0" w:color="auto"/>
              <w:bottom w:val="single" w:sz="8" w:space="0" w:color="auto"/>
              <w:right w:val="single" w:sz="8" w:space="0" w:color="auto"/>
            </w:tcBorders>
            <w:vAlign w:val="center"/>
          </w:tcPr>
          <w:p w14:paraId="777432C6" w14:textId="1E1C67D9" w:rsidR="00883A71"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TN 1.</w:t>
            </w:r>
            <w:r w:rsidR="00AC0B46" w:rsidRPr="00E55801">
              <w:rPr>
                <w:rFonts w:ascii="Times New Roman" w:hAnsi="Times New Roman" w:cs="Times New Roman"/>
                <w:sz w:val="28"/>
                <w:szCs w:val="28"/>
              </w:rPr>
              <w:t>3</w:t>
            </w:r>
          </w:p>
        </w:tc>
      </w:tr>
      <w:tr w:rsidR="00916E6C" w:rsidRPr="00E55801" w14:paraId="73167DE5" w14:textId="77777777" w:rsidTr="00E55801">
        <w:trPr>
          <w:trHeight w:val="603"/>
        </w:trPr>
        <w:tc>
          <w:tcPr>
            <w:tcW w:w="1083" w:type="pct"/>
            <w:vMerge/>
            <w:tcBorders>
              <w:left w:val="single" w:sz="8" w:space="0" w:color="auto"/>
              <w:bottom w:val="single" w:sz="8" w:space="0" w:color="auto"/>
              <w:right w:val="single" w:sz="8" w:space="0" w:color="auto"/>
            </w:tcBorders>
            <w:vAlign w:val="center"/>
          </w:tcPr>
          <w:p w14:paraId="06C9D245" w14:textId="77777777" w:rsidR="00883A71" w:rsidRPr="00E55801" w:rsidRDefault="00883A71" w:rsidP="00EA12B1">
            <w:pPr>
              <w:pStyle w:val="bangnd"/>
              <w:spacing w:before="0" w:after="0" w:line="240" w:lineRule="atLeast"/>
              <w:rPr>
                <w:rFonts w:ascii="Times New Roman" w:hAnsi="Times New Roman" w:cs="Times New Roman"/>
                <w:i/>
                <w:sz w:val="28"/>
                <w:szCs w:val="28"/>
                <w:lang w:val="fr-FR"/>
              </w:rPr>
            </w:pPr>
          </w:p>
        </w:tc>
        <w:tc>
          <w:tcPr>
            <w:tcW w:w="3083" w:type="pct"/>
            <w:tcBorders>
              <w:top w:val="single" w:sz="8" w:space="0" w:color="auto"/>
              <w:left w:val="single" w:sz="8" w:space="0" w:color="auto"/>
              <w:bottom w:val="single" w:sz="8" w:space="0" w:color="auto"/>
              <w:right w:val="single" w:sz="8" w:space="0" w:color="auto"/>
            </w:tcBorders>
            <w:vAlign w:val="center"/>
          </w:tcPr>
          <w:p w14:paraId="07944FD3" w14:textId="4FB7C3FD" w:rsidR="00883A71" w:rsidRPr="00E55801" w:rsidRDefault="00883A71" w:rsidP="00883A71">
            <w:pPr>
              <w:spacing w:after="0" w:line="288" w:lineRule="auto"/>
              <w:ind w:right="177" w:firstLine="426"/>
              <w:rPr>
                <w:rFonts w:ascii="Times New Roman" w:hAnsi="Times New Roman"/>
                <w:sz w:val="28"/>
                <w:szCs w:val="28"/>
              </w:rPr>
            </w:pPr>
            <w:r w:rsidRPr="00E55801">
              <w:rPr>
                <w:rFonts w:ascii="Times New Roman" w:hAnsi="Times New Roman"/>
                <w:sz w:val="28"/>
                <w:szCs w:val="28"/>
                <w:lang w:val="fr-FR"/>
              </w:rPr>
              <w:t>HS có ý thức lựa chọn thực phẩm an toàn ; Tuyên truyền đến mọi người xung quanh biết các nguyên nhân gây nên ngộ độc thực phẩm, từ đó có giải pháp lựa chọn thực phẩm an toàn, chế biến bảo quả đảm bảo vệ sinh, an toàn.</w:t>
            </w:r>
          </w:p>
        </w:tc>
        <w:tc>
          <w:tcPr>
            <w:tcW w:w="834" w:type="pct"/>
            <w:tcBorders>
              <w:top w:val="single" w:sz="8" w:space="0" w:color="auto"/>
              <w:left w:val="single" w:sz="8" w:space="0" w:color="auto"/>
              <w:bottom w:val="single" w:sz="8" w:space="0" w:color="auto"/>
              <w:right w:val="single" w:sz="8" w:space="0" w:color="auto"/>
            </w:tcBorders>
            <w:vAlign w:val="center"/>
          </w:tcPr>
          <w:p w14:paraId="5FC71250" w14:textId="2BD2BBA6" w:rsidR="00883A71"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TN </w:t>
            </w:r>
            <w:r w:rsidR="00AC0B46" w:rsidRPr="00E55801">
              <w:rPr>
                <w:rFonts w:ascii="Times New Roman" w:hAnsi="Times New Roman" w:cs="Times New Roman"/>
                <w:sz w:val="28"/>
                <w:szCs w:val="28"/>
              </w:rPr>
              <w:t>3</w:t>
            </w:r>
            <w:r w:rsidRPr="00E55801">
              <w:rPr>
                <w:rFonts w:ascii="Times New Roman" w:hAnsi="Times New Roman" w:cs="Times New Roman"/>
                <w:sz w:val="28"/>
                <w:szCs w:val="28"/>
              </w:rPr>
              <w:t>.2</w:t>
            </w:r>
          </w:p>
        </w:tc>
      </w:tr>
    </w:tbl>
    <w:p w14:paraId="2A0D5578" w14:textId="1EC101EF" w:rsidR="001D4CF5" w:rsidRPr="00E55801" w:rsidRDefault="001D4CF5" w:rsidP="00E55801">
      <w:pPr>
        <w:pStyle w:val="lama"/>
        <w:spacing w:before="0" w:after="0" w:line="240" w:lineRule="atLeast"/>
        <w:ind w:firstLine="426"/>
        <w:rPr>
          <w:rFonts w:ascii="Times New Roman" w:hAnsi="Times New Roman"/>
          <w:sz w:val="28"/>
          <w:szCs w:val="28"/>
        </w:rPr>
      </w:pPr>
      <w:r w:rsidRPr="00E55801">
        <w:rPr>
          <w:rFonts w:ascii="Times New Roman" w:hAnsi="Times New Roman"/>
          <w:sz w:val="28"/>
          <w:szCs w:val="28"/>
        </w:rPr>
        <w:t>II.</w:t>
      </w:r>
      <w:r w:rsidR="00692322" w:rsidRPr="00E55801">
        <w:rPr>
          <w:rFonts w:ascii="Times New Roman" w:hAnsi="Times New Roman"/>
          <w:sz w:val="28"/>
          <w:szCs w:val="28"/>
        </w:rPr>
        <w:t xml:space="preserve"> </w:t>
      </w:r>
      <w:r w:rsidRPr="00E55801">
        <w:rPr>
          <w:rFonts w:ascii="Times New Roman" w:hAnsi="Times New Roman"/>
          <w:sz w:val="28"/>
          <w:szCs w:val="28"/>
        </w:rPr>
        <w:t xml:space="preserve"> THIẾT BỊ DẠY HỌC VÀ HỌC LIỆU</w:t>
      </w:r>
    </w:p>
    <w:p w14:paraId="5C94B8C1"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t>1. Đối với giáo viên</w:t>
      </w:r>
    </w:p>
    <w:p w14:paraId="62DAB0DB"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Sách chuyên đề học tập Sinh học 11, SGV, kế hoạch bài dạy, bài giảng power point.</w:t>
      </w:r>
    </w:p>
    <w:p w14:paraId="7ABFB65E" w14:textId="2BADF8D9"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xml:space="preserve">- Hình từ </w:t>
      </w:r>
      <w:r w:rsidR="00FA3524" w:rsidRPr="00E55801">
        <w:rPr>
          <w:rFonts w:ascii="Times New Roman" w:hAnsi="Times New Roman"/>
          <w:sz w:val="28"/>
          <w:szCs w:val="28"/>
          <w:lang w:val="fr-FR"/>
        </w:rPr>
        <w:t>11</w:t>
      </w:r>
      <w:r w:rsidRPr="00E55801">
        <w:rPr>
          <w:rFonts w:ascii="Times New Roman" w:hAnsi="Times New Roman"/>
          <w:sz w:val="28"/>
          <w:szCs w:val="28"/>
          <w:lang w:val="fr-FR"/>
        </w:rPr>
        <w:t xml:space="preserve">.1 đến </w:t>
      </w:r>
      <w:r w:rsidR="00FA3524" w:rsidRPr="00E55801">
        <w:rPr>
          <w:rFonts w:ascii="Times New Roman" w:hAnsi="Times New Roman"/>
          <w:sz w:val="28"/>
          <w:szCs w:val="28"/>
          <w:lang w:val="fr-FR"/>
        </w:rPr>
        <w:t>11</w:t>
      </w:r>
      <w:r w:rsidRPr="00E55801">
        <w:rPr>
          <w:rFonts w:ascii="Times New Roman" w:hAnsi="Times New Roman"/>
          <w:sz w:val="28"/>
          <w:szCs w:val="28"/>
          <w:lang w:val="fr-FR"/>
        </w:rPr>
        <w:t>.</w:t>
      </w:r>
      <w:r w:rsidR="00FA3524" w:rsidRPr="00E55801">
        <w:rPr>
          <w:rFonts w:ascii="Times New Roman" w:hAnsi="Times New Roman"/>
          <w:sz w:val="28"/>
          <w:szCs w:val="28"/>
          <w:lang w:val="fr-FR"/>
        </w:rPr>
        <w:t>5</w:t>
      </w:r>
      <w:r w:rsidRPr="00E55801">
        <w:rPr>
          <w:rFonts w:ascii="Times New Roman" w:hAnsi="Times New Roman"/>
          <w:sz w:val="28"/>
          <w:szCs w:val="28"/>
          <w:lang w:val="fr-FR"/>
        </w:rPr>
        <w:t xml:space="preserve"> sách chuyên đề :</w:t>
      </w:r>
    </w:p>
    <w:p w14:paraId="27C43B2C" w14:textId="250C3295" w:rsidR="00883A71" w:rsidRPr="00E55801" w:rsidRDefault="00883A71" w:rsidP="00212A2A">
      <w:pPr>
        <w:spacing w:after="0" w:line="288" w:lineRule="auto"/>
        <w:jc w:val="left"/>
        <w:rPr>
          <w:rFonts w:ascii="Times New Roman" w:hAnsi="Times New Roman"/>
          <w:sz w:val="28"/>
          <w:szCs w:val="28"/>
          <w:lang w:val="fr-FR"/>
        </w:rPr>
      </w:pPr>
      <w:r w:rsidRPr="00E55801">
        <w:rPr>
          <w:rFonts w:ascii="Times New Roman" w:hAnsi="Times New Roman"/>
          <w:sz w:val="28"/>
          <w:szCs w:val="28"/>
          <w:lang w:val="fr-FR"/>
        </w:rPr>
        <w:t xml:space="preserve">- </w:t>
      </w:r>
      <w:r w:rsidR="00916E6C" w:rsidRPr="00E55801">
        <w:rPr>
          <w:rFonts w:ascii="Times New Roman" w:hAnsi="Times New Roman"/>
          <w:kern w:val="24"/>
          <w:sz w:val="28"/>
          <w:szCs w:val="28"/>
        </w:rPr>
        <w:t>V</w:t>
      </w:r>
      <w:r w:rsidR="00212A2A" w:rsidRPr="00E55801">
        <w:rPr>
          <w:rFonts w:ascii="Times New Roman" w:hAnsi="Times New Roman"/>
          <w:kern w:val="24"/>
          <w:sz w:val="28"/>
          <w:szCs w:val="28"/>
        </w:rPr>
        <w:t xml:space="preserve">ideo giới thiệu về thực trạng ngộ độc thực phẩm ở người dân: </w:t>
      </w:r>
      <w:r w:rsidR="00212A2A" w:rsidRPr="00E55801">
        <w:rPr>
          <w:rFonts w:ascii="Times New Roman" w:hAnsi="Times New Roman"/>
          <w:sz w:val="28"/>
          <w:szCs w:val="28"/>
        </w:rPr>
        <w:t xml:space="preserve"> </w:t>
      </w:r>
      <w:hyperlink r:id="rId5" w:history="1">
        <w:r w:rsidRPr="00E55801">
          <w:rPr>
            <w:rStyle w:val="Hyperlink"/>
            <w:rFonts w:ascii="Times New Roman" w:hAnsi="Times New Roman"/>
            <w:color w:val="auto"/>
            <w:sz w:val="28"/>
            <w:szCs w:val="28"/>
            <w:lang w:val="fr-FR"/>
          </w:rPr>
          <w:t>https://www.youtube.com/watch?v=ywljPnADC_k</w:t>
        </w:r>
      </w:hyperlink>
    </w:p>
    <w:p w14:paraId="14377AFF" w14:textId="4C9C6DA8" w:rsidR="00140C5F" w:rsidRPr="00E55801" w:rsidRDefault="00883A71" w:rsidP="00140C5F">
      <w:pPr>
        <w:spacing w:after="0" w:line="288" w:lineRule="auto"/>
        <w:rPr>
          <w:rFonts w:ascii="Times New Roman" w:hAnsi="Times New Roman"/>
          <w:bCs/>
          <w:iCs/>
          <w:sz w:val="28"/>
          <w:szCs w:val="28"/>
          <w:u w:val="single"/>
        </w:rPr>
      </w:pPr>
      <w:r w:rsidRPr="00E55801">
        <w:rPr>
          <w:rFonts w:ascii="Times New Roman" w:hAnsi="Times New Roman"/>
          <w:bCs/>
          <w:iCs/>
          <w:sz w:val="28"/>
          <w:szCs w:val="28"/>
          <w:lang w:val="fr-FR"/>
        </w:rPr>
        <w:t xml:space="preserve">- </w:t>
      </w:r>
      <w:r w:rsidR="00916E6C" w:rsidRPr="00E55801">
        <w:rPr>
          <w:rFonts w:ascii="Times New Roman" w:hAnsi="Times New Roman"/>
          <w:bCs/>
          <w:iCs/>
          <w:sz w:val="28"/>
          <w:szCs w:val="28"/>
          <w:lang w:val="fr-FR"/>
        </w:rPr>
        <w:t>V</w:t>
      </w:r>
      <w:r w:rsidR="00140C5F" w:rsidRPr="00E55801">
        <w:rPr>
          <w:rFonts w:ascii="Times New Roman" w:hAnsi="Times New Roman"/>
          <w:bCs/>
          <w:iCs/>
          <w:sz w:val="28"/>
          <w:szCs w:val="28"/>
          <w:lang w:val="fr-FR"/>
        </w:rPr>
        <w:t xml:space="preserve">ideo về các dấu hiệu nhận biết ngộ độc thực phẩm và các cách xử lý khi bị ngộ độc thực phẩm: </w:t>
      </w:r>
      <w:hyperlink r:id="rId6" w:history="1">
        <w:r w:rsidR="00140C5F" w:rsidRPr="00E55801">
          <w:rPr>
            <w:rFonts w:ascii="Times New Roman" w:hAnsi="Times New Roman"/>
            <w:bCs/>
            <w:iCs/>
            <w:sz w:val="28"/>
            <w:szCs w:val="28"/>
            <w:u w:val="single"/>
            <w:lang w:val="fr-FR"/>
          </w:rPr>
          <w:t>https://www.youtube.com/watch?v=tqAVXw45t0U</w:t>
        </w:r>
      </w:hyperlink>
    </w:p>
    <w:p w14:paraId="4CC3E797" w14:textId="3979E448" w:rsidR="00883A71" w:rsidRPr="00E55801" w:rsidRDefault="00883A71" w:rsidP="00140C5F">
      <w:pPr>
        <w:spacing w:after="0" w:line="288" w:lineRule="auto"/>
        <w:rPr>
          <w:rFonts w:ascii="Times New Roman" w:hAnsi="Times New Roman"/>
          <w:sz w:val="28"/>
          <w:szCs w:val="28"/>
        </w:rPr>
      </w:pPr>
      <w:r w:rsidRPr="00E55801">
        <w:rPr>
          <w:rFonts w:ascii="Times New Roman" w:hAnsi="Times New Roman"/>
          <w:sz w:val="28"/>
          <w:szCs w:val="28"/>
          <w:lang w:val="fr-FR"/>
        </w:rPr>
        <w:t xml:space="preserve">- </w:t>
      </w:r>
      <w:r w:rsidR="00812C78" w:rsidRPr="00E55801">
        <w:rPr>
          <w:rFonts w:ascii="Times New Roman" w:hAnsi="Times New Roman"/>
          <w:sz w:val="28"/>
          <w:szCs w:val="28"/>
          <w:lang w:val="fr-FR"/>
        </w:rPr>
        <w:t>B</w:t>
      </w:r>
      <w:r w:rsidR="00812C78" w:rsidRPr="00E55801">
        <w:rPr>
          <w:rFonts w:ascii="Times New Roman" w:hAnsi="Times New Roman"/>
          <w:sz w:val="28"/>
          <w:szCs w:val="28"/>
        </w:rPr>
        <w:t>ảng 11.2, 11.3 SCĐ</w:t>
      </w:r>
    </w:p>
    <w:p w14:paraId="3621E9FE" w14:textId="14A95890" w:rsidR="00140C5F" w:rsidRPr="00E55801" w:rsidRDefault="00140C5F" w:rsidP="00140C5F">
      <w:pPr>
        <w:spacing w:after="0" w:line="288" w:lineRule="auto"/>
        <w:rPr>
          <w:rFonts w:ascii="Times New Roman" w:hAnsi="Times New Roman"/>
          <w:sz w:val="28"/>
          <w:szCs w:val="28"/>
        </w:rPr>
      </w:pPr>
      <w:r w:rsidRPr="00E55801">
        <w:rPr>
          <w:rFonts w:ascii="Times New Roman" w:hAnsi="Times New Roman"/>
          <w:sz w:val="28"/>
          <w:szCs w:val="28"/>
        </w:rPr>
        <w:t>- Phiếu học tập số 1</w:t>
      </w:r>
    </w:p>
    <w:p w14:paraId="4B563A0E"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Máy tính, máy chiếu.</w:t>
      </w:r>
    </w:p>
    <w:p w14:paraId="45FDFCD5"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t>2. Đối với học sinh</w:t>
      </w:r>
    </w:p>
    <w:p w14:paraId="7E3F94D6"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Nghiên cứu sách chuyên đề học tập Sinh học 11, thực hiện nhiệm vụ được phân công.</w:t>
      </w:r>
    </w:p>
    <w:p w14:paraId="683DCF33"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Hình ảnh, tranh vẽ liên quan đến nội dung bài học.</w:t>
      </w:r>
    </w:p>
    <w:p w14:paraId="6F21A654"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Thiết bị (máy tính, điện thoại,…) có kết nối mạng internet.</w:t>
      </w:r>
    </w:p>
    <w:p w14:paraId="78F6D355"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Bài thuyết trình.</w:t>
      </w:r>
    </w:p>
    <w:p w14:paraId="30165698" w14:textId="14D77892" w:rsidR="001D4CF5" w:rsidRPr="00E55801" w:rsidRDefault="001D4CF5" w:rsidP="00EA12B1">
      <w:pPr>
        <w:pStyle w:val="lama"/>
        <w:spacing w:before="0" w:after="0" w:line="240" w:lineRule="atLeast"/>
        <w:rPr>
          <w:rFonts w:ascii="Times New Roman" w:eastAsia="Times New Roman" w:hAnsi="Times New Roman"/>
          <w:sz w:val="28"/>
          <w:szCs w:val="28"/>
        </w:rPr>
      </w:pPr>
      <w:r w:rsidRPr="00E55801">
        <w:rPr>
          <w:rFonts w:ascii="Times New Roman" w:hAnsi="Times New Roman"/>
          <w:sz w:val="28"/>
          <w:szCs w:val="28"/>
        </w:rPr>
        <w:br w:type="page"/>
      </w:r>
      <w:r w:rsidR="009D235C" w:rsidRPr="00E55801">
        <w:rPr>
          <w:rFonts w:ascii="Times New Roman" w:hAnsi="Times New Roman"/>
          <w:sz w:val="28"/>
          <w:szCs w:val="28"/>
        </w:rPr>
        <w:lastRenderedPageBreak/>
        <w:t>III</w:t>
      </w:r>
      <w:r w:rsidRPr="00E55801">
        <w:rPr>
          <w:rFonts w:ascii="Times New Roman" w:hAnsi="Times New Roman"/>
          <w:sz w:val="28"/>
          <w:szCs w:val="28"/>
        </w:rPr>
        <w:t xml:space="preserve">. TIẾN TRÌNH DẠY HỌC </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5"/>
      </w:tblGrid>
      <w:tr w:rsidR="00916E6C" w:rsidRPr="00E55801" w14:paraId="4E9E9CCD" w14:textId="77777777" w:rsidTr="001D4CF5">
        <w:tc>
          <w:tcPr>
            <w:tcW w:w="9805" w:type="dxa"/>
            <w:shd w:val="clear" w:color="auto" w:fill="auto"/>
          </w:tcPr>
          <w:p w14:paraId="3C60D153" w14:textId="31C7F006"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6E49883B" wp14:editId="3DCD1DB0">
                  <wp:extent cx="262255" cy="2901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261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255" cy="290195"/>
                          </a:xfrm>
                          <a:prstGeom prst="rect">
                            <a:avLst/>
                          </a:prstGeom>
                          <a:noFill/>
                          <a:ln>
                            <a:noFill/>
                          </a:ln>
                        </pic:spPr>
                      </pic:pic>
                    </a:graphicData>
                  </a:graphic>
                </wp:inline>
              </w:drawing>
            </w:r>
            <w:r w:rsidR="00212A2A" w:rsidRPr="00E55801">
              <w:rPr>
                <w:rFonts w:ascii="Times New Roman" w:hAnsi="Times New Roman"/>
                <w:b/>
                <w:bCs/>
                <w:kern w:val="24"/>
                <w:sz w:val="28"/>
                <w:szCs w:val="28"/>
              </w:rPr>
              <w:t xml:space="preserve"> HOẠT ĐỘNG 1. MỞ ĐẦU (7 phút)</w:t>
            </w:r>
          </w:p>
          <w:p w14:paraId="694B2D23" w14:textId="77777777" w:rsidR="00212A2A" w:rsidRPr="00E55801" w:rsidRDefault="00212A2A" w:rsidP="00212A2A">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p>
          <w:p w14:paraId="040F97EC" w14:textId="77777777" w:rsidR="00212A2A" w:rsidRPr="00E55801" w:rsidRDefault="00212A2A" w:rsidP="00212A2A">
            <w:pPr>
              <w:tabs>
                <w:tab w:val="left" w:pos="12758"/>
              </w:tabs>
              <w:spacing w:before="60" w:after="60" w:line="240" w:lineRule="auto"/>
              <w:rPr>
                <w:rFonts w:ascii="Times New Roman" w:hAnsi="Times New Roman"/>
                <w:kern w:val="24"/>
                <w:sz w:val="28"/>
                <w:szCs w:val="28"/>
              </w:rPr>
            </w:pPr>
            <w:r w:rsidRPr="00E55801">
              <w:rPr>
                <w:rFonts w:ascii="Times New Roman" w:hAnsi="Times New Roman"/>
                <w:kern w:val="24"/>
                <w:sz w:val="28"/>
                <w:szCs w:val="28"/>
              </w:rPr>
              <w:t>- Tạo tâm thế hứng thú cho học sinh và từng bước làm quen bài học.</w:t>
            </w:r>
          </w:p>
          <w:p w14:paraId="6543E40A" w14:textId="77777777"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 HS huy động những hiểu biết về nội dung bài học, kích thích mong muốn được tìm hiểu kiến thức mới.</w:t>
            </w:r>
          </w:p>
          <w:p w14:paraId="78905362"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53DBCB30"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20EE28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GV tổ chức cho HS chơi trò chơi ai nhanh hơn, nhận ra hình ảnh VSATTP và mất VSATTP </w:t>
            </w:r>
          </w:p>
          <w:p w14:paraId="00162D91"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GV chia lớp thành 4 nhóm, mỗi nhóm của 1 đại diện tham gia trò chơi ai nhanh hơn.</w:t>
            </w:r>
          </w:p>
          <w:p w14:paraId="6DDECE31"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xml:space="preserve"> Thể lệ:</w:t>
            </w:r>
          </w:p>
          <w:p w14:paraId="179928B0"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xml:space="preserve">+ Đại diện các nhóm quan sát hình ảnh, nhận ra đâu là ATTP, đâu là Mất VS ATTP </w:t>
            </w:r>
          </w:p>
          <w:p w14:paraId="69BAA500"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HS giơ tay nhanh hơn để giành quyền trả lời, mỗi câu trả lời đúng đạt10đ. Đội cao điểm sẽ giành chiến thắng, câu trả lời sai sẽ bị trừ 5đ. Nhóm trả lời sau sẽ đạt 5đ.</w:t>
            </w:r>
          </w:p>
          <w:p w14:paraId="3858F2A0"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4760C71B"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tiếp nhận nhiệm vụ và thực hiện nhiệm vụ</w:t>
            </w:r>
          </w:p>
          <w:p w14:paraId="66C32E9F"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Mỗi nhóm cử 1 đại diện tham gia trò chơi.</w:t>
            </w:r>
          </w:p>
          <w:p w14:paraId="68E08577"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086D222A"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hoàn thành nhanh kết quả</w:t>
            </w:r>
          </w:p>
          <w:p w14:paraId="5DC4695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GV quan sát và ghi nhận.</w:t>
            </w:r>
          </w:p>
          <w:p w14:paraId="530B1942" w14:textId="77777777" w:rsidR="00212A2A" w:rsidRPr="00E55801" w:rsidRDefault="00212A2A" w:rsidP="00212A2A">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6BD4D835"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Kết luận nhóm chiến thắng và khen thưởng.</w:t>
            </w:r>
          </w:p>
          <w:p w14:paraId="7CD33B80" w14:textId="2EFB8BDD" w:rsidR="001D4CF5"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GV nhận xét, đánh giá và dẫn vào bài 10. Vệ sinh an toàn thực phẩm.</w:t>
            </w:r>
          </w:p>
        </w:tc>
      </w:tr>
      <w:tr w:rsidR="00916E6C" w:rsidRPr="00E55801" w14:paraId="66D8C19E"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70EF1861" w14:textId="77777777"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2EBCE7AE" wp14:editId="4B9349F1">
                  <wp:extent cx="266065" cy="3022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346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302260"/>
                          </a:xfrm>
                          <a:prstGeom prst="rect">
                            <a:avLst/>
                          </a:prstGeom>
                          <a:noFill/>
                          <a:ln>
                            <a:noFill/>
                          </a:ln>
                        </pic:spPr>
                      </pic:pic>
                    </a:graphicData>
                  </a:graphic>
                </wp:inline>
              </w:drawing>
            </w:r>
            <w:r w:rsidRPr="00E55801">
              <w:rPr>
                <w:rFonts w:ascii="Times New Roman" w:hAnsi="Times New Roman"/>
                <w:noProof/>
                <w:sz w:val="28"/>
                <w:szCs w:val="28"/>
              </w:rPr>
              <w:t xml:space="preserve"> </w:t>
            </w:r>
            <w:r w:rsidR="00212A2A" w:rsidRPr="00E55801">
              <w:rPr>
                <w:rFonts w:ascii="Times New Roman" w:hAnsi="Times New Roman"/>
                <w:b/>
                <w:bCs/>
                <w:kern w:val="24"/>
                <w:sz w:val="28"/>
                <w:szCs w:val="28"/>
              </w:rPr>
              <w:t>HOẠT ĐỘNG 2. HÌNH THÀNH KIẾN THỨC MỚI (155 phút)</w:t>
            </w:r>
          </w:p>
          <w:p w14:paraId="1F872FFD" w14:textId="3F31F6C0" w:rsidR="00212A2A" w:rsidRPr="00E55801" w:rsidRDefault="00916E6C" w:rsidP="00212A2A">
            <w:pPr>
              <w:spacing w:before="60" w:after="60" w:line="240" w:lineRule="auto"/>
              <w:jc w:val="center"/>
              <w:rPr>
                <w:rFonts w:ascii="Times New Roman" w:hAnsi="Times New Roman"/>
                <w:b/>
                <w:bCs/>
                <w:kern w:val="24"/>
                <w:sz w:val="28"/>
                <w:szCs w:val="28"/>
              </w:rPr>
            </w:pPr>
            <w:r w:rsidRPr="00E55801">
              <w:rPr>
                <w:rFonts w:ascii="Times New Roman" w:hAnsi="Times New Roman"/>
                <w:b/>
                <w:bCs/>
                <w:kern w:val="24"/>
                <w:sz w:val="28"/>
                <w:szCs w:val="28"/>
              </w:rPr>
              <w:t xml:space="preserve">HOẠT ĐỘNG 2.1. TÌM HIỂU VỀ NGỘ ĐỘC THỰC PHẨM (15 </w:t>
            </w:r>
            <w:r w:rsidR="00212A2A" w:rsidRPr="00E55801">
              <w:rPr>
                <w:rFonts w:ascii="Times New Roman" w:hAnsi="Times New Roman"/>
                <w:b/>
                <w:bCs/>
                <w:kern w:val="24"/>
                <w:sz w:val="28"/>
                <w:szCs w:val="28"/>
              </w:rPr>
              <w:t>phút)</w:t>
            </w:r>
          </w:p>
          <w:p w14:paraId="2048B2F0" w14:textId="449453B1"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SH 1.2, GTHT 1.3</w:t>
            </w:r>
          </w:p>
          <w:p w14:paraId="2005533E"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075731E4"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721AC6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chia lớp thành 2 nhóm lớn và giao nhiệm vụ cụ thể cho từng nhóm:</w:t>
            </w:r>
          </w:p>
          <w:p w14:paraId="21E0BF12" w14:textId="77777777"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GV cho HS xem đoạn video giới thiệu về thực trạng ngộ độc thực phẩm ở người dân </w:t>
            </w:r>
            <w:hyperlink r:id="rId9" w:history="1">
              <w:r w:rsidRPr="00E55801">
                <w:rPr>
                  <w:rStyle w:val="Hyperlink"/>
                  <w:rFonts w:ascii="Times New Roman" w:hAnsi="Times New Roman"/>
                  <w:color w:val="auto"/>
                  <w:kern w:val="24"/>
                  <w:sz w:val="28"/>
                  <w:szCs w:val="28"/>
                </w:rPr>
                <w:t>https://www.youtube.com/watch?v=ywljPnADC_k</w:t>
              </w:r>
            </w:hyperlink>
            <w:r w:rsidRPr="00E55801">
              <w:rPr>
                <w:rFonts w:ascii="Times New Roman" w:hAnsi="Times New Roman"/>
                <w:kern w:val="24"/>
                <w:sz w:val="28"/>
                <w:szCs w:val="28"/>
              </w:rPr>
              <w:t xml:space="preserve"> và từ đó đưa ra định nghĩa : </w:t>
            </w:r>
          </w:p>
          <w:p w14:paraId="460ED77A" w14:textId="77777777" w:rsidR="00212A2A" w:rsidRPr="00E55801" w:rsidRDefault="00212A2A" w:rsidP="00212A2A">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1. Thế nào là ngộ độc thực phẩm?</w:t>
            </w:r>
          </w:p>
          <w:p w14:paraId="426D372A" w14:textId="77777777" w:rsidR="00212A2A" w:rsidRPr="00E55801" w:rsidRDefault="00212A2A" w:rsidP="00212A2A">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2. Ngộ độc thực phẩm có các đặc điểm gì?</w:t>
            </w:r>
          </w:p>
          <w:p w14:paraId="72EA29E9"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Yêu cầu học sinh thảo luận nhóm trong 5 phút, chụp kết quả thảo luận của nhóm gửi vào nhóm lớp.</w:t>
            </w:r>
          </w:p>
          <w:p w14:paraId="1C56BFD1"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47096541"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làm việc nhóm, nghiên cứu nội dung bài học và trả lời câu hỏi</w:t>
            </w:r>
          </w:p>
          <w:p w14:paraId="4E7E4E85"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HS phân tích làm rõ một số yếu tố môi trường; </w:t>
            </w:r>
          </w:p>
          <w:p w14:paraId="5E973156"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lastRenderedPageBreak/>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HS Chụp và nộp kết quả thảo luận của các nhóm lên nhóm lớp.</w:t>
            </w:r>
          </w:p>
          <w:p w14:paraId="694C9518"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3A00A64A"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Đại diện nhóm HS  lên trình bày kết quả..</w:t>
            </w:r>
          </w:p>
          <w:p w14:paraId="45F8464A"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 Một số HS nhóm khác nhận xét, bổ sung cho bạn.</w:t>
            </w:r>
          </w:p>
          <w:p w14:paraId="60AD63D1" w14:textId="77777777" w:rsidR="00212A2A" w:rsidRPr="00E55801" w:rsidRDefault="00212A2A" w:rsidP="00212A2A">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76DB2815"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nhận xét kết quả thảo luận nhóm, thái độ làm việc của các HS trong nhóm</w:t>
            </w:r>
          </w:p>
          <w:p w14:paraId="509DA1B1"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 GV tổng quát lại kiến thức trọng tâm mục I</w:t>
            </w:r>
          </w:p>
          <w:p w14:paraId="7A7152AB" w14:textId="5BEDB9D8" w:rsidR="00812C78" w:rsidRPr="00E55801" w:rsidRDefault="00212A2A" w:rsidP="00812C78">
            <w:pPr>
              <w:spacing w:before="60" w:after="60" w:line="240" w:lineRule="auto"/>
              <w:jc w:val="center"/>
              <w:rPr>
                <w:rFonts w:ascii="Times New Roman" w:hAnsi="Times New Roman"/>
                <w:b/>
                <w:bCs/>
                <w:kern w:val="24"/>
                <w:sz w:val="28"/>
                <w:szCs w:val="28"/>
              </w:rPr>
            </w:pPr>
            <w:r w:rsidRPr="00E55801">
              <w:rPr>
                <w:rFonts w:ascii="Times New Roman" w:hAnsi="Times New Roman"/>
                <w:b/>
                <w:bCs/>
                <w:kern w:val="24"/>
                <w:sz w:val="28"/>
                <w:szCs w:val="28"/>
              </w:rPr>
              <w:t xml:space="preserve">HOẠT ĐỘNG 2.2. </w:t>
            </w:r>
            <w:r w:rsidRPr="00E55801">
              <w:rPr>
                <w:rFonts w:ascii="Times New Roman" w:hAnsi="Times New Roman"/>
                <w:b/>
                <w:iCs/>
                <w:sz w:val="28"/>
                <w:szCs w:val="28"/>
              </w:rPr>
              <w:t>NGUYÊN NHÂN GÂY NGỘ ĐỘC THỰC PHẨM</w:t>
            </w:r>
            <w:r w:rsidRPr="00E55801">
              <w:rPr>
                <w:rFonts w:ascii="Times New Roman" w:hAnsi="Times New Roman"/>
                <w:b/>
                <w:bCs/>
                <w:kern w:val="24"/>
                <w:sz w:val="28"/>
                <w:szCs w:val="28"/>
              </w:rPr>
              <w:t xml:space="preserve"> </w:t>
            </w:r>
            <w:r w:rsidR="00812C78" w:rsidRPr="00E55801">
              <w:rPr>
                <w:rFonts w:ascii="Times New Roman" w:hAnsi="Times New Roman"/>
                <w:b/>
                <w:bCs/>
                <w:kern w:val="24"/>
                <w:sz w:val="28"/>
                <w:szCs w:val="28"/>
              </w:rPr>
              <w:t>(20 phút)</w:t>
            </w:r>
          </w:p>
          <w:p w14:paraId="687D60BB" w14:textId="2A43CFF8" w:rsidR="00812C78" w:rsidRPr="00E55801" w:rsidRDefault="00812C78" w:rsidP="00812C78">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Pr="00E55801">
              <w:rPr>
                <w:rFonts w:ascii="Times New Roman" w:hAnsi="Times New Roman"/>
                <w:sz w:val="28"/>
                <w:szCs w:val="28"/>
              </w:rPr>
              <w:t>SH 1.4.1</w:t>
            </w:r>
          </w:p>
          <w:p w14:paraId="2CF4D474" w14:textId="77777777" w:rsidR="00812C78" w:rsidRPr="00E55801" w:rsidRDefault="00812C78" w:rsidP="00812C78">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47873CE8"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2A387729" w14:textId="0FD79343"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 xml:space="preserve">GV chia lớp thành 4 nhóm, giới thiệu nội dung phần II. Nguyên nhân gây ngộ độc thực phẩm, Yêu cầu HS ngồi theo nhóm thảo luận để hoàn thành </w:t>
            </w:r>
            <w:r w:rsidR="004B2B63" w:rsidRPr="00E55801">
              <w:rPr>
                <w:rFonts w:ascii="Times New Roman" w:hAnsi="Times New Roman"/>
                <w:sz w:val="28"/>
                <w:szCs w:val="28"/>
              </w:rPr>
              <w:t>phiếu học tập</w:t>
            </w:r>
            <w:r w:rsidRPr="00E55801">
              <w:rPr>
                <w:rFonts w:ascii="Times New Roman" w:hAnsi="Times New Roman"/>
                <w:sz w:val="28"/>
                <w:szCs w:val="28"/>
              </w:rPr>
              <w:t>.</w:t>
            </w:r>
          </w:p>
          <w:p w14:paraId="5340226E"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eastAsia="Times New Roman" w:hAnsi="Times New Roman"/>
                <w:sz w:val="28"/>
                <w:szCs w:val="28"/>
              </w:rPr>
              <w:t>Các nhóm tiếp nhận nhiệm vụ</w:t>
            </w:r>
          </w:p>
          <w:p w14:paraId="5E75BB30"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659B097C"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eastAsia="Times New Roman" w:hAnsi="Times New Roman"/>
                <w:sz w:val="28"/>
                <w:szCs w:val="28"/>
              </w:rPr>
              <w:t>GV quan sát các nhóm thực hiện nhiệm nhiệm vụ, hỗ trợ các nhóm.</w:t>
            </w:r>
          </w:p>
          <w:p w14:paraId="07C7CD37"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eastAsia="Times New Roman" w:hAnsi="Times New Roman"/>
                <w:sz w:val="28"/>
                <w:szCs w:val="28"/>
              </w:rPr>
              <w:t>Các nhóm thực hiện nhiệm vụ, thảo luận góp ý hoàn thành nội dung.</w:t>
            </w:r>
          </w:p>
          <w:p w14:paraId="1718716D"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1FC43027"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GV gọi lần lượt các nhóm HS tóm tắt nội dung đã thảo luận nhóm và lắng nghe phần trình bày của nhóm. Sau phần trình bày của mỗi nhóm, GV và các nhóm còn lại nhận xét, đặt câu hỏi thảo luận.</w:t>
            </w:r>
          </w:p>
          <w:p w14:paraId="4477FB92"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sz w:val="28"/>
                <w:szCs w:val="28"/>
              </w:rPr>
              <w:t>Đại diện nhóm mảnh ghép lên trình bày về sản phẩm của nhóm. Các nhóm khác lắng nghe, bổ sung, chỉnh sửa (nếu có) để sản phẩm của nhóm trình bày được hoàn thiện.</w:t>
            </w:r>
          </w:p>
          <w:p w14:paraId="49FADABE" w14:textId="77777777" w:rsidR="00812C78" w:rsidRPr="00E55801" w:rsidRDefault="00812C78" w:rsidP="00812C78">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37A68889"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GV nhận xét hoạt động của các nhóm.</w:t>
            </w:r>
          </w:p>
          <w:p w14:paraId="0AD0BDA0" w14:textId="40FC3B5E"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sz w:val="28"/>
                <w:szCs w:val="28"/>
              </w:rPr>
              <w:t>Chốt lại kiến thức sau đó yêu cầu HS hoàn thiện nội dung</w:t>
            </w:r>
            <w:r w:rsidR="004B2B63" w:rsidRPr="00E55801">
              <w:rPr>
                <w:rFonts w:ascii="Times New Roman" w:hAnsi="Times New Roman"/>
                <w:sz w:val="28"/>
                <w:szCs w:val="28"/>
              </w:rPr>
              <w:t xml:space="preserve"> dựa vào sản phẩm 2</w:t>
            </w:r>
            <w:r w:rsidRPr="00E55801">
              <w:rPr>
                <w:rFonts w:ascii="Times New Roman" w:hAnsi="Times New Roman"/>
                <w:sz w:val="28"/>
                <w:szCs w:val="28"/>
              </w:rPr>
              <w:t>.</w:t>
            </w:r>
          </w:p>
          <w:p w14:paraId="07049A7A" w14:textId="11691D1F" w:rsidR="001D4CF5" w:rsidRPr="00E55801" w:rsidRDefault="00160489" w:rsidP="00160489">
            <w:pPr>
              <w:pStyle w:val="normal-no"/>
              <w:spacing w:after="0" w:line="240" w:lineRule="atLeast"/>
              <w:rPr>
                <w:rFonts w:ascii="Times New Roman" w:hAnsi="Times New Roman"/>
                <w:b/>
                <w:sz w:val="28"/>
                <w:szCs w:val="28"/>
              </w:rPr>
            </w:pPr>
            <w:r w:rsidRPr="00E55801">
              <w:rPr>
                <w:rFonts w:ascii="Times New Roman" w:hAnsi="Times New Roman"/>
                <w:kern w:val="24"/>
                <w:sz w:val="28"/>
                <w:szCs w:val="28"/>
              </w:rPr>
              <w:t xml:space="preserve"> </w:t>
            </w:r>
            <w:r w:rsidR="00883A71" w:rsidRPr="00E55801">
              <w:rPr>
                <w:rFonts w:ascii="Times New Roman" w:hAnsi="Times New Roman"/>
                <w:b/>
                <w:sz w:val="28"/>
                <w:szCs w:val="28"/>
                <w:lang w:val="fr-FR"/>
              </w:rPr>
              <w:t xml:space="preserve">Hoạt động 3: </w:t>
            </w:r>
            <w:r w:rsidR="00883A71" w:rsidRPr="00E55801">
              <w:rPr>
                <w:rFonts w:ascii="Times New Roman" w:hAnsi="Times New Roman"/>
                <w:b/>
                <w:sz w:val="28"/>
                <w:szCs w:val="28"/>
              </w:rPr>
              <w:t>III. BIỆN PHÁP PHÒNG TRÁNH VÀ ĐIỀU TRỊ NGỘ ĐỘC THỰC PHẨM</w:t>
            </w:r>
            <w:r w:rsidR="00AE60A3" w:rsidRPr="00E55801">
              <w:rPr>
                <w:rFonts w:ascii="Times New Roman" w:hAnsi="Times New Roman"/>
                <w:sz w:val="28"/>
                <w:szCs w:val="28"/>
              </w:rPr>
              <w:t xml:space="preserve"> </w:t>
            </w:r>
          </w:p>
          <w:p w14:paraId="56A6E15B" w14:textId="47758E63" w:rsidR="001D4CF5" w:rsidRPr="00E55801" w:rsidRDefault="001D4CF5" w:rsidP="00EA12B1">
            <w:pPr>
              <w:pStyle w:val="normal-no"/>
              <w:spacing w:after="0" w:line="240" w:lineRule="atLeast"/>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00821749" w:rsidRPr="00E55801">
              <w:rPr>
                <w:rFonts w:ascii="Times New Roman" w:hAnsi="Times New Roman"/>
                <w:sz w:val="28"/>
                <w:szCs w:val="28"/>
              </w:rPr>
              <w:t>SH 1.</w:t>
            </w:r>
            <w:r w:rsidR="00812C78" w:rsidRPr="00E55801">
              <w:rPr>
                <w:rFonts w:ascii="Times New Roman" w:hAnsi="Times New Roman"/>
                <w:sz w:val="28"/>
                <w:szCs w:val="28"/>
              </w:rPr>
              <w:t>4</w:t>
            </w:r>
            <w:r w:rsidR="00821749" w:rsidRPr="00E55801">
              <w:rPr>
                <w:rFonts w:ascii="Times New Roman" w:hAnsi="Times New Roman"/>
                <w:sz w:val="28"/>
                <w:szCs w:val="28"/>
              </w:rPr>
              <w:t>.1, SH 3.</w:t>
            </w:r>
            <w:r w:rsidR="00812C78" w:rsidRPr="00E55801">
              <w:rPr>
                <w:rFonts w:ascii="Times New Roman" w:hAnsi="Times New Roman"/>
                <w:sz w:val="28"/>
                <w:szCs w:val="28"/>
              </w:rPr>
              <w:t>2.2</w:t>
            </w:r>
            <w:r w:rsidR="00821749" w:rsidRPr="00E55801">
              <w:rPr>
                <w:rFonts w:ascii="Times New Roman" w:hAnsi="Times New Roman"/>
                <w:sz w:val="28"/>
                <w:szCs w:val="28"/>
              </w:rPr>
              <w:t>, SH 3.</w:t>
            </w:r>
            <w:r w:rsidR="00812C78" w:rsidRPr="00E55801">
              <w:rPr>
                <w:rFonts w:ascii="Times New Roman" w:hAnsi="Times New Roman"/>
                <w:sz w:val="28"/>
                <w:szCs w:val="28"/>
              </w:rPr>
              <w:t>2.</w:t>
            </w:r>
            <w:r w:rsidR="00821749" w:rsidRPr="00E55801">
              <w:rPr>
                <w:rFonts w:ascii="Times New Roman" w:hAnsi="Times New Roman"/>
                <w:sz w:val="28"/>
                <w:szCs w:val="28"/>
              </w:rPr>
              <w:t xml:space="preserve">3, TCTH </w:t>
            </w:r>
            <w:r w:rsidR="00812C78" w:rsidRPr="00E55801">
              <w:rPr>
                <w:rFonts w:ascii="Times New Roman" w:hAnsi="Times New Roman"/>
                <w:sz w:val="28"/>
                <w:szCs w:val="28"/>
              </w:rPr>
              <w:t>6</w:t>
            </w:r>
            <w:r w:rsidR="00821749" w:rsidRPr="00E55801">
              <w:rPr>
                <w:rFonts w:ascii="Times New Roman" w:hAnsi="Times New Roman"/>
                <w:sz w:val="28"/>
                <w:szCs w:val="28"/>
              </w:rPr>
              <w:t xml:space="preserve">.1, CC </w:t>
            </w:r>
            <w:r w:rsidR="00812C78" w:rsidRPr="00E55801">
              <w:rPr>
                <w:rFonts w:ascii="Times New Roman" w:hAnsi="Times New Roman"/>
                <w:sz w:val="28"/>
                <w:szCs w:val="28"/>
              </w:rPr>
              <w:t>1</w:t>
            </w:r>
            <w:r w:rsidR="00821749" w:rsidRPr="00E55801">
              <w:rPr>
                <w:rFonts w:ascii="Times New Roman" w:hAnsi="Times New Roman"/>
                <w:sz w:val="28"/>
                <w:szCs w:val="28"/>
              </w:rPr>
              <w:t>.</w:t>
            </w:r>
            <w:r w:rsidR="00812C78" w:rsidRPr="00E55801">
              <w:rPr>
                <w:rFonts w:ascii="Times New Roman" w:hAnsi="Times New Roman"/>
                <w:sz w:val="28"/>
                <w:szCs w:val="28"/>
              </w:rPr>
              <w:t>2</w:t>
            </w:r>
            <w:r w:rsidR="00821749" w:rsidRPr="00E55801">
              <w:rPr>
                <w:rFonts w:ascii="Times New Roman" w:hAnsi="Times New Roman"/>
                <w:sz w:val="28"/>
                <w:szCs w:val="28"/>
              </w:rPr>
              <w:t xml:space="preserve">, NA </w:t>
            </w:r>
            <w:r w:rsidR="00812C78" w:rsidRPr="00E55801">
              <w:rPr>
                <w:rFonts w:ascii="Times New Roman" w:hAnsi="Times New Roman"/>
                <w:sz w:val="28"/>
                <w:szCs w:val="28"/>
              </w:rPr>
              <w:t>1.2</w:t>
            </w:r>
            <w:r w:rsidR="00821749" w:rsidRPr="00E55801">
              <w:rPr>
                <w:rFonts w:ascii="Times New Roman" w:hAnsi="Times New Roman"/>
                <w:sz w:val="28"/>
                <w:szCs w:val="28"/>
              </w:rPr>
              <w:t xml:space="preserve">, TN </w:t>
            </w:r>
            <w:r w:rsidR="00812C78" w:rsidRPr="00E55801">
              <w:rPr>
                <w:rFonts w:ascii="Times New Roman" w:hAnsi="Times New Roman"/>
                <w:sz w:val="28"/>
                <w:szCs w:val="28"/>
              </w:rPr>
              <w:t>3</w:t>
            </w:r>
            <w:r w:rsidR="00821749" w:rsidRPr="00E55801">
              <w:rPr>
                <w:rFonts w:ascii="Times New Roman" w:hAnsi="Times New Roman"/>
                <w:sz w:val="28"/>
                <w:szCs w:val="28"/>
              </w:rPr>
              <w:t>.2</w:t>
            </w:r>
          </w:p>
          <w:p w14:paraId="5CDF3EED" w14:textId="1C87921F" w:rsidR="001D4CF5" w:rsidRPr="00E55801" w:rsidRDefault="008556BA" w:rsidP="00790990">
            <w:pPr>
              <w:pStyle w:val="NormalWeb"/>
              <w:spacing w:before="0" w:beforeAutospacing="0" w:after="0" w:afterAutospacing="0" w:line="288" w:lineRule="auto"/>
              <w:jc w:val="both"/>
              <w:rPr>
                <w:b/>
                <w:bCs/>
                <w:kern w:val="24"/>
                <w:sz w:val="28"/>
                <w:szCs w:val="28"/>
              </w:rPr>
            </w:pPr>
            <w:r w:rsidRPr="00E55801">
              <w:rPr>
                <w:b/>
                <w:sz w:val="28"/>
                <w:szCs w:val="28"/>
              </w:rPr>
              <w:t xml:space="preserve">b) </w:t>
            </w:r>
            <w:r w:rsidR="001D4CF5" w:rsidRPr="00E55801">
              <w:rPr>
                <w:b/>
                <w:bCs/>
                <w:kern w:val="24"/>
                <w:sz w:val="28"/>
                <w:szCs w:val="28"/>
              </w:rPr>
              <w:t>Tổ chức thực hiện</w:t>
            </w:r>
          </w:p>
          <w:p w14:paraId="151735D8" w14:textId="77777777" w:rsidR="00790990" w:rsidRPr="00E55801" w:rsidRDefault="001D4CF5" w:rsidP="00790990">
            <w:pPr>
              <w:rPr>
                <w:rFonts w:ascii="Times New Roman" w:hAnsi="Times New Roman"/>
                <w:bCs/>
                <w:sz w:val="28"/>
                <w:szCs w:val="28"/>
                <w:lang w:val="en-US"/>
              </w:rPr>
            </w:pPr>
            <w:r w:rsidRPr="00E55801">
              <w:rPr>
                <w:rFonts w:ascii="Times New Roman" w:hAnsi="Times New Roman"/>
                <w:b/>
                <w:bCs/>
                <w:i/>
                <w:iCs/>
                <w:kern w:val="24"/>
                <w:sz w:val="28"/>
                <w:szCs w:val="28"/>
              </w:rPr>
              <w:t>* Giao nhiệm vụ học tập:</w:t>
            </w:r>
            <w:r w:rsidRPr="00E55801">
              <w:rPr>
                <w:rFonts w:ascii="Times New Roman" w:hAnsi="Times New Roman"/>
                <w:sz w:val="28"/>
                <w:szCs w:val="28"/>
              </w:rPr>
              <w:t xml:space="preserve"> </w:t>
            </w:r>
            <w:r w:rsidR="00790990" w:rsidRPr="00E55801">
              <w:rPr>
                <w:rFonts w:ascii="Times New Roman" w:hAnsi="Times New Roman"/>
                <w:bCs/>
                <w:sz w:val="28"/>
                <w:szCs w:val="28"/>
                <w:lang w:val="en-US"/>
              </w:rPr>
              <w:t>GV yêu cầu Hs hoạt động nhóm, sử dụng kĩ thuật phòng tranh.</w:t>
            </w:r>
          </w:p>
          <w:p w14:paraId="36794AC7"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GV chia lớp thành 4 nhóm (cho HS bốc thăm xếp nhóm theo số và bôc thăm chọn nhiệm vụ học tập). Yêu cầu HS đọc sách chuyên đề, nghiên cứu nội dung làm việc nhóm và thực hiện nhiệm vụ: Cả 4 nhóm nghiên cứu nội dung III, sau đó trình bày dưới hình thức bảng với nội dung: </w:t>
            </w:r>
          </w:p>
          <w:p w14:paraId="66368DAE"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1. Nghiên cứu nội dung phần III mục 1 và hoàn thành Bảng 11.2 theo mẫu trong sách chuyên đề về các biện pháp phòng tránh ngộ độc thực phẩm thuộc khâu sản xuất nguyên liêu, sản suất và chế biến thực phẩm trong Bảng 11.3.</w:t>
            </w:r>
          </w:p>
          <w:p w14:paraId="55E640CC"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lastRenderedPageBreak/>
              <w:t>Nhóm 2. Nghiên cứu nội dung phần III mục 1 và hoàn thành Bảng 11.2 theo mẫu trong sách chuyên đề về các biện pháp phòng tránh ngộ độc thực phẩm thuộc khâu bảo quản, thương mại và dịch vụ, tiêu dùng trong Bảng 11.3.</w:t>
            </w:r>
          </w:p>
          <w:p w14:paraId="7D50C439"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3. Nghiên cứu nội dung phần III mục 2 và phân tích các bước điều trị ngộ độc thực phẩm</w:t>
            </w:r>
            <w:r w:rsidRPr="00E55801">
              <w:rPr>
                <w:rFonts w:ascii="Times New Roman" w:hAnsi="Times New Roman"/>
                <w:bCs/>
                <w:sz w:val="28"/>
                <w:szCs w:val="28"/>
              </w:rPr>
              <w:t xml:space="preserve"> hình 11.6</w:t>
            </w:r>
            <w:r w:rsidRPr="00E55801">
              <w:rPr>
                <w:rFonts w:ascii="Times New Roman" w:hAnsi="Times New Roman"/>
                <w:bCs/>
                <w:sz w:val="28"/>
                <w:szCs w:val="28"/>
                <w:lang w:val="en-US"/>
              </w:rPr>
              <w:t xml:space="preserve">. </w:t>
            </w:r>
          </w:p>
          <w:p w14:paraId="1E84B10D"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4. Nghiên cứu nội dung phần III mục 2 và hoàn thành Bảng 11.4</w:t>
            </w:r>
          </w:p>
          <w:p w14:paraId="6388FA64"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Các nhóm tiến hành nghiên cứu, thảo luận hoàn thành nhiệm vụ học tập (GV giao về nhà từ tiết học trước). Nhóm trưởng phân công nhiệm vụ cụ thể cho từng thành viên, giám sát việc thực hiện nhiệm vụ của cả nhóm.  </w:t>
            </w:r>
          </w:p>
          <w:p w14:paraId="18FAB0C9"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Tiến hành tổ chức tham quan phòng tranh tại lớp: GV tổ chức cho các nhóm treo tranh lên vị trí đã quy định trước đó. GV hướng dẫn HS lần lượt đi theo vòng, bắt đầu tham quan từ sản phẩm của nhóm 1, sau đó đến sản phẩm nhóm 2, 3, 4. Các nhóm tham quan lần lượt như sau: Nhóm 4 tham quan sản phẩm nhóm 1, nhóm 3 sản phẩm nhóm 2, nhóm 2 sản phẩm của nhóm 3, nhóm 1 sản phẩm của nhóm 4. Cứ di chuyển lần lượt như vậy cho đến khi xem hết tranh của 4 nhóm. Các nhóm đến xem sẽ góp ý, đưa ra câu hỏi (nếu có), có thể viết lại lời nhận xét, góp ý, câu hỏi lên mảnh giấy nhỏ và dấn lên tranh. Mỗi nhóm cứ 1-2 thành viên ở lại vị trí treo tranh để tiếp nhận ý kiến đóng góp. </w:t>
            </w:r>
          </w:p>
          <w:p w14:paraId="645CDC6B"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Các nhóm tiếp thu lời nhận xét, góp ý và thảo luận và giải đáp câu hỏi thắc mắc nếu có. </w:t>
            </w:r>
          </w:p>
          <w:p w14:paraId="63AB5F90" w14:textId="5980E710" w:rsidR="00821749" w:rsidRPr="00E55801" w:rsidRDefault="001D4CF5" w:rsidP="00821749">
            <w:pPr>
              <w:spacing w:after="0" w:line="288" w:lineRule="auto"/>
              <w:rPr>
                <w:rFonts w:ascii="Times New Roman" w:hAnsi="Times New Roman"/>
                <w:bCs/>
                <w:sz w:val="28"/>
                <w:szCs w:val="28"/>
              </w:rPr>
            </w:pPr>
            <w:r w:rsidRPr="00E55801">
              <w:rPr>
                <w:rFonts w:ascii="Times New Roman" w:hAnsi="Times New Roman"/>
                <w:b/>
                <w:bCs/>
                <w:i/>
                <w:iCs/>
                <w:kern w:val="24"/>
                <w:sz w:val="28"/>
                <w:szCs w:val="28"/>
              </w:rPr>
              <w:t>* Thực hiện nhiệm vụ:</w:t>
            </w:r>
            <w:r w:rsidRPr="00E55801">
              <w:rPr>
                <w:rFonts w:ascii="Times New Roman" w:hAnsi="Times New Roman"/>
                <w:bCs/>
                <w:sz w:val="28"/>
                <w:szCs w:val="28"/>
              </w:rPr>
              <w:t xml:space="preserve"> </w:t>
            </w:r>
            <w:r w:rsidR="00821749" w:rsidRPr="00E55801">
              <w:rPr>
                <w:rFonts w:ascii="Times New Roman" w:hAnsi="Times New Roman"/>
                <w:b/>
                <w:sz w:val="28"/>
                <w:szCs w:val="28"/>
                <w:lang w:val="fr-FR"/>
              </w:rPr>
              <w:t xml:space="preserve">- </w:t>
            </w:r>
            <w:r w:rsidR="00821749" w:rsidRPr="00E55801">
              <w:rPr>
                <w:rFonts w:ascii="Times New Roman" w:hAnsi="Times New Roman"/>
                <w:bCs/>
                <w:sz w:val="28"/>
                <w:szCs w:val="28"/>
                <w:lang w:val="fr-FR"/>
              </w:rPr>
              <w:t>HS tiếp nhận nhiệm vụ, tiến hành thảo luận.</w:t>
            </w:r>
            <w:r w:rsidR="00D3128E" w:rsidRPr="00E55801">
              <w:rPr>
                <w:rFonts w:ascii="Times New Roman" w:hAnsi="Times New Roman"/>
                <w:bCs/>
                <w:sz w:val="28"/>
                <w:szCs w:val="28"/>
              </w:rPr>
              <w:t xml:space="preserve"> </w:t>
            </w:r>
            <w:r w:rsidR="00D3128E" w:rsidRPr="00E55801">
              <w:rPr>
                <w:rFonts w:ascii="Times New Roman" w:eastAsia="Times New Roman" w:hAnsi="Times New Roman"/>
                <w:sz w:val="28"/>
                <w:szCs w:val="28"/>
              </w:rPr>
              <w:t>Các nhóm thực hiện nhiệm vụ, thảo luận góp ý hoàn thành nội dung dưới dạng Poster.</w:t>
            </w:r>
          </w:p>
          <w:p w14:paraId="2E6224FD" w14:textId="7C309A12" w:rsidR="00821749" w:rsidRPr="00E55801" w:rsidRDefault="00821749" w:rsidP="00821749">
            <w:pPr>
              <w:spacing w:after="0" w:line="288" w:lineRule="auto"/>
              <w:rPr>
                <w:rFonts w:ascii="Times New Roman" w:hAnsi="Times New Roman"/>
                <w:bCs/>
                <w:sz w:val="28"/>
                <w:szCs w:val="28"/>
              </w:rPr>
            </w:pPr>
            <w:r w:rsidRPr="00E55801">
              <w:rPr>
                <w:rFonts w:ascii="Times New Roman" w:hAnsi="Times New Roman"/>
                <w:bCs/>
                <w:sz w:val="28"/>
                <w:szCs w:val="28"/>
                <w:lang w:val="fr-FR"/>
              </w:rPr>
              <w:t>- GV giám sát trong quá trình các nhóm thực hiện nhiệm vụ.</w:t>
            </w:r>
          </w:p>
          <w:p w14:paraId="1D4D5E36" w14:textId="77777777" w:rsidR="001D4CF5" w:rsidRPr="00E55801" w:rsidRDefault="001D4CF5" w:rsidP="00EA12B1">
            <w:pPr>
              <w:pStyle w:val="normal-no"/>
              <w:spacing w:after="0" w:line="240" w:lineRule="atLeast"/>
              <w:rPr>
                <w:rFonts w:ascii="Times New Roman" w:hAnsi="Times New Roman"/>
                <w:b/>
                <w:bCs/>
                <w:i/>
                <w:iCs/>
                <w:kern w:val="24"/>
                <w:sz w:val="28"/>
                <w:szCs w:val="28"/>
              </w:rPr>
            </w:pPr>
            <w:r w:rsidRPr="00E55801">
              <w:rPr>
                <w:rFonts w:ascii="Times New Roman" w:hAnsi="Times New Roman"/>
                <w:b/>
                <w:bCs/>
                <w:i/>
                <w:iCs/>
                <w:kern w:val="24"/>
                <w:sz w:val="28"/>
                <w:szCs w:val="28"/>
              </w:rPr>
              <w:t>* Báo cáo, thảo luận:</w:t>
            </w:r>
          </w:p>
          <w:p w14:paraId="3DC41AD9" w14:textId="305C4C6D" w:rsidR="00821749" w:rsidRPr="00E55801" w:rsidRDefault="00821749" w:rsidP="00821749">
            <w:pPr>
              <w:spacing w:after="0" w:line="288" w:lineRule="auto"/>
              <w:rPr>
                <w:rFonts w:ascii="Times New Roman" w:eastAsia="Times New Roman" w:hAnsi="Times New Roman"/>
                <w:sz w:val="28"/>
                <w:szCs w:val="28"/>
                <w:lang w:val="fr-FR"/>
              </w:rPr>
            </w:pPr>
            <w:r w:rsidRPr="00E55801">
              <w:rPr>
                <w:rFonts w:ascii="Times New Roman" w:eastAsia="Times New Roman" w:hAnsi="Times New Roman"/>
                <w:i/>
                <w:sz w:val="28"/>
                <w:szCs w:val="28"/>
                <w:lang w:val="fr-FR"/>
              </w:rPr>
              <w:t>-</w:t>
            </w:r>
            <w:r w:rsidRPr="00E55801">
              <w:rPr>
                <w:rFonts w:ascii="Times New Roman" w:eastAsia="Times New Roman" w:hAnsi="Times New Roman"/>
                <w:sz w:val="28"/>
                <w:szCs w:val="28"/>
                <w:lang w:val="fr-FR"/>
              </w:rPr>
              <w:t xml:space="preserve"> Các nhóm treo giấy A0 kết quả thảo luận của </w:t>
            </w:r>
            <w:r w:rsidR="00D3128E" w:rsidRPr="00E55801">
              <w:rPr>
                <w:rFonts w:ascii="Times New Roman" w:eastAsia="Times New Roman" w:hAnsi="Times New Roman"/>
                <w:sz w:val="28"/>
                <w:szCs w:val="28"/>
                <w:lang w:val="fr-FR"/>
              </w:rPr>
              <w:t>nhóm</w:t>
            </w:r>
            <w:r w:rsidR="00D3128E" w:rsidRPr="00E55801">
              <w:rPr>
                <w:rFonts w:ascii="Times New Roman" w:eastAsia="Times New Roman" w:hAnsi="Times New Roman"/>
                <w:sz w:val="28"/>
                <w:szCs w:val="28"/>
              </w:rPr>
              <w:t>.</w:t>
            </w:r>
            <w:r w:rsidRPr="00E55801">
              <w:rPr>
                <w:rFonts w:ascii="Times New Roman" w:eastAsia="Times New Roman" w:hAnsi="Times New Roman"/>
                <w:sz w:val="28"/>
                <w:szCs w:val="28"/>
                <w:lang w:val="fr-FR"/>
              </w:rPr>
              <w:t xml:space="preserve"> </w:t>
            </w:r>
            <w:r w:rsidR="00D3128E" w:rsidRPr="00E55801">
              <w:rPr>
                <w:rFonts w:ascii="Times New Roman" w:hAnsi="Times New Roman"/>
                <w:sz w:val="28"/>
                <w:szCs w:val="28"/>
              </w:rPr>
              <w:t>Các nhóm thuyết trình sản phẩm của nhóm, các nhóm khác lắng nghe, thảo luận nêu câu hỏi về nội dung của các nhóm.</w:t>
            </w:r>
          </w:p>
          <w:p w14:paraId="2746BA45" w14:textId="77777777" w:rsidR="00821749" w:rsidRPr="00E55801" w:rsidRDefault="00821749" w:rsidP="00821749">
            <w:pPr>
              <w:spacing w:after="0" w:line="288" w:lineRule="auto"/>
              <w:rPr>
                <w:rFonts w:ascii="Times New Roman" w:hAnsi="Times New Roman"/>
                <w:bCs/>
                <w:sz w:val="28"/>
                <w:szCs w:val="28"/>
                <w:lang w:val="fr-FR"/>
              </w:rPr>
            </w:pPr>
            <w:r w:rsidRPr="00E55801">
              <w:rPr>
                <w:rFonts w:ascii="Times New Roman" w:hAnsi="Times New Roman"/>
                <w:bCs/>
                <w:sz w:val="28"/>
                <w:szCs w:val="28"/>
                <w:lang w:val="fr-FR"/>
              </w:rPr>
              <w:t>- Các nhóm khác lắng nghe, đặt câu hỏi, phản biện, nhận xét lẫn nhau.</w:t>
            </w:r>
          </w:p>
          <w:p w14:paraId="4DEAD422" w14:textId="77777777" w:rsidR="001D4CF5" w:rsidRPr="00E55801" w:rsidRDefault="001D4CF5" w:rsidP="00EA12B1">
            <w:pPr>
              <w:pStyle w:val="normal-no"/>
              <w:spacing w:after="0" w:line="240" w:lineRule="atLeast"/>
              <w:rPr>
                <w:rFonts w:ascii="Times New Roman" w:hAnsi="Times New Roman"/>
                <w:b/>
                <w:bCs/>
                <w:i/>
                <w:iCs/>
                <w:kern w:val="24"/>
                <w:sz w:val="28"/>
                <w:szCs w:val="28"/>
              </w:rPr>
            </w:pPr>
            <w:r w:rsidRPr="00E55801">
              <w:rPr>
                <w:rFonts w:ascii="Times New Roman" w:hAnsi="Times New Roman"/>
                <w:b/>
                <w:bCs/>
                <w:i/>
                <w:iCs/>
                <w:kern w:val="24"/>
                <w:sz w:val="28"/>
                <w:szCs w:val="28"/>
              </w:rPr>
              <w:t>* Kết luận, nhận định:</w:t>
            </w:r>
          </w:p>
          <w:p w14:paraId="44D90D7E" w14:textId="256A726D" w:rsidR="00BE27A6" w:rsidRPr="00E55801" w:rsidRDefault="00821749" w:rsidP="00821749">
            <w:pPr>
              <w:spacing w:after="0" w:line="288" w:lineRule="auto"/>
              <w:rPr>
                <w:rFonts w:ascii="Times New Roman" w:eastAsia="Times New Roman" w:hAnsi="Times New Roman"/>
                <w:sz w:val="28"/>
                <w:szCs w:val="28"/>
                <w:lang w:val="fr-FR"/>
              </w:rPr>
            </w:pPr>
            <w:r w:rsidRPr="00E55801">
              <w:rPr>
                <w:rFonts w:ascii="Times New Roman" w:eastAsia="Times New Roman" w:hAnsi="Times New Roman"/>
                <w:sz w:val="28"/>
                <w:szCs w:val="28"/>
                <w:lang w:val="fr-FR"/>
              </w:rPr>
              <w:t>- Giáo viên nhận xét câu trả lời của các nhóm, chính xác hóa câu trả lời của các câu hỏi.</w:t>
            </w:r>
            <w:r w:rsidR="001D4CF5" w:rsidRPr="00E55801">
              <w:rPr>
                <w:rFonts w:ascii="Times New Roman" w:hAnsi="Times New Roman"/>
                <w:sz w:val="28"/>
                <w:szCs w:val="28"/>
              </w:rPr>
              <w:t xml:space="preserve"> Từ đó, GV hướng dẫn HS rút ra kiến thức </w:t>
            </w:r>
            <w:r w:rsidRPr="00E55801">
              <w:rPr>
                <w:rFonts w:ascii="Times New Roman" w:hAnsi="Times New Roman"/>
                <w:sz w:val="28"/>
                <w:szCs w:val="28"/>
              </w:rPr>
              <w:t>nội dung cốt lõi.</w:t>
            </w:r>
          </w:p>
          <w:p w14:paraId="5C264B3C" w14:textId="77777777" w:rsidR="001D4CF5" w:rsidRPr="00E55801" w:rsidRDefault="001D4CF5" w:rsidP="00EA12B1">
            <w:pPr>
              <w:pStyle w:val="normal-no"/>
              <w:spacing w:after="0" w:line="240" w:lineRule="atLeast"/>
              <w:rPr>
                <w:rFonts w:ascii="Times New Roman" w:hAnsi="Times New Roman"/>
                <w:b/>
                <w:bCs/>
                <w:sz w:val="28"/>
                <w:szCs w:val="28"/>
              </w:rPr>
            </w:pPr>
            <w:r w:rsidRPr="00E55801">
              <w:rPr>
                <w:rFonts w:ascii="Times New Roman" w:hAnsi="Times New Roman"/>
                <w:sz w:val="28"/>
                <w:szCs w:val="28"/>
              </w:rPr>
              <w:t>‒</w:t>
            </w:r>
            <w:r w:rsidR="00821749" w:rsidRPr="00E55801">
              <w:rPr>
                <w:rFonts w:ascii="Times New Roman" w:hAnsi="Times New Roman"/>
                <w:sz w:val="28"/>
                <w:szCs w:val="28"/>
              </w:rPr>
              <w:t xml:space="preserve"> </w:t>
            </w:r>
            <w:r w:rsidR="00821749" w:rsidRPr="00E55801">
              <w:rPr>
                <w:rFonts w:ascii="Times New Roman" w:eastAsia="Times New Roman" w:hAnsi="Times New Roman"/>
                <w:sz w:val="28"/>
                <w:szCs w:val="28"/>
                <w:lang w:val="fr-FR"/>
              </w:rPr>
              <w:t>Đánh giá sản phẩm học tập</w:t>
            </w:r>
            <w:r w:rsidR="00821749" w:rsidRPr="00E55801">
              <w:rPr>
                <w:rFonts w:ascii="Times New Roman" w:eastAsia="Times New Roman" w:hAnsi="Times New Roman"/>
                <w:sz w:val="28"/>
                <w:szCs w:val="28"/>
              </w:rPr>
              <w:t>:</w:t>
            </w:r>
            <w:r w:rsidR="00CD0229" w:rsidRPr="00E55801">
              <w:rPr>
                <w:rFonts w:ascii="Times New Roman" w:hAnsi="Times New Roman"/>
                <w:sz w:val="28"/>
                <w:szCs w:val="28"/>
              </w:rPr>
              <w:t xml:space="preserve"> </w:t>
            </w:r>
            <w:r w:rsidR="00CD0229" w:rsidRPr="00E55801">
              <w:rPr>
                <w:rFonts w:ascii="Times New Roman" w:hAnsi="Times New Roman"/>
                <w:b/>
                <w:bCs/>
                <w:sz w:val="28"/>
                <w:szCs w:val="28"/>
              </w:rPr>
              <w:t>Xem công cụ đánh giá 1 ở Hồ sơ học tập.</w:t>
            </w:r>
          </w:p>
          <w:p w14:paraId="287025D9" w14:textId="40E95400" w:rsidR="00790990" w:rsidRPr="00E55801" w:rsidRDefault="00790990" w:rsidP="00790990">
            <w:pPr>
              <w:pStyle w:val="normal-no"/>
              <w:spacing w:line="240" w:lineRule="atLeast"/>
              <w:rPr>
                <w:rFonts w:ascii="Times New Roman" w:hAnsi="Times New Roman"/>
                <w:sz w:val="28"/>
                <w:szCs w:val="28"/>
              </w:rPr>
            </w:pPr>
            <w:r w:rsidRPr="00E55801">
              <w:rPr>
                <w:rFonts w:ascii="Times New Roman" w:hAnsi="Times New Roman"/>
                <w:b/>
                <w:sz w:val="28"/>
                <w:szCs w:val="28"/>
              </w:rPr>
              <w:t>Sản phẩm</w:t>
            </w:r>
            <w:r w:rsidR="00916E6C" w:rsidRPr="00E55801">
              <w:rPr>
                <w:rFonts w:ascii="Times New Roman" w:hAnsi="Times New Roman"/>
                <w:b/>
                <w:sz w:val="28"/>
                <w:szCs w:val="28"/>
              </w:rPr>
              <w:t xml:space="preserve"> 1</w:t>
            </w:r>
            <w:r w:rsidRPr="00E55801">
              <w:rPr>
                <w:rFonts w:ascii="Times New Roman" w:hAnsi="Times New Roman"/>
                <w:b/>
                <w:sz w:val="28"/>
                <w:szCs w:val="28"/>
              </w:rPr>
              <w:t>:</w:t>
            </w:r>
            <w:r w:rsidRPr="00E55801">
              <w:rPr>
                <w:rFonts w:ascii="Times New Roman" w:hAnsi="Times New Roman"/>
                <w:sz w:val="28"/>
                <w:szCs w:val="28"/>
              </w:rPr>
              <w:t xml:space="preserve"> Câu trả lời của HS.</w:t>
            </w:r>
          </w:p>
          <w:p w14:paraId="5C84236E" w14:textId="4ADF7B95" w:rsidR="00790990" w:rsidRPr="00E55801" w:rsidRDefault="00790990" w:rsidP="00790990">
            <w:pPr>
              <w:pStyle w:val="normal-no"/>
              <w:spacing w:line="240" w:lineRule="atLeast"/>
              <w:rPr>
                <w:rFonts w:ascii="Times New Roman" w:hAnsi="Times New Roman"/>
                <w:bCs/>
                <w:sz w:val="28"/>
                <w:szCs w:val="28"/>
              </w:rPr>
            </w:pPr>
            <w:r w:rsidRPr="00E55801">
              <w:rPr>
                <w:rFonts w:ascii="Times New Roman" w:hAnsi="Times New Roman"/>
                <w:bCs/>
                <w:sz w:val="28"/>
                <w:szCs w:val="28"/>
                <w:lang w:val="fr-FR"/>
              </w:rPr>
              <w:t>HS có thể đưa ra nhiều câu trả lời khác nhau dựa vào hiểu biết, trải nghiệm thực tế và sách chuyên đề</w:t>
            </w:r>
          </w:p>
          <w:p w14:paraId="545014F7" w14:textId="77777777" w:rsidR="00790990" w:rsidRPr="00E55801" w:rsidRDefault="00790990" w:rsidP="00790990">
            <w:pPr>
              <w:pStyle w:val="normal-no"/>
              <w:spacing w:line="240" w:lineRule="atLeast"/>
              <w:rPr>
                <w:rFonts w:ascii="Times New Roman" w:hAnsi="Times New Roman"/>
                <w:b/>
                <w:bCs/>
                <w:i/>
                <w:sz w:val="28"/>
                <w:szCs w:val="28"/>
                <w:lang w:val="en-US"/>
              </w:rPr>
            </w:pPr>
            <w:r w:rsidRPr="00E55801">
              <w:rPr>
                <w:rFonts w:ascii="Times New Roman" w:hAnsi="Times New Roman"/>
                <w:b/>
                <w:bCs/>
                <w:i/>
                <w:sz w:val="28"/>
                <w:szCs w:val="28"/>
                <w:lang w:val="en-US"/>
              </w:rPr>
              <w:t>*  Các bước điều trị ngộ độc thực phẩm:</w:t>
            </w:r>
          </w:p>
          <w:p w14:paraId="1F41380D" w14:textId="77777777" w:rsidR="00790990" w:rsidRPr="00E55801" w:rsidRDefault="00790990" w:rsidP="00790990">
            <w:pPr>
              <w:pStyle w:val="normal-no"/>
              <w:spacing w:line="240" w:lineRule="atLeast"/>
              <w:rPr>
                <w:rFonts w:ascii="Times New Roman" w:hAnsi="Times New Roman"/>
                <w:bCs/>
                <w:sz w:val="28"/>
                <w:szCs w:val="28"/>
                <w:lang w:val="en-US"/>
              </w:rPr>
            </w:pPr>
            <w:r w:rsidRPr="00E55801">
              <w:rPr>
                <w:rFonts w:ascii="Times New Roman" w:hAnsi="Times New Roman"/>
                <w:bCs/>
                <w:sz w:val="28"/>
                <w:szCs w:val="28"/>
                <w:lang w:val="en-US"/>
              </w:rPr>
              <w:t>- Sơ cứu: ngay tại thời điểm ngộ độc, gây nôn và loãng nồng độ chất độc, làm giảm tình trạng ngộ độc</w:t>
            </w:r>
          </w:p>
          <w:p w14:paraId="241008EA" w14:textId="77777777" w:rsidR="00790990" w:rsidRPr="00E55801" w:rsidRDefault="00790990" w:rsidP="00790990">
            <w:pPr>
              <w:pStyle w:val="normal-no"/>
              <w:spacing w:line="240" w:lineRule="atLeast"/>
              <w:rPr>
                <w:rFonts w:ascii="Times New Roman" w:hAnsi="Times New Roman"/>
                <w:bCs/>
                <w:sz w:val="28"/>
                <w:szCs w:val="28"/>
                <w:lang w:val="en-US"/>
              </w:rPr>
            </w:pPr>
            <w:r w:rsidRPr="00E55801">
              <w:rPr>
                <w:rFonts w:ascii="Times New Roman" w:hAnsi="Times New Roman"/>
                <w:bCs/>
                <w:sz w:val="28"/>
                <w:szCs w:val="28"/>
                <w:lang w:val="en-US"/>
              </w:rPr>
              <w:t>- Cấp cứu: Tại cơ sở y tế, làm sạch hệ tiêu hóa, loại bỏ chất độc khỏi hệ tiêu hóa</w:t>
            </w:r>
          </w:p>
          <w:p w14:paraId="2D09AA58" w14:textId="048B58A3" w:rsidR="00790990" w:rsidRPr="00E55801" w:rsidRDefault="00790990" w:rsidP="00916E6C">
            <w:pPr>
              <w:pStyle w:val="normal-no"/>
              <w:spacing w:line="240" w:lineRule="atLeast"/>
              <w:rPr>
                <w:rFonts w:ascii="Times New Roman" w:hAnsi="Times New Roman"/>
                <w:bCs/>
                <w:sz w:val="28"/>
                <w:szCs w:val="28"/>
              </w:rPr>
            </w:pPr>
            <w:r w:rsidRPr="00E55801">
              <w:rPr>
                <w:rFonts w:ascii="Times New Roman" w:hAnsi="Times New Roman"/>
                <w:bCs/>
                <w:sz w:val="28"/>
                <w:szCs w:val="28"/>
                <w:lang w:val="en-US"/>
              </w:rPr>
              <w:lastRenderedPageBreak/>
              <w:t>- Điều trị: Tại có sở y tế và tại nhà, sử dụng thuốc đặc trị và loại bỏ hoàn toàn chất độc</w:t>
            </w:r>
          </w:p>
        </w:tc>
      </w:tr>
      <w:tr w:rsidR="00916E6C" w:rsidRPr="00E55801" w14:paraId="32236B69"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0AC01A9B" w14:textId="77777777" w:rsidR="00140C5F" w:rsidRPr="00E55801" w:rsidRDefault="00140C5F" w:rsidP="00140C5F">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b/>
                <w:bCs/>
                <w:kern w:val="24"/>
                <w:sz w:val="28"/>
                <w:szCs w:val="28"/>
              </w:rPr>
              <w:lastRenderedPageBreak/>
              <w:t>HOẠT ĐỘNG 3. LUYỆN TẬP (10 phút)</w:t>
            </w:r>
          </w:p>
          <w:p w14:paraId="06C951A0" w14:textId="2AA73DB8" w:rsidR="00140C5F" w:rsidRPr="00E55801" w:rsidRDefault="00140C5F" w:rsidP="00140C5F">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SH 3.2; GTHT 1.5, TN 1.2</w:t>
            </w:r>
          </w:p>
          <w:p w14:paraId="744D2C22" w14:textId="77777777" w:rsidR="00140C5F" w:rsidRPr="00E55801" w:rsidRDefault="00140C5F" w:rsidP="00140C5F">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4FA2F95B"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A44EC34"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GV yêu cầu HS thảo luận, trả lời câu hỏi sau:  </w:t>
            </w:r>
          </w:p>
          <w:p w14:paraId="0126600F" w14:textId="77777777" w:rsidR="00140C5F" w:rsidRPr="00E55801" w:rsidRDefault="00140C5F" w:rsidP="00140C5F">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Các tác nhân nào có thể gây ngộ độc thực phẩm trong các trường hợp sau? Giải thích.</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475"/>
              <w:gridCol w:w="2651"/>
            </w:tblGrid>
            <w:tr w:rsidR="00916E6C" w:rsidRPr="00E55801" w14:paraId="37F170E4" w14:textId="77777777" w:rsidTr="00E55801">
              <w:trPr>
                <w:trHeight w:val="278"/>
              </w:trPr>
              <w:tc>
                <w:tcPr>
                  <w:tcW w:w="6475" w:type="dxa"/>
                  <w:shd w:val="clear" w:color="auto" w:fill="D0CECE" w:themeFill="background2" w:themeFillShade="E6"/>
                  <w:tcMar>
                    <w:top w:w="72" w:type="dxa"/>
                    <w:left w:w="144" w:type="dxa"/>
                    <w:bottom w:w="72" w:type="dxa"/>
                    <w:right w:w="144" w:type="dxa"/>
                  </w:tcMar>
                  <w:hideMark/>
                </w:tcPr>
                <w:p w14:paraId="383FD8C5" w14:textId="77777777" w:rsidR="00140C5F" w:rsidRPr="00E55801" w:rsidRDefault="00140C5F" w:rsidP="00140C5F">
                  <w:pPr>
                    <w:jc w:val="center"/>
                    <w:rPr>
                      <w:rFonts w:ascii="Times New Roman" w:hAnsi="Times New Roman"/>
                      <w:sz w:val="28"/>
                      <w:szCs w:val="28"/>
                    </w:rPr>
                  </w:pPr>
                  <w:r w:rsidRPr="00E55801">
                    <w:rPr>
                      <w:rFonts w:ascii="Times New Roman" w:hAnsi="Times New Roman"/>
                      <w:b/>
                      <w:bCs/>
                      <w:kern w:val="24"/>
                      <w:sz w:val="28"/>
                      <w:szCs w:val="28"/>
                    </w:rPr>
                    <w:t>THỰC TRẠNG</w:t>
                  </w:r>
                </w:p>
              </w:tc>
              <w:tc>
                <w:tcPr>
                  <w:tcW w:w="2651" w:type="dxa"/>
                  <w:shd w:val="clear" w:color="auto" w:fill="D0CECE" w:themeFill="background2" w:themeFillShade="E6"/>
                  <w:tcMar>
                    <w:top w:w="72" w:type="dxa"/>
                    <w:left w:w="144" w:type="dxa"/>
                    <w:bottom w:w="72" w:type="dxa"/>
                    <w:right w:w="144" w:type="dxa"/>
                  </w:tcMar>
                  <w:hideMark/>
                </w:tcPr>
                <w:p w14:paraId="046BD5B0" w14:textId="77777777" w:rsidR="00140C5F" w:rsidRPr="00E55801" w:rsidRDefault="00140C5F" w:rsidP="00140C5F">
                  <w:pPr>
                    <w:jc w:val="center"/>
                    <w:rPr>
                      <w:rFonts w:ascii="Times New Roman" w:hAnsi="Times New Roman"/>
                      <w:sz w:val="28"/>
                      <w:szCs w:val="28"/>
                    </w:rPr>
                  </w:pPr>
                  <w:r w:rsidRPr="00E55801">
                    <w:rPr>
                      <w:rFonts w:ascii="Times New Roman" w:hAnsi="Times New Roman"/>
                      <w:b/>
                      <w:bCs/>
                      <w:kern w:val="24"/>
                      <w:sz w:val="28"/>
                      <w:szCs w:val="28"/>
                    </w:rPr>
                    <w:t>TÁC NHÂN</w:t>
                  </w:r>
                </w:p>
              </w:tc>
            </w:tr>
            <w:tr w:rsidR="00916E6C" w:rsidRPr="00E55801" w14:paraId="61329824" w14:textId="77777777" w:rsidTr="00E55801">
              <w:trPr>
                <w:trHeight w:val="566"/>
              </w:trPr>
              <w:tc>
                <w:tcPr>
                  <w:tcW w:w="6475" w:type="dxa"/>
                  <w:shd w:val="clear" w:color="auto" w:fill="auto"/>
                  <w:tcMar>
                    <w:top w:w="72" w:type="dxa"/>
                    <w:left w:w="144" w:type="dxa"/>
                    <w:bottom w:w="72" w:type="dxa"/>
                    <w:right w:w="144" w:type="dxa"/>
                  </w:tcMar>
                  <w:hideMark/>
                </w:tcPr>
                <w:p w14:paraId="4484BE42"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a) Ăn sống rau xanh được tưới bằng nguồn nước có lẫn nước thải từ nhà máy công nghiệp.</w:t>
                  </w:r>
                </w:p>
              </w:tc>
              <w:tc>
                <w:tcPr>
                  <w:tcW w:w="2651" w:type="dxa"/>
                  <w:shd w:val="clear" w:color="auto" w:fill="auto"/>
                  <w:tcMar>
                    <w:top w:w="72" w:type="dxa"/>
                    <w:left w:w="144" w:type="dxa"/>
                    <w:bottom w:w="72" w:type="dxa"/>
                    <w:right w:w="144" w:type="dxa"/>
                  </w:tcMar>
                </w:tcPr>
                <w:p w14:paraId="3383C53E"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2B403F6A" w14:textId="77777777" w:rsidTr="00E55801">
              <w:trPr>
                <w:trHeight w:val="566"/>
              </w:trPr>
              <w:tc>
                <w:tcPr>
                  <w:tcW w:w="6475" w:type="dxa"/>
                  <w:shd w:val="clear" w:color="auto" w:fill="auto"/>
                  <w:tcMar>
                    <w:top w:w="72" w:type="dxa"/>
                    <w:left w:w="144" w:type="dxa"/>
                    <w:bottom w:w="72" w:type="dxa"/>
                    <w:right w:w="144" w:type="dxa"/>
                  </w:tcMar>
                  <w:hideMark/>
                </w:tcPr>
                <w:p w14:paraId="6D0374E4"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b) Dầu ăn còn nóng được đựng trong hộp nhựa để sử dụng lại cho các lần chiên rán sau.</w:t>
                  </w:r>
                </w:p>
              </w:tc>
              <w:tc>
                <w:tcPr>
                  <w:tcW w:w="2651" w:type="dxa"/>
                  <w:shd w:val="clear" w:color="auto" w:fill="auto"/>
                  <w:tcMar>
                    <w:top w:w="72" w:type="dxa"/>
                    <w:left w:w="144" w:type="dxa"/>
                    <w:bottom w:w="72" w:type="dxa"/>
                    <w:right w:w="144" w:type="dxa"/>
                  </w:tcMar>
                </w:tcPr>
                <w:p w14:paraId="38A84A89"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3422E24B" w14:textId="77777777" w:rsidTr="00E55801">
              <w:trPr>
                <w:trHeight w:val="296"/>
              </w:trPr>
              <w:tc>
                <w:tcPr>
                  <w:tcW w:w="6475" w:type="dxa"/>
                  <w:shd w:val="clear" w:color="auto" w:fill="auto"/>
                  <w:tcMar>
                    <w:top w:w="72" w:type="dxa"/>
                    <w:left w:w="144" w:type="dxa"/>
                    <w:bottom w:w="72" w:type="dxa"/>
                    <w:right w:w="144" w:type="dxa"/>
                  </w:tcMar>
                  <w:hideMark/>
                </w:tcPr>
                <w:p w14:paraId="5ACD9096"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c) Sử dụng khoai tây đã mọc mầm để nấu ăn.</w:t>
                  </w:r>
                </w:p>
              </w:tc>
              <w:tc>
                <w:tcPr>
                  <w:tcW w:w="2651" w:type="dxa"/>
                  <w:shd w:val="clear" w:color="auto" w:fill="auto"/>
                  <w:tcMar>
                    <w:top w:w="72" w:type="dxa"/>
                    <w:left w:w="144" w:type="dxa"/>
                    <w:bottom w:w="72" w:type="dxa"/>
                    <w:right w:w="144" w:type="dxa"/>
                  </w:tcMar>
                </w:tcPr>
                <w:p w14:paraId="1B30A47C"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1F8A59D5" w14:textId="77777777" w:rsidTr="00E55801">
              <w:trPr>
                <w:trHeight w:val="233"/>
              </w:trPr>
              <w:tc>
                <w:tcPr>
                  <w:tcW w:w="6475" w:type="dxa"/>
                  <w:shd w:val="clear" w:color="auto" w:fill="auto"/>
                  <w:tcMar>
                    <w:top w:w="72" w:type="dxa"/>
                    <w:left w:w="144" w:type="dxa"/>
                    <w:bottom w:w="72" w:type="dxa"/>
                    <w:right w:w="144" w:type="dxa"/>
                  </w:tcMar>
                  <w:hideMark/>
                </w:tcPr>
                <w:p w14:paraId="39502865"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d) Thu hoạch rau và sử dụng ngay sau khi phun thuốc trừ sâu.</w:t>
                  </w:r>
                </w:p>
              </w:tc>
              <w:tc>
                <w:tcPr>
                  <w:tcW w:w="2651" w:type="dxa"/>
                  <w:shd w:val="clear" w:color="auto" w:fill="auto"/>
                  <w:tcMar>
                    <w:top w:w="72" w:type="dxa"/>
                    <w:left w:w="144" w:type="dxa"/>
                    <w:bottom w:w="72" w:type="dxa"/>
                    <w:right w:w="144" w:type="dxa"/>
                  </w:tcMar>
                </w:tcPr>
                <w:p w14:paraId="532A79AA"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75433D39" w14:textId="77777777" w:rsidTr="00E55801">
              <w:trPr>
                <w:trHeight w:val="449"/>
              </w:trPr>
              <w:tc>
                <w:tcPr>
                  <w:tcW w:w="6475" w:type="dxa"/>
                  <w:shd w:val="clear" w:color="auto" w:fill="auto"/>
                  <w:tcMar>
                    <w:top w:w="72" w:type="dxa"/>
                    <w:left w:w="144" w:type="dxa"/>
                    <w:bottom w:w="72" w:type="dxa"/>
                    <w:right w:w="144" w:type="dxa"/>
                  </w:tcMar>
                  <w:hideMark/>
                </w:tcPr>
                <w:p w14:paraId="19A50983"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e) Sử dụng hàn the để làm dai giòn các món như bánh đúc, giò, chả, sợi bún, phở,...</w:t>
                  </w:r>
                </w:p>
              </w:tc>
              <w:tc>
                <w:tcPr>
                  <w:tcW w:w="2651" w:type="dxa"/>
                  <w:shd w:val="clear" w:color="auto" w:fill="auto"/>
                  <w:tcMar>
                    <w:top w:w="72" w:type="dxa"/>
                    <w:left w:w="144" w:type="dxa"/>
                    <w:bottom w:w="72" w:type="dxa"/>
                    <w:right w:w="144" w:type="dxa"/>
                  </w:tcMar>
                </w:tcPr>
                <w:p w14:paraId="6B6AA4DA"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3001C65E" w14:textId="77777777" w:rsidTr="00E55801">
              <w:trPr>
                <w:trHeight w:val="287"/>
              </w:trPr>
              <w:tc>
                <w:tcPr>
                  <w:tcW w:w="6475" w:type="dxa"/>
                  <w:shd w:val="clear" w:color="auto" w:fill="FFFFFF" w:themeFill="background1"/>
                  <w:tcMar>
                    <w:top w:w="72" w:type="dxa"/>
                    <w:left w:w="144" w:type="dxa"/>
                    <w:bottom w:w="72" w:type="dxa"/>
                    <w:right w:w="144" w:type="dxa"/>
                  </w:tcMar>
                  <w:hideMark/>
                </w:tcPr>
                <w:p w14:paraId="2F90A1A1"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g) Ăn trứng gia cầm sống.</w:t>
                  </w:r>
                </w:p>
              </w:tc>
              <w:tc>
                <w:tcPr>
                  <w:tcW w:w="2651" w:type="dxa"/>
                  <w:shd w:val="clear" w:color="auto" w:fill="FFFFFF" w:themeFill="background1"/>
                  <w:tcMar>
                    <w:top w:w="72" w:type="dxa"/>
                    <w:left w:w="144" w:type="dxa"/>
                    <w:bottom w:w="72" w:type="dxa"/>
                    <w:right w:w="144" w:type="dxa"/>
                  </w:tcMar>
                </w:tcPr>
                <w:p w14:paraId="5A9562F2" w14:textId="77777777" w:rsidR="00140C5F" w:rsidRPr="00E55801" w:rsidRDefault="00140C5F" w:rsidP="00140C5F">
                  <w:pPr>
                    <w:spacing w:line="288" w:lineRule="auto"/>
                    <w:rPr>
                      <w:rFonts w:ascii="Times New Roman" w:hAnsi="Times New Roman"/>
                      <w:bCs/>
                      <w:sz w:val="28"/>
                      <w:szCs w:val="28"/>
                      <w:lang w:val="sv-SE"/>
                    </w:rPr>
                  </w:pPr>
                </w:p>
              </w:tc>
            </w:tr>
          </w:tbl>
          <w:p w14:paraId="4F23BF91"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2978F917"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tiếp nhận nhiệm vụ, thảo luận, suy nghĩ và trả lời câu hỏi.</w:t>
            </w:r>
          </w:p>
          <w:p w14:paraId="20F8B1E9"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Thư kí ghi nhận kết quả của nhóm.</w:t>
            </w:r>
          </w:p>
          <w:p w14:paraId="7FCE0737"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1DF7C570"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Đại diện các nhóm học sinh trả lời câu hỏi.</w:t>
            </w:r>
          </w:p>
          <w:p w14:paraId="455E284A"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GV có thể mời HS khác bổ sung, ghi điểm cho HS.</w:t>
            </w:r>
          </w:p>
          <w:p w14:paraId="483C671D" w14:textId="77777777" w:rsidR="00140C5F" w:rsidRPr="00E55801" w:rsidRDefault="00140C5F" w:rsidP="00140C5F">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504CA145"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nhận xét, giải thích, chốt đáp án đúng.</w:t>
            </w:r>
          </w:p>
          <w:p w14:paraId="3260A631" w14:textId="77777777" w:rsidR="001D4CF5" w:rsidRPr="00E55801" w:rsidRDefault="001D4CF5" w:rsidP="00EA12B1">
            <w:pPr>
              <w:pStyle w:val="normal-no"/>
              <w:spacing w:after="0" w:line="240" w:lineRule="atLeast"/>
              <w:rPr>
                <w:rFonts w:ascii="Times New Roman" w:hAnsi="Times New Roman"/>
                <w:sz w:val="28"/>
                <w:szCs w:val="28"/>
              </w:rPr>
            </w:pPr>
            <w:r w:rsidRPr="00E55801">
              <w:rPr>
                <w:rFonts w:ascii="Times New Roman" w:hAnsi="Times New Roman"/>
                <w:sz w:val="28"/>
                <w:szCs w:val="28"/>
              </w:rPr>
              <w:t xml:space="preserve">‒ Gợi ý trả lời câu hỏi: </w:t>
            </w:r>
            <w:r w:rsidR="00CD0229" w:rsidRPr="00E55801">
              <w:rPr>
                <w:rFonts w:ascii="Times New Roman" w:hAnsi="Times New Roman"/>
                <w:b/>
                <w:bCs/>
                <w:sz w:val="28"/>
                <w:szCs w:val="28"/>
              </w:rPr>
              <w:t>Xem công cụ đánh giá 1 ở Hồ sơ học tập.</w:t>
            </w:r>
          </w:p>
          <w:p w14:paraId="40D47899" w14:textId="77777777" w:rsidR="001D4CF5" w:rsidRPr="00E55801" w:rsidRDefault="001D4CF5" w:rsidP="00EA12B1">
            <w:pPr>
              <w:pStyle w:val="normal-no"/>
              <w:spacing w:after="0" w:line="240" w:lineRule="atLeast"/>
              <w:rPr>
                <w:rFonts w:ascii="Times New Roman" w:hAnsi="Times New Roman"/>
                <w:sz w:val="28"/>
                <w:szCs w:val="28"/>
              </w:rPr>
            </w:pPr>
            <w:r w:rsidRPr="00E55801">
              <w:rPr>
                <w:rFonts w:ascii="Times New Roman" w:hAnsi="Times New Roman"/>
                <w:sz w:val="28"/>
                <w:szCs w:val="28"/>
              </w:rPr>
              <w:t>‒ GV sử dụng công cụ 1 để đánh giá.</w:t>
            </w:r>
            <w:r w:rsidR="00CD0229" w:rsidRPr="00E55801">
              <w:rPr>
                <w:rFonts w:ascii="Times New Roman" w:hAnsi="Times New Roman"/>
                <w:b/>
                <w:bCs/>
                <w:sz w:val="28"/>
                <w:szCs w:val="28"/>
              </w:rPr>
              <w:t>Xem công cụ đánh giá 1 ở Hồ sơ học tập.</w:t>
            </w:r>
          </w:p>
        </w:tc>
      </w:tr>
      <w:tr w:rsidR="00916E6C" w:rsidRPr="00E55801" w14:paraId="4E41D7BB"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3D5BDE3B" w14:textId="77777777"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0566903A" wp14:editId="71909C05">
                  <wp:extent cx="266065" cy="2984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972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98450"/>
                          </a:xfrm>
                          <a:prstGeom prst="rect">
                            <a:avLst/>
                          </a:prstGeom>
                          <a:noFill/>
                          <a:ln>
                            <a:noFill/>
                          </a:ln>
                        </pic:spPr>
                      </pic:pic>
                    </a:graphicData>
                  </a:graphic>
                </wp:inline>
              </w:drawing>
            </w:r>
            <w:r w:rsidRPr="00E55801">
              <w:rPr>
                <w:rFonts w:ascii="Times New Roman" w:hAnsi="Times New Roman"/>
                <w:noProof/>
                <w:sz w:val="28"/>
                <w:szCs w:val="28"/>
              </w:rPr>
              <w:t xml:space="preserve"> </w:t>
            </w:r>
            <w:r w:rsidR="00212A2A" w:rsidRPr="00E55801">
              <w:rPr>
                <w:rFonts w:ascii="Times New Roman" w:hAnsi="Times New Roman"/>
                <w:b/>
                <w:bCs/>
                <w:kern w:val="24"/>
                <w:sz w:val="28"/>
                <w:szCs w:val="28"/>
              </w:rPr>
              <w:t>HOẠT ĐỘNG 4. VẬN DỤNG (10 phút)</w:t>
            </w:r>
          </w:p>
          <w:p w14:paraId="08695CE5" w14:textId="67FA5DF7" w:rsidR="00212A2A" w:rsidRPr="00E55801" w:rsidRDefault="00212A2A" w:rsidP="00212A2A">
            <w:pPr>
              <w:spacing w:before="60" w:after="60" w:line="240" w:lineRule="auto"/>
              <w:rPr>
                <w:rFonts w:ascii="Times New Roman" w:eastAsia="Segoe UI" w:hAnsi="Times New Roman"/>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00140C5F" w:rsidRPr="00E55801">
              <w:rPr>
                <w:rFonts w:ascii="Times New Roman" w:hAnsi="Times New Roman"/>
                <w:kern w:val="24"/>
                <w:sz w:val="28"/>
                <w:szCs w:val="28"/>
              </w:rPr>
              <w:t>SH 1.4.2, NA 1.2,</w:t>
            </w:r>
            <w:r w:rsidRPr="00E55801">
              <w:rPr>
                <w:rFonts w:ascii="Times New Roman" w:eastAsia="Segoe UI" w:hAnsi="Times New Roman"/>
                <w:sz w:val="28"/>
                <w:szCs w:val="28"/>
              </w:rPr>
              <w:t xml:space="preserve"> TN </w:t>
            </w:r>
            <w:r w:rsidR="00140C5F" w:rsidRPr="00E55801">
              <w:rPr>
                <w:rFonts w:ascii="Times New Roman" w:eastAsia="Segoe UI" w:hAnsi="Times New Roman"/>
                <w:sz w:val="28"/>
                <w:szCs w:val="28"/>
              </w:rPr>
              <w:t>3</w:t>
            </w:r>
            <w:r w:rsidRPr="00E55801">
              <w:rPr>
                <w:rFonts w:ascii="Times New Roman" w:eastAsia="Segoe UI" w:hAnsi="Times New Roman"/>
                <w:sz w:val="28"/>
                <w:szCs w:val="28"/>
              </w:rPr>
              <w:t>.2</w:t>
            </w:r>
          </w:p>
          <w:p w14:paraId="4D1D8067"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7FD3C6A2" w14:textId="77777777"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7A781F2C" w14:textId="75597ADC" w:rsidR="00212A2A" w:rsidRPr="00E55801" w:rsidRDefault="00E55801" w:rsidP="00E55801">
            <w:pPr>
              <w:spacing w:after="96" w:line="288" w:lineRule="auto"/>
              <w:ind w:firstLine="626"/>
              <w:rPr>
                <w:rFonts w:ascii="Times New Roman" w:hAnsi="Times New Roman"/>
                <w:bCs/>
                <w:iCs/>
                <w:sz w:val="28"/>
                <w:szCs w:val="28"/>
                <w:lang w:val="fr-FR"/>
              </w:rPr>
            </w:pPr>
            <w:r>
              <w:rPr>
                <w:rFonts w:ascii="Times New Roman" w:hAnsi="Times New Roman"/>
                <w:kern w:val="24"/>
                <w:sz w:val="28"/>
                <w:szCs w:val="28"/>
                <w:lang w:val="en-US"/>
              </w:rPr>
              <w:lastRenderedPageBreak/>
              <w:t xml:space="preserve"> </w:t>
            </w:r>
            <w:r w:rsidR="00212A2A" w:rsidRPr="00E55801">
              <w:rPr>
                <w:rFonts w:ascii="Times New Roman" w:hAnsi="Times New Roman"/>
                <w:kern w:val="24"/>
                <w:sz w:val="28"/>
                <w:szCs w:val="28"/>
              </w:rPr>
              <w:t>‒</w:t>
            </w:r>
            <w:r w:rsidR="00212A2A" w:rsidRPr="00E55801">
              <w:rPr>
                <w:rFonts w:ascii="Times New Roman" w:hAnsi="Times New Roman"/>
                <w:bCs/>
                <w:iCs/>
                <w:sz w:val="28"/>
                <w:szCs w:val="28"/>
                <w:lang w:val="fr-FR"/>
              </w:rPr>
              <w:t xml:space="preserve"> Giáo viên cho học sinh xem video về các dấu hiệu nhận biết ngộ độc thực phẩm và các cách xử lý khi bị ngộ độc thực phẩm:</w:t>
            </w:r>
            <w:r>
              <w:rPr>
                <w:rFonts w:ascii="Times New Roman" w:hAnsi="Times New Roman"/>
                <w:bCs/>
                <w:iCs/>
                <w:sz w:val="28"/>
                <w:szCs w:val="28"/>
                <w:lang w:val="fr-FR"/>
              </w:rPr>
              <w:t xml:space="preserve">  </w:t>
            </w:r>
            <w:r w:rsidR="00212A2A" w:rsidRPr="00E55801">
              <w:rPr>
                <w:rFonts w:ascii="Times New Roman" w:hAnsi="Times New Roman"/>
                <w:bCs/>
                <w:iCs/>
                <w:sz w:val="28"/>
                <w:szCs w:val="28"/>
                <w:lang w:val="fr-FR"/>
              </w:rPr>
              <w:t xml:space="preserve"> </w:t>
            </w:r>
            <w:hyperlink r:id="rId11" w:history="1">
              <w:r w:rsidR="00212A2A" w:rsidRPr="00E55801">
                <w:rPr>
                  <w:rFonts w:ascii="Times New Roman" w:hAnsi="Times New Roman"/>
                  <w:bCs/>
                  <w:iCs/>
                  <w:sz w:val="28"/>
                  <w:szCs w:val="28"/>
                  <w:u w:val="single"/>
                  <w:lang w:val="fr-FR"/>
                </w:rPr>
                <w:t>https://www.youtube.com/watch?v=tqAVXw45t0U</w:t>
              </w:r>
            </w:hyperlink>
          </w:p>
          <w:p w14:paraId="6D50D198" w14:textId="02BA03E6" w:rsidR="00212A2A" w:rsidRPr="00E55801" w:rsidRDefault="00212A2A" w:rsidP="00E55801">
            <w:pPr>
              <w:spacing w:before="60" w:after="60" w:line="240" w:lineRule="auto"/>
              <w:ind w:firstLine="626"/>
              <w:rPr>
                <w:rFonts w:ascii="Times New Roman" w:hAnsi="Times New Roman"/>
                <w:bCs/>
                <w:sz w:val="28"/>
                <w:szCs w:val="28"/>
                <w:lang w:val="fr-FR"/>
              </w:rPr>
            </w:pPr>
            <w:r w:rsidRPr="00E55801">
              <w:rPr>
                <w:rFonts w:ascii="Times New Roman" w:hAnsi="Times New Roman"/>
                <w:b/>
                <w:sz w:val="28"/>
                <w:szCs w:val="28"/>
                <w:lang w:val="fr-FR"/>
              </w:rPr>
              <w:t xml:space="preserve"> </w:t>
            </w:r>
            <w:r w:rsidRPr="00E55801">
              <w:rPr>
                <w:rFonts w:ascii="Times New Roman" w:hAnsi="Times New Roman"/>
                <w:kern w:val="24"/>
                <w:sz w:val="28"/>
                <w:szCs w:val="28"/>
              </w:rPr>
              <w:t>‒</w:t>
            </w:r>
            <w:r w:rsidRPr="00E55801">
              <w:rPr>
                <w:rFonts w:ascii="Times New Roman" w:hAnsi="Times New Roman"/>
                <w:b/>
                <w:sz w:val="28"/>
                <w:szCs w:val="28"/>
                <w:lang w:val="fr-FR"/>
              </w:rPr>
              <w:t xml:space="preserve"> </w:t>
            </w:r>
            <w:r w:rsidRPr="00E55801">
              <w:rPr>
                <w:rFonts w:ascii="Times New Roman" w:hAnsi="Times New Roman"/>
                <w:bCs/>
                <w:sz w:val="28"/>
                <w:szCs w:val="28"/>
                <w:lang w:val="fr-FR"/>
              </w:rPr>
              <w:t>Học sinh thảo luận về các dấu hiệu nhận biết và cách xử lí khi bị ngộ độc thực phẩm.</w:t>
            </w:r>
          </w:p>
          <w:p w14:paraId="5085A2BD" w14:textId="743958CA"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hAnsi="Times New Roman"/>
                <w:bCs/>
                <w:sz w:val="28"/>
                <w:szCs w:val="28"/>
                <w:lang w:val="fr-FR"/>
              </w:rPr>
              <w:t xml:space="preserve"> </w:t>
            </w:r>
            <w:r w:rsidRPr="00E55801">
              <w:rPr>
                <w:rFonts w:ascii="Times New Roman" w:eastAsia="Calibri" w:hAnsi="Times New Roman"/>
                <w:b/>
                <w:i/>
                <w:iCs/>
                <w:kern w:val="24"/>
                <w:sz w:val="28"/>
                <w:szCs w:val="28"/>
              </w:rPr>
              <w:t>* Thực hiện nhiệm vụ:</w:t>
            </w:r>
          </w:p>
          <w:p w14:paraId="31C10381" w14:textId="24AD270B" w:rsidR="00212A2A" w:rsidRPr="00E55801" w:rsidRDefault="00212A2A" w:rsidP="00E55801">
            <w:pPr>
              <w:spacing w:after="96" w:line="288" w:lineRule="auto"/>
              <w:ind w:firstLine="626"/>
              <w:rPr>
                <w:rFonts w:ascii="Times New Roman" w:hAnsi="Times New Roman"/>
                <w:b/>
                <w:sz w:val="28"/>
                <w:szCs w:val="28"/>
                <w:lang w:val="fr-FR"/>
              </w:rPr>
            </w:pPr>
            <w:r w:rsidRPr="00E55801">
              <w:rPr>
                <w:rFonts w:ascii="Times New Roman" w:hAnsi="Times New Roman"/>
                <w:kern w:val="24"/>
                <w:sz w:val="28"/>
                <w:szCs w:val="28"/>
              </w:rPr>
              <w:t xml:space="preserve">  ‒</w:t>
            </w:r>
            <w:r w:rsidRPr="00E55801">
              <w:rPr>
                <w:rFonts w:ascii="Times New Roman" w:hAnsi="Times New Roman"/>
                <w:b/>
                <w:sz w:val="28"/>
                <w:szCs w:val="28"/>
                <w:lang w:val="fr-FR"/>
              </w:rPr>
              <w:t xml:space="preserve"> </w:t>
            </w:r>
            <w:r w:rsidRPr="00E55801">
              <w:rPr>
                <w:rFonts w:ascii="Times New Roman" w:hAnsi="Times New Roman"/>
                <w:bCs/>
                <w:sz w:val="28"/>
                <w:szCs w:val="28"/>
                <w:lang w:val="fr-FR"/>
              </w:rPr>
              <w:t>Học sinh nhận nhiệm vụ, thảo luận và đưa ra câu trả lời phù hợp.</w:t>
            </w:r>
          </w:p>
          <w:p w14:paraId="54B03358" w14:textId="21BFA00C" w:rsidR="00212A2A" w:rsidRPr="00E55801" w:rsidRDefault="00212A2A" w:rsidP="00E55801">
            <w:pPr>
              <w:spacing w:before="60" w:after="60" w:line="240" w:lineRule="auto"/>
              <w:ind w:firstLine="626"/>
              <w:rPr>
                <w:rFonts w:ascii="Times New Roman" w:hAnsi="Times New Roman"/>
                <w:kern w:val="24"/>
                <w:sz w:val="28"/>
                <w:szCs w:val="28"/>
              </w:rPr>
            </w:pPr>
            <w:r w:rsidRPr="00E55801">
              <w:rPr>
                <w:rFonts w:ascii="Times New Roman" w:hAnsi="Times New Roman"/>
                <w:sz w:val="28"/>
                <w:szCs w:val="28"/>
                <w:lang w:val="fr-FR"/>
              </w:rPr>
              <w:t xml:space="preserve">  </w:t>
            </w:r>
            <w:r w:rsidRPr="00E55801">
              <w:rPr>
                <w:rFonts w:ascii="Times New Roman" w:hAnsi="Times New Roman"/>
                <w:kern w:val="24"/>
                <w:sz w:val="28"/>
                <w:szCs w:val="28"/>
              </w:rPr>
              <w:t>‒</w:t>
            </w:r>
            <w:r w:rsidRPr="00E55801">
              <w:rPr>
                <w:rFonts w:ascii="Times New Roman" w:hAnsi="Times New Roman"/>
                <w:sz w:val="28"/>
                <w:szCs w:val="28"/>
                <w:lang w:val="fr-FR"/>
              </w:rPr>
              <w:t xml:space="preserve"> Giáo viên theo dõi sâu sát quá trình thảo luận và đưa ra chính kiến khi cần.</w:t>
            </w:r>
          </w:p>
          <w:p w14:paraId="06AE9BC0" w14:textId="77777777"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7399D3FD" w14:textId="1B93DFA0" w:rsidR="00212A2A" w:rsidRPr="00E55801" w:rsidRDefault="00212A2A" w:rsidP="00E55801">
            <w:pPr>
              <w:spacing w:after="96" w:line="288" w:lineRule="auto"/>
              <w:ind w:firstLine="626"/>
              <w:rPr>
                <w:rFonts w:ascii="Times New Roman" w:eastAsia="Times New Roman" w:hAnsi="Times New Roman"/>
                <w:sz w:val="28"/>
                <w:szCs w:val="28"/>
                <w:lang w:val="fr-FR"/>
              </w:rPr>
            </w:pPr>
            <w:r w:rsidRPr="00E55801">
              <w:rPr>
                <w:rFonts w:ascii="Times New Roman" w:eastAsia="Times New Roman" w:hAnsi="Times New Roman"/>
                <w:sz w:val="28"/>
                <w:szCs w:val="28"/>
                <w:lang w:val="fr-FR"/>
              </w:rPr>
              <w:t xml:space="preserve"> </w:t>
            </w:r>
            <w:r w:rsidRPr="00E55801">
              <w:rPr>
                <w:rFonts w:ascii="Times New Roman" w:hAnsi="Times New Roman"/>
                <w:kern w:val="24"/>
                <w:sz w:val="28"/>
                <w:szCs w:val="28"/>
              </w:rPr>
              <w:t>‒</w:t>
            </w:r>
            <w:r w:rsidRPr="00E55801">
              <w:rPr>
                <w:rFonts w:ascii="Times New Roman" w:eastAsia="Times New Roman" w:hAnsi="Times New Roman"/>
                <w:sz w:val="28"/>
                <w:szCs w:val="28"/>
                <w:lang w:val="fr-FR"/>
              </w:rPr>
              <w:t xml:space="preserve"> Học sinh suy nghĩ, thảo luận và trả lời câu hỏi.</w:t>
            </w:r>
          </w:p>
          <w:p w14:paraId="6F66766F" w14:textId="12F6B387" w:rsidR="00212A2A" w:rsidRPr="00E55801" w:rsidRDefault="00212A2A" w:rsidP="00E55801">
            <w:pPr>
              <w:spacing w:before="60" w:after="60" w:line="240" w:lineRule="auto"/>
              <w:ind w:firstLine="626"/>
              <w:rPr>
                <w:rFonts w:ascii="Times New Roman" w:hAnsi="Times New Roman"/>
                <w:kern w:val="24"/>
                <w:sz w:val="28"/>
                <w:szCs w:val="28"/>
              </w:rPr>
            </w:pPr>
            <w:r w:rsidRPr="00E55801">
              <w:rPr>
                <w:rFonts w:ascii="Times New Roman" w:hAnsi="Times New Roman"/>
                <w:bCs/>
                <w:sz w:val="28"/>
                <w:szCs w:val="28"/>
                <w:lang w:val="fr-FR"/>
              </w:rPr>
              <w:t xml:space="preserve"> </w:t>
            </w:r>
            <w:r w:rsidRPr="00E55801">
              <w:rPr>
                <w:rFonts w:ascii="Times New Roman" w:hAnsi="Times New Roman"/>
                <w:kern w:val="24"/>
                <w:sz w:val="28"/>
                <w:szCs w:val="28"/>
              </w:rPr>
              <w:t>‒</w:t>
            </w:r>
            <w:r w:rsidRPr="00E55801">
              <w:rPr>
                <w:rFonts w:ascii="Times New Roman" w:hAnsi="Times New Roman"/>
                <w:bCs/>
                <w:sz w:val="28"/>
                <w:szCs w:val="28"/>
                <w:lang w:val="fr-FR"/>
              </w:rPr>
              <w:t xml:space="preserve"> Giáo viên mời các nhóm nhận xét và bổ sung (nếu có).</w:t>
            </w:r>
          </w:p>
          <w:p w14:paraId="48DA8552" w14:textId="77777777" w:rsidR="00212A2A" w:rsidRPr="00E55801" w:rsidRDefault="00212A2A" w:rsidP="00E55801">
            <w:pPr>
              <w:spacing w:before="60" w:after="60" w:line="240" w:lineRule="auto"/>
              <w:ind w:firstLine="626"/>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02398484" w14:textId="2CA6469E" w:rsidR="00212A2A" w:rsidRPr="00E55801" w:rsidRDefault="00E55801" w:rsidP="00E55801">
            <w:pPr>
              <w:spacing w:before="60" w:after="60" w:line="240" w:lineRule="auto"/>
              <w:ind w:firstLine="626"/>
              <w:rPr>
                <w:rFonts w:ascii="Times New Roman" w:hAnsi="Times New Roman"/>
                <w:bCs/>
                <w:iCs/>
                <w:sz w:val="28"/>
                <w:szCs w:val="28"/>
                <w:lang w:val="fr-FR"/>
              </w:rPr>
            </w:pPr>
            <w:r>
              <w:rPr>
                <w:rFonts w:ascii="Times New Roman" w:hAnsi="Times New Roman"/>
                <w:kern w:val="24"/>
                <w:sz w:val="28"/>
                <w:szCs w:val="28"/>
                <w:lang w:val="en-US"/>
              </w:rPr>
              <w:t xml:space="preserve"> </w:t>
            </w:r>
            <w:r w:rsidR="00212A2A" w:rsidRPr="00E55801">
              <w:rPr>
                <w:rFonts w:ascii="Times New Roman" w:hAnsi="Times New Roman"/>
                <w:kern w:val="24"/>
                <w:sz w:val="28"/>
                <w:szCs w:val="28"/>
              </w:rPr>
              <w:t xml:space="preserve">‒ </w:t>
            </w:r>
            <w:r w:rsidR="00212A2A" w:rsidRPr="00E55801">
              <w:rPr>
                <w:rFonts w:ascii="Times New Roman" w:hAnsi="Times New Roman"/>
                <w:bCs/>
                <w:iCs/>
                <w:sz w:val="28"/>
                <w:szCs w:val="28"/>
                <w:lang w:val="fr-FR"/>
              </w:rPr>
              <w:t>Giáo viên nhận xét, đánh giá.</w:t>
            </w:r>
          </w:p>
          <w:p w14:paraId="34A237C2" w14:textId="725BD83D" w:rsidR="001D4CF5" w:rsidRPr="00E55801" w:rsidRDefault="00212A2A" w:rsidP="00E55801">
            <w:pPr>
              <w:pStyle w:val="normal-no"/>
              <w:spacing w:after="0" w:line="240" w:lineRule="atLeast"/>
              <w:ind w:firstLine="626"/>
              <w:rPr>
                <w:rFonts w:ascii="Times New Roman" w:hAnsi="Times New Roman"/>
                <w:sz w:val="28"/>
                <w:szCs w:val="28"/>
              </w:rPr>
            </w:pPr>
            <w:r w:rsidRPr="00E55801">
              <w:rPr>
                <w:rFonts w:ascii="Times New Roman" w:hAnsi="Times New Roman"/>
                <w:bCs/>
                <w:iCs/>
                <w:sz w:val="28"/>
                <w:szCs w:val="28"/>
                <w:lang w:val="fr-FR"/>
              </w:rPr>
              <w:t xml:space="preserve"> </w:t>
            </w:r>
            <w:r w:rsidRPr="00E55801">
              <w:rPr>
                <w:rFonts w:ascii="Times New Roman" w:hAnsi="Times New Roman"/>
                <w:kern w:val="24"/>
                <w:sz w:val="28"/>
                <w:szCs w:val="28"/>
              </w:rPr>
              <w:t>‒ K</w:t>
            </w:r>
            <w:r w:rsidRPr="00E55801">
              <w:rPr>
                <w:rFonts w:ascii="Times New Roman" w:hAnsi="Times New Roman"/>
                <w:bCs/>
                <w:iCs/>
                <w:sz w:val="28"/>
                <w:szCs w:val="28"/>
                <w:lang w:val="fr-FR"/>
              </w:rPr>
              <w:t>ết luận theo chuẩn kiến thức, kỹ năng.</w:t>
            </w:r>
          </w:p>
        </w:tc>
      </w:tr>
    </w:tbl>
    <w:p w14:paraId="4EFDFAFF" w14:textId="77777777" w:rsidR="00AE604D" w:rsidRPr="00E55801" w:rsidRDefault="00AE604D" w:rsidP="00EA12B1">
      <w:pPr>
        <w:pStyle w:val="lama"/>
        <w:spacing w:before="0" w:after="0" w:line="240" w:lineRule="atLeast"/>
        <w:rPr>
          <w:rFonts w:ascii="Times New Roman" w:hAnsi="Times New Roman"/>
          <w:sz w:val="28"/>
          <w:szCs w:val="28"/>
        </w:rPr>
      </w:pPr>
    </w:p>
    <w:p w14:paraId="0092EF38" w14:textId="77777777" w:rsidR="001D4CF5" w:rsidRPr="00E55801" w:rsidRDefault="001D4CF5" w:rsidP="00E55801">
      <w:pPr>
        <w:pStyle w:val="lama"/>
        <w:spacing w:before="0" w:after="0" w:line="240" w:lineRule="atLeast"/>
        <w:ind w:firstLine="567"/>
        <w:rPr>
          <w:rFonts w:ascii="Times New Roman" w:hAnsi="Times New Roman"/>
          <w:sz w:val="28"/>
          <w:szCs w:val="28"/>
        </w:rPr>
      </w:pPr>
      <w:r w:rsidRPr="00E55801">
        <w:rPr>
          <w:rFonts w:ascii="Times New Roman" w:hAnsi="Times New Roman"/>
          <w:sz w:val="28"/>
          <w:szCs w:val="28"/>
        </w:rPr>
        <w:t xml:space="preserve">IV. HỒ SƠ DẠY HỌC </w:t>
      </w:r>
    </w:p>
    <w:p w14:paraId="1FEFDE02" w14:textId="77777777" w:rsidR="001D4CF5" w:rsidRPr="00E55801" w:rsidRDefault="001D4CF5" w:rsidP="00E55801">
      <w:pPr>
        <w:pStyle w:val="1"/>
        <w:spacing w:before="0" w:after="0" w:line="240" w:lineRule="atLeast"/>
        <w:ind w:firstLine="567"/>
        <w:rPr>
          <w:rFonts w:ascii="Times New Roman" w:hAnsi="Times New Roman"/>
          <w:sz w:val="28"/>
          <w:szCs w:val="28"/>
        </w:rPr>
      </w:pPr>
      <w:r w:rsidRPr="00E55801">
        <w:rPr>
          <w:rFonts w:ascii="Times New Roman" w:hAnsi="Times New Roman"/>
          <w:sz w:val="28"/>
          <w:szCs w:val="28"/>
        </w:rPr>
        <w:t>A. NỘI DUNG DẠY HỌC CỐT LÕI</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442"/>
        <w:gridCol w:w="8363"/>
      </w:tblGrid>
      <w:tr w:rsidR="00916E6C" w:rsidRPr="00E55801" w14:paraId="0A3B7C12" w14:textId="77777777" w:rsidTr="005F7738">
        <w:tc>
          <w:tcPr>
            <w:tcW w:w="1442" w:type="dxa"/>
            <w:shd w:val="clear" w:color="auto" w:fill="auto"/>
          </w:tcPr>
          <w:p w14:paraId="23E31BDB" w14:textId="1F1D4163" w:rsidR="001D4CF5" w:rsidRPr="00E55801" w:rsidRDefault="00122C12" w:rsidP="00122C12">
            <w:pPr>
              <w:pStyle w:val="bangnd"/>
              <w:spacing w:line="240" w:lineRule="atLeast"/>
              <w:rPr>
                <w:rFonts w:ascii="Times New Roman" w:hAnsi="Times New Roman" w:cs="Times New Roman"/>
                <w:b/>
                <w:sz w:val="28"/>
                <w:szCs w:val="28"/>
              </w:rPr>
            </w:pPr>
            <w:r w:rsidRPr="00E55801">
              <w:rPr>
                <w:rFonts w:ascii="Times New Roman" w:hAnsi="Times New Roman" w:cs="Times New Roman"/>
                <w:b/>
                <w:sz w:val="28"/>
                <w:szCs w:val="28"/>
                <w:lang w:val="en-US"/>
              </w:rPr>
              <w:t>III. BIỆN PHÁP PHÒNG TRÁNH VÀ ĐIỀU TRỊ NGỘ ĐỘC THỰC PHẨM</w:t>
            </w:r>
          </w:p>
        </w:tc>
        <w:tc>
          <w:tcPr>
            <w:tcW w:w="8363" w:type="dxa"/>
            <w:shd w:val="clear" w:color="auto" w:fill="auto"/>
          </w:tcPr>
          <w:p w14:paraId="67D8A5C9" w14:textId="77777777" w:rsidR="00D3128E" w:rsidRPr="00E55801" w:rsidRDefault="00D3128E" w:rsidP="00D3128E">
            <w:pPr>
              <w:pStyle w:val="Tiu50"/>
              <w:numPr>
                <w:ilvl w:val="0"/>
                <w:numId w:val="4"/>
              </w:numPr>
              <w:tabs>
                <w:tab w:val="left" w:pos="0"/>
              </w:tabs>
              <w:spacing w:after="0" w:line="288" w:lineRule="auto"/>
              <w:jc w:val="both"/>
              <w:rPr>
                <w:rFonts w:ascii="Times New Roman" w:hAnsi="Times New Roman" w:cs="Times New Roman"/>
                <w:color w:val="auto"/>
                <w:sz w:val="28"/>
                <w:szCs w:val="28"/>
              </w:rPr>
            </w:pPr>
            <w:r w:rsidRPr="00E55801">
              <w:rPr>
                <w:rFonts w:ascii="Times New Roman" w:hAnsi="Times New Roman" w:cs="Times New Roman"/>
                <w:color w:val="auto"/>
                <w:sz w:val="28"/>
                <w:szCs w:val="28"/>
              </w:rPr>
              <w:t xml:space="preserve">Biện pháp phòng tránh ngộ độc thực phẩm </w:t>
            </w:r>
          </w:p>
          <w:p w14:paraId="7D5CF193" w14:textId="77777777" w:rsidR="00D3128E" w:rsidRPr="00E55801" w:rsidRDefault="00D3128E" w:rsidP="00D3128E">
            <w:pPr>
              <w:pStyle w:val="Tiu50"/>
              <w:tabs>
                <w:tab w:val="left" w:pos="0"/>
              </w:tabs>
              <w:spacing w:after="0" w:line="288" w:lineRule="auto"/>
              <w:ind w:left="360"/>
              <w:jc w:val="both"/>
              <w:rPr>
                <w:rFonts w:ascii="Times New Roman" w:hAnsi="Times New Roman" w:cs="Times New Roman"/>
                <w:color w:val="auto"/>
                <w:sz w:val="28"/>
                <w:szCs w:val="28"/>
              </w:rPr>
            </w:pPr>
            <w:r w:rsidRPr="00E55801">
              <w:rPr>
                <w:rFonts w:ascii="Times New Roman" w:hAnsi="Times New Roman" w:cs="Times New Roman"/>
                <w:color w:val="auto"/>
                <w:sz w:val="28"/>
                <w:szCs w:val="28"/>
              </w:rPr>
              <w:t>Bảng 11.3. Các biện pháp phòng tránh ngộ độc thực phẩm</w:t>
            </w:r>
          </w:p>
          <w:tbl>
            <w:tblPr>
              <w:tblOverlap w:val="never"/>
              <w:tblW w:w="8026" w:type="dxa"/>
              <w:tblCellMar>
                <w:left w:w="10" w:type="dxa"/>
                <w:right w:w="10" w:type="dxa"/>
              </w:tblCellMar>
              <w:tblLook w:val="04A0" w:firstRow="1" w:lastRow="0" w:firstColumn="1" w:lastColumn="0" w:noHBand="0" w:noVBand="1"/>
            </w:tblPr>
            <w:tblGrid>
              <w:gridCol w:w="1162"/>
              <w:gridCol w:w="6864"/>
            </w:tblGrid>
            <w:tr w:rsidR="00916E6C" w:rsidRPr="00E55801" w14:paraId="43BCD1BA" w14:textId="77777777" w:rsidTr="00D3128E">
              <w:trPr>
                <w:trHeight w:hRule="exact" w:val="580"/>
              </w:trPr>
              <w:tc>
                <w:tcPr>
                  <w:tcW w:w="1162" w:type="dxa"/>
                  <w:tcBorders>
                    <w:top w:val="single" w:sz="4" w:space="0" w:color="auto"/>
                    <w:left w:val="single" w:sz="4" w:space="0" w:color="auto"/>
                    <w:bottom w:val="nil"/>
                    <w:right w:val="nil"/>
                  </w:tcBorders>
                  <w:shd w:val="clear" w:color="auto" w:fill="AFD49B"/>
                  <w:vAlign w:val="center"/>
                  <w:hideMark/>
                </w:tcPr>
                <w:p w14:paraId="71AC8145"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Arial" w:hAnsi="Times New Roman" w:cs="Times New Roman"/>
                      <w:b/>
                      <w:bCs/>
                      <w:sz w:val="28"/>
                      <w:szCs w:val="28"/>
                    </w:rPr>
                    <w:t>Khâu</w:t>
                  </w:r>
                </w:p>
              </w:tc>
              <w:tc>
                <w:tcPr>
                  <w:tcW w:w="6864" w:type="dxa"/>
                  <w:tcBorders>
                    <w:top w:val="single" w:sz="4" w:space="0" w:color="auto"/>
                    <w:left w:val="single" w:sz="4" w:space="0" w:color="auto"/>
                    <w:bottom w:val="nil"/>
                    <w:right w:val="single" w:sz="4" w:space="0" w:color="auto"/>
                  </w:tcBorders>
                  <w:shd w:val="clear" w:color="auto" w:fill="AFD49B"/>
                  <w:vAlign w:val="center"/>
                  <w:hideMark/>
                </w:tcPr>
                <w:p w14:paraId="01E8316D" w14:textId="77777777" w:rsidR="00D3128E" w:rsidRPr="00E55801" w:rsidRDefault="00D3128E" w:rsidP="00D3128E">
                  <w:pPr>
                    <w:pStyle w:val="Khc0"/>
                    <w:spacing w:after="0" w:line="288" w:lineRule="auto"/>
                    <w:ind w:left="126" w:right="197" w:firstLine="0"/>
                    <w:jc w:val="center"/>
                    <w:rPr>
                      <w:rFonts w:ascii="Times New Roman" w:hAnsi="Times New Roman" w:cs="Times New Roman"/>
                      <w:sz w:val="28"/>
                      <w:szCs w:val="28"/>
                      <w:lang w:val="vi-VN" w:eastAsia="vi-VN" w:bidi="vi-VN"/>
                    </w:rPr>
                  </w:pPr>
                  <w:r w:rsidRPr="00E55801">
                    <w:rPr>
                      <w:rFonts w:ascii="Times New Roman" w:eastAsia="Arial" w:hAnsi="Times New Roman" w:cs="Times New Roman"/>
                      <w:b/>
                      <w:bCs/>
                      <w:sz w:val="28"/>
                      <w:szCs w:val="28"/>
                    </w:rPr>
                    <w:t>Biện pháp phòng tránh ngộ độc thực phẩm</w:t>
                  </w:r>
                </w:p>
              </w:tc>
            </w:tr>
            <w:tr w:rsidR="00916E6C" w:rsidRPr="00E55801" w14:paraId="1412A8B4" w14:textId="77777777" w:rsidTr="00E55801">
              <w:trPr>
                <w:trHeight w:hRule="exact" w:val="2786"/>
              </w:trPr>
              <w:tc>
                <w:tcPr>
                  <w:tcW w:w="1162" w:type="dxa"/>
                  <w:tcBorders>
                    <w:top w:val="single" w:sz="4" w:space="0" w:color="auto"/>
                    <w:left w:val="single" w:sz="4" w:space="0" w:color="auto"/>
                    <w:bottom w:val="nil"/>
                    <w:right w:val="nil"/>
                  </w:tcBorders>
                  <w:shd w:val="clear" w:color="auto" w:fill="FFFFFF"/>
                  <w:vAlign w:val="center"/>
                  <w:hideMark/>
                </w:tcPr>
                <w:p w14:paraId="3DC6B014"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Sản xuất nguyên liệu</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0A5DC224" w14:textId="77777777" w:rsidR="00D3128E" w:rsidRPr="00E55801" w:rsidRDefault="00D3128E" w:rsidP="00D3128E">
                  <w:pPr>
                    <w:pStyle w:val="Khc0"/>
                    <w:numPr>
                      <w:ilvl w:val="0"/>
                      <w:numId w:val="2"/>
                    </w:numPr>
                    <w:tabs>
                      <w:tab w:val="left" w:pos="15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Chọn giống sản xuất nguyên liệu đảm bảo an toàn, tránh các thực phẩm chứa chất độc</w:t>
                  </w:r>
                </w:p>
                <w:p w14:paraId="49ED8E82" w14:textId="77777777" w:rsidR="00D3128E" w:rsidRPr="00E55801" w:rsidRDefault="00D3128E" w:rsidP="00D3128E">
                  <w:pPr>
                    <w:pStyle w:val="Khc0"/>
                    <w:numPr>
                      <w:ilvl w:val="0"/>
                      <w:numId w:val="2"/>
                    </w:numPr>
                    <w:tabs>
                      <w:tab w:val="left" w:pos="15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Quy hoạch môi trường trống ứọt, chăn nuôi đảm bảo an toàn (sạch, không bị ò nhiễm).</w:t>
                  </w:r>
                </w:p>
                <w:p w14:paraId="3980EA3E" w14:textId="77777777" w:rsidR="00D3128E" w:rsidRPr="00E55801" w:rsidRDefault="00D3128E" w:rsidP="00D3128E">
                  <w:pPr>
                    <w:pStyle w:val="Khc0"/>
                    <w:numPr>
                      <w:ilvl w:val="0"/>
                      <w:numId w:val="2"/>
                    </w:numPr>
                    <w:tabs>
                      <w:tab w:val="left" w:pos="17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Quản lí nguón thức ăn chăn nuôi, thuốc thú y, thuốc bảo vệ thực vật, kĩ thuật chăm sóc, bảo vệ cây trổng, vật nuôi;...</w:t>
                  </w:r>
                </w:p>
                <w:p w14:paraId="21A71E46" w14:textId="77777777" w:rsidR="00D3128E" w:rsidRPr="00E55801" w:rsidRDefault="00D3128E" w:rsidP="00D3128E">
                  <w:pPr>
                    <w:pStyle w:val="Khc0"/>
                    <w:numPr>
                      <w:ilvl w:val="0"/>
                      <w:numId w:val="2"/>
                    </w:numPr>
                    <w:tabs>
                      <w:tab w:val="left" w:pos="151"/>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Đảm bảo thực hành canh tác tốt (GAP).</w:t>
                  </w:r>
                </w:p>
                <w:p w14:paraId="23411D6D" w14:textId="77777777" w:rsidR="00D3128E" w:rsidRPr="00E55801" w:rsidRDefault="00D3128E" w:rsidP="00D3128E">
                  <w:pPr>
                    <w:pStyle w:val="Khc0"/>
                    <w:numPr>
                      <w:ilvl w:val="0"/>
                      <w:numId w:val="2"/>
                    </w:numPr>
                    <w:tabs>
                      <w:tab w:val="left" w:pos="16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Cần quản lí chặt chẽ việc sử dụng phân bón hoá học, thuốc trừ sâu, diệt cỏ,... trong sản xuất lương thực, thực phẩm.</w:t>
                  </w:r>
                </w:p>
              </w:tc>
            </w:tr>
            <w:tr w:rsidR="00916E6C" w:rsidRPr="00E55801" w14:paraId="72AC6ABF" w14:textId="77777777" w:rsidTr="00E55801">
              <w:trPr>
                <w:trHeight w:hRule="exact" w:val="3120"/>
              </w:trPr>
              <w:tc>
                <w:tcPr>
                  <w:tcW w:w="1162" w:type="dxa"/>
                  <w:tcBorders>
                    <w:top w:val="single" w:sz="4" w:space="0" w:color="auto"/>
                    <w:left w:val="single" w:sz="4" w:space="0" w:color="auto"/>
                    <w:bottom w:val="nil"/>
                    <w:right w:val="nil"/>
                  </w:tcBorders>
                  <w:shd w:val="clear" w:color="auto" w:fill="FFFFFF"/>
                  <w:vAlign w:val="center"/>
                  <w:hideMark/>
                </w:tcPr>
                <w:p w14:paraId="2ADECD85"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Sản xuất và chế biến thực phẩm</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407F2FC6" w14:textId="77777777" w:rsidR="00D3128E" w:rsidRPr="00E55801" w:rsidRDefault="00D3128E" w:rsidP="00D3128E">
                  <w:pPr>
                    <w:pStyle w:val="Khc0"/>
                    <w:numPr>
                      <w:ilvl w:val="0"/>
                      <w:numId w:val="3"/>
                    </w:numPr>
                    <w:tabs>
                      <w:tab w:val="left" w:pos="16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Sử dụng các nguyên liệu đảm bảo an toàn để sản xuất, chế biến thực phẩm (không sử dụng nguyên liệu thực phẩm đã quá hạn sửdụng, không rõ nguón gốc, xuất xứ; các chất phụ gia, chất hỗ trợ chế biến đã quá hạn sử dụng, vượt quá giới hạn cho phép; hoá chất không rõ nguồn gốc, hoá chất bị cấm; động vật chết do bệnh, dịch bệnh;...).</w:t>
                  </w:r>
                </w:p>
                <w:p w14:paraId="6A588B34" w14:textId="77777777" w:rsidR="00D3128E" w:rsidRPr="00E55801" w:rsidRDefault="00D3128E" w:rsidP="00D3128E">
                  <w:pPr>
                    <w:pStyle w:val="Khc0"/>
                    <w:numPr>
                      <w:ilvl w:val="0"/>
                      <w:numId w:val="3"/>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Lựa chọn quy trình công nghệ chê’ biến hợp lí, an toàn.</w:t>
                  </w:r>
                </w:p>
                <w:p w14:paraId="61E146A5" w14:textId="77777777" w:rsidR="00D3128E" w:rsidRPr="00E55801" w:rsidRDefault="00D3128E" w:rsidP="00D3128E">
                  <w:pPr>
                    <w:pStyle w:val="Khc0"/>
                    <w:numPr>
                      <w:ilvl w:val="0"/>
                      <w:numId w:val="3"/>
                    </w:numPr>
                    <w:tabs>
                      <w:tab w:val="left" w:pos="146"/>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Vệ sinh khu vực sản xuất, chê biên thực phẩm; đảm bảo an toàn, hạn chế ô nhiễm.</w:t>
                  </w:r>
                </w:p>
                <w:p w14:paraId="1A601258" w14:textId="77777777" w:rsidR="00D3128E" w:rsidRPr="00E55801" w:rsidRDefault="00D3128E" w:rsidP="00D3128E">
                  <w:pPr>
                    <w:pStyle w:val="Khc0"/>
                    <w:numPr>
                      <w:ilvl w:val="0"/>
                      <w:numId w:val="3"/>
                    </w:numPr>
                    <w:tabs>
                      <w:tab w:val="left" w:pos="141"/>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Thiết lập khuôn khổ pháp lí và tổ chức thực hiện lộ trình bắt buộc áp dụng hệ thõng Thực hành sản xuất tốt (GMRGHP, GAP, HACCP).</w:t>
                  </w:r>
                </w:p>
              </w:tc>
            </w:tr>
            <w:tr w:rsidR="00916E6C" w:rsidRPr="00E55801" w14:paraId="55103751" w14:textId="77777777" w:rsidTr="00D3128E">
              <w:trPr>
                <w:trHeight w:hRule="exact" w:val="1537"/>
              </w:trPr>
              <w:tc>
                <w:tcPr>
                  <w:tcW w:w="1162" w:type="dxa"/>
                  <w:tcBorders>
                    <w:top w:val="single" w:sz="4" w:space="0" w:color="auto"/>
                    <w:left w:val="single" w:sz="4" w:space="0" w:color="auto"/>
                    <w:bottom w:val="nil"/>
                    <w:right w:val="nil"/>
                  </w:tcBorders>
                  <w:shd w:val="clear" w:color="auto" w:fill="FFFFFF"/>
                  <w:vAlign w:val="center"/>
                  <w:hideMark/>
                </w:tcPr>
                <w:p w14:paraId="5B8804B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lastRenderedPageBreak/>
                    <w:t>Bảo quản</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0C2AC179" w14:textId="77777777" w:rsidR="00D3128E" w:rsidRPr="00E55801" w:rsidRDefault="00D3128E" w:rsidP="00D3128E">
                  <w:pPr>
                    <w:pStyle w:val="Khc0"/>
                    <w:numPr>
                      <w:ilvl w:val="0"/>
                      <w:numId w:val="5"/>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Kiểm tra chất lượng sản phẩm sau khi đóng gói.</w:t>
                  </w:r>
                </w:p>
                <w:p w14:paraId="5F4CE744" w14:textId="77777777" w:rsidR="00D3128E" w:rsidRPr="00E55801" w:rsidRDefault="00D3128E" w:rsidP="00D3128E">
                  <w:pPr>
                    <w:pStyle w:val="Khc0"/>
                    <w:numPr>
                      <w:ilvl w:val="0"/>
                      <w:numId w:val="5"/>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Bảo quản với các điều kiện an toàn sau khi chế biến, tránh nhiễm khuẩn, biến đổi các chất trong thực phẩm.</w:t>
                  </w:r>
                </w:p>
                <w:p w14:paraId="24511145" w14:textId="2CAE2C8E" w:rsidR="00D3128E" w:rsidRPr="00E55801" w:rsidRDefault="00D3128E" w:rsidP="00D3128E">
                  <w:pPr>
                    <w:pStyle w:val="Khc0"/>
                    <w:numPr>
                      <w:ilvl w:val="0"/>
                      <w:numId w:val="5"/>
                    </w:numPr>
                    <w:tabs>
                      <w:tab w:val="left" w:pos="15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Sử</w:t>
                  </w:r>
                  <w:r w:rsidRPr="00E55801">
                    <w:rPr>
                      <w:rFonts w:ascii="Times New Roman" w:eastAsia="Tahoma" w:hAnsi="Times New Roman" w:cs="Times New Roman"/>
                      <w:sz w:val="28"/>
                      <w:szCs w:val="28"/>
                      <w:lang w:val="vi-VN"/>
                    </w:rPr>
                    <w:t xml:space="preserve"> </w:t>
                  </w:r>
                  <w:r w:rsidRPr="00E55801">
                    <w:rPr>
                      <w:rFonts w:ascii="Times New Roman" w:eastAsia="Tahoma" w:hAnsi="Times New Roman" w:cs="Times New Roman"/>
                      <w:sz w:val="28"/>
                      <w:szCs w:val="28"/>
                    </w:rPr>
                    <w:t>dụng các chất bảo quản trong ngưỡng an toàn.</w:t>
                  </w:r>
                </w:p>
              </w:tc>
            </w:tr>
            <w:tr w:rsidR="00916E6C" w:rsidRPr="00E55801" w14:paraId="38738BEA" w14:textId="77777777" w:rsidTr="00E55801">
              <w:trPr>
                <w:trHeight w:hRule="exact" w:val="3347"/>
              </w:trPr>
              <w:tc>
                <w:tcPr>
                  <w:tcW w:w="1162" w:type="dxa"/>
                  <w:tcBorders>
                    <w:top w:val="single" w:sz="4" w:space="0" w:color="auto"/>
                    <w:left w:val="single" w:sz="4" w:space="0" w:color="auto"/>
                    <w:bottom w:val="nil"/>
                    <w:right w:val="nil"/>
                  </w:tcBorders>
                  <w:shd w:val="clear" w:color="auto" w:fill="FFFFFF"/>
                  <w:vAlign w:val="center"/>
                  <w:hideMark/>
                </w:tcPr>
                <w:p w14:paraId="6A27018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Dịch vụ và thương mại</w:t>
                  </w:r>
                </w:p>
              </w:tc>
              <w:tc>
                <w:tcPr>
                  <w:tcW w:w="6864" w:type="dxa"/>
                  <w:tcBorders>
                    <w:top w:val="single" w:sz="4" w:space="0" w:color="auto"/>
                    <w:left w:val="single" w:sz="4" w:space="0" w:color="auto"/>
                    <w:bottom w:val="nil"/>
                    <w:right w:val="single" w:sz="4" w:space="0" w:color="auto"/>
                  </w:tcBorders>
                  <w:shd w:val="clear" w:color="auto" w:fill="FFFFFF"/>
                  <w:vAlign w:val="bottom"/>
                  <w:hideMark/>
                </w:tcPr>
                <w:p w14:paraId="75738A56"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Đảm bảo thực phẩm an toàn trong việc quản lí thị trường (thực phẩm có nguồn gốc rõ ràng, được kiểm nghiệm, còn hạn sử dụng,...).</w:t>
                  </w:r>
                </w:p>
                <w:p w14:paraId="6C8EF8B4"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Không sử dụng phương tiện gây ô nhiễm thực phẩm, phương tiện đã vận chuyển chất độc hại chưa được tẩy rửa sạch để vận chuyển nguyên liệu thực phẩm,...</w:t>
                  </w:r>
                </w:p>
                <w:p w14:paraId="43E80E25"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Kiểm tra chặt chẽ các thực phẩm xuất khẩu, nhập khẩu.</w:t>
                  </w:r>
                </w:p>
              </w:tc>
            </w:tr>
            <w:tr w:rsidR="00916E6C" w:rsidRPr="00E55801" w14:paraId="089E4BD6" w14:textId="77777777" w:rsidTr="00D3128E">
              <w:trPr>
                <w:trHeight w:hRule="exact" w:val="8891"/>
              </w:trPr>
              <w:tc>
                <w:tcPr>
                  <w:tcW w:w="1162" w:type="dxa"/>
                  <w:tcBorders>
                    <w:top w:val="single" w:sz="4" w:space="0" w:color="auto"/>
                    <w:left w:val="single" w:sz="4" w:space="0" w:color="auto"/>
                    <w:bottom w:val="single" w:sz="4" w:space="0" w:color="auto"/>
                    <w:right w:val="nil"/>
                  </w:tcBorders>
                  <w:shd w:val="clear" w:color="auto" w:fill="FFFFFF"/>
                  <w:vAlign w:val="center"/>
                  <w:hideMark/>
                </w:tcPr>
                <w:p w14:paraId="43CB6E1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Tiêu dùng</w:t>
                  </w:r>
                </w:p>
              </w:tc>
              <w:tc>
                <w:tcPr>
                  <w:tcW w:w="686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4C5421" w14:textId="5F4AFDFC" w:rsidR="00D3128E" w:rsidRPr="00E55801" w:rsidRDefault="00D3128E" w:rsidP="00D3128E">
                  <w:pPr>
                    <w:pStyle w:val="Khc0"/>
                    <w:numPr>
                      <w:ilvl w:val="0"/>
                      <w:numId w:val="7"/>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Phản hồi các sản phẩm không an toàn kịp thời cho nhà sản xuất và các cấp quản lí.</w:t>
                  </w:r>
                </w:p>
                <w:p w14:paraId="01447106" w14:textId="77777777" w:rsidR="00D3128E" w:rsidRPr="00E55801" w:rsidRDefault="00D3128E" w:rsidP="00D3128E">
                  <w:pPr>
                    <w:pStyle w:val="Khc0"/>
                    <w:numPr>
                      <w:ilvl w:val="0"/>
                      <w:numId w:val="7"/>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Không sử dụng các loại thực phẩm đã có dấu hiệu nhiễm khuẩn, như thực phẩm ôi, thiu, để thời gian dài ngoài nhiệt độ thường,...</w:t>
                  </w:r>
                </w:p>
                <w:p w14:paraId="39B0B08C" w14:textId="77777777" w:rsidR="00D3128E" w:rsidRPr="00E55801" w:rsidRDefault="00D3128E" w:rsidP="00D3128E">
                  <w:pPr>
                    <w:pStyle w:val="Khc0"/>
                    <w:numPr>
                      <w:ilvl w:val="0"/>
                      <w:numId w:val="7"/>
                    </w:numPr>
                    <w:tabs>
                      <w:tab w:val="left" w:pos="151"/>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Thực hiện nguyên tắc ăn chín, uống sôi nhằm tiêu diệt vi khuẩn hoặc phá huỷ chất độc, hạn chế ăn các thực phẩm chưa nấu chín (gỏi, tái, tiết canh,...).</w:t>
                  </w:r>
                </w:p>
                <w:p w14:paraId="4A71BBA2" w14:textId="77777777" w:rsidR="00D3128E" w:rsidRPr="00E55801" w:rsidRDefault="00D3128E" w:rsidP="00D3128E">
                  <w:pPr>
                    <w:pStyle w:val="Khc0"/>
                    <w:spacing w:after="0" w:line="288" w:lineRule="auto"/>
                    <w:ind w:left="126" w:right="197" w:firstLine="0"/>
                    <w:jc w:val="both"/>
                    <w:rPr>
                      <w:rFonts w:ascii="Times New Roman" w:hAnsi="Times New Roman" w:cs="Times New Roman"/>
                      <w:sz w:val="28"/>
                      <w:szCs w:val="28"/>
                    </w:rPr>
                  </w:pPr>
                  <w:r w:rsidRPr="00E55801">
                    <w:rPr>
                      <w:rFonts w:ascii="Times New Roman" w:eastAsia="Tahoma" w:hAnsi="Times New Roman" w:cs="Times New Roman"/>
                      <w:sz w:val="28"/>
                      <w:szCs w:val="28"/>
                    </w:rPr>
                    <w:t>-Thận trọng khi sửdụng nấm làm thức ăn, sửdụng các loại nấm có nguón gốc, xuất xứ rõ ràng, tránh các loại nấm không rõ nguốn gốc, mọc hoang dại trong rừng; đặc biệt là các loại nấm có màu sắc sặc sỡ, nhựa mủ trắng trong thân nấm,...</w:t>
                  </w:r>
                </w:p>
                <w:p w14:paraId="083813D1" w14:textId="77777777" w:rsidR="00D3128E" w:rsidRPr="00E55801" w:rsidRDefault="00D3128E" w:rsidP="00D3128E">
                  <w:pPr>
                    <w:pStyle w:val="Khc0"/>
                    <w:numPr>
                      <w:ilvl w:val="0"/>
                      <w:numId w:val="7"/>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Cán thận trọng kiểm tra khả năng gây độc trước khi sử dụng các loại thực phẩm chứa chất độc có nguón góc từ thực vật, động vật. Hạn chế ăn quá nhiếu mãng, sắn (khoai mì),... nhất là người già, trẻ em, phụ nữ mang thai. Không sử dụng khoai tây đã mọc mám,...; một sò' loài động vật có chứa chất độc như cá nóc, cóc,...</w:t>
                  </w:r>
                </w:p>
                <w:p w14:paraId="6A5CE3DC" w14:textId="77777777" w:rsidR="00D3128E" w:rsidRPr="00E55801" w:rsidRDefault="00D3128E" w:rsidP="00D3128E">
                  <w:pPr>
                    <w:pStyle w:val="Khc0"/>
                    <w:numPr>
                      <w:ilvl w:val="0"/>
                      <w:numId w:val="7"/>
                    </w:numPr>
                    <w:tabs>
                      <w:tab w:val="left" w:pos="16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Cần rửa sạch các loại rau, củ, quả dưới vòi nước; ngâm rau, củ, quả với nước muối pha loãng; gọt vỏ nhằm loại bỏ bớt chất độc hại.</w:t>
                  </w:r>
                </w:p>
              </w:tc>
            </w:tr>
          </w:tbl>
          <w:p w14:paraId="3BD00D36" w14:textId="77777777" w:rsidR="00D3128E" w:rsidRPr="00E55801" w:rsidRDefault="00D3128E" w:rsidP="00D3128E">
            <w:pPr>
              <w:pStyle w:val="Tiu50"/>
              <w:tabs>
                <w:tab w:val="left" w:pos="0"/>
              </w:tabs>
              <w:spacing w:after="0" w:line="288" w:lineRule="auto"/>
              <w:ind w:left="360"/>
              <w:jc w:val="both"/>
              <w:rPr>
                <w:rFonts w:ascii="Times New Roman" w:hAnsi="Times New Roman" w:cs="Times New Roman"/>
                <w:color w:val="auto"/>
                <w:sz w:val="28"/>
                <w:szCs w:val="28"/>
              </w:rPr>
            </w:pPr>
          </w:p>
          <w:p w14:paraId="37979A7F" w14:textId="77777777" w:rsidR="00D3128E" w:rsidRPr="00E55801" w:rsidRDefault="00D3128E" w:rsidP="00D3128E">
            <w:pPr>
              <w:pStyle w:val="Tiu50"/>
              <w:tabs>
                <w:tab w:val="left" w:pos="0"/>
              </w:tabs>
              <w:spacing w:after="0" w:line="288" w:lineRule="auto"/>
              <w:jc w:val="both"/>
              <w:rPr>
                <w:rFonts w:ascii="Times New Roman" w:hAnsi="Times New Roman" w:cs="Times New Roman"/>
                <w:i/>
                <w:color w:val="auto"/>
                <w:sz w:val="28"/>
                <w:szCs w:val="28"/>
              </w:rPr>
            </w:pPr>
            <w:r w:rsidRPr="00E55801">
              <w:rPr>
                <w:rFonts w:ascii="Times New Roman" w:hAnsi="Times New Roman" w:cs="Times New Roman"/>
                <w:i/>
                <w:color w:val="auto"/>
                <w:sz w:val="28"/>
                <w:szCs w:val="28"/>
              </w:rPr>
              <w:t>2. Biện pháp điều trị ngộ độc thực phẩm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2"/>
            </w:tblGrid>
            <w:tr w:rsidR="00916E6C" w:rsidRPr="00E55801" w14:paraId="2A76A907" w14:textId="77777777" w:rsidTr="000C1939">
              <w:trPr>
                <w:trHeight w:val="3581"/>
                <w:jc w:val="center"/>
              </w:trPr>
              <w:tc>
                <w:tcPr>
                  <w:tcW w:w="7878" w:type="dxa"/>
                </w:tcPr>
                <w:p w14:paraId="4E0ED7B9" w14:textId="77777777" w:rsidR="00D3128E" w:rsidRPr="00E55801" w:rsidRDefault="00D3128E" w:rsidP="00D3128E">
                  <w:pPr>
                    <w:pStyle w:val="Tiu50"/>
                    <w:tabs>
                      <w:tab w:val="left" w:pos="0"/>
                    </w:tabs>
                    <w:spacing w:after="0" w:line="288" w:lineRule="auto"/>
                    <w:jc w:val="center"/>
                    <w:rPr>
                      <w:rFonts w:ascii="Times New Roman" w:hAnsi="Times New Roman" w:cs="Times New Roman"/>
                      <w:i/>
                      <w:color w:val="auto"/>
                      <w:sz w:val="28"/>
                      <w:szCs w:val="28"/>
                    </w:rPr>
                  </w:pPr>
                  <w:r w:rsidRPr="00E55801">
                    <w:rPr>
                      <w:rFonts w:ascii="Times New Roman" w:hAnsi="Times New Roman" w:cs="Times New Roman"/>
                      <w:i/>
                      <w:noProof/>
                      <w:color w:val="auto"/>
                      <w:sz w:val="28"/>
                      <w:szCs w:val="28"/>
                    </w:rPr>
                    <w:lastRenderedPageBreak/>
                    <w:drawing>
                      <wp:inline distT="0" distB="0" distL="0" distR="0" wp14:anchorId="253F3CB3" wp14:editId="5E309ADE">
                        <wp:extent cx="4938292" cy="2384473"/>
                        <wp:effectExtent l="0" t="0" r="0" b="0"/>
                        <wp:docPr id="1215839343" name="Picture 121583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7-28 144415.png"/>
                                <pic:cNvPicPr/>
                              </pic:nvPicPr>
                              <pic:blipFill>
                                <a:blip r:embed="rId12">
                                  <a:extLst>
                                    <a:ext uri="{28A0092B-C50C-407E-A947-70E740481C1C}">
                                      <a14:useLocalDpi xmlns:a14="http://schemas.microsoft.com/office/drawing/2010/main" val="0"/>
                                    </a:ext>
                                  </a:extLst>
                                </a:blip>
                                <a:stretch>
                                  <a:fillRect/>
                                </a:stretch>
                              </pic:blipFill>
                              <pic:spPr>
                                <a:xfrm>
                                  <a:off x="0" y="0"/>
                                  <a:ext cx="4941128" cy="2385843"/>
                                </a:xfrm>
                                <a:prstGeom prst="rect">
                                  <a:avLst/>
                                </a:prstGeom>
                              </pic:spPr>
                            </pic:pic>
                          </a:graphicData>
                        </a:graphic>
                      </wp:inline>
                    </w:drawing>
                  </w:r>
                </w:p>
              </w:tc>
            </w:tr>
          </w:tbl>
          <w:p w14:paraId="39ABADE8" w14:textId="7DC87EFA" w:rsidR="005F7738" w:rsidRPr="00E55801" w:rsidRDefault="005F7738" w:rsidP="0010168A">
            <w:pPr>
              <w:pStyle w:val="bangnd"/>
              <w:spacing w:before="0" w:after="0" w:line="240" w:lineRule="atLeast"/>
              <w:rPr>
                <w:rFonts w:ascii="Times New Roman" w:hAnsi="Times New Roman" w:cs="Times New Roman"/>
                <w:sz w:val="28"/>
                <w:szCs w:val="28"/>
              </w:rPr>
            </w:pPr>
          </w:p>
        </w:tc>
      </w:tr>
    </w:tbl>
    <w:p w14:paraId="27136966"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lastRenderedPageBreak/>
        <w:t>B. CÁC HỒ SƠ KHÁC</w:t>
      </w:r>
    </w:p>
    <w:p w14:paraId="2EBF4400" w14:textId="77777777" w:rsidR="001D4CF5" w:rsidRPr="00E55801" w:rsidRDefault="00ED0DC3" w:rsidP="00EA12B1">
      <w:pPr>
        <w:spacing w:after="0" w:line="240" w:lineRule="atLeast"/>
        <w:rPr>
          <w:rFonts w:ascii="Times New Roman" w:hAnsi="Times New Roman"/>
          <w:sz w:val="28"/>
          <w:szCs w:val="28"/>
        </w:rPr>
      </w:pPr>
      <w:r w:rsidRPr="00E55801">
        <w:rPr>
          <w:rFonts w:ascii="Times New Roman" w:hAnsi="Times New Roman"/>
          <w:sz w:val="28"/>
          <w:szCs w:val="28"/>
        </w:rPr>
        <w:t>1.</w:t>
      </w:r>
      <w:r w:rsidR="001D4CF5" w:rsidRPr="00E55801">
        <w:rPr>
          <w:rFonts w:ascii="Times New Roman" w:hAnsi="Times New Roman"/>
          <w:b/>
          <w:bCs/>
          <w:sz w:val="28"/>
          <w:szCs w:val="28"/>
        </w:rPr>
        <w:t xml:space="preserve"> Sản phẩm:</w:t>
      </w:r>
    </w:p>
    <w:p w14:paraId="4DAAD0A4" w14:textId="77777777" w:rsidR="00916E6C" w:rsidRPr="00E55801" w:rsidRDefault="001D4CF5" w:rsidP="00916E6C">
      <w:pPr>
        <w:spacing w:before="60" w:after="60" w:line="240" w:lineRule="auto"/>
        <w:rPr>
          <w:rFonts w:ascii="Times New Roman" w:hAnsi="Times New Roman"/>
          <w:bCs/>
          <w:kern w:val="24"/>
          <w:sz w:val="28"/>
          <w:szCs w:val="28"/>
        </w:rPr>
      </w:pPr>
      <w:r w:rsidRPr="00E55801">
        <w:rPr>
          <w:rFonts w:ascii="Times New Roman" w:hAnsi="Times New Roman"/>
          <w:b/>
          <w:i/>
          <w:sz w:val="28"/>
          <w:szCs w:val="28"/>
        </w:rPr>
        <w:t>+ Sản phẩm 1:</w:t>
      </w:r>
      <w:r w:rsidRPr="00E55801">
        <w:rPr>
          <w:rFonts w:ascii="Times New Roman" w:hAnsi="Times New Roman"/>
          <w:sz w:val="28"/>
          <w:szCs w:val="28"/>
        </w:rPr>
        <w:t xml:space="preserve"> </w:t>
      </w:r>
      <w:r w:rsidR="00160489" w:rsidRPr="00E55801">
        <w:rPr>
          <w:rFonts w:ascii="Times New Roman" w:hAnsi="Times New Roman"/>
          <w:sz w:val="28"/>
          <w:szCs w:val="28"/>
        </w:rPr>
        <w:t xml:space="preserve"> </w:t>
      </w:r>
      <w:r w:rsidR="00916E6C" w:rsidRPr="00E55801">
        <w:rPr>
          <w:rFonts w:ascii="Times New Roman" w:hAnsi="Times New Roman"/>
          <w:bCs/>
          <w:kern w:val="24"/>
          <w:sz w:val="28"/>
          <w:szCs w:val="28"/>
        </w:rPr>
        <w:t>Câu trả lời của HS.</w:t>
      </w:r>
    </w:p>
    <w:p w14:paraId="1871BA4A" w14:textId="6EB44AE6" w:rsidR="00916E6C" w:rsidRPr="00E55801" w:rsidRDefault="00916E6C" w:rsidP="00916E6C">
      <w:pPr>
        <w:spacing w:before="60" w:after="60" w:line="240" w:lineRule="auto"/>
        <w:rPr>
          <w:rFonts w:ascii="Times New Roman" w:hAnsi="Times New Roman"/>
          <w:b/>
          <w:bCs/>
          <w:i/>
          <w:kern w:val="24"/>
          <w:sz w:val="28"/>
          <w:szCs w:val="28"/>
        </w:rPr>
      </w:pPr>
      <w:r w:rsidRPr="00E55801">
        <w:rPr>
          <w:rFonts w:ascii="Times New Roman" w:hAnsi="Times New Roman"/>
          <w:b/>
          <w:bCs/>
          <w:i/>
          <w:kern w:val="24"/>
          <w:sz w:val="28"/>
          <w:szCs w:val="28"/>
          <w:lang w:val="en-US"/>
        </w:rPr>
        <w:t>Bảng 11.2. Phân tích một số biện pháp phòng tránh ngộ độc thực phẩm</w:t>
      </w:r>
    </w:p>
    <w:tbl>
      <w:tblPr>
        <w:tblW w:w="9615"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2"/>
        <w:gridCol w:w="2268"/>
        <w:gridCol w:w="2410"/>
        <w:gridCol w:w="2835"/>
      </w:tblGrid>
      <w:tr w:rsidR="00916E6C" w:rsidRPr="00E55801" w14:paraId="3C2E79C2"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862DF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Biện pháp phòng tránh ngộ độc thực phẩm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9DB397"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Ưu điểm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FFB2C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Hạn chế</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7A26C6"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Đề xuất biện pháp thay thế</w:t>
            </w:r>
          </w:p>
        </w:tc>
      </w:tr>
      <w:tr w:rsidR="00916E6C" w:rsidRPr="00E55801" w14:paraId="6E45C846"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E01DCD2"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Quy hoạch môi trường tr</w:t>
            </w:r>
            <w:r w:rsidRPr="00E55801">
              <w:rPr>
                <w:rFonts w:ascii="Times New Roman" w:hAnsi="Times New Roman"/>
                <w:bCs/>
                <w:kern w:val="24"/>
                <w:sz w:val="28"/>
                <w:szCs w:val="28"/>
              </w:rPr>
              <w:t>ồ</w:t>
            </w:r>
            <w:r w:rsidRPr="00E55801">
              <w:rPr>
                <w:rFonts w:ascii="Times New Roman" w:hAnsi="Times New Roman"/>
                <w:bCs/>
                <w:kern w:val="24"/>
                <w:sz w:val="28"/>
                <w:szCs w:val="28"/>
                <w:lang w:val="en-US"/>
              </w:rPr>
              <w:t>ng trọt, chăn nuôi đảm bảo an toàn (sạch, không bị ô nhiễm).</w:t>
            </w:r>
          </w:p>
          <w:p w14:paraId="088139DC" w14:textId="77777777" w:rsidR="00916E6C" w:rsidRPr="00E55801" w:rsidRDefault="00916E6C" w:rsidP="00916E6C">
            <w:pPr>
              <w:spacing w:before="60" w:after="60" w:line="240" w:lineRule="auto"/>
              <w:rPr>
                <w:rFonts w:ascii="Times New Roman" w:hAnsi="Times New Roman"/>
                <w:bCs/>
                <w:kern w:val="24"/>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95710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Có nhiều trang trại tập trung với quy mô lớn, công nghệ tiên tiến kết hợp công nghệ sản xuất với bảo vệ môi trường.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1E1E0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Vấn đề ô nhiễm môi trường ngày càng nghiêm trọng.</w:t>
            </w:r>
          </w:p>
          <w:p w14:paraId="7E725EAF"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Việc quy hoạch khu vực trồng trọt, chăn nuôi cần có đủ các điều kiện về quỹ đất, tài chính, đúng quy định của pháp luật.</w:t>
            </w:r>
          </w:p>
          <w:p w14:paraId="04A75A9C"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Hiện nay người dân sản xuất nhỏ lẻ theo quy mô hộ gia đình mà chưa theo quy hoạch chung.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4BD00A"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Yêu cầu các hộ gia đình sản xuất đúng theo quy định của quy hoạch chung trên địa bàn.</w:t>
            </w:r>
          </w:p>
          <w:p w14:paraId="2E78E06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xml:space="preserve">- Tổ chức các hợp tác xã trên quy mô vừa, nhỏ để tập hợp người dân sản xuất đúng quy chuẩn </w:t>
            </w:r>
          </w:p>
        </w:tc>
      </w:tr>
      <w:tr w:rsidR="00916E6C" w:rsidRPr="00E55801" w14:paraId="7B3C140E"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21251D"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Quản lí nguồn thức ăn chăn nuôi, thuốc thú y, thuốc bảo vệ thực vật, kĩ thuật chăm sóc, bảo vệ cây trồng, vật nuôi;...</w:t>
            </w:r>
          </w:p>
          <w:p w14:paraId="40996A6E" w14:textId="77777777" w:rsidR="00916E6C" w:rsidRPr="00E55801" w:rsidRDefault="00916E6C" w:rsidP="00916E6C">
            <w:pPr>
              <w:spacing w:before="60" w:after="60" w:line="240" w:lineRule="auto"/>
              <w:rPr>
                <w:rFonts w:ascii="Times New Roman" w:hAnsi="Times New Roman"/>
                <w:bCs/>
                <w:kern w:val="24"/>
                <w:sz w:val="28"/>
                <w:szCs w:val="28"/>
                <w:lang w:val="en-US"/>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94CDD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 Có các tiêu chuẩn quy định cụ thể của Nhà nước về yêu cầu, chất lượng, xuất xứ…của thức ăn trong chăn nuôi, </w:t>
            </w:r>
            <w:r w:rsidRPr="00E55801">
              <w:rPr>
                <w:rFonts w:ascii="Times New Roman" w:hAnsi="Times New Roman"/>
                <w:bCs/>
                <w:kern w:val="24"/>
                <w:sz w:val="28"/>
                <w:szCs w:val="28"/>
              </w:rPr>
              <w:lastRenderedPageBreak/>
              <w:t>thuốc thú y, thuốc bảo vệ thực vật.</w:t>
            </w:r>
          </w:p>
          <w:p w14:paraId="5FA9565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Là cơ sở quan trọng để kiểm tra, kiểm soát, quản lí</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62525F"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Trên thị trường xuất hiện nhiều hàng nhái, hàng giả, xuất xứ không rõ nhưng lại có giá rẻ nên ngưuòi dân thường có xu hướng </w:t>
            </w:r>
            <w:r w:rsidRPr="00E55801">
              <w:rPr>
                <w:rFonts w:ascii="Times New Roman" w:hAnsi="Times New Roman"/>
                <w:bCs/>
                <w:kern w:val="24"/>
                <w:sz w:val="28"/>
                <w:szCs w:val="28"/>
              </w:rPr>
              <w:lastRenderedPageBreak/>
              <w:t>chọn mua dòng sản phẩm này sử dụng.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FEEFA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Tăng cường kiểm soát và có biện pháp xử phạt những người buôn bán, sử dụng thức ăn trong chăn nuôi, thuốc thú y, thuốc bảo vệ thực vật không rõ nguồn gốc, </w:t>
            </w:r>
            <w:r w:rsidRPr="00E55801">
              <w:rPr>
                <w:rFonts w:ascii="Times New Roman" w:hAnsi="Times New Roman"/>
                <w:bCs/>
                <w:kern w:val="24"/>
                <w:sz w:val="28"/>
                <w:szCs w:val="28"/>
              </w:rPr>
              <w:lastRenderedPageBreak/>
              <w:t xml:space="preserve">không đảm bảo chất lượng. </w:t>
            </w:r>
          </w:p>
        </w:tc>
      </w:tr>
      <w:tr w:rsidR="00916E6C" w:rsidRPr="00E55801" w14:paraId="414A13DB"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DA671B"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Quản lí chặt chẽ sử dụng phân bón hóa học, thuốc trừ sâu, diệt cỏ,… trong sản xuất lương thực, thực phẩm- Đảm bảo thực hành canh tác tốt (GAP)</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B240C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An toàn thực phẩm cho người tiêu dùng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6B5D6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Chất lượng sản phẩm sẽ có nhiều hạn chế, màu sắc không được  đẹp</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EABC6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Sử dụng 1 số biện pháp canh tác như thủy canh,…</w:t>
            </w:r>
          </w:p>
        </w:tc>
      </w:tr>
      <w:tr w:rsidR="00916E6C" w:rsidRPr="00E55801" w14:paraId="60033FAE"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E895FE"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Ít sử dụng chất bảo quản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CF1E8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Đảm bảo chất lượng sản phẩm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D2A7B6"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Thời hạn bảo quản không được lâu</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78D15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Bảo quản bằng ướp muối, làm lạnh, khô,…</w:t>
            </w:r>
          </w:p>
        </w:tc>
      </w:tr>
      <w:tr w:rsidR="00916E6C" w:rsidRPr="00E55801" w14:paraId="37F92131"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AEF0F1"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Sử dụng các nguyên liệu đảm bảo an toàn để sản xuất, chế biến thực phẩm (không sử dụng nguyên liệu thực phẩm đã quá hạn sử dụng, không rõ nguồn gốc, xuất xứ; các chất phụ gia, chất hỗ trợ chế biến đã quá hạn sử dụng, vượt quá giới hạn cho phép; hoá chất không rõ nguồn gốc, hoá chất bị cấm; động vật chết do bệnh, dịch bệnh;...).</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E3BA0"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Việc kiểm nghiệm nguyên liệu làm thực phẩm ngày càng được chú trọng và sử dụng các kĩ thuật tiên tiến hiện đại.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221627"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Tình trạng sử dụng các nguyên liệu trái phép, không đảm bảo vệ sinh an toàn thực phẩm vẫn còn diễn ra khá phổ biến và khó kiểm soát. Ví dụ; sử dụng nguyên liệu quá hạn sử dụng, không rõ nguồn gốc, xuất xứ, hóa chấ bị cấm, động vật chế do bệnh, dịch bệnh.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B8DCBC"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Tăng cường kiểm tra giám sát và xử lý nghiêm các trường hợp vi phậm về việc sử dụng nguyên liệu làm thực phẩm không an toàn.</w:t>
            </w:r>
          </w:p>
        </w:tc>
      </w:tr>
    </w:tbl>
    <w:p w14:paraId="5FDAC920" w14:textId="77777777" w:rsidR="00916E6C" w:rsidRPr="00E55801" w:rsidRDefault="00916E6C" w:rsidP="00916E6C">
      <w:pPr>
        <w:spacing w:before="60" w:after="60" w:line="240" w:lineRule="auto"/>
        <w:rPr>
          <w:rFonts w:ascii="Times New Roman" w:hAnsi="Times New Roman"/>
          <w:b/>
          <w:bCs/>
          <w:i/>
          <w:kern w:val="24"/>
          <w:sz w:val="28"/>
          <w:szCs w:val="28"/>
          <w:lang w:val="en-US"/>
        </w:rPr>
      </w:pPr>
      <w:r w:rsidRPr="00E55801">
        <w:rPr>
          <w:rFonts w:ascii="Times New Roman" w:hAnsi="Times New Roman"/>
          <w:b/>
          <w:bCs/>
          <w:i/>
          <w:kern w:val="24"/>
          <w:sz w:val="28"/>
          <w:szCs w:val="28"/>
          <w:lang w:val="en-US"/>
        </w:rPr>
        <w:t>Bảng 11.4. Phân tích một số biện pháp điều trị ngộ độc thực phẩm</w:t>
      </w:r>
      <w:r w:rsidRPr="00E55801">
        <w:rPr>
          <w:rFonts w:ascii="Times New Roman" w:hAnsi="Times New Roman"/>
          <w:b/>
          <w:bCs/>
          <w:i/>
          <w:kern w:val="24"/>
          <w:sz w:val="28"/>
          <w:szCs w:val="28"/>
          <w:lang w:val="en-US"/>
        </w:rPr>
        <w:tab/>
      </w:r>
    </w:p>
    <w:tbl>
      <w:tblPr>
        <w:tblStyle w:val="TableGrid"/>
        <w:tblW w:w="0" w:type="auto"/>
        <w:tblInd w:w="108" w:type="dxa"/>
        <w:tblLook w:val="04A0" w:firstRow="1" w:lastRow="0" w:firstColumn="1" w:lastColumn="0" w:noHBand="0" w:noVBand="1"/>
      </w:tblPr>
      <w:tblGrid>
        <w:gridCol w:w="2440"/>
        <w:gridCol w:w="2534"/>
        <w:gridCol w:w="2542"/>
        <w:gridCol w:w="2459"/>
      </w:tblGrid>
      <w:tr w:rsidR="00916E6C" w:rsidRPr="00E55801" w14:paraId="3D67242F"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44AD5471"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lastRenderedPageBreak/>
              <w:t>Biện pháp điều trị ngộ độc thực phẩm</w:t>
            </w:r>
          </w:p>
        </w:tc>
        <w:tc>
          <w:tcPr>
            <w:tcW w:w="2534" w:type="dxa"/>
            <w:tcBorders>
              <w:top w:val="single" w:sz="4" w:space="0" w:color="auto"/>
              <w:left w:val="single" w:sz="4" w:space="0" w:color="auto"/>
              <w:bottom w:val="single" w:sz="4" w:space="0" w:color="auto"/>
              <w:right w:val="single" w:sz="4" w:space="0" w:color="auto"/>
            </w:tcBorders>
            <w:vAlign w:val="center"/>
            <w:hideMark/>
          </w:tcPr>
          <w:p w14:paraId="488D55CE"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Ưu điểm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121A91C"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Hạn chê</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36178E1"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Đề xuất biện pháp thay thế</w:t>
            </w:r>
          </w:p>
        </w:tc>
      </w:tr>
      <w:tr w:rsidR="00916E6C" w:rsidRPr="00E55801" w14:paraId="723B51C1"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38E3EDC0"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 xml:space="preserve">Ngộ độc do vi khuẩn: Sử dụng thuốc kháng sinh diệt vi khuẩn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1B24ADF4"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Tiêu diệt các vi khuẩn gây ngộ độc</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9321CE4"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Có thể làm cho vi khuẩn kháng thuốc kháng sinh</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28B39F5"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Sử dụng đúng phác đồ của bác sĩ, không tự ý mua thuốc điều trtị.</w:t>
            </w:r>
          </w:p>
        </w:tc>
      </w:tr>
      <w:tr w:rsidR="00916E6C" w:rsidRPr="00E55801" w14:paraId="5E188A44"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68BC4C93"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Điều trị ngộ độc nấm: xét nghiệm máu, nước tiểu, đặt ống thông dạ dày</w:t>
            </w:r>
          </w:p>
        </w:tc>
        <w:tc>
          <w:tcPr>
            <w:tcW w:w="2534" w:type="dxa"/>
            <w:tcBorders>
              <w:top w:val="single" w:sz="4" w:space="0" w:color="auto"/>
              <w:left w:val="single" w:sz="4" w:space="0" w:color="auto"/>
              <w:bottom w:val="single" w:sz="4" w:space="0" w:color="auto"/>
              <w:right w:val="single" w:sz="4" w:space="0" w:color="auto"/>
            </w:tcBorders>
            <w:vAlign w:val="center"/>
            <w:hideMark/>
          </w:tcPr>
          <w:p w14:paraId="1AD2A029"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Phát hiện và xử lý chất độc còn tồn dư trong cơ thể sau cấp cứu</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D5708EF"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Phải đến cơ sở y tế có đủ máy móc, thiết bị xét nghiệm</w:t>
            </w:r>
          </w:p>
          <w:p w14:paraId="2EFE699B"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Dùng than hoạt tính có thể gây táo bón và ngăn chặn sự hấp thu của một số loại thuốc</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1261C4C"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Không có</w:t>
            </w:r>
          </w:p>
        </w:tc>
      </w:tr>
      <w:tr w:rsidR="00916E6C" w:rsidRPr="00E55801" w14:paraId="2C2758DC"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6E7D39E0"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Sử dụng than hoạt tính</w:t>
            </w:r>
          </w:p>
        </w:tc>
        <w:tc>
          <w:tcPr>
            <w:tcW w:w="2534" w:type="dxa"/>
            <w:tcBorders>
              <w:top w:val="single" w:sz="4" w:space="0" w:color="auto"/>
              <w:left w:val="single" w:sz="4" w:space="0" w:color="auto"/>
              <w:bottom w:val="single" w:sz="4" w:space="0" w:color="auto"/>
              <w:right w:val="single" w:sz="4" w:space="0" w:color="auto"/>
            </w:tcBorders>
            <w:vAlign w:val="center"/>
            <w:hideMark/>
          </w:tcPr>
          <w:p w14:paraId="55224B26"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Làm sạch, bảo vệ niêm mạc dạ dày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FA9C58D"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Chỉ dùng trong 1 số trường hợp</w:t>
            </w:r>
          </w:p>
        </w:tc>
        <w:tc>
          <w:tcPr>
            <w:tcW w:w="2459" w:type="dxa"/>
            <w:tcBorders>
              <w:top w:val="single" w:sz="4" w:space="0" w:color="auto"/>
              <w:left w:val="single" w:sz="4" w:space="0" w:color="auto"/>
              <w:bottom w:val="single" w:sz="4" w:space="0" w:color="auto"/>
              <w:right w:val="single" w:sz="4" w:space="0" w:color="auto"/>
            </w:tcBorders>
            <w:hideMark/>
          </w:tcPr>
          <w:p w14:paraId="4F0C7668"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Sử dụng chất chứa tinh bột như bột mì, bột gạo, lòng trắng trứng,…</w:t>
            </w:r>
          </w:p>
        </w:tc>
      </w:tr>
      <w:tr w:rsidR="00916E6C" w:rsidRPr="00E55801" w14:paraId="16033310"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7C88CB08"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Rửa dạ dày, tẩy ruột</w:t>
            </w:r>
          </w:p>
        </w:tc>
        <w:tc>
          <w:tcPr>
            <w:tcW w:w="2534" w:type="dxa"/>
            <w:tcBorders>
              <w:top w:val="single" w:sz="4" w:space="0" w:color="auto"/>
              <w:left w:val="single" w:sz="4" w:space="0" w:color="auto"/>
              <w:bottom w:val="single" w:sz="4" w:space="0" w:color="auto"/>
              <w:right w:val="single" w:sz="4" w:space="0" w:color="auto"/>
            </w:tcBorders>
            <w:vAlign w:val="center"/>
            <w:hideMark/>
          </w:tcPr>
          <w:p w14:paraId="26E1ED51"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Làm sạch độc tố</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459F632"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Gây khó chịu cho bệnh nhân</w:t>
            </w:r>
          </w:p>
        </w:tc>
        <w:tc>
          <w:tcPr>
            <w:tcW w:w="2459" w:type="dxa"/>
            <w:tcBorders>
              <w:top w:val="single" w:sz="4" w:space="0" w:color="auto"/>
              <w:left w:val="single" w:sz="4" w:space="0" w:color="auto"/>
              <w:bottom w:val="single" w:sz="4" w:space="0" w:color="auto"/>
              <w:right w:val="single" w:sz="4" w:space="0" w:color="auto"/>
            </w:tcBorders>
            <w:hideMark/>
          </w:tcPr>
          <w:p w14:paraId="4A46B7BA"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Rửa bằng nước ấm hoặc pha thêm chất phá hủy độc tố</w:t>
            </w:r>
          </w:p>
        </w:tc>
      </w:tr>
    </w:tbl>
    <w:p w14:paraId="1592E6A7" w14:textId="61E615E2" w:rsidR="00916E6C" w:rsidRPr="00E55801" w:rsidRDefault="00916E6C" w:rsidP="00916E6C">
      <w:pPr>
        <w:spacing w:before="60" w:after="60" w:line="240" w:lineRule="auto"/>
        <w:rPr>
          <w:rFonts w:ascii="Times New Roman" w:hAnsi="Times New Roman"/>
          <w:b/>
          <w:kern w:val="24"/>
          <w:sz w:val="28"/>
          <w:szCs w:val="28"/>
        </w:rPr>
      </w:pPr>
      <w:r w:rsidRPr="00E55801">
        <w:rPr>
          <w:rFonts w:ascii="Times New Roman" w:hAnsi="Times New Roman"/>
          <w:b/>
          <w:kern w:val="24"/>
          <w:sz w:val="28"/>
          <w:szCs w:val="28"/>
        </w:rPr>
        <w:t>Bảng câu trả lời hs Hoạt động Luyện tập</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05"/>
        <w:gridCol w:w="5805"/>
      </w:tblGrid>
      <w:tr w:rsidR="00916E6C" w:rsidRPr="00E55801" w14:paraId="438EAED1" w14:textId="77777777" w:rsidTr="00AB5D26">
        <w:trPr>
          <w:trHeight w:val="332"/>
        </w:trPr>
        <w:tc>
          <w:tcPr>
            <w:tcW w:w="3505" w:type="dxa"/>
            <w:shd w:val="clear" w:color="auto" w:fill="D0CECE" w:themeFill="background2" w:themeFillShade="E6"/>
            <w:tcMar>
              <w:top w:w="72" w:type="dxa"/>
              <w:left w:w="144" w:type="dxa"/>
              <w:bottom w:w="72" w:type="dxa"/>
              <w:right w:w="144" w:type="dxa"/>
            </w:tcMar>
            <w:hideMark/>
          </w:tcPr>
          <w:p w14:paraId="2D12F121" w14:textId="77777777" w:rsidR="00916E6C" w:rsidRPr="00E55801" w:rsidRDefault="00916E6C" w:rsidP="00AB5D26">
            <w:pPr>
              <w:jc w:val="center"/>
              <w:rPr>
                <w:rFonts w:ascii="Times New Roman" w:hAnsi="Times New Roman"/>
                <w:sz w:val="28"/>
                <w:szCs w:val="28"/>
              </w:rPr>
            </w:pPr>
            <w:r w:rsidRPr="00E55801">
              <w:rPr>
                <w:rFonts w:ascii="Times New Roman" w:hAnsi="Times New Roman"/>
                <w:b/>
                <w:bCs/>
                <w:kern w:val="24"/>
                <w:sz w:val="28"/>
                <w:szCs w:val="28"/>
              </w:rPr>
              <w:t>THỰC TRẠNG</w:t>
            </w:r>
          </w:p>
        </w:tc>
        <w:tc>
          <w:tcPr>
            <w:tcW w:w="5805" w:type="dxa"/>
            <w:shd w:val="clear" w:color="auto" w:fill="D0CECE" w:themeFill="background2" w:themeFillShade="E6"/>
            <w:tcMar>
              <w:top w:w="72" w:type="dxa"/>
              <w:left w:w="144" w:type="dxa"/>
              <w:bottom w:w="72" w:type="dxa"/>
              <w:right w:w="144" w:type="dxa"/>
            </w:tcMar>
            <w:hideMark/>
          </w:tcPr>
          <w:p w14:paraId="4AB958C1" w14:textId="77777777" w:rsidR="00916E6C" w:rsidRPr="00E55801" w:rsidRDefault="00916E6C" w:rsidP="00AB5D26">
            <w:pPr>
              <w:jc w:val="center"/>
              <w:rPr>
                <w:rFonts w:ascii="Times New Roman" w:hAnsi="Times New Roman"/>
                <w:sz w:val="28"/>
                <w:szCs w:val="28"/>
              </w:rPr>
            </w:pPr>
            <w:r w:rsidRPr="00E55801">
              <w:rPr>
                <w:rFonts w:ascii="Times New Roman" w:hAnsi="Times New Roman"/>
                <w:b/>
                <w:bCs/>
                <w:kern w:val="24"/>
                <w:sz w:val="28"/>
                <w:szCs w:val="28"/>
              </w:rPr>
              <w:t>TÁC NHÂN</w:t>
            </w:r>
          </w:p>
        </w:tc>
      </w:tr>
      <w:tr w:rsidR="00916E6C" w:rsidRPr="00E55801" w14:paraId="12424869" w14:textId="77777777" w:rsidTr="00AB5D26">
        <w:trPr>
          <w:trHeight w:val="642"/>
        </w:trPr>
        <w:tc>
          <w:tcPr>
            <w:tcW w:w="3505" w:type="dxa"/>
            <w:shd w:val="clear" w:color="auto" w:fill="auto"/>
            <w:tcMar>
              <w:top w:w="72" w:type="dxa"/>
              <w:left w:w="144" w:type="dxa"/>
              <w:bottom w:w="72" w:type="dxa"/>
              <w:right w:w="144" w:type="dxa"/>
            </w:tcMar>
            <w:hideMark/>
          </w:tcPr>
          <w:p w14:paraId="53D5656F"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a) Ăn sống rau xanh được tưới bằng nguồn nước có lẫn nước thải từ nhà máy công nghiệp.</w:t>
            </w:r>
          </w:p>
        </w:tc>
        <w:tc>
          <w:tcPr>
            <w:tcW w:w="5805" w:type="dxa"/>
            <w:shd w:val="clear" w:color="auto" w:fill="auto"/>
            <w:tcMar>
              <w:top w:w="72" w:type="dxa"/>
              <w:left w:w="144" w:type="dxa"/>
              <w:bottom w:w="72" w:type="dxa"/>
              <w:right w:w="144" w:type="dxa"/>
            </w:tcMar>
            <w:hideMark/>
          </w:tcPr>
          <w:p w14:paraId="3CA1478A"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vi khuẩn</w:t>
            </w:r>
            <w:r w:rsidRPr="00E55801">
              <w:rPr>
                <w:rFonts w:ascii="Times New Roman" w:hAnsi="Times New Roman"/>
                <w:bCs/>
                <w:sz w:val="28"/>
                <w:szCs w:val="28"/>
                <w:lang w:val="sv-SE"/>
              </w:rPr>
              <w:t xml:space="preserve"> hoặc </w:t>
            </w:r>
            <w:r w:rsidRPr="00E55801">
              <w:rPr>
                <w:rFonts w:ascii="Times New Roman" w:hAnsi="Times New Roman"/>
                <w:bCs/>
                <w:i/>
                <w:iCs/>
                <w:sz w:val="28"/>
                <w:szCs w:val="28"/>
                <w:lang w:val="sv-SE"/>
              </w:rPr>
              <w:t>chất ô nhiễm có trong nước thải</w:t>
            </w:r>
            <w:r w:rsidRPr="00E55801">
              <w:rPr>
                <w:rFonts w:ascii="Times New Roman" w:hAnsi="Times New Roman"/>
                <w:bCs/>
                <w:sz w:val="28"/>
                <w:szCs w:val="28"/>
                <w:lang w:val="sv-SE"/>
              </w:rPr>
              <w:t xml:space="preserve"> từ nhà máy công nghiệp. </w:t>
            </w:r>
          </w:p>
        </w:tc>
      </w:tr>
      <w:tr w:rsidR="00916E6C" w:rsidRPr="00E55801" w14:paraId="407E35E0" w14:textId="77777777" w:rsidTr="00AB5D26">
        <w:trPr>
          <w:trHeight w:val="637"/>
        </w:trPr>
        <w:tc>
          <w:tcPr>
            <w:tcW w:w="3505" w:type="dxa"/>
            <w:shd w:val="clear" w:color="auto" w:fill="auto"/>
            <w:tcMar>
              <w:top w:w="72" w:type="dxa"/>
              <w:left w:w="144" w:type="dxa"/>
              <w:bottom w:w="72" w:type="dxa"/>
              <w:right w:w="144" w:type="dxa"/>
            </w:tcMar>
            <w:hideMark/>
          </w:tcPr>
          <w:p w14:paraId="13E09E5E"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b) Dầu ăn còn nóng được đựng trong hộp nhựa để sử dụng lại cho các lần chiên rán sau.</w:t>
            </w:r>
          </w:p>
        </w:tc>
        <w:tc>
          <w:tcPr>
            <w:tcW w:w="5805" w:type="dxa"/>
            <w:shd w:val="clear" w:color="auto" w:fill="auto"/>
            <w:tcMar>
              <w:top w:w="72" w:type="dxa"/>
              <w:left w:w="144" w:type="dxa"/>
              <w:bottom w:w="72" w:type="dxa"/>
              <w:right w:w="144" w:type="dxa"/>
            </w:tcMar>
            <w:hideMark/>
          </w:tcPr>
          <w:p w14:paraId="2B2834CC"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các chất hóa học</w:t>
            </w:r>
            <w:r w:rsidRPr="00E55801">
              <w:rPr>
                <w:rFonts w:ascii="Times New Roman" w:hAnsi="Times New Roman"/>
                <w:bCs/>
                <w:sz w:val="28"/>
                <w:szCs w:val="28"/>
                <w:lang w:val="sv-SE"/>
              </w:rPr>
              <w:t xml:space="preserve"> trong dầu ăn khi bị đun nóng nhiều lần. Khi dầu ăn được sử dụng lại nhiều lần, nhiệt độ cao và tiếp xúc với không khí và thức ăn khiến cho dầu bị phân hủy và tạo ra các chất độc hại như </w:t>
            </w:r>
            <w:r w:rsidRPr="00E55801">
              <w:rPr>
                <w:rFonts w:ascii="Times New Roman" w:hAnsi="Times New Roman"/>
                <w:bCs/>
                <w:i/>
                <w:iCs/>
                <w:sz w:val="28"/>
                <w:szCs w:val="28"/>
                <w:lang w:val="sv-SE"/>
              </w:rPr>
              <w:t>acrolein và aldehyde</w:t>
            </w:r>
            <w:r w:rsidRPr="00E55801">
              <w:rPr>
                <w:rFonts w:ascii="Times New Roman" w:hAnsi="Times New Roman"/>
                <w:bCs/>
                <w:sz w:val="28"/>
                <w:szCs w:val="28"/>
                <w:lang w:val="sv-SE"/>
              </w:rPr>
              <w:t>, gây ra ngộ độc thực phẩm khi tiêu thụ.</w:t>
            </w:r>
          </w:p>
        </w:tc>
      </w:tr>
      <w:tr w:rsidR="00916E6C" w:rsidRPr="00E55801" w14:paraId="14A69CC9" w14:textId="77777777" w:rsidTr="00AB5D26">
        <w:trPr>
          <w:trHeight w:val="385"/>
        </w:trPr>
        <w:tc>
          <w:tcPr>
            <w:tcW w:w="3505" w:type="dxa"/>
            <w:shd w:val="clear" w:color="auto" w:fill="auto"/>
            <w:tcMar>
              <w:top w:w="72" w:type="dxa"/>
              <w:left w:w="144" w:type="dxa"/>
              <w:bottom w:w="72" w:type="dxa"/>
              <w:right w:w="144" w:type="dxa"/>
            </w:tcMar>
            <w:hideMark/>
          </w:tcPr>
          <w:p w14:paraId="44E59BF4"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c) Sử dụng khoai tây đã mọc mầm để nấu ăn.</w:t>
            </w:r>
          </w:p>
        </w:tc>
        <w:tc>
          <w:tcPr>
            <w:tcW w:w="5805" w:type="dxa"/>
            <w:shd w:val="clear" w:color="auto" w:fill="auto"/>
            <w:tcMar>
              <w:top w:w="72" w:type="dxa"/>
              <w:left w:w="144" w:type="dxa"/>
              <w:bottom w:w="72" w:type="dxa"/>
              <w:right w:w="144" w:type="dxa"/>
            </w:tcMar>
            <w:hideMark/>
          </w:tcPr>
          <w:p w14:paraId="379CC7B8"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solanine</w:t>
            </w:r>
            <w:r w:rsidRPr="00E55801">
              <w:rPr>
                <w:rFonts w:ascii="Times New Roman" w:hAnsi="Times New Roman"/>
                <w:bCs/>
                <w:sz w:val="28"/>
                <w:szCs w:val="28"/>
                <w:lang w:val="sv-SE"/>
              </w:rPr>
              <w:t xml:space="preserve"> - một loại độc tố tự nhiên có trong mầm của khoai tây. </w:t>
            </w:r>
          </w:p>
        </w:tc>
      </w:tr>
      <w:tr w:rsidR="00916E6C" w:rsidRPr="00E55801" w14:paraId="76281139" w14:textId="77777777" w:rsidTr="00AB5D26">
        <w:trPr>
          <w:trHeight w:val="556"/>
        </w:trPr>
        <w:tc>
          <w:tcPr>
            <w:tcW w:w="3505" w:type="dxa"/>
            <w:shd w:val="clear" w:color="auto" w:fill="auto"/>
            <w:tcMar>
              <w:top w:w="72" w:type="dxa"/>
              <w:left w:w="144" w:type="dxa"/>
              <w:bottom w:w="72" w:type="dxa"/>
              <w:right w:w="144" w:type="dxa"/>
            </w:tcMar>
            <w:hideMark/>
          </w:tcPr>
          <w:p w14:paraId="56D994AC"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d) Thu hoạch rau và sử dụng ngay sau khi phun thuốc trừ sâu.</w:t>
            </w:r>
          </w:p>
        </w:tc>
        <w:tc>
          <w:tcPr>
            <w:tcW w:w="5805" w:type="dxa"/>
            <w:shd w:val="clear" w:color="auto" w:fill="auto"/>
            <w:tcMar>
              <w:top w:w="72" w:type="dxa"/>
              <w:left w:w="144" w:type="dxa"/>
              <w:bottom w:w="72" w:type="dxa"/>
              <w:right w:w="144" w:type="dxa"/>
            </w:tcMar>
            <w:hideMark/>
          </w:tcPr>
          <w:p w14:paraId="74297986"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sz w:val="28"/>
                <w:szCs w:val="28"/>
                <w:lang w:val="sv-SE"/>
              </w:rPr>
              <w:t xml:space="preserve">các hợp </w:t>
            </w:r>
            <w:r w:rsidRPr="00E55801">
              <w:rPr>
                <w:rFonts w:ascii="Times New Roman" w:hAnsi="Times New Roman"/>
                <w:bCs/>
                <w:i/>
                <w:iCs/>
                <w:sz w:val="28"/>
                <w:szCs w:val="28"/>
                <w:lang w:val="sv-SE"/>
              </w:rPr>
              <w:t>chất độc hại từ thuốc trừ sâu</w:t>
            </w:r>
            <w:r w:rsidRPr="00E55801">
              <w:rPr>
                <w:rFonts w:ascii="Times New Roman" w:hAnsi="Times New Roman"/>
                <w:bCs/>
                <w:sz w:val="28"/>
                <w:szCs w:val="28"/>
                <w:lang w:val="sv-SE"/>
              </w:rPr>
              <w:t xml:space="preserve">. Khi rau bị phun thuốc trừ sâu và sử dụng ngay sau khi thu hoạch, các hợp chất độc hại có thể vẫn còn trên </w:t>
            </w:r>
            <w:r w:rsidRPr="00E55801">
              <w:rPr>
                <w:rFonts w:ascii="Times New Roman" w:hAnsi="Times New Roman"/>
                <w:bCs/>
                <w:sz w:val="28"/>
                <w:szCs w:val="28"/>
                <w:lang w:val="sv-SE"/>
              </w:rPr>
              <w:lastRenderedPageBreak/>
              <w:t>bề mặt rau và khi ăn, người tiêu dùng tiếp xúc với những chất này, gây ra ngộ độc thực phẩm.</w:t>
            </w:r>
          </w:p>
        </w:tc>
      </w:tr>
      <w:tr w:rsidR="00916E6C" w:rsidRPr="00E55801" w14:paraId="5B73FAB8" w14:textId="77777777" w:rsidTr="00AB5D26">
        <w:trPr>
          <w:trHeight w:val="960"/>
        </w:trPr>
        <w:tc>
          <w:tcPr>
            <w:tcW w:w="3505" w:type="dxa"/>
            <w:shd w:val="clear" w:color="auto" w:fill="auto"/>
            <w:tcMar>
              <w:top w:w="72" w:type="dxa"/>
              <w:left w:w="144" w:type="dxa"/>
              <w:bottom w:w="72" w:type="dxa"/>
              <w:right w:w="144" w:type="dxa"/>
            </w:tcMar>
            <w:hideMark/>
          </w:tcPr>
          <w:p w14:paraId="7A29A82C"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lastRenderedPageBreak/>
              <w:t>e) Sử dụng hàn the để làm dai giòn các món như bánh đúc, giò, chả, sợi bún, phở,...</w:t>
            </w:r>
          </w:p>
        </w:tc>
        <w:tc>
          <w:tcPr>
            <w:tcW w:w="5805" w:type="dxa"/>
            <w:shd w:val="clear" w:color="auto" w:fill="auto"/>
            <w:tcMar>
              <w:top w:w="72" w:type="dxa"/>
              <w:left w:w="144" w:type="dxa"/>
              <w:bottom w:w="72" w:type="dxa"/>
              <w:right w:w="144" w:type="dxa"/>
            </w:tcMar>
            <w:hideMark/>
          </w:tcPr>
          <w:p w14:paraId="2B25928D"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kim loại từ hàn the</w:t>
            </w:r>
            <w:r w:rsidRPr="00E55801">
              <w:rPr>
                <w:rFonts w:ascii="Times New Roman" w:hAnsi="Times New Roman"/>
                <w:bCs/>
                <w:sz w:val="28"/>
                <w:szCs w:val="28"/>
                <w:lang w:val="sv-SE"/>
              </w:rPr>
              <w:t>. Khi hàn the không đảm bảo vệ sinh hoặc chất lượng, kim loại có thể bị chảy vào thức ăn, gây ra ngộ độc thực phẩm khi tiêu thụ.</w:t>
            </w:r>
          </w:p>
        </w:tc>
      </w:tr>
      <w:tr w:rsidR="00916E6C" w:rsidRPr="00E55801" w14:paraId="687298EE" w14:textId="77777777" w:rsidTr="00AB5D26">
        <w:trPr>
          <w:trHeight w:val="891"/>
        </w:trPr>
        <w:tc>
          <w:tcPr>
            <w:tcW w:w="3505" w:type="dxa"/>
            <w:shd w:val="clear" w:color="auto" w:fill="FFFFFF" w:themeFill="background1"/>
            <w:tcMar>
              <w:top w:w="72" w:type="dxa"/>
              <w:left w:w="144" w:type="dxa"/>
              <w:bottom w:w="72" w:type="dxa"/>
              <w:right w:w="144" w:type="dxa"/>
            </w:tcMar>
            <w:hideMark/>
          </w:tcPr>
          <w:p w14:paraId="0B665A56"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g) Ăn trứng gia cầm sống.</w:t>
            </w:r>
          </w:p>
        </w:tc>
        <w:tc>
          <w:tcPr>
            <w:tcW w:w="5805" w:type="dxa"/>
            <w:shd w:val="clear" w:color="auto" w:fill="FFFFFF" w:themeFill="background1"/>
            <w:tcMar>
              <w:top w:w="72" w:type="dxa"/>
              <w:left w:w="144" w:type="dxa"/>
              <w:bottom w:w="72" w:type="dxa"/>
              <w:right w:w="144" w:type="dxa"/>
            </w:tcMar>
            <w:hideMark/>
          </w:tcPr>
          <w:p w14:paraId="70A44186"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vi khuẩn Salmonella</w:t>
            </w:r>
            <w:r w:rsidRPr="00E55801">
              <w:rPr>
                <w:rFonts w:ascii="Times New Roman" w:hAnsi="Times New Roman"/>
                <w:bCs/>
                <w:sz w:val="28"/>
                <w:szCs w:val="28"/>
                <w:lang w:val="sv-SE"/>
              </w:rPr>
              <w:t>, có thể tồn tại trên vỏ trứng hoặc trong lòng đỏ trứng. Khi ăn trứng gia cầm sống, nguy cơ bị nhiễm khuẩn Salmonella và gặp ngộ độc thực phẩm rất cao.</w:t>
            </w:r>
          </w:p>
        </w:tc>
      </w:tr>
    </w:tbl>
    <w:p w14:paraId="7AA07496" w14:textId="0F61C7FE" w:rsidR="001D4CF5" w:rsidRPr="00E55801" w:rsidRDefault="001D4CF5" w:rsidP="00EA12B1">
      <w:pPr>
        <w:pStyle w:val="daucong"/>
        <w:spacing w:after="0" w:line="240" w:lineRule="atLeast"/>
        <w:rPr>
          <w:rFonts w:ascii="Times New Roman" w:hAnsi="Times New Roman"/>
          <w:sz w:val="28"/>
          <w:szCs w:val="28"/>
        </w:rPr>
      </w:pPr>
    </w:p>
    <w:p w14:paraId="6327EC30" w14:textId="77777777" w:rsidR="00140C5F" w:rsidRPr="00E55801" w:rsidRDefault="001D4CF5" w:rsidP="00140C5F">
      <w:pPr>
        <w:spacing w:before="60" w:after="60" w:line="240" w:lineRule="auto"/>
        <w:rPr>
          <w:rFonts w:ascii="Times New Roman" w:hAnsi="Times New Roman"/>
          <w:bCs/>
          <w:kern w:val="24"/>
          <w:sz w:val="28"/>
          <w:szCs w:val="28"/>
        </w:rPr>
      </w:pPr>
      <w:r w:rsidRPr="00E55801">
        <w:rPr>
          <w:rFonts w:ascii="Times New Roman" w:hAnsi="Times New Roman"/>
          <w:b/>
          <w:i/>
          <w:sz w:val="28"/>
          <w:szCs w:val="28"/>
        </w:rPr>
        <w:t>+ Sản phẩm 2:</w:t>
      </w:r>
      <w:r w:rsidRPr="00E55801">
        <w:rPr>
          <w:rFonts w:ascii="Times New Roman" w:hAnsi="Times New Roman"/>
          <w:sz w:val="28"/>
          <w:szCs w:val="28"/>
        </w:rPr>
        <w:t xml:space="preserve"> </w:t>
      </w:r>
      <w:r w:rsidR="00140C5F" w:rsidRPr="00E55801">
        <w:rPr>
          <w:rFonts w:ascii="Times New Roman" w:hAnsi="Times New Roman"/>
          <w:b/>
          <w:kern w:val="24"/>
          <w:sz w:val="28"/>
          <w:szCs w:val="28"/>
        </w:rPr>
        <w:t>Phiếu học tập số 1.</w:t>
      </w:r>
    </w:p>
    <w:tbl>
      <w:tblPr>
        <w:tblW w:w="1049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2552"/>
        <w:gridCol w:w="2410"/>
        <w:gridCol w:w="3827"/>
      </w:tblGrid>
      <w:tr w:rsidR="00916E6C" w:rsidRPr="00E55801" w14:paraId="72DFA15C"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D9CCFBF"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Nguyên nhân gây ngộ độc thực phẩm</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3DA91DA"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Biểu hiện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1A2C45"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Hậu quả</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20FEE7"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Ví dụ minh họa</w:t>
            </w:r>
          </w:p>
        </w:tc>
      </w:tr>
      <w:tr w:rsidR="00916E6C" w:rsidRPr="00E55801" w14:paraId="0F4F3770"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3E352B"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Nhiễm sinh vật gây độc</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8A781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Rối loạn hệ tiêu hóa, gây nôn ói, đau bụng dữ dội.</w:t>
            </w:r>
          </w:p>
          <w:p w14:paraId="3C2D7FB7"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Ảnh hưởng hệ thần kinh gây đau nhức, co giật,…</w:t>
            </w:r>
          </w:p>
          <w:p w14:paraId="38897143"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Tê liệt hệ tuần hoàn và hô hấp,… có thể gây tử vong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CAF2C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Gây ngộ độc hệ tiêu hóa, hệ thần kinh, hệ hô hấp</w:t>
            </w:r>
          </w:p>
          <w:p w14:paraId="03CFA0AC"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Mức độ tùy thuộc vào độc tố của sinh vật, nhẹ gây rối loạn tiêu hóa, mất nước, cơ thể mệt mỏi, kiệt sức,… nặng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538FB2" w14:textId="77777777" w:rsidR="00140C5F" w:rsidRPr="00E55801" w:rsidRDefault="00140C5F" w:rsidP="00140C5F">
            <w:pPr>
              <w:widowControl w:val="0"/>
              <w:numPr>
                <w:ilvl w:val="0"/>
                <w:numId w:val="8"/>
              </w:numPr>
              <w:tabs>
                <w:tab w:val="left" w:pos="249"/>
              </w:tabs>
              <w:spacing w:after="0" w:line="288" w:lineRule="auto"/>
              <w:ind w:left="5" w:right="16"/>
              <w:rPr>
                <w:rFonts w:ascii="Times New Roman" w:eastAsia="Segoe UI" w:hAnsi="Times New Roman"/>
                <w:sz w:val="28"/>
                <w:szCs w:val="28"/>
              </w:rPr>
            </w:pPr>
            <w:r w:rsidRPr="00E55801">
              <w:rPr>
                <w:rFonts w:ascii="Times New Roman" w:eastAsia="Segoe UI" w:hAnsi="Times New Roman"/>
                <w:sz w:val="28"/>
                <w:szCs w:val="28"/>
              </w:rPr>
              <w:t xml:space="preserve">Vi khuẩn </w:t>
            </w:r>
            <w:r w:rsidRPr="00E55801">
              <w:rPr>
                <w:rFonts w:ascii="Times New Roman" w:eastAsia="Segoe UI" w:hAnsi="Times New Roman"/>
                <w:i/>
                <w:iCs/>
                <w:sz w:val="28"/>
                <w:szCs w:val="28"/>
              </w:rPr>
              <w:t>Clostridium botulinum</w:t>
            </w:r>
            <w:r w:rsidRPr="00E55801">
              <w:rPr>
                <w:rFonts w:ascii="Times New Roman" w:eastAsia="Segoe UI" w:hAnsi="Times New Roman"/>
                <w:sz w:val="28"/>
                <w:szCs w:val="28"/>
              </w:rPr>
              <w:t xml:space="preserve"> có khả năng sinh bào tử và sinh ngoại độc tố botulinum. Bệnh nhân có các triệu chứng như liệt cơ mắt, giãn đổng tử, hoa mắt, mất phản xạ với ánh sáng; sau đó liệt cơ hàm, cơ lưỡi, họng, cơ dạ dày; giảm chất nhầy ở ruột gây táo bón, chướng hơi, khô miệng , mất tiếng, tim đập nhanh, hệ tuần hoàn và hệ hô hấp bị tê liệt, dẫn đến tử vong (tỉ lệ tử vong khoảng 60-70 %).</w:t>
            </w:r>
          </w:p>
          <w:p w14:paraId="53BC75C1" w14:textId="77777777" w:rsidR="00140C5F" w:rsidRPr="00E55801" w:rsidRDefault="00140C5F" w:rsidP="00AB5D26">
            <w:pPr>
              <w:widowControl w:val="0"/>
              <w:tabs>
                <w:tab w:val="left" w:pos="255"/>
              </w:tabs>
              <w:spacing w:after="0" w:line="288" w:lineRule="auto"/>
              <w:ind w:right="16"/>
              <w:rPr>
                <w:rFonts w:ascii="Times New Roman" w:eastAsia="Segoe UI" w:hAnsi="Times New Roman"/>
                <w:sz w:val="28"/>
                <w:szCs w:val="28"/>
              </w:rPr>
            </w:pPr>
            <w:r w:rsidRPr="00E55801">
              <w:rPr>
                <w:rFonts w:ascii="Times New Roman" w:eastAsia="Segoe UI" w:hAnsi="Times New Roman"/>
                <w:sz w:val="28"/>
                <w:szCs w:val="28"/>
              </w:rPr>
              <w:t xml:space="preserve">- Vi khuẩn </w:t>
            </w:r>
            <w:r w:rsidRPr="00E55801">
              <w:rPr>
                <w:rFonts w:ascii="Times New Roman" w:eastAsia="Segoe UI" w:hAnsi="Times New Roman"/>
                <w:i/>
                <w:iCs/>
                <w:sz w:val="28"/>
                <w:szCs w:val="28"/>
              </w:rPr>
              <w:t>Staphylococcus aureus</w:t>
            </w:r>
            <w:r w:rsidRPr="00E55801">
              <w:rPr>
                <w:rFonts w:ascii="Times New Roman" w:eastAsia="Segoe UI" w:hAnsi="Times New Roman"/>
                <w:sz w:val="28"/>
                <w:szCs w:val="28"/>
              </w:rPr>
              <w:t xml:space="preserve"> sinh ra ngoại độc tố ruột enterotoxin. Cơ thể người bị ngộ độc với các triệu chứng như: nôn ói dữ dội, tiêu chảy, đau dạ dày, đau bụng, viêm họng làm lạc giọng, mệt mỏi rã rời, nhức đẩu, </w:t>
            </w:r>
            <w:r w:rsidRPr="00E55801">
              <w:rPr>
                <w:rFonts w:ascii="Times New Roman" w:eastAsia="Segoe UI" w:hAnsi="Times New Roman"/>
                <w:sz w:val="28"/>
                <w:szCs w:val="28"/>
              </w:rPr>
              <w:lastRenderedPageBreak/>
              <w:t>ra mô hôi, co giật cơ, hạ huyết áp, mạch yếu,... Tuy nhiên, bệnh biểu hiện nhẹ, ít khi dẫn đến tử vong.</w:t>
            </w:r>
          </w:p>
          <w:p w14:paraId="7FFE61FF" w14:textId="77777777" w:rsidR="00140C5F" w:rsidRPr="00E55801" w:rsidRDefault="00140C5F" w:rsidP="00AB5D26">
            <w:pPr>
              <w:widowControl w:val="0"/>
              <w:spacing w:after="0" w:line="288" w:lineRule="auto"/>
              <w:rPr>
                <w:rFonts w:ascii="Times New Roman" w:eastAsia="Segoe UI" w:hAnsi="Times New Roman"/>
                <w:sz w:val="28"/>
                <w:szCs w:val="28"/>
              </w:rPr>
            </w:pPr>
            <w:r w:rsidRPr="00E55801">
              <w:rPr>
                <w:rFonts w:ascii="Times New Roman" w:eastAsia="Segoe UI" w:hAnsi="Times New Roman"/>
                <w:sz w:val="28"/>
                <w:szCs w:val="28"/>
              </w:rPr>
              <w:t xml:space="preserve">- Vi khuẩn </w:t>
            </w:r>
            <w:r w:rsidRPr="00E55801">
              <w:rPr>
                <w:rFonts w:ascii="Times New Roman" w:eastAsia="Segoe UI" w:hAnsi="Times New Roman"/>
                <w:i/>
                <w:iCs/>
                <w:sz w:val="28"/>
                <w:szCs w:val="28"/>
              </w:rPr>
              <w:t>Salmonella</w:t>
            </w:r>
            <w:r w:rsidRPr="00E55801">
              <w:rPr>
                <w:rFonts w:ascii="Times New Roman" w:eastAsia="Segoe UI" w:hAnsi="Times New Roman"/>
                <w:sz w:val="28"/>
                <w:szCs w:val="28"/>
              </w:rPr>
              <w:t>: người bệnh có triệu chứng nôn ói dữ dội, tiêu chảy, cơ thể kiệt sức, mệt lả, rối loạn hệ tuẩn hoàn, đau bụng dữ dội. Bệnh kéo dài từ 1 - 6 ngày rổi khỏi, ít khi dẫn đến tử vong.</w:t>
            </w:r>
          </w:p>
          <w:p w14:paraId="5D0281A0" w14:textId="77777777" w:rsidR="00140C5F" w:rsidRPr="00E55801" w:rsidRDefault="00140C5F" w:rsidP="00AB5D26">
            <w:pPr>
              <w:widowControl w:val="0"/>
              <w:spacing w:after="0" w:line="288" w:lineRule="auto"/>
              <w:ind w:firstLine="20"/>
              <w:rPr>
                <w:rFonts w:ascii="Times New Roman" w:eastAsia="Segoe UI" w:hAnsi="Times New Roman"/>
                <w:spacing w:val="-2"/>
                <w:sz w:val="28"/>
                <w:szCs w:val="28"/>
              </w:rPr>
            </w:pPr>
            <w:r w:rsidRPr="00E55801">
              <w:rPr>
                <w:rFonts w:ascii="Times New Roman" w:eastAsia="Segoe UI" w:hAnsi="Times New Roman"/>
                <w:spacing w:val="-2"/>
                <w:sz w:val="28"/>
                <w:szCs w:val="28"/>
              </w:rPr>
              <w:t xml:space="preserve">- Vi khuẩn đường ruột </w:t>
            </w:r>
            <w:r w:rsidRPr="00E55801">
              <w:rPr>
                <w:rFonts w:ascii="Times New Roman" w:eastAsia="Segoe UI" w:hAnsi="Times New Roman"/>
                <w:i/>
                <w:iCs/>
                <w:spacing w:val="-2"/>
                <w:sz w:val="28"/>
                <w:szCs w:val="28"/>
              </w:rPr>
              <w:t>Streptococcus faecalis</w:t>
            </w:r>
            <w:r w:rsidRPr="00E55801">
              <w:rPr>
                <w:rFonts w:ascii="Times New Roman" w:eastAsia="Segoe UI" w:hAnsi="Times New Roman"/>
                <w:spacing w:val="-2"/>
                <w:sz w:val="28"/>
                <w:szCs w:val="28"/>
              </w:rPr>
              <w:t xml:space="preserve"> có hình cẩu, sống trong ruột người, động vật máu nóng, đất, nước và thực vật. Vi khuẩn này thường nhiễm trong các thực phẩm thịt, làm người bệnh bị đau bụng, nôn ói, mệt mỏi, một số trường hợp dẫn đến tử vong.</w:t>
            </w:r>
          </w:p>
          <w:p w14:paraId="4433B90E"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Ngoài ra, ngộ độc thực phẩm còn do virus (virus viêm gan A, virus Rota,...), động vật kí sinh (amip, giun sán kí sinh,...) và vi nấm (nấm mốc,...).</w:t>
            </w:r>
          </w:p>
        </w:tc>
      </w:tr>
      <w:tr w:rsidR="00916E6C" w:rsidRPr="00E55801" w14:paraId="25ED756E" w14:textId="77777777" w:rsidTr="00AB5D26">
        <w:trPr>
          <w:jc w:val="center"/>
        </w:trPr>
        <w:tc>
          <w:tcPr>
            <w:tcW w:w="1701"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14:paraId="6D0E85FF" w14:textId="77777777" w:rsidR="00140C5F" w:rsidRPr="00E55801" w:rsidRDefault="00140C5F" w:rsidP="00AB5D26">
            <w:pPr>
              <w:spacing w:after="0" w:line="288" w:lineRule="auto"/>
              <w:jc w:val="center"/>
              <w:rPr>
                <w:rFonts w:ascii="Times New Roman" w:eastAsia="Times New Roman" w:hAnsi="Times New Roman"/>
                <w:sz w:val="28"/>
                <w:szCs w:val="28"/>
              </w:rPr>
            </w:pPr>
            <w:r w:rsidRPr="00E55801">
              <w:rPr>
                <w:rFonts w:ascii="Times New Roman" w:eastAsia="Times New Roman" w:hAnsi="Times New Roman"/>
                <w:sz w:val="28"/>
                <w:szCs w:val="28"/>
              </w:rPr>
              <w:lastRenderedPageBreak/>
              <w:t>Thực phẩm chứa độc tố</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377E5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hAnsi="Times New Roman"/>
                <w:sz w:val="28"/>
                <w:szCs w:val="28"/>
              </w:rPr>
              <w:t>Ngộ độc do nấm</w:t>
            </w:r>
            <w:r w:rsidRPr="00E55801">
              <w:rPr>
                <w:rFonts w:ascii="Times New Roman" w:eastAsia="Times New Roman" w:hAnsi="Times New Roman"/>
                <w:sz w:val="28"/>
                <w:szCs w:val="28"/>
              </w:rPr>
              <w:t xml:space="preserve"> gây nôn ói, tiêu chảy, khó thở,… có thể gây tử vong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F6053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Rối loạn tiêu hóa, nhiều trường hợp gây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326793"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 Ngộ độc do nấm </w:t>
            </w:r>
            <w:r w:rsidRPr="00E55801">
              <w:rPr>
                <w:rFonts w:ascii="Times New Roman" w:eastAsia="Segoe UI" w:hAnsi="Times New Roman"/>
                <w:i/>
                <w:iCs/>
                <w:sz w:val="28"/>
                <w:szCs w:val="28"/>
              </w:rPr>
              <w:t xml:space="preserve">Amanita verna </w:t>
            </w:r>
            <w:r w:rsidRPr="00E55801">
              <w:rPr>
                <w:rFonts w:ascii="Times New Roman" w:eastAsia="Segoe UI" w:hAnsi="Times New Roman"/>
                <w:sz w:val="28"/>
                <w:szCs w:val="28"/>
              </w:rPr>
              <w:t xml:space="preserve">(nấm độc tán trắng) gây ra 90 % trường hợp tử vong; </w:t>
            </w:r>
          </w:p>
          <w:p w14:paraId="05BC110D"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 nấm </w:t>
            </w:r>
            <w:r w:rsidRPr="00E55801">
              <w:rPr>
                <w:rFonts w:ascii="Times New Roman" w:eastAsia="Segoe UI" w:hAnsi="Times New Roman"/>
                <w:i/>
                <w:iCs/>
                <w:sz w:val="28"/>
                <w:szCs w:val="28"/>
              </w:rPr>
              <w:t>Amanita muscaria</w:t>
            </w:r>
            <w:r w:rsidRPr="00E55801">
              <w:rPr>
                <w:rFonts w:ascii="Times New Roman" w:eastAsia="Segoe UI" w:hAnsi="Times New Roman"/>
                <w:sz w:val="28"/>
                <w:szCs w:val="28"/>
              </w:rPr>
              <w:t xml:space="preserve"> có chất độc là muscimol và muscarin, gây nôn, tiêu chảy, có thể gây tử vong do liệt trung khu hô hấp; </w:t>
            </w:r>
          </w:p>
          <w:p w14:paraId="1AE6DE5E"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Nấm </w:t>
            </w:r>
            <w:r w:rsidRPr="00E55801">
              <w:rPr>
                <w:rFonts w:ascii="Times New Roman" w:eastAsia="Segoe UI" w:hAnsi="Times New Roman"/>
                <w:i/>
                <w:iCs/>
                <w:sz w:val="28"/>
                <w:szCs w:val="28"/>
              </w:rPr>
              <w:t>Amanita phalloides</w:t>
            </w:r>
            <w:r w:rsidRPr="00E55801">
              <w:rPr>
                <w:rFonts w:ascii="Times New Roman" w:eastAsia="Segoe UI" w:hAnsi="Times New Roman"/>
                <w:sz w:val="28"/>
                <w:szCs w:val="28"/>
              </w:rPr>
              <w:t xml:space="preserve"> (Nấm độc xanh đen) chứa chất cực độc là phallotoxin và amanitin, chỉ cẩn 30 g cũng đủ gây chết người.</w:t>
            </w:r>
          </w:p>
        </w:tc>
      </w:tr>
      <w:tr w:rsidR="00916E6C" w:rsidRPr="00E55801" w14:paraId="5C1680DA" w14:textId="77777777" w:rsidTr="00AB5D26">
        <w:trPr>
          <w:jc w:val="center"/>
        </w:trPr>
        <w:tc>
          <w:tcPr>
            <w:tcW w:w="1701" w:type="dxa"/>
            <w:vMerge/>
            <w:tcBorders>
              <w:left w:val="outset" w:sz="6" w:space="0" w:color="auto"/>
              <w:right w:val="outset" w:sz="6" w:space="0" w:color="auto"/>
            </w:tcBorders>
            <w:shd w:val="clear" w:color="auto" w:fill="FFFFFF"/>
            <w:tcMar>
              <w:top w:w="75" w:type="dxa"/>
              <w:left w:w="75" w:type="dxa"/>
              <w:bottom w:w="75" w:type="dxa"/>
              <w:right w:w="75" w:type="dxa"/>
            </w:tcMar>
          </w:tcPr>
          <w:p w14:paraId="21BEB6C5"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766F6F"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Ngộ độc do tảo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9DB89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xml:space="preserve">It nguy hiểm đến tính mạng, gây </w:t>
            </w:r>
            <w:r w:rsidRPr="00E55801">
              <w:rPr>
                <w:rFonts w:ascii="Times New Roman" w:eastAsia="Times New Roman" w:hAnsi="Times New Roman"/>
                <w:sz w:val="28"/>
                <w:szCs w:val="28"/>
              </w:rPr>
              <w:lastRenderedPageBreak/>
              <w:t>ảnh hưởng đến thần kinh, gan, hệ tiêu hóa</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BBEA6EB"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lastRenderedPageBreak/>
              <w:t xml:space="preserve">Độc tố hepatotoxin (hại gan); neurotoxin (hại thẩn kinh); </w:t>
            </w:r>
            <w:r w:rsidRPr="00E55801">
              <w:rPr>
                <w:rFonts w:ascii="Times New Roman" w:eastAsia="Segoe UI" w:hAnsi="Times New Roman"/>
                <w:sz w:val="28"/>
                <w:szCs w:val="28"/>
              </w:rPr>
              <w:lastRenderedPageBreak/>
              <w:t>dermatoxin và intestinal toxins (gây dị ứng da và tiêu chảy).</w:t>
            </w:r>
          </w:p>
        </w:tc>
      </w:tr>
      <w:tr w:rsidR="00916E6C" w:rsidRPr="00E55801" w14:paraId="36A5FCD9" w14:textId="77777777" w:rsidTr="00AB5D26">
        <w:trPr>
          <w:trHeight w:val="3199"/>
          <w:jc w:val="center"/>
        </w:trPr>
        <w:tc>
          <w:tcPr>
            <w:tcW w:w="1701" w:type="dxa"/>
            <w:vMerge/>
            <w:tcBorders>
              <w:left w:val="outset" w:sz="6" w:space="0" w:color="auto"/>
              <w:right w:val="outset" w:sz="6" w:space="0" w:color="auto"/>
            </w:tcBorders>
            <w:shd w:val="clear" w:color="auto" w:fill="FFFFFF"/>
            <w:tcMar>
              <w:top w:w="75" w:type="dxa"/>
              <w:left w:w="75" w:type="dxa"/>
              <w:bottom w:w="75" w:type="dxa"/>
              <w:right w:w="75" w:type="dxa"/>
            </w:tcMar>
          </w:tcPr>
          <w:p w14:paraId="665A1238"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79E52F" w14:textId="77777777" w:rsidR="00140C5F" w:rsidRPr="00E55801" w:rsidRDefault="00140C5F" w:rsidP="00AB5D26">
            <w:pPr>
              <w:spacing w:after="0" w:line="288" w:lineRule="auto"/>
              <w:jc w:val="center"/>
              <w:rPr>
                <w:rFonts w:ascii="Times New Roman" w:hAnsi="Times New Roman"/>
                <w:sz w:val="28"/>
                <w:szCs w:val="28"/>
              </w:rPr>
            </w:pPr>
            <w:r w:rsidRPr="00E55801">
              <w:rPr>
                <w:rFonts w:ascii="Times New Roman" w:hAnsi="Times New Roman"/>
                <w:sz w:val="28"/>
                <w:szCs w:val="28"/>
              </w:rPr>
              <w:t>Do một số thực vật bậc cao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59F2B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Gây rối loạn hệ tiêu hóa, tụt huyết áp, đau đầu, đau bụng, nôn, tiêu chảy,…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0C08078" w14:textId="77777777" w:rsidR="00140C5F" w:rsidRPr="00E55801" w:rsidRDefault="00140C5F" w:rsidP="00140C5F">
            <w:pPr>
              <w:widowControl w:val="0"/>
              <w:numPr>
                <w:ilvl w:val="0"/>
                <w:numId w:val="8"/>
              </w:numPr>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Sắn, măng chứa glucoside bị thuỷ phân trong đường tiêu hoá giải phóng cyanhydric acid gây ngộ độc;</w:t>
            </w:r>
          </w:p>
          <w:p w14:paraId="740D1AFC" w14:textId="77777777" w:rsidR="00140C5F" w:rsidRPr="00E55801" w:rsidRDefault="00140C5F" w:rsidP="00AB5D26">
            <w:pPr>
              <w:widowControl w:val="0"/>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 khoai tây mọc mẩm chứa chất solanine - một alkaloid có tính độc, trường hợp nhẹ có triệu chứng nôn, tiêu chảy, đau bụng, trường hợp nặng</w:t>
            </w:r>
          </w:p>
          <w:p w14:paraId="35D139DF" w14:textId="77777777" w:rsidR="00140C5F" w:rsidRPr="00E55801" w:rsidRDefault="00140C5F" w:rsidP="00AB5D26">
            <w:pPr>
              <w:widowControl w:val="0"/>
              <w:tabs>
                <w:tab w:val="left" w:pos="244"/>
              </w:tabs>
              <w:spacing w:line="288" w:lineRule="auto"/>
              <w:ind w:firstLine="20"/>
              <w:rPr>
                <w:rFonts w:ascii="Times New Roman" w:eastAsia="Segoe UI" w:hAnsi="Times New Roman"/>
                <w:sz w:val="28"/>
                <w:szCs w:val="28"/>
              </w:rPr>
            </w:pPr>
            <w:bookmarkStart w:id="0" w:name="bookmark650"/>
            <w:bookmarkEnd w:id="0"/>
            <w:r w:rsidRPr="00E55801">
              <w:rPr>
                <w:rFonts w:ascii="Times New Roman" w:eastAsia="Segoe UI" w:hAnsi="Times New Roman"/>
                <w:sz w:val="28"/>
                <w:szCs w:val="28"/>
              </w:rPr>
              <w:t>có thể gây tụt huyết áp, mạch nhanh, sốt, đau đầu và thậm chí có thể dẫn tới tử vong;...</w:t>
            </w:r>
          </w:p>
        </w:tc>
      </w:tr>
      <w:tr w:rsidR="00916E6C" w:rsidRPr="00E55801" w14:paraId="1E8994B7" w14:textId="77777777" w:rsidTr="00AB5D26">
        <w:trPr>
          <w:jc w:val="center"/>
        </w:trPr>
        <w:tc>
          <w:tcPr>
            <w:tcW w:w="1701"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E1ECB2"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4236AA" w14:textId="77777777" w:rsidR="00140C5F" w:rsidRPr="00E55801" w:rsidRDefault="00140C5F" w:rsidP="00AB5D26">
            <w:pPr>
              <w:spacing w:after="0" w:line="288" w:lineRule="auto"/>
              <w:jc w:val="center"/>
              <w:rPr>
                <w:rFonts w:ascii="Times New Roman" w:hAnsi="Times New Roman"/>
                <w:sz w:val="28"/>
                <w:szCs w:val="28"/>
              </w:rPr>
            </w:pPr>
            <w:r w:rsidRPr="00E55801">
              <w:rPr>
                <w:rFonts w:ascii="Times New Roman" w:hAnsi="Times New Roman"/>
                <w:sz w:val="28"/>
                <w:szCs w:val="28"/>
              </w:rPr>
              <w:t>Do một số động vật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37F4F8"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Ảnh hưởng đến hệ thần kinh, nhiều trường hợp bị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BDA670" w14:textId="77777777" w:rsidR="00140C5F" w:rsidRPr="00E55801" w:rsidRDefault="00140C5F" w:rsidP="00140C5F">
            <w:pPr>
              <w:widowControl w:val="0"/>
              <w:numPr>
                <w:ilvl w:val="0"/>
                <w:numId w:val="8"/>
              </w:numPr>
              <w:tabs>
                <w:tab w:val="left" w:pos="244"/>
              </w:tabs>
              <w:spacing w:after="0" w:line="288" w:lineRule="auto"/>
              <w:jc w:val="left"/>
              <w:rPr>
                <w:rFonts w:ascii="Times New Roman" w:eastAsia="Segoe UI" w:hAnsi="Times New Roman"/>
                <w:sz w:val="28"/>
                <w:szCs w:val="28"/>
              </w:rPr>
            </w:pPr>
            <w:r w:rsidRPr="00E55801">
              <w:rPr>
                <w:rFonts w:ascii="Times New Roman" w:eastAsia="Segoe UI" w:hAnsi="Times New Roman"/>
                <w:sz w:val="28"/>
                <w:szCs w:val="28"/>
              </w:rPr>
              <w:t>Cá nóc có chứa chất độc</w:t>
            </w:r>
            <w:r w:rsidRPr="00E55801">
              <w:rPr>
                <w:rFonts w:ascii="Times New Roman" w:eastAsia="Segoe UI" w:hAnsi="Times New Roman"/>
                <w:sz w:val="28"/>
                <w:szCs w:val="28"/>
              </w:rPr>
              <w:br/>
              <w:t>tetrodotoxin làm tê liệt thần kinh;</w:t>
            </w:r>
          </w:p>
          <w:p w14:paraId="54A6D015" w14:textId="77777777" w:rsidR="00140C5F" w:rsidRPr="00E55801" w:rsidRDefault="00140C5F" w:rsidP="00140C5F">
            <w:pPr>
              <w:widowControl w:val="0"/>
              <w:numPr>
                <w:ilvl w:val="0"/>
                <w:numId w:val="8"/>
              </w:numPr>
              <w:tabs>
                <w:tab w:val="left" w:pos="244"/>
              </w:tabs>
              <w:spacing w:after="0" w:line="288" w:lineRule="auto"/>
              <w:jc w:val="left"/>
              <w:rPr>
                <w:rFonts w:ascii="Times New Roman" w:eastAsia="Segoe UI" w:hAnsi="Times New Roman"/>
                <w:sz w:val="28"/>
                <w:szCs w:val="28"/>
              </w:rPr>
            </w:pPr>
            <w:r w:rsidRPr="00E55801">
              <w:rPr>
                <w:rFonts w:ascii="Times New Roman" w:eastAsia="Segoe UI" w:hAnsi="Times New Roman"/>
                <w:sz w:val="28"/>
                <w:szCs w:val="28"/>
              </w:rPr>
              <w:t xml:space="preserve"> một số loài cóc chứa chất độc</w:t>
            </w:r>
            <w:r w:rsidRPr="00E55801">
              <w:rPr>
                <w:rFonts w:ascii="Times New Roman" w:eastAsia="Segoe UI" w:hAnsi="Times New Roman"/>
                <w:sz w:val="28"/>
                <w:szCs w:val="28"/>
              </w:rPr>
              <w:br/>
              <w:t>bufotoxin (có trong gan, trứng, da, mủ, mắt và hạch thẩn kinh) có thể gây chết người trong thời gian nhiễm độc rất ngắn,...</w:t>
            </w:r>
          </w:p>
        </w:tc>
      </w:tr>
      <w:tr w:rsidR="00916E6C" w:rsidRPr="00E55801" w14:paraId="48C842F1"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F1AF737" w14:textId="77777777" w:rsidR="00140C5F" w:rsidRPr="00E55801" w:rsidRDefault="00140C5F" w:rsidP="00AB5D26">
            <w:pPr>
              <w:spacing w:after="0" w:line="288" w:lineRule="auto"/>
              <w:jc w:val="center"/>
              <w:rPr>
                <w:rFonts w:ascii="Times New Roman" w:eastAsia="Times New Roman" w:hAnsi="Times New Roman"/>
                <w:sz w:val="28"/>
                <w:szCs w:val="28"/>
              </w:rPr>
            </w:pPr>
            <w:r w:rsidRPr="00E55801">
              <w:rPr>
                <w:rFonts w:ascii="Times New Roman" w:eastAsia="Times New Roman" w:hAnsi="Times New Roman"/>
                <w:sz w:val="28"/>
                <w:szCs w:val="28"/>
              </w:rPr>
              <w:t>Nhiễm hóa chất độc hại</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8ABE70" w14:textId="77777777" w:rsidR="00140C5F" w:rsidRPr="00E55801" w:rsidRDefault="00140C5F" w:rsidP="00AB5D26">
            <w:pPr>
              <w:widowControl w:val="0"/>
              <w:spacing w:after="0" w:line="288" w:lineRule="auto"/>
              <w:ind w:left="5" w:right="47" w:firstLine="20"/>
              <w:rPr>
                <w:rFonts w:ascii="Times New Roman" w:eastAsia="Segoe UI" w:hAnsi="Times New Roman"/>
                <w:sz w:val="28"/>
                <w:szCs w:val="28"/>
              </w:rPr>
            </w:pPr>
            <w:r w:rsidRPr="00E55801">
              <w:rPr>
                <w:rFonts w:ascii="Times New Roman" w:eastAsia="Segoe UI" w:hAnsi="Times New Roman"/>
                <w:sz w:val="28"/>
                <w:szCs w:val="28"/>
              </w:rPr>
              <w:t>Các kim loại nặng trong tự nhiên, các hoá chất sử</w:t>
            </w:r>
            <w:r w:rsidRPr="00E55801">
              <w:rPr>
                <w:rFonts w:ascii="Times New Roman" w:eastAsia="Segoe UI" w:hAnsi="Times New Roman"/>
                <w:sz w:val="28"/>
                <w:szCs w:val="28"/>
              </w:rPr>
              <w:br/>
              <w:t>dụng trong quá trình sản xuất nguyên liệu (phân bón hoá học,</w:t>
            </w:r>
            <w:r w:rsidRPr="00E55801">
              <w:rPr>
                <w:rFonts w:ascii="Times New Roman" w:eastAsia="Segoe UI" w:hAnsi="Times New Roman"/>
                <w:sz w:val="28"/>
                <w:szCs w:val="28"/>
              </w:rPr>
              <w:br/>
              <w:t>thuốc bảo vệ thực vật, thuốc kháng sinh trong chăn nuôi, nuôi</w:t>
            </w:r>
            <w:r w:rsidRPr="00E55801">
              <w:rPr>
                <w:rFonts w:ascii="Times New Roman" w:eastAsia="Segoe UI" w:hAnsi="Times New Roman"/>
                <w:sz w:val="28"/>
                <w:szCs w:val="28"/>
              </w:rPr>
              <w:br/>
              <w:t xml:space="preserve">trổng thuỷ sản,...), chế biến (chất kích thích ngon miệng,chất tạo ngọt,...), bảo quản (chất ổn định, chất </w:t>
            </w:r>
            <w:r w:rsidRPr="00E55801">
              <w:rPr>
                <w:rFonts w:ascii="Times New Roman" w:eastAsia="Segoe UI" w:hAnsi="Times New Roman"/>
                <w:sz w:val="28"/>
                <w:szCs w:val="28"/>
              </w:rPr>
              <w:lastRenderedPageBreak/>
              <w:t>bảo quản, bao bì</w:t>
            </w:r>
            <w:r w:rsidRPr="00E55801">
              <w:rPr>
                <w:rFonts w:ascii="Times New Roman" w:eastAsia="Segoe UI" w:hAnsi="Times New Roman"/>
                <w:sz w:val="28"/>
                <w:szCs w:val="28"/>
              </w:rPr>
              <w:br/>
              <w:t xml:space="preserve">chứa chất độc,...),... Nếu ăn phải những thực phẩm chứa hoá chất độc hại,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B8B72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hAnsi="Times New Roman"/>
                <w:sz w:val="28"/>
                <w:szCs w:val="28"/>
              </w:rPr>
              <w:lastRenderedPageBreak/>
              <w:t>Người bệnh sẽ bị ngộ độc, mức độ ngộ độc khác nhau tuỳ thuộc vào nồng độ và loại hoá chất. Nặng gây cấp tính và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569B80" w14:textId="77777777" w:rsidR="00140C5F" w:rsidRPr="00E55801" w:rsidRDefault="00140C5F" w:rsidP="00140C5F">
            <w:pPr>
              <w:widowControl w:val="0"/>
              <w:numPr>
                <w:ilvl w:val="0"/>
                <w:numId w:val="8"/>
              </w:numPr>
              <w:tabs>
                <w:tab w:val="left" w:pos="244"/>
              </w:tabs>
              <w:spacing w:after="60" w:line="288" w:lineRule="auto"/>
              <w:rPr>
                <w:rFonts w:ascii="Times New Roman" w:eastAsia="Segoe UI" w:hAnsi="Times New Roman"/>
                <w:sz w:val="28"/>
                <w:szCs w:val="28"/>
              </w:rPr>
            </w:pPr>
            <w:r w:rsidRPr="00E55801">
              <w:rPr>
                <w:rFonts w:ascii="Times New Roman" w:eastAsia="Segoe UI" w:hAnsi="Times New Roman"/>
                <w:sz w:val="28"/>
                <w:szCs w:val="28"/>
              </w:rPr>
              <w:t xml:space="preserve">Ngộ độc do thực phẩm nhiễm thuốc trừ sâu, bệnh. Biểu hiện: tê môi, đau lưỡi, đau bụng, buồn nôn, tiêu chảy, nhức đẩu, chảy nhiều nước bọt, da lạnh, mạch đập chậm, đổng tử mắt co lại,...; trường hợp ngộ độc nặng có thể bị co giật hoặc bất tỉnh,... </w:t>
            </w:r>
          </w:p>
          <w:p w14:paraId="6F98328C" w14:textId="77777777" w:rsidR="00140C5F" w:rsidRPr="00E55801" w:rsidRDefault="00140C5F" w:rsidP="00140C5F">
            <w:pPr>
              <w:widowControl w:val="0"/>
              <w:numPr>
                <w:ilvl w:val="0"/>
                <w:numId w:val="8"/>
              </w:numPr>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 xml:space="preserve">Ngộ độc do thực phẩm dư lượng kháng sinh:. Dư lượng kháng sinh trong thực phẩm cao gây ngộ độc cho con người hoặc các bệnh nghiêm trọng khác trong gan, thẩn kinh, hệ tiêu hóa, </w:t>
            </w:r>
            <w:r w:rsidRPr="00E55801">
              <w:rPr>
                <w:rFonts w:ascii="Times New Roman" w:eastAsia="Segoe UI" w:hAnsi="Times New Roman"/>
                <w:sz w:val="28"/>
                <w:szCs w:val="28"/>
              </w:rPr>
              <w:lastRenderedPageBreak/>
              <w:t>tim,...; làm giảm sự đáp ứng miễn dịch của cơ thể, gây nên hiện tượng kháng thuốc.</w:t>
            </w:r>
          </w:p>
          <w:p w14:paraId="3CD815C7" w14:textId="77777777" w:rsidR="00140C5F" w:rsidRPr="00E55801" w:rsidRDefault="00140C5F" w:rsidP="00AB5D26">
            <w:pPr>
              <w:spacing w:after="0" w:line="288" w:lineRule="auto"/>
              <w:rPr>
                <w:rFonts w:ascii="Times New Roman" w:eastAsia="Times New Roman" w:hAnsi="Times New Roman"/>
                <w:sz w:val="28"/>
                <w:szCs w:val="28"/>
              </w:rPr>
            </w:pPr>
          </w:p>
        </w:tc>
      </w:tr>
    </w:tbl>
    <w:p w14:paraId="45BCF49D" w14:textId="77777777" w:rsidR="00140C5F" w:rsidRPr="00E55801" w:rsidRDefault="00140C5F" w:rsidP="00140C5F">
      <w:pPr>
        <w:spacing w:before="60" w:after="60" w:line="240" w:lineRule="auto"/>
        <w:rPr>
          <w:rFonts w:ascii="Times New Roman" w:hAnsi="Times New Roman"/>
          <w:bCs/>
          <w:kern w:val="24"/>
          <w:sz w:val="28"/>
          <w:szCs w:val="28"/>
        </w:rPr>
      </w:pPr>
    </w:p>
    <w:p w14:paraId="7D00F570" w14:textId="77777777" w:rsidR="00140C5F" w:rsidRPr="00E55801" w:rsidRDefault="00140C5F" w:rsidP="00140C5F">
      <w:pPr>
        <w:spacing w:before="60" w:after="60" w:line="240" w:lineRule="auto"/>
        <w:rPr>
          <w:rFonts w:ascii="Times New Roman" w:hAnsi="Times New Roman"/>
          <w:kern w:val="24"/>
          <w:sz w:val="28"/>
          <w:szCs w:val="28"/>
        </w:rPr>
      </w:pPr>
      <w:r w:rsidRPr="00E55801">
        <w:rPr>
          <w:rStyle w:val="fontstyle01"/>
          <w:rFonts w:ascii="Times New Roman" w:hAnsi="Times New Roman"/>
          <w:b/>
          <w:bCs/>
          <w:color w:val="auto"/>
          <w:sz w:val="28"/>
          <w:szCs w:val="28"/>
        </w:rPr>
        <w:t xml:space="preserve">‒ </w:t>
      </w:r>
      <w:r w:rsidRPr="00E55801">
        <w:rPr>
          <w:rFonts w:ascii="Times New Roman" w:hAnsi="Times New Roman"/>
          <w:b/>
          <w:bCs/>
          <w:kern w:val="24"/>
          <w:sz w:val="28"/>
          <w:szCs w:val="28"/>
        </w:rPr>
        <w:t>Công cụ đánh giá</w:t>
      </w:r>
      <w:r w:rsidRPr="00E55801">
        <w:rPr>
          <w:rFonts w:ascii="Times New Roman" w:hAnsi="Times New Roman"/>
          <w:kern w:val="24"/>
          <w:sz w:val="28"/>
          <w:szCs w:val="28"/>
        </w:rPr>
        <w:t xml:space="preserve"> </w:t>
      </w:r>
    </w:p>
    <w:p w14:paraId="28D4B1B1" w14:textId="77777777" w:rsidR="00140C5F" w:rsidRPr="00E55801" w:rsidRDefault="00140C5F" w:rsidP="00140C5F">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 xml:space="preserve">   + Công cụ 2: Bảng đánh giá kĩ năng làm việc nhóm của HS (HS tự đánh giá).</w:t>
      </w:r>
    </w:p>
    <w:p w14:paraId="02B18B47" w14:textId="77777777" w:rsidR="00140C5F" w:rsidRPr="00E55801" w:rsidRDefault="00140C5F" w:rsidP="00140C5F">
      <w:pPr>
        <w:spacing w:after="0" w:line="288" w:lineRule="auto"/>
        <w:ind w:firstLine="567"/>
        <w:rPr>
          <w:rFonts w:ascii="Times New Roman" w:hAnsi="Times New Roman"/>
          <w:b/>
          <w:sz w:val="28"/>
          <w:szCs w:val="28"/>
        </w:rPr>
      </w:pPr>
      <w:r w:rsidRPr="00E55801">
        <w:rPr>
          <w:rFonts w:ascii="Times New Roman" w:hAnsi="Times New Roman"/>
          <w:kern w:val="24"/>
          <w:sz w:val="28"/>
          <w:szCs w:val="28"/>
        </w:rPr>
        <w:t xml:space="preserve">   </w:t>
      </w:r>
      <w:r w:rsidRPr="00E55801">
        <w:rPr>
          <w:rFonts w:ascii="Times New Roman" w:hAnsi="Times New Roman"/>
          <w:b/>
          <w:sz w:val="28"/>
          <w:szCs w:val="28"/>
        </w:rPr>
        <w:t>Phiếu đánh giá chéo giữa các nhóm và đánh giá của giáo viên</w:t>
      </w:r>
    </w:p>
    <w:p w14:paraId="7038CA34" w14:textId="77777777" w:rsidR="00140C5F" w:rsidRPr="00E55801" w:rsidRDefault="00140C5F" w:rsidP="00140C5F">
      <w:pPr>
        <w:spacing w:after="0" w:line="288" w:lineRule="auto"/>
        <w:ind w:firstLine="567"/>
        <w:rPr>
          <w:rFonts w:ascii="Times New Roman" w:hAnsi="Times New Roman"/>
          <w:sz w:val="28"/>
          <w:szCs w:val="28"/>
        </w:rPr>
      </w:pPr>
      <w:r w:rsidRPr="00E55801">
        <w:rPr>
          <w:rFonts w:ascii="Times New Roman" w:hAnsi="Times New Roman"/>
          <w:sz w:val="28"/>
          <w:szCs w:val="28"/>
        </w:rPr>
        <w:t xml:space="preserve"> Nhóm:………………………….</w:t>
      </w:r>
    </w:p>
    <w:tbl>
      <w:tblPr>
        <w:tblW w:w="10515"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4650"/>
        <w:gridCol w:w="1117"/>
        <w:gridCol w:w="1011"/>
        <w:gridCol w:w="1013"/>
        <w:gridCol w:w="867"/>
        <w:gridCol w:w="1011"/>
        <w:gridCol w:w="846"/>
      </w:tblGrid>
      <w:tr w:rsidR="00916E6C" w:rsidRPr="00E55801" w14:paraId="135A8A0F" w14:textId="77777777" w:rsidTr="00AB5D26">
        <w:trPr>
          <w:trHeight w:val="534"/>
          <w:jc w:val="center"/>
        </w:trPr>
        <w:tc>
          <w:tcPr>
            <w:tcW w:w="4650" w:type="dxa"/>
            <w:vMerge w:val="restart"/>
            <w:shd w:val="clear" w:color="auto" w:fill="A8D08D" w:themeFill="accent6" w:themeFillTint="99"/>
            <w:vAlign w:val="center"/>
          </w:tcPr>
          <w:p w14:paraId="4DB21B90" w14:textId="77777777" w:rsidR="00140C5F" w:rsidRPr="00E55801" w:rsidRDefault="00140C5F" w:rsidP="00AB5D26">
            <w:pPr>
              <w:spacing w:after="0" w:line="240" w:lineRule="auto"/>
              <w:ind w:firstLine="567"/>
              <w:jc w:val="center"/>
              <w:rPr>
                <w:rFonts w:ascii="Times New Roman" w:hAnsi="Times New Roman"/>
                <w:b/>
                <w:sz w:val="28"/>
                <w:szCs w:val="28"/>
              </w:rPr>
            </w:pPr>
            <w:r w:rsidRPr="00E55801">
              <w:rPr>
                <w:rFonts w:ascii="Times New Roman" w:hAnsi="Times New Roman"/>
                <w:b/>
                <w:sz w:val="28"/>
                <w:szCs w:val="28"/>
              </w:rPr>
              <w:t>Tiêu chí</w:t>
            </w:r>
          </w:p>
        </w:tc>
        <w:tc>
          <w:tcPr>
            <w:tcW w:w="3141" w:type="dxa"/>
            <w:gridSpan w:val="3"/>
            <w:shd w:val="clear" w:color="auto" w:fill="A8D08D" w:themeFill="accent6" w:themeFillTint="99"/>
            <w:tcMar>
              <w:top w:w="100" w:type="dxa"/>
              <w:left w:w="100" w:type="dxa"/>
              <w:bottom w:w="100" w:type="dxa"/>
              <w:right w:w="100" w:type="dxa"/>
            </w:tcMar>
            <w:vAlign w:val="center"/>
          </w:tcPr>
          <w:p w14:paraId="44D838A8" w14:textId="77777777" w:rsidR="00140C5F" w:rsidRPr="00E55801" w:rsidRDefault="00140C5F" w:rsidP="00AB5D26">
            <w:pPr>
              <w:spacing w:after="0" w:line="240" w:lineRule="auto"/>
              <w:jc w:val="center"/>
              <w:rPr>
                <w:rFonts w:ascii="Times New Roman" w:hAnsi="Times New Roman"/>
                <w:b/>
                <w:spacing w:val="-4"/>
                <w:sz w:val="28"/>
                <w:szCs w:val="28"/>
              </w:rPr>
            </w:pPr>
            <w:r w:rsidRPr="00E55801">
              <w:rPr>
                <w:rFonts w:ascii="Times New Roman" w:hAnsi="Times New Roman"/>
                <w:b/>
                <w:spacing w:val="-4"/>
                <w:sz w:val="28"/>
                <w:szCs w:val="28"/>
              </w:rPr>
              <w:t>Đánh giá chéo của các nhóm</w:t>
            </w:r>
          </w:p>
        </w:tc>
        <w:tc>
          <w:tcPr>
            <w:tcW w:w="2724" w:type="dxa"/>
            <w:gridSpan w:val="3"/>
            <w:shd w:val="clear" w:color="auto" w:fill="A8D08D" w:themeFill="accent6" w:themeFillTint="99"/>
            <w:vAlign w:val="center"/>
          </w:tcPr>
          <w:p w14:paraId="36025A9A" w14:textId="77777777" w:rsidR="00140C5F" w:rsidRPr="00E55801" w:rsidRDefault="00140C5F" w:rsidP="00AB5D26">
            <w:pPr>
              <w:spacing w:after="0" w:line="240" w:lineRule="auto"/>
              <w:jc w:val="center"/>
              <w:rPr>
                <w:rFonts w:ascii="Times New Roman" w:hAnsi="Times New Roman"/>
                <w:b/>
                <w:sz w:val="28"/>
                <w:szCs w:val="28"/>
              </w:rPr>
            </w:pPr>
            <w:r w:rsidRPr="00E55801">
              <w:rPr>
                <w:rFonts w:ascii="Times New Roman" w:hAnsi="Times New Roman"/>
                <w:b/>
                <w:sz w:val="28"/>
                <w:szCs w:val="28"/>
              </w:rPr>
              <w:t>Đánh giá của GV</w:t>
            </w:r>
          </w:p>
        </w:tc>
      </w:tr>
      <w:tr w:rsidR="00916E6C" w:rsidRPr="00E55801" w14:paraId="5B826869" w14:textId="77777777" w:rsidTr="00AB5D26">
        <w:trPr>
          <w:trHeight w:val="195"/>
          <w:jc w:val="center"/>
        </w:trPr>
        <w:tc>
          <w:tcPr>
            <w:tcW w:w="4650" w:type="dxa"/>
            <w:vMerge/>
            <w:shd w:val="clear" w:color="auto" w:fill="A8D08D" w:themeFill="accent6" w:themeFillTint="99"/>
            <w:vAlign w:val="center"/>
          </w:tcPr>
          <w:p w14:paraId="136F1933" w14:textId="77777777" w:rsidR="00140C5F" w:rsidRPr="00E55801" w:rsidRDefault="00140C5F" w:rsidP="00AB5D26">
            <w:pPr>
              <w:spacing w:after="0" w:line="240" w:lineRule="auto"/>
              <w:ind w:firstLine="567"/>
              <w:jc w:val="center"/>
              <w:rPr>
                <w:rFonts w:ascii="Times New Roman" w:hAnsi="Times New Roman"/>
                <w:b/>
                <w:sz w:val="28"/>
                <w:szCs w:val="28"/>
              </w:rPr>
            </w:pPr>
          </w:p>
        </w:tc>
        <w:tc>
          <w:tcPr>
            <w:tcW w:w="1117" w:type="dxa"/>
            <w:shd w:val="clear" w:color="auto" w:fill="A8D08D" w:themeFill="accent6" w:themeFillTint="99"/>
            <w:tcMar>
              <w:top w:w="100" w:type="dxa"/>
              <w:left w:w="100" w:type="dxa"/>
              <w:bottom w:w="100" w:type="dxa"/>
              <w:right w:w="100" w:type="dxa"/>
            </w:tcMar>
            <w:vAlign w:val="center"/>
          </w:tcPr>
          <w:p w14:paraId="28267266"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01</w:t>
            </w:r>
          </w:p>
        </w:tc>
        <w:tc>
          <w:tcPr>
            <w:tcW w:w="1011" w:type="dxa"/>
            <w:shd w:val="clear" w:color="auto" w:fill="A8D08D" w:themeFill="accent6" w:themeFillTint="99"/>
            <w:vAlign w:val="center"/>
          </w:tcPr>
          <w:p w14:paraId="65FF87B9"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02</w:t>
            </w:r>
          </w:p>
        </w:tc>
        <w:tc>
          <w:tcPr>
            <w:tcW w:w="1013" w:type="dxa"/>
            <w:shd w:val="clear" w:color="auto" w:fill="A8D08D" w:themeFill="accent6" w:themeFillTint="99"/>
            <w:vAlign w:val="center"/>
          </w:tcPr>
          <w:p w14:paraId="1706A7CA"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03</w:t>
            </w:r>
          </w:p>
        </w:tc>
        <w:tc>
          <w:tcPr>
            <w:tcW w:w="867" w:type="dxa"/>
            <w:shd w:val="clear" w:color="auto" w:fill="A8D08D" w:themeFill="accent6" w:themeFillTint="99"/>
            <w:vAlign w:val="center"/>
          </w:tcPr>
          <w:p w14:paraId="755FB337"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01</w:t>
            </w:r>
          </w:p>
        </w:tc>
        <w:tc>
          <w:tcPr>
            <w:tcW w:w="1011" w:type="dxa"/>
            <w:shd w:val="clear" w:color="auto" w:fill="A8D08D" w:themeFill="accent6" w:themeFillTint="99"/>
            <w:tcMar>
              <w:top w:w="100" w:type="dxa"/>
              <w:left w:w="100" w:type="dxa"/>
              <w:bottom w:w="100" w:type="dxa"/>
              <w:right w:w="100" w:type="dxa"/>
            </w:tcMar>
            <w:vAlign w:val="center"/>
          </w:tcPr>
          <w:p w14:paraId="736B4614"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02</w:t>
            </w:r>
          </w:p>
        </w:tc>
        <w:tc>
          <w:tcPr>
            <w:tcW w:w="846" w:type="dxa"/>
            <w:shd w:val="clear" w:color="auto" w:fill="A8D08D" w:themeFill="accent6" w:themeFillTint="99"/>
            <w:vAlign w:val="center"/>
          </w:tcPr>
          <w:p w14:paraId="756C6C44"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03</w:t>
            </w:r>
          </w:p>
        </w:tc>
      </w:tr>
      <w:tr w:rsidR="00916E6C" w:rsidRPr="00E55801" w14:paraId="10E6D376" w14:textId="77777777" w:rsidTr="00AB5D26">
        <w:trPr>
          <w:trHeight w:val="134"/>
          <w:jc w:val="center"/>
        </w:trPr>
        <w:tc>
          <w:tcPr>
            <w:tcW w:w="4650" w:type="dxa"/>
          </w:tcPr>
          <w:p w14:paraId="34EC59CA"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 xml:space="preserve">Nêu được đầy đủ các nguyên nhân gây ngộ độc thực phẩm </w:t>
            </w:r>
          </w:p>
        </w:tc>
        <w:tc>
          <w:tcPr>
            <w:tcW w:w="1117" w:type="dxa"/>
            <w:tcMar>
              <w:top w:w="100" w:type="dxa"/>
              <w:left w:w="100" w:type="dxa"/>
              <w:bottom w:w="100" w:type="dxa"/>
              <w:right w:w="100" w:type="dxa"/>
            </w:tcMar>
          </w:tcPr>
          <w:p w14:paraId="6A3D6575"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06A39DB"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163A662C"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596E50C4"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781D648A"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1AA6ED35"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6665366C" w14:textId="77777777" w:rsidTr="00AB5D26">
        <w:trPr>
          <w:trHeight w:val="599"/>
          <w:jc w:val="center"/>
        </w:trPr>
        <w:tc>
          <w:tcPr>
            <w:tcW w:w="4650" w:type="dxa"/>
          </w:tcPr>
          <w:p w14:paraId="024B1B1B"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Hiểu và giải thích rõ các nguyên nhân gây ngộ độc thực phẩm</w:t>
            </w:r>
          </w:p>
        </w:tc>
        <w:tc>
          <w:tcPr>
            <w:tcW w:w="1117" w:type="dxa"/>
            <w:tcMar>
              <w:top w:w="100" w:type="dxa"/>
              <w:left w:w="100" w:type="dxa"/>
              <w:bottom w:w="100" w:type="dxa"/>
              <w:right w:w="100" w:type="dxa"/>
            </w:tcMar>
          </w:tcPr>
          <w:p w14:paraId="165B87FE"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07CE30E"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621F8160"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6DB3324A"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0E9D28BD"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3E3084D8"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028278D2" w14:textId="77777777" w:rsidTr="00AB5D26">
        <w:trPr>
          <w:trHeight w:val="1052"/>
          <w:jc w:val="center"/>
        </w:trPr>
        <w:tc>
          <w:tcPr>
            <w:tcW w:w="4650" w:type="dxa"/>
          </w:tcPr>
          <w:p w14:paraId="53E5B2E9"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Tham gia vào thảo luận hoàn thành bài tập của nhóm và đánh giá, bổ sung được kiến thức theo yêu cầu đối với nhóm khác.</w:t>
            </w:r>
          </w:p>
        </w:tc>
        <w:tc>
          <w:tcPr>
            <w:tcW w:w="1117" w:type="dxa"/>
            <w:tcMar>
              <w:top w:w="100" w:type="dxa"/>
              <w:left w:w="100" w:type="dxa"/>
              <w:bottom w:w="100" w:type="dxa"/>
              <w:right w:w="100" w:type="dxa"/>
            </w:tcMar>
          </w:tcPr>
          <w:p w14:paraId="2E0D8124"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7201C84"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05F2D703"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502F4683"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40B0E0D0"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5CAD6181"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44A7B386" w14:textId="77777777" w:rsidTr="00AB5D26">
        <w:trPr>
          <w:trHeight w:val="364"/>
          <w:jc w:val="center"/>
        </w:trPr>
        <w:tc>
          <w:tcPr>
            <w:tcW w:w="4650" w:type="dxa"/>
          </w:tcPr>
          <w:p w14:paraId="6261B36E"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Thuyết trình hay, đầy đủ và phản biện tốt</w:t>
            </w:r>
          </w:p>
        </w:tc>
        <w:tc>
          <w:tcPr>
            <w:tcW w:w="1117" w:type="dxa"/>
            <w:tcMar>
              <w:top w:w="100" w:type="dxa"/>
              <w:left w:w="100" w:type="dxa"/>
              <w:bottom w:w="100" w:type="dxa"/>
              <w:right w:w="100" w:type="dxa"/>
            </w:tcMar>
          </w:tcPr>
          <w:p w14:paraId="592D6412"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3D64E09A"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62095A85"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1BE293B5"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E49561A"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3E790AFF"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6B1D2942" w14:textId="77777777" w:rsidTr="00AB5D26">
        <w:trPr>
          <w:trHeight w:val="616"/>
          <w:jc w:val="center"/>
        </w:trPr>
        <w:tc>
          <w:tcPr>
            <w:tcW w:w="4650" w:type="dxa"/>
          </w:tcPr>
          <w:p w14:paraId="709F022E" w14:textId="77777777" w:rsidR="00140C5F" w:rsidRPr="00E55801" w:rsidRDefault="00140C5F" w:rsidP="00AB5D26">
            <w:pPr>
              <w:spacing w:after="0" w:line="288" w:lineRule="auto"/>
              <w:ind w:firstLine="567"/>
              <w:rPr>
                <w:rFonts w:ascii="Times New Roman" w:hAnsi="Times New Roman"/>
                <w:b/>
                <w:sz w:val="28"/>
                <w:szCs w:val="28"/>
              </w:rPr>
            </w:pPr>
            <w:r w:rsidRPr="00E55801">
              <w:rPr>
                <w:rFonts w:ascii="Times New Roman" w:hAnsi="Times New Roman"/>
                <w:b/>
                <w:sz w:val="28"/>
                <w:szCs w:val="28"/>
              </w:rPr>
              <w:t xml:space="preserve">        Tổng điểm</w:t>
            </w:r>
          </w:p>
          <w:p w14:paraId="1F238B22" w14:textId="77777777" w:rsidR="00140C5F" w:rsidRPr="00E55801" w:rsidRDefault="00140C5F" w:rsidP="00AB5D26">
            <w:pPr>
              <w:spacing w:after="0" w:line="288" w:lineRule="auto"/>
              <w:ind w:firstLine="567"/>
              <w:rPr>
                <w:rFonts w:ascii="Times New Roman" w:hAnsi="Times New Roman"/>
                <w:sz w:val="28"/>
                <w:szCs w:val="28"/>
              </w:rPr>
            </w:pPr>
            <w:r w:rsidRPr="00E55801">
              <w:rPr>
                <w:rFonts w:ascii="Times New Roman" w:hAnsi="Times New Roman"/>
                <w:sz w:val="28"/>
                <w:szCs w:val="28"/>
              </w:rPr>
              <w:t>(Mỗi tiêu chí 25 điểm)</w:t>
            </w:r>
          </w:p>
        </w:tc>
        <w:tc>
          <w:tcPr>
            <w:tcW w:w="1117" w:type="dxa"/>
            <w:tcMar>
              <w:top w:w="100" w:type="dxa"/>
              <w:left w:w="100" w:type="dxa"/>
              <w:bottom w:w="100" w:type="dxa"/>
              <w:right w:w="100" w:type="dxa"/>
            </w:tcMar>
          </w:tcPr>
          <w:p w14:paraId="319D6AE6" w14:textId="77777777" w:rsidR="00140C5F" w:rsidRPr="00E55801" w:rsidRDefault="00140C5F" w:rsidP="00AB5D26">
            <w:pPr>
              <w:spacing w:after="0" w:line="288" w:lineRule="auto"/>
              <w:ind w:firstLine="567"/>
              <w:rPr>
                <w:rFonts w:ascii="Times New Roman" w:hAnsi="Times New Roman"/>
                <w:b/>
                <w:sz w:val="28"/>
                <w:szCs w:val="28"/>
              </w:rPr>
            </w:pPr>
          </w:p>
        </w:tc>
        <w:tc>
          <w:tcPr>
            <w:tcW w:w="1011" w:type="dxa"/>
          </w:tcPr>
          <w:p w14:paraId="7F1AC155" w14:textId="77777777" w:rsidR="00140C5F" w:rsidRPr="00E55801" w:rsidRDefault="00140C5F" w:rsidP="00AB5D26">
            <w:pPr>
              <w:spacing w:after="0" w:line="288" w:lineRule="auto"/>
              <w:ind w:firstLine="567"/>
              <w:rPr>
                <w:rFonts w:ascii="Times New Roman" w:hAnsi="Times New Roman"/>
                <w:b/>
                <w:sz w:val="28"/>
                <w:szCs w:val="28"/>
              </w:rPr>
            </w:pPr>
          </w:p>
        </w:tc>
        <w:tc>
          <w:tcPr>
            <w:tcW w:w="1013" w:type="dxa"/>
          </w:tcPr>
          <w:p w14:paraId="4077DA88" w14:textId="77777777" w:rsidR="00140C5F" w:rsidRPr="00E55801" w:rsidRDefault="00140C5F" w:rsidP="00AB5D26">
            <w:pPr>
              <w:spacing w:after="0" w:line="288" w:lineRule="auto"/>
              <w:ind w:firstLine="567"/>
              <w:rPr>
                <w:rFonts w:ascii="Times New Roman" w:hAnsi="Times New Roman"/>
                <w:b/>
                <w:sz w:val="28"/>
                <w:szCs w:val="28"/>
              </w:rPr>
            </w:pPr>
          </w:p>
        </w:tc>
        <w:tc>
          <w:tcPr>
            <w:tcW w:w="867" w:type="dxa"/>
          </w:tcPr>
          <w:p w14:paraId="51076899" w14:textId="77777777" w:rsidR="00140C5F" w:rsidRPr="00E55801" w:rsidRDefault="00140C5F" w:rsidP="00AB5D26">
            <w:pPr>
              <w:spacing w:after="0" w:line="288" w:lineRule="auto"/>
              <w:ind w:firstLine="567"/>
              <w:rPr>
                <w:rFonts w:ascii="Times New Roman" w:hAnsi="Times New Roman"/>
                <w:b/>
                <w:sz w:val="28"/>
                <w:szCs w:val="28"/>
              </w:rPr>
            </w:pPr>
          </w:p>
        </w:tc>
        <w:tc>
          <w:tcPr>
            <w:tcW w:w="1011" w:type="dxa"/>
          </w:tcPr>
          <w:p w14:paraId="2444A394" w14:textId="77777777" w:rsidR="00140C5F" w:rsidRPr="00E55801" w:rsidRDefault="00140C5F" w:rsidP="00AB5D26">
            <w:pPr>
              <w:spacing w:after="0" w:line="288" w:lineRule="auto"/>
              <w:ind w:firstLine="567"/>
              <w:rPr>
                <w:rFonts w:ascii="Times New Roman" w:hAnsi="Times New Roman"/>
                <w:b/>
                <w:sz w:val="28"/>
                <w:szCs w:val="28"/>
              </w:rPr>
            </w:pPr>
          </w:p>
        </w:tc>
        <w:tc>
          <w:tcPr>
            <w:tcW w:w="846" w:type="dxa"/>
            <w:tcMar>
              <w:top w:w="100" w:type="dxa"/>
              <w:left w:w="100" w:type="dxa"/>
              <w:bottom w:w="100" w:type="dxa"/>
              <w:right w:w="100" w:type="dxa"/>
            </w:tcMar>
          </w:tcPr>
          <w:p w14:paraId="7844311D" w14:textId="77777777" w:rsidR="00140C5F" w:rsidRPr="00E55801" w:rsidRDefault="00140C5F" w:rsidP="00AB5D26">
            <w:pPr>
              <w:spacing w:after="0" w:line="288" w:lineRule="auto"/>
              <w:ind w:firstLine="567"/>
              <w:rPr>
                <w:rFonts w:ascii="Times New Roman" w:hAnsi="Times New Roman"/>
                <w:b/>
                <w:sz w:val="28"/>
                <w:szCs w:val="28"/>
              </w:rPr>
            </w:pPr>
          </w:p>
        </w:tc>
      </w:tr>
    </w:tbl>
    <w:p w14:paraId="58C4AF67" w14:textId="77777777" w:rsidR="00140C5F" w:rsidRPr="00E55801" w:rsidRDefault="00140C5F" w:rsidP="00140C5F">
      <w:pPr>
        <w:spacing w:after="0" w:line="288" w:lineRule="auto"/>
        <w:ind w:firstLine="567"/>
        <w:rPr>
          <w:rFonts w:ascii="Times New Roman" w:hAnsi="Times New Roman"/>
          <w:sz w:val="28"/>
          <w:szCs w:val="28"/>
        </w:rPr>
      </w:pPr>
      <w:r w:rsidRPr="00E55801">
        <w:rPr>
          <w:rFonts w:ascii="Times New Roman" w:hAnsi="Times New Roman"/>
          <w:b/>
          <w:sz w:val="28"/>
          <w:szCs w:val="28"/>
        </w:rPr>
        <w:t>Lưu ý</w:t>
      </w:r>
      <w:r w:rsidRPr="00E55801">
        <w:rPr>
          <w:rFonts w:ascii="Times New Roman" w:hAnsi="Times New Roman"/>
          <w:sz w:val="28"/>
          <w:szCs w:val="28"/>
        </w:rPr>
        <w:t>: Tổng điểm là gói điểm tương đương 100 điểm/1 nhóm. Nhưng các nhóm và GV khi đánh giá sẽ cho gói điểm lẻ (ví dụ: Nhóm 8 HS đạt 68 điểm, HS tự chia điểm cho từng thành viên dựa vào phiếu đánh giá trong nhóm; yêu cầu: điểm chẵn, không chia điểm lẻ). Tùy theo yêu cầu của từng giáo viên, có thể 3 lần làm bài tập nhóm cộng chia trung bình thành một điểm thường xuyên.</w:t>
      </w:r>
    </w:p>
    <w:p w14:paraId="2A573F48" w14:textId="0C89E7F3" w:rsidR="00ED0DC3" w:rsidRPr="00E55801" w:rsidRDefault="00ED0DC3" w:rsidP="00160489">
      <w:pPr>
        <w:pStyle w:val="daucong"/>
        <w:spacing w:after="0" w:line="240" w:lineRule="atLeast"/>
        <w:rPr>
          <w:rFonts w:ascii="Times New Roman" w:hAnsi="Times New Roman"/>
          <w:b/>
          <w:i/>
          <w:sz w:val="28"/>
          <w:szCs w:val="28"/>
        </w:rPr>
      </w:pPr>
    </w:p>
    <w:p w14:paraId="702386C5" w14:textId="77777777" w:rsidR="001D4CF5" w:rsidRPr="00E55801" w:rsidRDefault="001D4CF5" w:rsidP="00EA12B1">
      <w:pPr>
        <w:pStyle w:val="daucong"/>
        <w:spacing w:after="0" w:line="240" w:lineRule="atLeast"/>
        <w:rPr>
          <w:rFonts w:ascii="Times New Roman" w:hAnsi="Times New Roman"/>
          <w:sz w:val="28"/>
          <w:szCs w:val="28"/>
        </w:rPr>
      </w:pPr>
      <w:r w:rsidRPr="00E55801">
        <w:rPr>
          <w:rFonts w:ascii="Times New Roman" w:hAnsi="Times New Roman"/>
          <w:b/>
          <w:i/>
          <w:sz w:val="28"/>
          <w:szCs w:val="28"/>
        </w:rPr>
        <w:t>+ Sản phẩm 3:</w:t>
      </w:r>
      <w:r w:rsidRPr="00E55801">
        <w:rPr>
          <w:rFonts w:ascii="Times New Roman" w:hAnsi="Times New Roman"/>
          <w:sz w:val="28"/>
          <w:szCs w:val="28"/>
        </w:rPr>
        <w:t xml:space="preserve"> Biên bản thảo luận nhóm.</w:t>
      </w:r>
    </w:p>
    <w:p w14:paraId="1DF616B3" w14:textId="77777777" w:rsidR="001D4CF5" w:rsidRPr="00E55801" w:rsidRDefault="001D4CF5" w:rsidP="00EA12B1">
      <w:pPr>
        <w:pStyle w:val="hinh"/>
        <w:spacing w:before="0" w:after="0" w:line="240" w:lineRule="atLeast"/>
        <w:rPr>
          <w:rFonts w:ascii="Times New Roman" w:hAnsi="Times New Roman"/>
          <w:b/>
          <w:bCs/>
          <w:sz w:val="28"/>
          <w:szCs w:val="28"/>
        </w:rPr>
      </w:pPr>
      <w:r w:rsidRPr="00E55801">
        <w:rPr>
          <w:rFonts w:ascii="Times New Roman" w:hAnsi="Times New Roman"/>
          <w:sz w:val="28"/>
          <w:szCs w:val="28"/>
          <w:lang w:val="en-US"/>
        </w:rPr>
        <w:lastRenderedPageBreak/>
        <mc:AlternateContent>
          <mc:Choice Requires="wps">
            <w:drawing>
              <wp:inline distT="0" distB="0" distL="0" distR="0" wp14:anchorId="074531A0" wp14:editId="048D86AB">
                <wp:extent cx="6303364" cy="2308485"/>
                <wp:effectExtent l="0" t="0" r="21590" b="1587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364" cy="2308485"/>
                        </a:xfrm>
                        <a:prstGeom prst="roundRect">
                          <a:avLst>
                            <a:gd name="adj" fmla="val 5622"/>
                          </a:avLst>
                        </a:prstGeom>
                        <a:solidFill>
                          <a:sysClr val="window" lastClr="FFFFFF"/>
                        </a:solidFill>
                        <a:ln w="12700" cap="flat" cmpd="sng" algn="ctr">
                          <a:solidFill>
                            <a:sysClr val="window" lastClr="FFFFFF">
                              <a:lumMod val="50000"/>
                            </a:sysClr>
                          </a:solidFill>
                          <a:prstDash val="sysDash"/>
                          <a:miter lim="800000"/>
                        </a:ln>
                        <a:effectLst/>
                      </wps:spPr>
                      <wps:txbx>
                        <w:txbxContent>
                          <w:p w14:paraId="319C1A30" w14:textId="77777777" w:rsidR="00934454" w:rsidRPr="0037098B" w:rsidRDefault="00934454" w:rsidP="001D4CF5">
                            <w:pPr>
                              <w:pStyle w:val="cenbold"/>
                            </w:pPr>
                            <w:r w:rsidRPr="0037098B">
                              <w:t>BIÊN BẢN THẢO LUẬN NHÓM</w:t>
                            </w:r>
                          </w:p>
                          <w:p w14:paraId="4CA56141" w14:textId="77777777" w:rsidR="00934454" w:rsidRPr="0037098B" w:rsidRDefault="00934454" w:rsidP="001D4CF5">
                            <w:pPr>
                              <w:pStyle w:val="bangcennd"/>
                            </w:pPr>
                            <w:r w:rsidRPr="0037098B">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55"/>
                              <w:gridCol w:w="3899"/>
                            </w:tblGrid>
                            <w:tr w:rsidR="00934454" w:rsidRPr="00466AFC" w14:paraId="634FFA3A" w14:textId="77777777" w:rsidTr="00934454">
                              <w:trPr>
                                <w:jc w:val="center"/>
                              </w:trPr>
                              <w:tc>
                                <w:tcPr>
                                  <w:tcW w:w="4155" w:type="dxa"/>
                                  <w:shd w:val="clear" w:color="auto" w:fill="BFBFBF"/>
                                </w:tcPr>
                                <w:p w14:paraId="7F90CED4" w14:textId="77777777" w:rsidR="00934454" w:rsidRPr="0037098B" w:rsidRDefault="00934454" w:rsidP="00934454">
                                  <w:pPr>
                                    <w:pStyle w:val="cenbold"/>
                                    <w:rPr>
                                      <w:lang w:val="de-DE"/>
                                    </w:rPr>
                                  </w:pPr>
                                  <w:r w:rsidRPr="0037098B">
                                    <w:rPr>
                                      <w:lang w:val="de-DE"/>
                                    </w:rPr>
                                    <w:t>Nội dung thảo luận</w:t>
                                  </w:r>
                                </w:p>
                              </w:tc>
                              <w:tc>
                                <w:tcPr>
                                  <w:tcW w:w="3899" w:type="dxa"/>
                                  <w:shd w:val="clear" w:color="auto" w:fill="BFBFBF"/>
                                </w:tcPr>
                                <w:p w14:paraId="715BA182" w14:textId="77777777" w:rsidR="00934454" w:rsidRPr="0037098B" w:rsidRDefault="00934454" w:rsidP="00934454">
                                  <w:pPr>
                                    <w:pStyle w:val="cenbold"/>
                                    <w:rPr>
                                      <w:lang w:val="de-DE"/>
                                    </w:rPr>
                                  </w:pPr>
                                  <w:r w:rsidRPr="0037098B">
                                    <w:rPr>
                                      <w:lang w:val="de-DE"/>
                                    </w:rPr>
                                    <w:t>Kết quả thảo luận</w:t>
                                  </w:r>
                                </w:p>
                              </w:tc>
                            </w:tr>
                            <w:tr w:rsidR="00934454" w:rsidRPr="00466AFC" w14:paraId="68EAF481" w14:textId="77777777" w:rsidTr="00934454">
                              <w:trPr>
                                <w:jc w:val="center"/>
                              </w:trPr>
                              <w:tc>
                                <w:tcPr>
                                  <w:tcW w:w="4155" w:type="dxa"/>
                                  <w:shd w:val="clear" w:color="auto" w:fill="auto"/>
                                </w:tcPr>
                                <w:p w14:paraId="0E3F629B" w14:textId="77777777" w:rsidR="00934454" w:rsidRDefault="00934454" w:rsidP="00934454">
                                  <w:pPr>
                                    <w:pStyle w:val="bangcennd"/>
                                  </w:pPr>
                                  <w:r w:rsidRPr="004C6313">
                                    <w:rPr>
                                      <w:lang w:val="en-GB"/>
                                    </w:rPr>
                                    <w:t>…</w:t>
                                  </w:r>
                                </w:p>
                              </w:tc>
                              <w:tc>
                                <w:tcPr>
                                  <w:tcW w:w="3899" w:type="dxa"/>
                                  <w:shd w:val="clear" w:color="auto" w:fill="auto"/>
                                </w:tcPr>
                                <w:p w14:paraId="30B69E7D" w14:textId="77777777" w:rsidR="00934454" w:rsidRDefault="00934454" w:rsidP="00934454">
                                  <w:pPr>
                                    <w:pStyle w:val="bangcennd"/>
                                  </w:pPr>
                                  <w:r w:rsidRPr="004C6313">
                                    <w:rPr>
                                      <w:lang w:val="en-GB"/>
                                    </w:rPr>
                                    <w:t>…</w:t>
                                  </w:r>
                                </w:p>
                              </w:tc>
                            </w:tr>
                            <w:tr w:rsidR="00934454" w:rsidRPr="00466AFC" w14:paraId="63F9F199" w14:textId="77777777" w:rsidTr="00934454">
                              <w:trPr>
                                <w:jc w:val="center"/>
                              </w:trPr>
                              <w:tc>
                                <w:tcPr>
                                  <w:tcW w:w="4155" w:type="dxa"/>
                                  <w:shd w:val="clear" w:color="auto" w:fill="auto"/>
                                </w:tcPr>
                                <w:p w14:paraId="18B2E390" w14:textId="77777777" w:rsidR="00934454" w:rsidRDefault="00934454" w:rsidP="00934454">
                                  <w:pPr>
                                    <w:pStyle w:val="bangcennd"/>
                                  </w:pPr>
                                  <w:r w:rsidRPr="004C6313">
                                    <w:rPr>
                                      <w:lang w:val="en-GB"/>
                                    </w:rPr>
                                    <w:t>…</w:t>
                                  </w:r>
                                </w:p>
                              </w:tc>
                              <w:tc>
                                <w:tcPr>
                                  <w:tcW w:w="3899" w:type="dxa"/>
                                  <w:shd w:val="clear" w:color="auto" w:fill="auto"/>
                                </w:tcPr>
                                <w:p w14:paraId="21D0D7F7" w14:textId="77777777" w:rsidR="00934454" w:rsidRDefault="00934454" w:rsidP="00934454">
                                  <w:pPr>
                                    <w:pStyle w:val="bangcennd"/>
                                  </w:pPr>
                                  <w:r w:rsidRPr="004C6313">
                                    <w:rPr>
                                      <w:lang w:val="en-GB"/>
                                    </w:rPr>
                                    <w:t>…</w:t>
                                  </w:r>
                                </w:p>
                              </w:tc>
                            </w:tr>
                          </w:tbl>
                          <w:p w14:paraId="06B676BE" w14:textId="77777777" w:rsidR="00934454" w:rsidRDefault="00934454" w:rsidP="001D4CF5">
                            <w:pPr>
                              <w:pStyle w:val="normal-no"/>
                              <w:rPr>
                                <w:lang w:val="en-GB"/>
                              </w:rPr>
                            </w:pPr>
                            <w:r w:rsidRPr="0037098B">
                              <w:t>Lưu ý (nếu có):</w:t>
                            </w:r>
                            <w:r>
                              <w:rPr>
                                <w:lang w:val="en-GB"/>
                              </w:rPr>
                              <w:t xml:space="preserve"> ……………………………………………………………………</w:t>
                            </w:r>
                          </w:p>
                          <w:p w14:paraId="20F609AD" w14:textId="77777777" w:rsidR="00934454" w:rsidRPr="0037098B" w:rsidRDefault="00934454" w:rsidP="001D4CF5">
                            <w:pPr>
                              <w:pStyle w:val="normal-no"/>
                              <w:rPr>
                                <w:rFonts w:cs="Arial"/>
                                <w:color w:val="000000"/>
                              </w:rPr>
                            </w:pPr>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4531A0" id="Rounded Rectangle 5" o:spid="_x0000_s1026" style="width:496.35pt;height:181.75pt;visibility:visible;mso-wrap-style:square;mso-left-percent:-10001;mso-top-percent:-10001;mso-position-horizontal:absolute;mso-position-horizontal-relative:char;mso-position-vertical:absolute;mso-position-vertical-relative:line;mso-left-percent:-10001;mso-top-percent:-10001;v-text-anchor:middle"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" fillcolor="window" strokecolor="#7f7f7f" strokeweight="1pt">
                <v:stroke dashstyle="3 1" joinstyle="miter"/>
                <v:path arrowok="t"/>
                <v:textbox>
                  <w:txbxContent>
                    <w:p w14:paraId="319C1A30" w14:textId="77777777" w:rsidR="00934454" w:rsidRPr="0037098B" w:rsidRDefault="00934454" w:rsidP="001D4CF5">
                      <w:pPr>
                        <w:pStyle w:val="cenbold"/>
                      </w:pPr>
                      <w:r w:rsidRPr="0037098B">
                        <w:t>BIÊN BẢN THẢO LUẬN NHÓM</w:t>
                      </w:r>
                    </w:p>
                    <w:p w14:paraId="4CA56141" w14:textId="77777777" w:rsidR="00934454" w:rsidRPr="0037098B" w:rsidRDefault="00934454" w:rsidP="001D4CF5">
                      <w:pPr>
                        <w:pStyle w:val="bangcennd"/>
                      </w:pPr>
                      <w:r w:rsidRPr="0037098B">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55"/>
                        <w:gridCol w:w="3899"/>
                      </w:tblGrid>
                      <w:tr w:rsidR="00934454" w:rsidRPr="00466AFC" w14:paraId="634FFA3A" w14:textId="77777777" w:rsidTr="00934454">
                        <w:trPr>
                          <w:jc w:val="center"/>
                        </w:trPr>
                        <w:tc>
                          <w:tcPr>
                            <w:tcW w:w="4155" w:type="dxa"/>
                            <w:shd w:val="clear" w:color="auto" w:fill="BFBFBF"/>
                          </w:tcPr>
                          <w:p w14:paraId="7F90CED4" w14:textId="77777777" w:rsidR="00934454" w:rsidRPr="0037098B" w:rsidRDefault="00934454" w:rsidP="00934454">
                            <w:pPr>
                              <w:pStyle w:val="cenbold"/>
                              <w:rPr>
                                <w:lang w:val="de-DE"/>
                              </w:rPr>
                            </w:pPr>
                            <w:r w:rsidRPr="0037098B">
                              <w:rPr>
                                <w:lang w:val="de-DE"/>
                              </w:rPr>
                              <w:t>Nội dung thảo luận</w:t>
                            </w:r>
                          </w:p>
                        </w:tc>
                        <w:tc>
                          <w:tcPr>
                            <w:tcW w:w="3899" w:type="dxa"/>
                            <w:shd w:val="clear" w:color="auto" w:fill="BFBFBF"/>
                          </w:tcPr>
                          <w:p w14:paraId="715BA182" w14:textId="77777777" w:rsidR="00934454" w:rsidRPr="0037098B" w:rsidRDefault="00934454" w:rsidP="00934454">
                            <w:pPr>
                              <w:pStyle w:val="cenbold"/>
                              <w:rPr>
                                <w:lang w:val="de-DE"/>
                              </w:rPr>
                            </w:pPr>
                            <w:r w:rsidRPr="0037098B">
                              <w:rPr>
                                <w:lang w:val="de-DE"/>
                              </w:rPr>
                              <w:t>Kết quả thảo luận</w:t>
                            </w:r>
                          </w:p>
                        </w:tc>
                      </w:tr>
                      <w:tr w:rsidR="00934454" w:rsidRPr="00466AFC" w14:paraId="68EAF481" w14:textId="77777777" w:rsidTr="00934454">
                        <w:trPr>
                          <w:jc w:val="center"/>
                        </w:trPr>
                        <w:tc>
                          <w:tcPr>
                            <w:tcW w:w="4155" w:type="dxa"/>
                            <w:shd w:val="clear" w:color="auto" w:fill="auto"/>
                          </w:tcPr>
                          <w:p w14:paraId="0E3F629B" w14:textId="77777777" w:rsidR="00934454" w:rsidRDefault="00934454" w:rsidP="00934454">
                            <w:pPr>
                              <w:pStyle w:val="bangcennd"/>
                            </w:pPr>
                            <w:r w:rsidRPr="004C6313">
                              <w:rPr>
                                <w:lang w:val="en-GB"/>
                              </w:rPr>
                              <w:t>…</w:t>
                            </w:r>
                          </w:p>
                        </w:tc>
                        <w:tc>
                          <w:tcPr>
                            <w:tcW w:w="3899" w:type="dxa"/>
                            <w:shd w:val="clear" w:color="auto" w:fill="auto"/>
                          </w:tcPr>
                          <w:p w14:paraId="30B69E7D" w14:textId="77777777" w:rsidR="00934454" w:rsidRDefault="00934454" w:rsidP="00934454">
                            <w:pPr>
                              <w:pStyle w:val="bangcennd"/>
                            </w:pPr>
                            <w:r w:rsidRPr="004C6313">
                              <w:rPr>
                                <w:lang w:val="en-GB"/>
                              </w:rPr>
                              <w:t>…</w:t>
                            </w:r>
                          </w:p>
                        </w:tc>
                      </w:tr>
                      <w:tr w:rsidR="00934454" w:rsidRPr="00466AFC" w14:paraId="63F9F199" w14:textId="77777777" w:rsidTr="00934454">
                        <w:trPr>
                          <w:jc w:val="center"/>
                        </w:trPr>
                        <w:tc>
                          <w:tcPr>
                            <w:tcW w:w="4155" w:type="dxa"/>
                            <w:shd w:val="clear" w:color="auto" w:fill="auto"/>
                          </w:tcPr>
                          <w:p w14:paraId="18B2E390" w14:textId="77777777" w:rsidR="00934454" w:rsidRDefault="00934454" w:rsidP="00934454">
                            <w:pPr>
                              <w:pStyle w:val="bangcennd"/>
                            </w:pPr>
                            <w:r w:rsidRPr="004C6313">
                              <w:rPr>
                                <w:lang w:val="en-GB"/>
                              </w:rPr>
                              <w:t>…</w:t>
                            </w:r>
                          </w:p>
                        </w:tc>
                        <w:tc>
                          <w:tcPr>
                            <w:tcW w:w="3899" w:type="dxa"/>
                            <w:shd w:val="clear" w:color="auto" w:fill="auto"/>
                          </w:tcPr>
                          <w:p w14:paraId="21D0D7F7" w14:textId="77777777" w:rsidR="00934454" w:rsidRDefault="00934454" w:rsidP="00934454">
                            <w:pPr>
                              <w:pStyle w:val="bangcennd"/>
                            </w:pPr>
                            <w:r w:rsidRPr="004C6313">
                              <w:rPr>
                                <w:lang w:val="en-GB"/>
                              </w:rPr>
                              <w:t>…</w:t>
                            </w:r>
                          </w:p>
                        </w:tc>
                      </w:tr>
                    </w:tbl>
                    <w:p w14:paraId="06B676BE" w14:textId="77777777" w:rsidR="00934454" w:rsidRDefault="00934454" w:rsidP="001D4CF5">
                      <w:pPr>
                        <w:pStyle w:val="normal-no"/>
                        <w:rPr>
                          <w:lang w:val="en-GB"/>
                        </w:rPr>
                      </w:pPr>
                      <w:r w:rsidRPr="0037098B">
                        <w:t>Lưu ý (nếu có):</w:t>
                      </w:r>
                      <w:r>
                        <w:rPr>
                          <w:lang w:val="en-GB"/>
                        </w:rPr>
                        <w:t xml:space="preserve"> ……………………………………………………………………</w:t>
                      </w:r>
                    </w:p>
                    <w:p w14:paraId="20F609AD" w14:textId="77777777" w:rsidR="00934454" w:rsidRPr="0037098B" w:rsidRDefault="00934454" w:rsidP="001D4CF5">
                      <w:pPr>
                        <w:pStyle w:val="normal-no"/>
                        <w:rPr>
                          <w:rFonts w:cs="Arial"/>
                          <w:color w:val="000000"/>
                        </w:rPr>
                      </w:pPr>
                      <w:r>
                        <w:rPr>
                          <w:lang w:val="en-GB"/>
                        </w:rPr>
                        <w:t>……………………………………………………………………………………….</w:t>
                      </w:r>
                    </w:p>
                  </w:txbxContent>
                </v:textbox>
                <w10:anchorlock/>
              </v:roundrect>
            </w:pict>
          </mc:Fallback>
        </mc:AlternateContent>
      </w:r>
    </w:p>
    <w:p w14:paraId="04D1907F" w14:textId="77777777" w:rsidR="001D4CF5" w:rsidRPr="00E55801" w:rsidRDefault="001D4CF5" w:rsidP="00EA12B1">
      <w:pPr>
        <w:spacing w:after="0" w:line="240" w:lineRule="atLeast"/>
        <w:rPr>
          <w:rFonts w:ascii="Times New Roman" w:hAnsi="Times New Roman"/>
          <w:b/>
          <w:bCs/>
          <w:sz w:val="28"/>
          <w:szCs w:val="28"/>
        </w:rPr>
      </w:pPr>
    </w:p>
    <w:p w14:paraId="76A105D7" w14:textId="77777777" w:rsidR="001D4CF5" w:rsidRPr="00E55801" w:rsidRDefault="00ED0DC3" w:rsidP="00EA12B1">
      <w:pPr>
        <w:spacing w:after="0" w:line="240" w:lineRule="atLeast"/>
        <w:rPr>
          <w:rFonts w:ascii="Times New Roman" w:hAnsi="Times New Roman"/>
          <w:sz w:val="28"/>
          <w:szCs w:val="28"/>
        </w:rPr>
      </w:pPr>
      <w:r w:rsidRPr="00E55801">
        <w:rPr>
          <w:rFonts w:ascii="Times New Roman" w:hAnsi="Times New Roman"/>
          <w:b/>
          <w:bCs/>
          <w:sz w:val="28"/>
          <w:szCs w:val="28"/>
        </w:rPr>
        <w:t xml:space="preserve">2. </w:t>
      </w:r>
      <w:r w:rsidR="001D4CF5" w:rsidRPr="00E55801">
        <w:rPr>
          <w:rFonts w:ascii="Times New Roman" w:hAnsi="Times New Roman"/>
          <w:b/>
          <w:bCs/>
          <w:sz w:val="28"/>
          <w:szCs w:val="28"/>
        </w:rPr>
        <w:t>Công cụ đánh giá</w:t>
      </w:r>
      <w:r w:rsidRPr="00E55801">
        <w:rPr>
          <w:rFonts w:ascii="Times New Roman" w:hAnsi="Times New Roman"/>
          <w:sz w:val="28"/>
          <w:szCs w:val="28"/>
        </w:rPr>
        <w:t>:</w:t>
      </w:r>
    </w:p>
    <w:p w14:paraId="1A6A01AB" w14:textId="77777777" w:rsidR="00014A6E" w:rsidRPr="00E55801" w:rsidRDefault="001D4CF5" w:rsidP="00552C9D">
      <w:pPr>
        <w:pStyle w:val="daucong"/>
        <w:spacing w:after="0" w:line="240" w:lineRule="atLeast"/>
        <w:rPr>
          <w:rFonts w:ascii="Times New Roman" w:hAnsi="Times New Roman"/>
          <w:sz w:val="28"/>
          <w:szCs w:val="28"/>
        </w:rPr>
      </w:pPr>
      <w:r w:rsidRPr="00E55801">
        <w:rPr>
          <w:rFonts w:ascii="Times New Roman" w:hAnsi="Times New Roman"/>
          <w:b/>
          <w:sz w:val="28"/>
          <w:szCs w:val="28"/>
        </w:rPr>
        <w:t>+ Công cụ 1:</w:t>
      </w:r>
      <w:r w:rsidRPr="00E55801">
        <w:rPr>
          <w:rFonts w:ascii="Times New Roman" w:hAnsi="Times New Roman"/>
          <w:sz w:val="28"/>
          <w:szCs w:val="28"/>
        </w:rPr>
        <w:t xml:space="preserve">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6"/>
        <w:gridCol w:w="6450"/>
        <w:gridCol w:w="979"/>
        <w:gridCol w:w="1297"/>
      </w:tblGrid>
      <w:tr w:rsidR="00916E6C" w:rsidRPr="00E55801" w14:paraId="40F0C60E" w14:textId="77777777" w:rsidTr="0073721E">
        <w:tc>
          <w:tcPr>
            <w:tcW w:w="580" w:type="pct"/>
            <w:shd w:val="clear" w:color="auto" w:fill="BFBFBF"/>
            <w:vAlign w:val="center"/>
          </w:tcPr>
          <w:p w14:paraId="6FCEBAA2"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Câu hỏi/Bài tập</w:t>
            </w:r>
          </w:p>
        </w:tc>
        <w:tc>
          <w:tcPr>
            <w:tcW w:w="3266" w:type="pct"/>
            <w:shd w:val="clear" w:color="auto" w:fill="BFBFBF"/>
            <w:vAlign w:val="center"/>
          </w:tcPr>
          <w:p w14:paraId="68DADDEC"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Đáp án</w:t>
            </w:r>
          </w:p>
        </w:tc>
        <w:tc>
          <w:tcPr>
            <w:tcW w:w="496" w:type="pct"/>
            <w:shd w:val="clear" w:color="auto" w:fill="BFBFBF"/>
            <w:vAlign w:val="center"/>
          </w:tcPr>
          <w:p w14:paraId="2F80975A"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w:t>
            </w:r>
            <w:r w:rsidRPr="00E55801">
              <w:rPr>
                <w:rFonts w:ascii="Times New Roman" w:hAnsi="Times New Roman"/>
                <w:sz w:val="28"/>
                <w:szCs w:val="28"/>
                <w:lang w:val="en-GB"/>
              </w:rPr>
              <w:br/>
            </w:r>
            <w:r w:rsidRPr="00E55801">
              <w:rPr>
                <w:rFonts w:ascii="Times New Roman" w:hAnsi="Times New Roman"/>
                <w:sz w:val="28"/>
                <w:szCs w:val="28"/>
              </w:rPr>
              <w:t>tối đa</w:t>
            </w:r>
          </w:p>
        </w:tc>
        <w:tc>
          <w:tcPr>
            <w:tcW w:w="657" w:type="pct"/>
            <w:shd w:val="clear" w:color="auto" w:fill="BFBFBF"/>
            <w:vAlign w:val="center"/>
          </w:tcPr>
          <w:p w14:paraId="733B31C2"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HS</w:t>
            </w:r>
            <w:r w:rsidRPr="00E55801">
              <w:rPr>
                <w:rFonts w:ascii="Times New Roman" w:hAnsi="Times New Roman"/>
                <w:sz w:val="28"/>
                <w:szCs w:val="28"/>
                <w:lang w:val="en-GB"/>
              </w:rPr>
              <w:br/>
            </w:r>
            <w:r w:rsidRPr="00E55801">
              <w:rPr>
                <w:rFonts w:ascii="Times New Roman" w:hAnsi="Times New Roman"/>
                <w:sz w:val="28"/>
                <w:szCs w:val="28"/>
              </w:rPr>
              <w:t>đạt được</w:t>
            </w:r>
          </w:p>
        </w:tc>
      </w:tr>
      <w:tr w:rsidR="00916E6C" w:rsidRPr="00E55801" w14:paraId="64E64674" w14:textId="77777777" w:rsidTr="0073721E">
        <w:tc>
          <w:tcPr>
            <w:tcW w:w="580" w:type="pct"/>
            <w:shd w:val="clear" w:color="auto" w:fill="FFFFFF"/>
          </w:tcPr>
          <w:p w14:paraId="6FEAD42F"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1</w:t>
            </w:r>
          </w:p>
        </w:tc>
        <w:tc>
          <w:tcPr>
            <w:tcW w:w="3266" w:type="pct"/>
            <w:shd w:val="clear" w:color="auto" w:fill="FFFFFF"/>
          </w:tcPr>
          <w:p w14:paraId="1EDB0BC2" w14:textId="2C805B19" w:rsidR="00014A6E" w:rsidRPr="00E55801" w:rsidRDefault="00014A6E" w:rsidP="007222D4">
            <w:pPr>
              <w:pStyle w:val="bangcennd"/>
              <w:spacing w:before="0" w:after="0" w:line="240" w:lineRule="atLeast"/>
              <w:jc w:val="left"/>
              <w:rPr>
                <w:rFonts w:ascii="Times New Roman" w:hAnsi="Times New Roman" w:cs="Times New Roman"/>
                <w:sz w:val="28"/>
                <w:szCs w:val="28"/>
              </w:rPr>
            </w:pPr>
          </w:p>
        </w:tc>
        <w:tc>
          <w:tcPr>
            <w:tcW w:w="496" w:type="pct"/>
            <w:shd w:val="clear" w:color="auto" w:fill="FFFFFF"/>
          </w:tcPr>
          <w:p w14:paraId="545ECE8B" w14:textId="13E753A3" w:rsidR="00014A6E" w:rsidRPr="00E55801" w:rsidRDefault="00014A6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542685C2"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18AC2218" w14:textId="77777777" w:rsidTr="0073721E">
        <w:tc>
          <w:tcPr>
            <w:tcW w:w="580" w:type="pct"/>
            <w:shd w:val="clear" w:color="auto" w:fill="FFFFFF"/>
          </w:tcPr>
          <w:p w14:paraId="7129CE51" w14:textId="77777777" w:rsidR="00014A6E" w:rsidRPr="00E55801" w:rsidRDefault="009B0DE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2</w:t>
            </w:r>
          </w:p>
        </w:tc>
        <w:tc>
          <w:tcPr>
            <w:tcW w:w="3266" w:type="pct"/>
            <w:shd w:val="clear" w:color="auto" w:fill="FFFFFF"/>
          </w:tcPr>
          <w:p w14:paraId="16B4EEFF" w14:textId="7EC6A586" w:rsidR="009B0DE9" w:rsidRPr="00E55801" w:rsidRDefault="009B0DE9"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364177CA" w14:textId="5333A17A" w:rsidR="00014A6E" w:rsidRPr="00E55801" w:rsidRDefault="00014A6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089D6158"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360156C7" w14:textId="77777777" w:rsidTr="0073721E">
        <w:tc>
          <w:tcPr>
            <w:tcW w:w="580" w:type="pct"/>
            <w:shd w:val="clear" w:color="auto" w:fill="FFFFFF"/>
          </w:tcPr>
          <w:p w14:paraId="1EA4C43E" w14:textId="77777777" w:rsidR="00B26C9E" w:rsidRPr="00E55801" w:rsidRDefault="000619C0"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3</w:t>
            </w:r>
          </w:p>
        </w:tc>
        <w:tc>
          <w:tcPr>
            <w:tcW w:w="3266" w:type="pct"/>
            <w:shd w:val="clear" w:color="auto" w:fill="FFFFFF"/>
          </w:tcPr>
          <w:p w14:paraId="2967D24A" w14:textId="2D40F1D9" w:rsidR="00B26C9E" w:rsidRPr="00E55801" w:rsidRDefault="00B26C9E"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0EFB2BE4" w14:textId="25C90E93" w:rsidR="00B26C9E" w:rsidRPr="00E55801" w:rsidRDefault="00B26C9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54CF767C" w14:textId="77777777" w:rsidR="00B26C9E" w:rsidRPr="00E55801" w:rsidRDefault="00B26C9E" w:rsidP="00EA12B1">
            <w:pPr>
              <w:pStyle w:val="bangcennd"/>
              <w:spacing w:before="0" w:after="0" w:line="240" w:lineRule="atLeast"/>
              <w:rPr>
                <w:rFonts w:ascii="Times New Roman" w:hAnsi="Times New Roman" w:cs="Times New Roman"/>
                <w:sz w:val="28"/>
                <w:szCs w:val="28"/>
              </w:rPr>
            </w:pPr>
          </w:p>
        </w:tc>
      </w:tr>
      <w:tr w:rsidR="00916E6C" w:rsidRPr="00E55801" w14:paraId="2D5A3BD3" w14:textId="77777777" w:rsidTr="0073721E">
        <w:tc>
          <w:tcPr>
            <w:tcW w:w="580" w:type="pct"/>
            <w:shd w:val="clear" w:color="auto" w:fill="FFFFFF"/>
          </w:tcPr>
          <w:p w14:paraId="6C6AE110" w14:textId="77777777" w:rsidR="00A931E9" w:rsidRPr="00E55801" w:rsidRDefault="00A931E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4</w:t>
            </w:r>
          </w:p>
        </w:tc>
        <w:tc>
          <w:tcPr>
            <w:tcW w:w="3266" w:type="pct"/>
            <w:shd w:val="clear" w:color="auto" w:fill="FFFFFF"/>
          </w:tcPr>
          <w:p w14:paraId="5B491BAC" w14:textId="77777777" w:rsidR="00A931E9" w:rsidRPr="00E55801" w:rsidRDefault="00A931E9" w:rsidP="00EA12B1">
            <w:pPr>
              <w:pStyle w:val="bangcennd"/>
              <w:spacing w:before="0" w:after="0" w:line="240" w:lineRule="atLeast"/>
              <w:jc w:val="both"/>
              <w:rPr>
                <w:rFonts w:ascii="Times New Roman" w:hAnsi="Times New Roman" w:cs="Times New Roman"/>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9"/>
              <w:gridCol w:w="4195"/>
            </w:tblGrid>
            <w:tr w:rsidR="00916E6C" w:rsidRPr="00E55801" w14:paraId="7951C0B2" w14:textId="77777777" w:rsidTr="004B2B63">
              <w:trPr>
                <w:jc w:val="center"/>
              </w:trPr>
              <w:tc>
                <w:tcPr>
                  <w:tcW w:w="2019" w:type="dxa"/>
                  <w:shd w:val="clear" w:color="auto" w:fill="BFBFBF"/>
                </w:tcPr>
                <w:p w14:paraId="1EB76EE0" w14:textId="77777777" w:rsidR="00CF7A0D" w:rsidRPr="00E55801" w:rsidRDefault="00CF7A0D" w:rsidP="00CF7A0D">
                  <w:pPr>
                    <w:pStyle w:val="cenbold"/>
                    <w:rPr>
                      <w:rFonts w:ascii="Times New Roman" w:hAnsi="Times New Roman"/>
                      <w:sz w:val="28"/>
                      <w:szCs w:val="28"/>
                      <w:lang w:val="de-DE"/>
                    </w:rPr>
                  </w:pPr>
                  <w:r w:rsidRPr="00E55801">
                    <w:rPr>
                      <w:rFonts w:ascii="Times New Roman" w:hAnsi="Times New Roman"/>
                      <w:sz w:val="28"/>
                      <w:szCs w:val="28"/>
                      <w:lang w:val="de-DE"/>
                    </w:rPr>
                    <w:t>Nội dung thảo luận</w:t>
                  </w:r>
                </w:p>
              </w:tc>
              <w:tc>
                <w:tcPr>
                  <w:tcW w:w="4195" w:type="dxa"/>
                  <w:shd w:val="clear" w:color="auto" w:fill="BFBFBF"/>
                </w:tcPr>
                <w:p w14:paraId="7E255599" w14:textId="77777777" w:rsidR="00CF7A0D" w:rsidRPr="00E55801" w:rsidRDefault="00CF7A0D" w:rsidP="00CF7A0D">
                  <w:pPr>
                    <w:pStyle w:val="cenbold"/>
                    <w:rPr>
                      <w:rFonts w:ascii="Times New Roman" w:hAnsi="Times New Roman"/>
                      <w:sz w:val="28"/>
                      <w:szCs w:val="28"/>
                      <w:lang w:val="de-DE"/>
                    </w:rPr>
                  </w:pPr>
                  <w:r w:rsidRPr="00E55801">
                    <w:rPr>
                      <w:rFonts w:ascii="Times New Roman" w:hAnsi="Times New Roman"/>
                      <w:sz w:val="28"/>
                      <w:szCs w:val="28"/>
                      <w:lang w:val="de-DE"/>
                    </w:rPr>
                    <w:t>Kết quả thảo luận</w:t>
                  </w:r>
                </w:p>
              </w:tc>
            </w:tr>
            <w:tr w:rsidR="00916E6C" w:rsidRPr="00E55801" w14:paraId="7C3CB12A" w14:textId="77777777" w:rsidTr="004B2B63">
              <w:trPr>
                <w:jc w:val="center"/>
              </w:trPr>
              <w:tc>
                <w:tcPr>
                  <w:tcW w:w="2019" w:type="dxa"/>
                  <w:shd w:val="clear" w:color="auto" w:fill="auto"/>
                </w:tcPr>
                <w:p w14:paraId="505A5F14" w14:textId="533287ED" w:rsidR="00CF7A0D" w:rsidRPr="00E55801" w:rsidRDefault="00CF7A0D" w:rsidP="00CF7A0D">
                  <w:pPr>
                    <w:pStyle w:val="bangcennd"/>
                    <w:rPr>
                      <w:rFonts w:ascii="Times New Roman" w:hAnsi="Times New Roman" w:cs="Times New Roman"/>
                      <w:sz w:val="28"/>
                      <w:szCs w:val="28"/>
                    </w:rPr>
                  </w:pPr>
                </w:p>
              </w:tc>
              <w:tc>
                <w:tcPr>
                  <w:tcW w:w="4195" w:type="dxa"/>
                  <w:shd w:val="clear" w:color="auto" w:fill="auto"/>
                </w:tcPr>
                <w:p w14:paraId="35FE6A31" w14:textId="52E26B13" w:rsidR="00CF7A0D" w:rsidRPr="00E55801" w:rsidRDefault="00CF7A0D" w:rsidP="004A4E99">
                  <w:pPr>
                    <w:pStyle w:val="bangcennd"/>
                    <w:jc w:val="both"/>
                    <w:rPr>
                      <w:rFonts w:ascii="Times New Roman" w:hAnsi="Times New Roman" w:cs="Times New Roman"/>
                      <w:sz w:val="28"/>
                      <w:szCs w:val="28"/>
                    </w:rPr>
                  </w:pPr>
                </w:p>
              </w:tc>
            </w:tr>
            <w:tr w:rsidR="00916E6C" w:rsidRPr="00E55801" w14:paraId="34349A4E" w14:textId="77777777" w:rsidTr="004B2B63">
              <w:trPr>
                <w:jc w:val="center"/>
              </w:trPr>
              <w:tc>
                <w:tcPr>
                  <w:tcW w:w="2019" w:type="dxa"/>
                  <w:shd w:val="clear" w:color="auto" w:fill="auto"/>
                </w:tcPr>
                <w:p w14:paraId="3F659085" w14:textId="7DD3AA6C" w:rsidR="00CF7A0D" w:rsidRPr="00E55801" w:rsidRDefault="00CF7A0D" w:rsidP="00CF7A0D">
                  <w:pPr>
                    <w:pStyle w:val="bangcennd"/>
                    <w:rPr>
                      <w:rFonts w:ascii="Times New Roman" w:hAnsi="Times New Roman" w:cs="Times New Roman"/>
                      <w:sz w:val="28"/>
                      <w:szCs w:val="28"/>
                    </w:rPr>
                  </w:pPr>
                </w:p>
              </w:tc>
              <w:tc>
                <w:tcPr>
                  <w:tcW w:w="4195" w:type="dxa"/>
                  <w:shd w:val="clear" w:color="auto" w:fill="auto"/>
                </w:tcPr>
                <w:p w14:paraId="030D66FD" w14:textId="2F8AE082" w:rsidR="004A4E99" w:rsidRPr="00E55801" w:rsidRDefault="004A4E99" w:rsidP="004A4E99">
                  <w:pPr>
                    <w:pStyle w:val="bangcennd"/>
                    <w:jc w:val="both"/>
                    <w:rPr>
                      <w:rFonts w:ascii="Times New Roman" w:hAnsi="Times New Roman" w:cs="Times New Roman"/>
                      <w:sz w:val="28"/>
                      <w:szCs w:val="28"/>
                    </w:rPr>
                  </w:pPr>
                </w:p>
              </w:tc>
            </w:tr>
          </w:tbl>
          <w:p w14:paraId="61106420" w14:textId="77777777" w:rsidR="00CF7A0D" w:rsidRPr="00E55801" w:rsidRDefault="00CF7A0D"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4CDDFC89" w14:textId="77777777" w:rsidR="00A931E9" w:rsidRPr="00E55801" w:rsidRDefault="00C52D6A"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10đ</w:t>
            </w:r>
          </w:p>
        </w:tc>
        <w:tc>
          <w:tcPr>
            <w:tcW w:w="657" w:type="pct"/>
            <w:shd w:val="clear" w:color="auto" w:fill="FFFFFF"/>
          </w:tcPr>
          <w:p w14:paraId="7B2DF699" w14:textId="77777777" w:rsidR="00A931E9" w:rsidRPr="00E55801" w:rsidRDefault="00A931E9" w:rsidP="00EA12B1">
            <w:pPr>
              <w:pStyle w:val="bangcennd"/>
              <w:spacing w:before="0" w:after="0" w:line="240" w:lineRule="atLeast"/>
              <w:rPr>
                <w:rFonts w:ascii="Times New Roman" w:hAnsi="Times New Roman" w:cs="Times New Roman"/>
                <w:sz w:val="28"/>
                <w:szCs w:val="28"/>
              </w:rPr>
            </w:pPr>
          </w:p>
        </w:tc>
      </w:tr>
      <w:tr w:rsidR="00916E6C" w:rsidRPr="00E55801" w14:paraId="6DDC10C3" w14:textId="77777777" w:rsidTr="0073721E">
        <w:tc>
          <w:tcPr>
            <w:tcW w:w="580" w:type="pct"/>
            <w:shd w:val="clear" w:color="auto" w:fill="FFFFFF"/>
          </w:tcPr>
          <w:p w14:paraId="79B5EB62" w14:textId="77777777" w:rsidR="00F54DD8" w:rsidRPr="00E55801" w:rsidRDefault="00F54DD8"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Luyện tập</w:t>
            </w:r>
          </w:p>
        </w:tc>
        <w:tc>
          <w:tcPr>
            <w:tcW w:w="3266" w:type="pct"/>
            <w:shd w:val="clear" w:color="auto" w:fill="FFFFFF"/>
          </w:tcPr>
          <w:p w14:paraId="149BBA53" w14:textId="2F5B87C0" w:rsidR="00234B53" w:rsidRPr="00E55801" w:rsidRDefault="00234B53"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162E9FE5" w14:textId="3C3DF136" w:rsidR="00C52D6A" w:rsidRPr="00E55801" w:rsidRDefault="00C52D6A"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15B8CEA3" w14:textId="77777777" w:rsidR="00F54DD8" w:rsidRPr="00E55801" w:rsidRDefault="00F54DD8" w:rsidP="00EA12B1">
            <w:pPr>
              <w:pStyle w:val="bangcennd"/>
              <w:spacing w:before="0" w:after="0" w:line="240" w:lineRule="atLeast"/>
              <w:rPr>
                <w:rFonts w:ascii="Times New Roman" w:hAnsi="Times New Roman" w:cs="Times New Roman"/>
                <w:sz w:val="28"/>
                <w:szCs w:val="28"/>
              </w:rPr>
            </w:pPr>
          </w:p>
        </w:tc>
      </w:tr>
      <w:tr w:rsidR="00916E6C" w:rsidRPr="00E55801" w14:paraId="2A12E6CB" w14:textId="77777777" w:rsidTr="0073721E">
        <w:tc>
          <w:tcPr>
            <w:tcW w:w="580" w:type="pct"/>
            <w:shd w:val="clear" w:color="auto" w:fill="FFFFFF"/>
          </w:tcPr>
          <w:p w14:paraId="2E7C08F8" w14:textId="77777777" w:rsidR="00F54DD8" w:rsidRPr="00E55801" w:rsidRDefault="009607DB"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Vận dụng</w:t>
            </w:r>
          </w:p>
        </w:tc>
        <w:tc>
          <w:tcPr>
            <w:tcW w:w="3266" w:type="pct"/>
            <w:shd w:val="clear" w:color="auto" w:fill="FFFFFF"/>
          </w:tcPr>
          <w:p w14:paraId="6770DCF2" w14:textId="1D6D822F" w:rsidR="00F54DD8" w:rsidRPr="00E55801" w:rsidRDefault="00F54DD8" w:rsidP="00B236DD">
            <w:pPr>
              <w:pStyle w:val="normal-no"/>
              <w:spacing w:after="0" w:line="240" w:lineRule="atLeast"/>
              <w:rPr>
                <w:rFonts w:ascii="Times New Roman" w:hAnsi="Times New Roman"/>
                <w:bCs/>
                <w:iCs/>
                <w:sz w:val="28"/>
                <w:szCs w:val="28"/>
              </w:rPr>
            </w:pPr>
          </w:p>
        </w:tc>
        <w:tc>
          <w:tcPr>
            <w:tcW w:w="496" w:type="pct"/>
            <w:shd w:val="clear" w:color="auto" w:fill="FFFFFF"/>
          </w:tcPr>
          <w:p w14:paraId="6FD91B5C" w14:textId="65739023" w:rsidR="00F54DD8" w:rsidRPr="00E55801" w:rsidRDefault="00F54DD8"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76FB8464" w14:textId="77777777" w:rsidR="00F54DD8" w:rsidRPr="00E55801" w:rsidRDefault="00F54DD8" w:rsidP="00EA12B1">
            <w:pPr>
              <w:pStyle w:val="bangcennd"/>
              <w:spacing w:before="0" w:after="0" w:line="240" w:lineRule="atLeast"/>
              <w:rPr>
                <w:rFonts w:ascii="Times New Roman" w:hAnsi="Times New Roman" w:cs="Times New Roman"/>
                <w:sz w:val="28"/>
                <w:szCs w:val="28"/>
              </w:rPr>
            </w:pPr>
          </w:p>
        </w:tc>
      </w:tr>
    </w:tbl>
    <w:p w14:paraId="322CB3F7" w14:textId="77777777" w:rsidR="001D4CF5" w:rsidRPr="00E55801" w:rsidRDefault="001D4CF5" w:rsidP="00B236DD">
      <w:pPr>
        <w:pStyle w:val="daucong"/>
        <w:spacing w:after="0" w:line="240" w:lineRule="atLeast"/>
        <w:ind w:firstLine="720"/>
        <w:jc w:val="left"/>
        <w:rPr>
          <w:rFonts w:ascii="Times New Roman" w:hAnsi="Times New Roman"/>
          <w:sz w:val="28"/>
          <w:szCs w:val="28"/>
        </w:rPr>
      </w:pPr>
      <w:r w:rsidRPr="00E55801">
        <w:rPr>
          <w:rFonts w:ascii="Times New Roman" w:hAnsi="Times New Roman"/>
          <w:b/>
          <w:sz w:val="28"/>
          <w:szCs w:val="28"/>
        </w:rPr>
        <w:t>+ Công cụ 2:</w:t>
      </w:r>
      <w:r w:rsidRPr="00E55801">
        <w:rPr>
          <w:rFonts w:ascii="Times New Roman" w:hAnsi="Times New Roman"/>
          <w:sz w:val="28"/>
          <w:szCs w:val="28"/>
        </w:rPr>
        <w:t xml:space="preserve"> 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94"/>
        <w:gridCol w:w="1120"/>
        <w:gridCol w:w="1491"/>
        <w:gridCol w:w="1385"/>
      </w:tblGrid>
      <w:tr w:rsidR="00916E6C" w:rsidRPr="00E55801" w14:paraId="68B2A7FE" w14:textId="77777777" w:rsidTr="00934454">
        <w:tc>
          <w:tcPr>
            <w:tcW w:w="2980" w:type="pct"/>
            <w:shd w:val="clear" w:color="auto" w:fill="BFBFBF"/>
            <w:vAlign w:val="center"/>
          </w:tcPr>
          <w:p w14:paraId="7800E9BD"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Tiêu chí</w:t>
            </w:r>
          </w:p>
        </w:tc>
        <w:tc>
          <w:tcPr>
            <w:tcW w:w="566" w:type="pct"/>
            <w:shd w:val="clear" w:color="auto" w:fill="BFBFBF"/>
            <w:vAlign w:val="center"/>
          </w:tcPr>
          <w:p w14:paraId="5613DDC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w:t>
            </w:r>
          </w:p>
          <w:p w14:paraId="5330580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tối đa</w:t>
            </w:r>
          </w:p>
        </w:tc>
        <w:tc>
          <w:tcPr>
            <w:tcW w:w="754" w:type="pct"/>
            <w:shd w:val="clear" w:color="auto" w:fill="BFBFBF"/>
            <w:vAlign w:val="center"/>
          </w:tcPr>
          <w:p w14:paraId="00AE4051"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HS</w:t>
            </w:r>
          </w:p>
          <w:p w14:paraId="37E61E3F"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đạt được</w:t>
            </w:r>
          </w:p>
        </w:tc>
        <w:tc>
          <w:tcPr>
            <w:tcW w:w="700" w:type="pct"/>
            <w:shd w:val="clear" w:color="auto" w:fill="BFBFBF"/>
            <w:vAlign w:val="center"/>
          </w:tcPr>
          <w:p w14:paraId="122320EC"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Hành vi của HS</w:t>
            </w:r>
          </w:p>
        </w:tc>
      </w:tr>
      <w:tr w:rsidR="00916E6C" w:rsidRPr="00E55801" w14:paraId="647F8681" w14:textId="77777777" w:rsidTr="00934454">
        <w:tc>
          <w:tcPr>
            <w:tcW w:w="2980" w:type="pct"/>
            <w:shd w:val="clear" w:color="auto" w:fill="FFFFFF"/>
          </w:tcPr>
          <w:p w14:paraId="28E3A633"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406BADB9"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754" w:type="pct"/>
            <w:shd w:val="clear" w:color="auto" w:fill="FFFFFF"/>
            <w:vAlign w:val="center"/>
          </w:tcPr>
          <w:p w14:paraId="7DF458B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21FC3B6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6888784D" w14:textId="77777777" w:rsidTr="00934454">
        <w:tc>
          <w:tcPr>
            <w:tcW w:w="2980" w:type="pct"/>
            <w:shd w:val="clear" w:color="auto" w:fill="FFFFFF"/>
          </w:tcPr>
          <w:p w14:paraId="0B57E386"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45C04B4B"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7D155E40"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37CDAD91"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153EABD" w14:textId="77777777" w:rsidTr="00934454">
        <w:tc>
          <w:tcPr>
            <w:tcW w:w="2980" w:type="pct"/>
            <w:shd w:val="clear" w:color="auto" w:fill="FFFFFF"/>
          </w:tcPr>
          <w:p w14:paraId="567C2000"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72E48DC4"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451F9C60"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68BEF899"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4B071114" w14:textId="77777777" w:rsidTr="00934454">
        <w:tc>
          <w:tcPr>
            <w:tcW w:w="2980" w:type="pct"/>
            <w:shd w:val="clear" w:color="auto" w:fill="FFFFFF"/>
          </w:tcPr>
          <w:p w14:paraId="0B611062"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25BE2A2A"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0B6452D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22CA6EBD"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0C6F9A9" w14:textId="77777777" w:rsidTr="00934454">
        <w:tc>
          <w:tcPr>
            <w:tcW w:w="2980" w:type="pct"/>
            <w:shd w:val="clear" w:color="auto" w:fill="FFFFFF"/>
          </w:tcPr>
          <w:p w14:paraId="6927083D"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1973F7C3"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754" w:type="pct"/>
            <w:shd w:val="clear" w:color="auto" w:fill="FFFFFF"/>
            <w:vAlign w:val="center"/>
          </w:tcPr>
          <w:p w14:paraId="10F4A10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13D22AF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2A14591" w14:textId="77777777" w:rsidTr="00934454">
        <w:tc>
          <w:tcPr>
            <w:tcW w:w="2980" w:type="pct"/>
            <w:shd w:val="clear" w:color="auto" w:fill="FFFFFF"/>
          </w:tcPr>
          <w:p w14:paraId="6C647726"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653BD3D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433A6E7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33ACAE23"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bl>
    <w:p w14:paraId="7FF67EC6" w14:textId="77777777" w:rsidR="001D4CF5" w:rsidRPr="00E55801" w:rsidRDefault="001D4CF5" w:rsidP="00B236DD">
      <w:pPr>
        <w:pStyle w:val="daucong"/>
        <w:spacing w:after="0" w:line="240" w:lineRule="atLeast"/>
        <w:ind w:firstLine="720"/>
        <w:jc w:val="left"/>
        <w:rPr>
          <w:rFonts w:ascii="Times New Roman" w:hAnsi="Times New Roman"/>
          <w:sz w:val="28"/>
          <w:szCs w:val="28"/>
        </w:rPr>
      </w:pPr>
      <w:r w:rsidRPr="00E55801">
        <w:rPr>
          <w:rFonts w:ascii="Times New Roman" w:hAnsi="Times New Roman"/>
          <w:sz w:val="28"/>
          <w:szCs w:val="28"/>
        </w:rPr>
        <w:t>+</w:t>
      </w:r>
      <w:r w:rsidRPr="00E55801">
        <w:rPr>
          <w:rFonts w:ascii="Times New Roman" w:hAnsi="Times New Roman"/>
          <w:b/>
          <w:sz w:val="28"/>
          <w:szCs w:val="28"/>
        </w:rPr>
        <w:t xml:space="preserve"> Công cụ 7</w:t>
      </w:r>
      <w:r w:rsidRPr="00E55801">
        <w:rPr>
          <w:rFonts w:ascii="Times New Roman" w:hAnsi="Times New Roman"/>
          <w:sz w:val="28"/>
          <w:szCs w:val="28"/>
        </w:rPr>
        <w:t>: Thang đo đánh giá hoạt động học tập/hoàn thành phiếu 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1242"/>
        <w:gridCol w:w="952"/>
        <w:gridCol w:w="893"/>
        <w:gridCol w:w="892"/>
        <w:gridCol w:w="892"/>
        <w:gridCol w:w="882"/>
      </w:tblGrid>
      <w:tr w:rsidR="00916E6C" w:rsidRPr="00E55801" w14:paraId="7446E695" w14:textId="77777777" w:rsidTr="00934454">
        <w:tc>
          <w:tcPr>
            <w:tcW w:w="2079" w:type="pct"/>
            <w:shd w:val="clear" w:color="auto" w:fill="A6A6A6"/>
            <w:vAlign w:val="center"/>
          </w:tcPr>
          <w:p w14:paraId="2E6A6D7D"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lastRenderedPageBreak/>
              <w:t>Các tiêu chí</w:t>
            </w:r>
          </w:p>
        </w:tc>
        <w:tc>
          <w:tcPr>
            <w:tcW w:w="630" w:type="pct"/>
            <w:shd w:val="clear" w:color="auto" w:fill="A6A6A6"/>
            <w:vAlign w:val="center"/>
          </w:tcPr>
          <w:p w14:paraId="43F7330B"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tối đa</w:t>
            </w:r>
          </w:p>
        </w:tc>
        <w:tc>
          <w:tcPr>
            <w:tcW w:w="483" w:type="pct"/>
            <w:shd w:val="clear" w:color="auto" w:fill="A6A6A6"/>
            <w:vAlign w:val="center"/>
          </w:tcPr>
          <w:p w14:paraId="7D6E16A4"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1</w:t>
            </w:r>
          </w:p>
        </w:tc>
        <w:tc>
          <w:tcPr>
            <w:tcW w:w="453" w:type="pct"/>
            <w:shd w:val="clear" w:color="auto" w:fill="A6A6A6"/>
            <w:vAlign w:val="center"/>
          </w:tcPr>
          <w:p w14:paraId="03679621"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2</w:t>
            </w:r>
          </w:p>
        </w:tc>
        <w:tc>
          <w:tcPr>
            <w:tcW w:w="453" w:type="pct"/>
            <w:shd w:val="clear" w:color="auto" w:fill="A6A6A6"/>
            <w:vAlign w:val="center"/>
          </w:tcPr>
          <w:p w14:paraId="37F72FE7"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3</w:t>
            </w:r>
          </w:p>
        </w:tc>
        <w:tc>
          <w:tcPr>
            <w:tcW w:w="453" w:type="pct"/>
            <w:shd w:val="clear" w:color="auto" w:fill="A6A6A6"/>
            <w:vAlign w:val="center"/>
          </w:tcPr>
          <w:p w14:paraId="20F58870"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4</w:t>
            </w:r>
          </w:p>
        </w:tc>
        <w:tc>
          <w:tcPr>
            <w:tcW w:w="448" w:type="pct"/>
            <w:shd w:val="clear" w:color="auto" w:fill="A6A6A6"/>
            <w:vAlign w:val="center"/>
          </w:tcPr>
          <w:p w14:paraId="067FEA2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5</w:t>
            </w:r>
          </w:p>
        </w:tc>
      </w:tr>
      <w:tr w:rsidR="00916E6C" w:rsidRPr="00E55801" w14:paraId="42BC7DFA" w14:textId="77777777" w:rsidTr="00934454">
        <w:tc>
          <w:tcPr>
            <w:tcW w:w="2079" w:type="pct"/>
            <w:shd w:val="clear" w:color="auto" w:fill="FFFFFF"/>
          </w:tcPr>
          <w:p w14:paraId="5F08CB1A"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Xác định được vấn đề học tập</w:t>
            </w:r>
          </w:p>
        </w:tc>
        <w:tc>
          <w:tcPr>
            <w:tcW w:w="630" w:type="pct"/>
            <w:shd w:val="clear" w:color="auto" w:fill="FFFFFF"/>
            <w:vAlign w:val="center"/>
          </w:tcPr>
          <w:p w14:paraId="6F6490B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0010A862"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A185A4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34CCCE9"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45DC9BA"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3D10A5F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24B6430A" w14:textId="77777777" w:rsidTr="00934454">
        <w:tc>
          <w:tcPr>
            <w:tcW w:w="2079" w:type="pct"/>
            <w:shd w:val="clear" w:color="auto" w:fill="FFFFFF"/>
          </w:tcPr>
          <w:p w14:paraId="5439B9F5"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Trình bày được câu trả lời chính xác</w:t>
            </w:r>
          </w:p>
        </w:tc>
        <w:tc>
          <w:tcPr>
            <w:tcW w:w="630" w:type="pct"/>
            <w:shd w:val="clear" w:color="auto" w:fill="FFFFFF"/>
            <w:vAlign w:val="center"/>
          </w:tcPr>
          <w:p w14:paraId="459FD98D"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2069BF21"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3D624B7"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94B3E26"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769BFE16"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596F7A5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046867FD" w14:textId="77777777" w:rsidTr="00934454">
        <w:tc>
          <w:tcPr>
            <w:tcW w:w="2079" w:type="pct"/>
            <w:shd w:val="clear" w:color="auto" w:fill="FFFFFF"/>
          </w:tcPr>
          <w:p w14:paraId="7F3696C5"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Nhận biết được các sai sót và chỉnh sửa</w:t>
            </w:r>
          </w:p>
        </w:tc>
        <w:tc>
          <w:tcPr>
            <w:tcW w:w="630" w:type="pct"/>
            <w:shd w:val="clear" w:color="auto" w:fill="FFFFFF"/>
            <w:vAlign w:val="center"/>
          </w:tcPr>
          <w:p w14:paraId="6C42EFFC"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483" w:type="pct"/>
            <w:shd w:val="clear" w:color="auto" w:fill="FFFFFF"/>
          </w:tcPr>
          <w:p w14:paraId="5EFD907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09BA05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D63CAA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6863463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438946A8"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1A750772" w14:textId="77777777" w:rsidTr="00934454">
        <w:tc>
          <w:tcPr>
            <w:tcW w:w="2079" w:type="pct"/>
            <w:shd w:val="clear" w:color="auto" w:fill="FFFFFF"/>
          </w:tcPr>
          <w:p w14:paraId="3469F6EE"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Ghi chép nội dung học tập </w:t>
            </w:r>
            <w:r w:rsidRPr="00E55801">
              <w:rPr>
                <w:rFonts w:ascii="Times New Roman" w:hAnsi="Times New Roman" w:cs="Times New Roman"/>
                <w:sz w:val="28"/>
                <w:szCs w:val="28"/>
                <w:lang w:val="en-GB"/>
              </w:rPr>
              <w:br/>
            </w:r>
            <w:r w:rsidRPr="00E55801">
              <w:rPr>
                <w:rFonts w:ascii="Times New Roman" w:hAnsi="Times New Roman" w:cs="Times New Roman"/>
                <w:sz w:val="28"/>
                <w:szCs w:val="28"/>
              </w:rPr>
              <w:t>đầy đủ</w:t>
            </w:r>
          </w:p>
        </w:tc>
        <w:tc>
          <w:tcPr>
            <w:tcW w:w="630" w:type="pct"/>
            <w:shd w:val="clear" w:color="auto" w:fill="FFFFFF"/>
            <w:vAlign w:val="center"/>
          </w:tcPr>
          <w:p w14:paraId="6032CDC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483" w:type="pct"/>
            <w:shd w:val="clear" w:color="auto" w:fill="FFFFFF"/>
          </w:tcPr>
          <w:p w14:paraId="180CD91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FF0BE4A"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1C0F78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2E5877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2A8A65E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1369E595" w14:textId="77777777" w:rsidTr="00934454">
        <w:tc>
          <w:tcPr>
            <w:tcW w:w="2079" w:type="pct"/>
            <w:shd w:val="clear" w:color="auto" w:fill="FFFFFF"/>
          </w:tcPr>
          <w:p w14:paraId="16AB6BCB"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Giải thích cơ sở cho câu trả lời rõ ràng</w:t>
            </w:r>
          </w:p>
        </w:tc>
        <w:tc>
          <w:tcPr>
            <w:tcW w:w="630" w:type="pct"/>
            <w:shd w:val="clear" w:color="auto" w:fill="FFFFFF"/>
            <w:vAlign w:val="center"/>
          </w:tcPr>
          <w:p w14:paraId="49531A3F"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1422B20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213EFB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1E0E68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BF96E3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3B06EAC9"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66148A67" w14:textId="77777777" w:rsidTr="00934454">
        <w:tc>
          <w:tcPr>
            <w:tcW w:w="2079" w:type="pct"/>
            <w:shd w:val="clear" w:color="auto" w:fill="FFFFFF"/>
          </w:tcPr>
          <w:p w14:paraId="60994052"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Rút ra kết luận chính xác</w:t>
            </w:r>
          </w:p>
        </w:tc>
        <w:tc>
          <w:tcPr>
            <w:tcW w:w="630" w:type="pct"/>
            <w:shd w:val="clear" w:color="auto" w:fill="FFFFFF"/>
            <w:vAlign w:val="center"/>
          </w:tcPr>
          <w:p w14:paraId="724576A8"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6DE6084F"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CD9B38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6C88953"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648FBB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78EE392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bl>
    <w:p w14:paraId="1659B3F7" w14:textId="77777777" w:rsidR="00E130B7" w:rsidRDefault="00E71B2F" w:rsidP="00E130B7">
      <w:pPr>
        <w:pStyle w:val="Heading2"/>
        <w:rPr>
          <w:rFonts w:ascii="Times New Roman" w:eastAsia="Times New Roman" w:hAnsi="Times New Roman"/>
          <w:i/>
          <w:iCs/>
          <w:sz w:val="20"/>
          <w:szCs w:val="20"/>
          <w:lang w:val="en-US"/>
        </w:rPr>
      </w:pPr>
      <w:r w:rsidRPr="00E55801">
        <w:rPr>
          <w:rFonts w:ascii="Times New Roman" w:hAnsi="Times New Roman"/>
          <w:b/>
          <w:sz w:val="28"/>
          <w:szCs w:val="28"/>
          <w:u w:val="single"/>
        </w:rPr>
        <w:t>Hết</w:t>
      </w:r>
      <w:r w:rsidR="00E130B7">
        <w:rPr>
          <w:b/>
          <w:bCs/>
          <w:i/>
          <w:iCs/>
          <w:sz w:val="24"/>
          <w:szCs w:val="24"/>
        </w:rPr>
        <w:t>Tài liệu được chia sẻ bởi Website VnTeach.Com</w:t>
      </w:r>
    </w:p>
    <w:p w14:paraId="0A59D8F6" w14:textId="77777777" w:rsidR="00E130B7" w:rsidRDefault="00E130B7" w:rsidP="00E130B7">
      <w:pPr>
        <w:pStyle w:val="Heading2"/>
        <w:rPr>
          <w:b/>
          <w:i/>
          <w:iCs/>
          <w:sz w:val="24"/>
          <w:szCs w:val="24"/>
        </w:rPr>
      </w:pPr>
      <w:hyperlink r:id="rId13" w:history="1">
        <w:r>
          <w:rPr>
            <w:rStyle w:val="Hyperlink"/>
            <w:b/>
            <w:bCs/>
            <w:i/>
            <w:iCs/>
            <w:sz w:val="24"/>
            <w:szCs w:val="24"/>
          </w:rPr>
          <w:t>https://www.vnteach.com</w:t>
        </w:r>
      </w:hyperlink>
    </w:p>
    <w:p w14:paraId="33E4FAC2" w14:textId="77777777" w:rsidR="00E130B7" w:rsidRDefault="00E130B7" w:rsidP="00E130B7">
      <w:pPr>
        <w:pStyle w:val="Heading2"/>
        <w:rPr>
          <w:b/>
          <w:bCs/>
          <w:i/>
          <w:iCs/>
          <w:sz w:val="24"/>
          <w:szCs w:val="24"/>
        </w:rPr>
      </w:pPr>
      <w:r>
        <w:rPr>
          <w:b/>
          <w:bCs/>
          <w:i/>
          <w:iCs/>
          <w:sz w:val="24"/>
          <w:szCs w:val="24"/>
        </w:rPr>
        <w:t>Hướng dẫn tìm và tải các tài liệu ở đây</w:t>
      </w:r>
    </w:p>
    <w:p w14:paraId="7274B073" w14:textId="77777777" w:rsidR="00E130B7" w:rsidRDefault="00E130B7" w:rsidP="00E130B7">
      <w:pPr>
        <w:pStyle w:val="Heading2"/>
        <w:rPr>
          <w:b/>
          <w:bCs/>
          <w:i/>
          <w:iCs/>
          <w:sz w:val="24"/>
          <w:szCs w:val="24"/>
        </w:rPr>
      </w:pPr>
      <w:hyperlink r:id="rId14" w:history="1">
        <w:r>
          <w:rPr>
            <w:rStyle w:val="Hyperlink"/>
            <w:b/>
            <w:bCs/>
            <w:i/>
            <w:iCs/>
            <w:sz w:val="24"/>
            <w:szCs w:val="24"/>
          </w:rPr>
          <w:t>https://forms.gle/LzVNwfMpYB9qH4JU6</w:t>
        </w:r>
      </w:hyperlink>
    </w:p>
    <w:p w14:paraId="3D0E7273" w14:textId="01A23307" w:rsidR="001961D5" w:rsidRPr="00E55801" w:rsidRDefault="001961D5" w:rsidP="00E71B2F">
      <w:pPr>
        <w:spacing w:after="0" w:line="240" w:lineRule="atLeast"/>
        <w:ind w:firstLine="0"/>
        <w:jc w:val="center"/>
        <w:rPr>
          <w:rFonts w:ascii="Times New Roman" w:hAnsi="Times New Roman"/>
          <w:b/>
          <w:sz w:val="28"/>
          <w:szCs w:val="28"/>
          <w:u w:val="single"/>
        </w:rPr>
      </w:pPr>
    </w:p>
    <w:sectPr w:rsidR="001961D5" w:rsidRPr="00E55801" w:rsidSect="00552C9D">
      <w:pgSz w:w="11907" w:h="16839" w:code="9"/>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AvertaStdCY-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B95"/>
    <w:multiLevelType w:val="multilevel"/>
    <w:tmpl w:val="2CECD1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C94AB1"/>
    <w:multiLevelType w:val="multilevel"/>
    <w:tmpl w:val="73B6A98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5F3FEE"/>
    <w:multiLevelType w:val="multilevel"/>
    <w:tmpl w:val="A6D60D9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FF0FD9"/>
    <w:multiLevelType w:val="multilevel"/>
    <w:tmpl w:val="7022593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CC02117"/>
    <w:multiLevelType w:val="multilevel"/>
    <w:tmpl w:val="58E24C4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D476568"/>
    <w:multiLevelType w:val="multilevel"/>
    <w:tmpl w:val="3244B66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F110F5F"/>
    <w:multiLevelType w:val="hybridMultilevel"/>
    <w:tmpl w:val="0E30CCA4"/>
    <w:lvl w:ilvl="0" w:tplc="9924828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A2CEE"/>
    <w:multiLevelType w:val="hybridMultilevel"/>
    <w:tmpl w:val="7896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69153">
    <w:abstractNumId w:val="6"/>
  </w:num>
  <w:num w:numId="2" w16cid:durableId="97526961">
    <w:abstractNumId w:val="1"/>
  </w:num>
  <w:num w:numId="3" w16cid:durableId="581375146">
    <w:abstractNumId w:val="0"/>
  </w:num>
  <w:num w:numId="4" w16cid:durableId="1499887716">
    <w:abstractNumId w:val="7"/>
  </w:num>
  <w:num w:numId="5" w16cid:durableId="1600868668">
    <w:abstractNumId w:val="3"/>
  </w:num>
  <w:num w:numId="6" w16cid:durableId="1178933622">
    <w:abstractNumId w:val="2"/>
  </w:num>
  <w:num w:numId="7" w16cid:durableId="1209564185">
    <w:abstractNumId w:val="4"/>
  </w:num>
  <w:num w:numId="8" w16cid:durableId="196696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F5"/>
    <w:rsid w:val="00014A6E"/>
    <w:rsid w:val="0006107E"/>
    <w:rsid w:val="000619C0"/>
    <w:rsid w:val="000655DE"/>
    <w:rsid w:val="00080A8F"/>
    <w:rsid w:val="00083D93"/>
    <w:rsid w:val="000C46A0"/>
    <w:rsid w:val="000E6AD4"/>
    <w:rsid w:val="0010168A"/>
    <w:rsid w:val="00110010"/>
    <w:rsid w:val="00122C12"/>
    <w:rsid w:val="00140C5F"/>
    <w:rsid w:val="0015678C"/>
    <w:rsid w:val="00160489"/>
    <w:rsid w:val="001951F4"/>
    <w:rsid w:val="001961D5"/>
    <w:rsid w:val="001A584F"/>
    <w:rsid w:val="001D4CF5"/>
    <w:rsid w:val="001F1370"/>
    <w:rsid w:val="00212A2A"/>
    <w:rsid w:val="00232E81"/>
    <w:rsid w:val="00234B53"/>
    <w:rsid w:val="00270243"/>
    <w:rsid w:val="002D57C5"/>
    <w:rsid w:val="002F67B6"/>
    <w:rsid w:val="003A7CB8"/>
    <w:rsid w:val="003B47E3"/>
    <w:rsid w:val="003F1231"/>
    <w:rsid w:val="00486362"/>
    <w:rsid w:val="004A4E99"/>
    <w:rsid w:val="004B2B63"/>
    <w:rsid w:val="004D5B95"/>
    <w:rsid w:val="004E26E5"/>
    <w:rsid w:val="0051262F"/>
    <w:rsid w:val="0051423B"/>
    <w:rsid w:val="00552C9D"/>
    <w:rsid w:val="005675CE"/>
    <w:rsid w:val="0059297D"/>
    <w:rsid w:val="005D38DA"/>
    <w:rsid w:val="005F7738"/>
    <w:rsid w:val="00610B01"/>
    <w:rsid w:val="0064311F"/>
    <w:rsid w:val="006609A8"/>
    <w:rsid w:val="00692322"/>
    <w:rsid w:val="006F097A"/>
    <w:rsid w:val="00704088"/>
    <w:rsid w:val="00715C7F"/>
    <w:rsid w:val="007222D4"/>
    <w:rsid w:val="007237A5"/>
    <w:rsid w:val="00730523"/>
    <w:rsid w:val="0073721E"/>
    <w:rsid w:val="00790990"/>
    <w:rsid w:val="00812C78"/>
    <w:rsid w:val="00821749"/>
    <w:rsid w:val="00837DB9"/>
    <w:rsid w:val="00843AC5"/>
    <w:rsid w:val="00843D4E"/>
    <w:rsid w:val="00846093"/>
    <w:rsid w:val="008556BA"/>
    <w:rsid w:val="00883A71"/>
    <w:rsid w:val="008F3B42"/>
    <w:rsid w:val="00916E6C"/>
    <w:rsid w:val="00934454"/>
    <w:rsid w:val="00943C03"/>
    <w:rsid w:val="009607DB"/>
    <w:rsid w:val="00976AE6"/>
    <w:rsid w:val="0098060D"/>
    <w:rsid w:val="00981409"/>
    <w:rsid w:val="009A1AF7"/>
    <w:rsid w:val="009B0DE9"/>
    <w:rsid w:val="009D235C"/>
    <w:rsid w:val="00A17D62"/>
    <w:rsid w:val="00A23B35"/>
    <w:rsid w:val="00A53F23"/>
    <w:rsid w:val="00A931E9"/>
    <w:rsid w:val="00AB52B3"/>
    <w:rsid w:val="00AC0B46"/>
    <w:rsid w:val="00AE1D3B"/>
    <w:rsid w:val="00AE604D"/>
    <w:rsid w:val="00AE60A3"/>
    <w:rsid w:val="00AF117E"/>
    <w:rsid w:val="00B14010"/>
    <w:rsid w:val="00B236DD"/>
    <w:rsid w:val="00B26C9E"/>
    <w:rsid w:val="00B75FF8"/>
    <w:rsid w:val="00B86FF0"/>
    <w:rsid w:val="00BA2587"/>
    <w:rsid w:val="00BA2C4C"/>
    <w:rsid w:val="00BA5FC9"/>
    <w:rsid w:val="00BB4386"/>
    <w:rsid w:val="00BC4D9F"/>
    <w:rsid w:val="00BE27A6"/>
    <w:rsid w:val="00C03CE1"/>
    <w:rsid w:val="00C52D6A"/>
    <w:rsid w:val="00CD0229"/>
    <w:rsid w:val="00CF7A0D"/>
    <w:rsid w:val="00D16398"/>
    <w:rsid w:val="00D3128E"/>
    <w:rsid w:val="00D55AEE"/>
    <w:rsid w:val="00D61303"/>
    <w:rsid w:val="00D86B16"/>
    <w:rsid w:val="00DE5761"/>
    <w:rsid w:val="00E130B7"/>
    <w:rsid w:val="00E1406D"/>
    <w:rsid w:val="00E151D7"/>
    <w:rsid w:val="00E53CD0"/>
    <w:rsid w:val="00E55801"/>
    <w:rsid w:val="00E71B2F"/>
    <w:rsid w:val="00EA12B1"/>
    <w:rsid w:val="00ED0DC3"/>
    <w:rsid w:val="00ED5F0C"/>
    <w:rsid w:val="00F07F17"/>
    <w:rsid w:val="00F36C03"/>
    <w:rsid w:val="00F54DD8"/>
    <w:rsid w:val="00F57AB2"/>
    <w:rsid w:val="00F82C43"/>
    <w:rsid w:val="00FA3524"/>
    <w:rsid w:val="00FB302B"/>
    <w:rsid w:val="00FD4628"/>
    <w:rsid w:val="00F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2037"/>
  <w15:chartTrackingRefBased/>
  <w15:docId w15:val="{8E3DAE46-1D29-4F01-AAE4-781C688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F5"/>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uiPriority w:val="9"/>
    <w:qFormat/>
    <w:rsid w:val="002D57C5"/>
    <w:pPr>
      <w:keepNext/>
      <w:keepLines/>
      <w:spacing w:before="240" w:after="0" w:line="276" w:lineRule="auto"/>
      <w:ind w:firstLine="0"/>
      <w:jc w:val="left"/>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E130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1D4CF5"/>
    <w:pPr>
      <w:spacing w:before="60" w:after="60"/>
      <w:ind w:firstLine="0"/>
      <w:jc w:val="center"/>
    </w:pPr>
    <w:rPr>
      <w:b/>
      <w:bCs/>
    </w:rPr>
  </w:style>
  <w:style w:type="paragraph" w:customStyle="1" w:styleId="bai">
    <w:name w:val="bai"/>
    <w:basedOn w:val="Normal"/>
    <w:qFormat/>
    <w:rsid w:val="001D4CF5"/>
    <w:pPr>
      <w:spacing w:before="240" w:line="240" w:lineRule="auto"/>
      <w:ind w:firstLine="0"/>
      <w:jc w:val="center"/>
    </w:pPr>
    <w:rPr>
      <w:rFonts w:ascii="Arno Pro" w:hAnsi="Arno Pro"/>
      <w:b/>
      <w:bCs/>
      <w:sz w:val="32"/>
      <w:szCs w:val="26"/>
    </w:rPr>
  </w:style>
  <w:style w:type="paragraph" w:customStyle="1" w:styleId="baiaf">
    <w:name w:val="bai af"/>
    <w:basedOn w:val="bai"/>
    <w:qFormat/>
    <w:rsid w:val="001D4CF5"/>
    <w:pPr>
      <w:spacing w:before="0" w:after="240"/>
    </w:pPr>
    <w:rPr>
      <w:sz w:val="28"/>
    </w:rPr>
  </w:style>
  <w:style w:type="paragraph" w:customStyle="1" w:styleId="lama">
    <w:name w:val="lama"/>
    <w:basedOn w:val="Normal"/>
    <w:qFormat/>
    <w:rsid w:val="001D4CF5"/>
    <w:pPr>
      <w:spacing w:before="240" w:line="240" w:lineRule="auto"/>
      <w:ind w:firstLine="0"/>
    </w:pPr>
    <w:rPr>
      <w:rFonts w:ascii="UTM Avo" w:hAnsi="UTM Avo"/>
      <w:b/>
      <w:sz w:val="26"/>
      <w:szCs w:val="26"/>
    </w:rPr>
  </w:style>
  <w:style w:type="paragraph" w:customStyle="1" w:styleId="1">
    <w:name w:val="1"/>
    <w:basedOn w:val="Normal"/>
    <w:qFormat/>
    <w:rsid w:val="001D4CF5"/>
    <w:pPr>
      <w:spacing w:before="180"/>
    </w:pPr>
    <w:rPr>
      <w:b/>
      <w:szCs w:val="26"/>
    </w:rPr>
  </w:style>
  <w:style w:type="paragraph" w:customStyle="1" w:styleId="daucong">
    <w:name w:val="dau cong"/>
    <w:basedOn w:val="Normal"/>
    <w:qFormat/>
    <w:rsid w:val="001D4CF5"/>
    <w:pPr>
      <w:ind w:firstLine="680"/>
    </w:pPr>
  </w:style>
  <w:style w:type="paragraph" w:customStyle="1" w:styleId="normal-thu">
    <w:name w:val="normal-thu"/>
    <w:basedOn w:val="Normal"/>
    <w:qFormat/>
    <w:rsid w:val="001D4CF5"/>
    <w:rPr>
      <w:iCs/>
      <w:spacing w:val="-5"/>
    </w:rPr>
  </w:style>
  <w:style w:type="paragraph" w:customStyle="1" w:styleId="hinh">
    <w:name w:val="hinh"/>
    <w:basedOn w:val="Normal"/>
    <w:qFormat/>
    <w:rsid w:val="001D4CF5"/>
    <w:pPr>
      <w:spacing w:before="60" w:after="60" w:line="240" w:lineRule="auto"/>
      <w:ind w:firstLine="0"/>
      <w:jc w:val="center"/>
    </w:pPr>
    <w:rPr>
      <w:noProof/>
      <w:szCs w:val="26"/>
    </w:rPr>
  </w:style>
  <w:style w:type="paragraph" w:customStyle="1" w:styleId="hoatdong11">
    <w:name w:val="hoat dong 1.1"/>
    <w:basedOn w:val="normal-no"/>
    <w:qFormat/>
    <w:rsid w:val="001D4CF5"/>
    <w:pPr>
      <w:spacing w:before="120"/>
      <w:jc w:val="center"/>
    </w:pPr>
    <w:rPr>
      <w:b/>
      <w:bCs/>
      <w:noProof/>
    </w:rPr>
  </w:style>
  <w:style w:type="paragraph" w:customStyle="1" w:styleId="bangnd">
    <w:name w:val="bang nd"/>
    <w:basedOn w:val="Normal"/>
    <w:qFormat/>
    <w:rsid w:val="001D4CF5"/>
    <w:pPr>
      <w:tabs>
        <w:tab w:val="left" w:pos="12758"/>
      </w:tabs>
      <w:spacing w:before="60" w:after="60"/>
      <w:ind w:firstLine="0"/>
    </w:pPr>
    <w:rPr>
      <w:rFonts w:cs="Arial"/>
    </w:rPr>
  </w:style>
  <w:style w:type="paragraph" w:customStyle="1" w:styleId="bangcennd">
    <w:name w:val="bang cen nd"/>
    <w:basedOn w:val="bangnd"/>
    <w:qFormat/>
    <w:rsid w:val="001D4CF5"/>
    <w:pPr>
      <w:jc w:val="center"/>
    </w:pPr>
  </w:style>
  <w:style w:type="paragraph" w:customStyle="1" w:styleId="hoatdong">
    <w:name w:val="hoat dong"/>
    <w:basedOn w:val="Normal"/>
    <w:qFormat/>
    <w:rsid w:val="001D4CF5"/>
    <w:pPr>
      <w:tabs>
        <w:tab w:val="left" w:pos="12758"/>
      </w:tabs>
      <w:spacing w:before="120" w:line="312" w:lineRule="auto"/>
      <w:ind w:firstLine="0"/>
    </w:pPr>
    <w:rPr>
      <w:rFonts w:cs="Arial"/>
      <w:b/>
      <w:bCs/>
      <w:kern w:val="24"/>
    </w:rPr>
  </w:style>
  <w:style w:type="paragraph" w:customStyle="1" w:styleId="normal-no">
    <w:name w:val="normal-no"/>
    <w:basedOn w:val="Normal"/>
    <w:qFormat/>
    <w:rsid w:val="001D4CF5"/>
    <w:pPr>
      <w:ind w:firstLine="0"/>
    </w:pPr>
  </w:style>
  <w:style w:type="paragraph" w:customStyle="1" w:styleId="Char">
    <w:name w:val="Char"/>
    <w:basedOn w:val="Normal"/>
    <w:semiHidden/>
    <w:rsid w:val="00BA2587"/>
    <w:pPr>
      <w:spacing w:after="160" w:line="240" w:lineRule="exact"/>
      <w:ind w:firstLine="0"/>
      <w:jc w:val="left"/>
    </w:pPr>
    <w:rPr>
      <w:rFonts w:eastAsia="Times New Roman"/>
      <w:lang w:val="en-US"/>
    </w:rPr>
  </w:style>
  <w:style w:type="paragraph" w:customStyle="1" w:styleId="Char0">
    <w:name w:val="Char"/>
    <w:basedOn w:val="Normal"/>
    <w:semiHidden/>
    <w:rsid w:val="00BA2587"/>
    <w:pPr>
      <w:spacing w:after="160" w:line="240" w:lineRule="exact"/>
      <w:ind w:firstLine="0"/>
      <w:jc w:val="left"/>
    </w:pPr>
    <w:rPr>
      <w:rFonts w:eastAsia="Times New Roman" w:cs="Arial"/>
      <w:lang w:val="en-US"/>
    </w:rPr>
  </w:style>
  <w:style w:type="paragraph" w:styleId="ListParagraph">
    <w:name w:val="List Paragraph"/>
    <w:basedOn w:val="Normal"/>
    <w:uiPriority w:val="34"/>
    <w:qFormat/>
    <w:rsid w:val="003A7CB8"/>
    <w:pPr>
      <w:ind w:left="720"/>
      <w:contextualSpacing/>
    </w:pPr>
  </w:style>
  <w:style w:type="character" w:customStyle="1" w:styleId="Heading1Char">
    <w:name w:val="Heading 1 Char"/>
    <w:basedOn w:val="DefaultParagraphFont"/>
    <w:link w:val="Heading1"/>
    <w:uiPriority w:val="9"/>
    <w:rsid w:val="002D57C5"/>
    <w:rPr>
      <w:rFonts w:asciiTheme="majorHAnsi" w:eastAsiaTheme="majorEastAsia" w:hAnsiTheme="majorHAnsi" w:cstheme="majorBidi"/>
      <w:color w:val="2E74B5" w:themeColor="accent1" w:themeShade="BF"/>
      <w:sz w:val="32"/>
      <w:szCs w:val="32"/>
    </w:rPr>
  </w:style>
  <w:style w:type="table" w:styleId="TableGrid">
    <w:name w:val="Table Grid"/>
    <w:aliases w:val="Bảng TK"/>
    <w:basedOn w:val="TableNormal"/>
    <w:uiPriority w:val="39"/>
    <w:qFormat/>
    <w:rsid w:val="002D57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A71"/>
    <w:rPr>
      <w:color w:val="0563C1" w:themeColor="hyperlink"/>
      <w:u w:val="single"/>
    </w:rPr>
  </w:style>
  <w:style w:type="character" w:styleId="Strong">
    <w:name w:val="Strong"/>
    <w:basedOn w:val="DefaultParagraphFont"/>
    <w:uiPriority w:val="22"/>
    <w:qFormat/>
    <w:rsid w:val="00821749"/>
    <w:rPr>
      <w:b/>
      <w:bCs/>
    </w:rPr>
  </w:style>
  <w:style w:type="paragraph" w:styleId="NormalWeb">
    <w:name w:val="Normal (Web)"/>
    <w:basedOn w:val="Normal"/>
    <w:uiPriority w:val="99"/>
    <w:unhideWhenUsed/>
    <w:rsid w:val="00D3128E"/>
    <w:pPr>
      <w:spacing w:before="100" w:beforeAutospacing="1" w:after="100" w:afterAutospacing="1" w:line="240" w:lineRule="auto"/>
      <w:ind w:firstLine="0"/>
      <w:jc w:val="left"/>
    </w:pPr>
    <w:rPr>
      <w:rFonts w:ascii="Times New Roman" w:eastAsia="Times New Roman" w:hAnsi="Times New Roman"/>
      <w:lang w:val="en-US"/>
    </w:rPr>
  </w:style>
  <w:style w:type="character" w:customStyle="1" w:styleId="Tiu5">
    <w:name w:val="Tiêu đề #5_"/>
    <w:basedOn w:val="DefaultParagraphFont"/>
    <w:link w:val="Tiu50"/>
    <w:locked/>
    <w:rsid w:val="00D3128E"/>
    <w:rPr>
      <w:rFonts w:ascii="Arial" w:eastAsia="Arial" w:hAnsi="Arial" w:cs="Arial"/>
      <w:b/>
      <w:bCs/>
      <w:color w:val="3CAC4E"/>
    </w:rPr>
  </w:style>
  <w:style w:type="paragraph" w:customStyle="1" w:styleId="Tiu50">
    <w:name w:val="Tiêu đề #5"/>
    <w:basedOn w:val="Normal"/>
    <w:link w:val="Tiu5"/>
    <w:rsid w:val="00D3128E"/>
    <w:pPr>
      <w:widowControl w:val="0"/>
      <w:spacing w:after="140" w:line="240" w:lineRule="auto"/>
      <w:ind w:firstLine="0"/>
      <w:jc w:val="left"/>
      <w:outlineLvl w:val="4"/>
    </w:pPr>
    <w:rPr>
      <w:rFonts w:cs="Arial"/>
      <w:b/>
      <w:bCs/>
      <w:color w:val="3CAC4E"/>
      <w:sz w:val="22"/>
      <w:szCs w:val="22"/>
      <w:lang w:val="en-US"/>
    </w:rPr>
  </w:style>
  <w:style w:type="character" w:customStyle="1" w:styleId="Khc">
    <w:name w:val="Khác_"/>
    <w:basedOn w:val="DefaultParagraphFont"/>
    <w:link w:val="Khc0"/>
    <w:locked/>
    <w:rsid w:val="00D3128E"/>
    <w:rPr>
      <w:rFonts w:ascii="Segoe UI" w:eastAsia="Segoe UI" w:hAnsi="Segoe UI" w:cs="Segoe UI"/>
      <w:sz w:val="20"/>
      <w:szCs w:val="20"/>
    </w:rPr>
  </w:style>
  <w:style w:type="paragraph" w:customStyle="1" w:styleId="Khc0">
    <w:name w:val="Khác"/>
    <w:basedOn w:val="Normal"/>
    <w:link w:val="Khc"/>
    <w:rsid w:val="00D3128E"/>
    <w:pPr>
      <w:widowControl w:val="0"/>
      <w:spacing w:line="268" w:lineRule="auto"/>
      <w:ind w:firstLine="20"/>
      <w:jc w:val="left"/>
    </w:pPr>
    <w:rPr>
      <w:rFonts w:ascii="Segoe UI" w:eastAsia="Segoe UI" w:hAnsi="Segoe UI" w:cs="Segoe UI"/>
      <w:sz w:val="20"/>
      <w:szCs w:val="20"/>
      <w:lang w:val="en-US"/>
    </w:rPr>
  </w:style>
  <w:style w:type="character" w:customStyle="1" w:styleId="fontstyle01">
    <w:name w:val="fontstyle01"/>
    <w:basedOn w:val="DefaultParagraphFont"/>
    <w:rsid w:val="00140C5F"/>
    <w:rPr>
      <w:rFonts w:ascii="AvertaStdCY-Regular" w:hAnsi="AvertaStdCY-Regular" w:hint="default"/>
      <w:b w:val="0"/>
      <w:bCs w:val="0"/>
      <w:i w:val="0"/>
      <w:iCs w:val="0"/>
      <w:color w:val="242021"/>
      <w:sz w:val="24"/>
      <w:szCs w:val="24"/>
    </w:rPr>
  </w:style>
  <w:style w:type="character" w:customStyle="1" w:styleId="Heading2Char">
    <w:name w:val="Heading 2 Char"/>
    <w:basedOn w:val="DefaultParagraphFont"/>
    <w:link w:val="Heading2"/>
    <w:uiPriority w:val="9"/>
    <w:semiHidden/>
    <w:rsid w:val="00E130B7"/>
    <w:rPr>
      <w:rFonts w:asciiTheme="majorHAnsi" w:eastAsiaTheme="majorEastAsia" w:hAnsiTheme="majorHAnsi" w:cstheme="majorBidi"/>
      <w:color w:val="2E74B5"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4940">
      <w:bodyDiv w:val="1"/>
      <w:marLeft w:val="0"/>
      <w:marRight w:val="0"/>
      <w:marTop w:val="0"/>
      <w:marBottom w:val="0"/>
      <w:divBdr>
        <w:top w:val="none" w:sz="0" w:space="0" w:color="auto"/>
        <w:left w:val="none" w:sz="0" w:space="0" w:color="auto"/>
        <w:bottom w:val="none" w:sz="0" w:space="0" w:color="auto"/>
        <w:right w:val="none" w:sz="0" w:space="0" w:color="auto"/>
      </w:divBdr>
    </w:div>
    <w:div w:id="75130018">
      <w:bodyDiv w:val="1"/>
      <w:marLeft w:val="0"/>
      <w:marRight w:val="0"/>
      <w:marTop w:val="0"/>
      <w:marBottom w:val="0"/>
      <w:divBdr>
        <w:top w:val="none" w:sz="0" w:space="0" w:color="auto"/>
        <w:left w:val="none" w:sz="0" w:space="0" w:color="auto"/>
        <w:bottom w:val="none" w:sz="0" w:space="0" w:color="auto"/>
        <w:right w:val="none" w:sz="0" w:space="0" w:color="auto"/>
      </w:divBdr>
    </w:div>
    <w:div w:id="276570978">
      <w:bodyDiv w:val="1"/>
      <w:marLeft w:val="0"/>
      <w:marRight w:val="0"/>
      <w:marTop w:val="0"/>
      <w:marBottom w:val="0"/>
      <w:divBdr>
        <w:top w:val="none" w:sz="0" w:space="0" w:color="auto"/>
        <w:left w:val="none" w:sz="0" w:space="0" w:color="auto"/>
        <w:bottom w:val="none" w:sz="0" w:space="0" w:color="auto"/>
        <w:right w:val="none" w:sz="0" w:space="0" w:color="auto"/>
      </w:divBdr>
    </w:div>
    <w:div w:id="290668227">
      <w:bodyDiv w:val="1"/>
      <w:marLeft w:val="0"/>
      <w:marRight w:val="0"/>
      <w:marTop w:val="0"/>
      <w:marBottom w:val="0"/>
      <w:divBdr>
        <w:top w:val="none" w:sz="0" w:space="0" w:color="auto"/>
        <w:left w:val="none" w:sz="0" w:space="0" w:color="auto"/>
        <w:bottom w:val="none" w:sz="0" w:space="0" w:color="auto"/>
        <w:right w:val="none" w:sz="0" w:space="0" w:color="auto"/>
      </w:divBdr>
    </w:div>
    <w:div w:id="777681955">
      <w:bodyDiv w:val="1"/>
      <w:marLeft w:val="0"/>
      <w:marRight w:val="0"/>
      <w:marTop w:val="0"/>
      <w:marBottom w:val="0"/>
      <w:divBdr>
        <w:top w:val="none" w:sz="0" w:space="0" w:color="auto"/>
        <w:left w:val="none" w:sz="0" w:space="0" w:color="auto"/>
        <w:bottom w:val="none" w:sz="0" w:space="0" w:color="auto"/>
        <w:right w:val="none" w:sz="0" w:space="0" w:color="auto"/>
      </w:divBdr>
    </w:div>
    <w:div w:id="925653341">
      <w:bodyDiv w:val="1"/>
      <w:marLeft w:val="0"/>
      <w:marRight w:val="0"/>
      <w:marTop w:val="0"/>
      <w:marBottom w:val="0"/>
      <w:divBdr>
        <w:top w:val="none" w:sz="0" w:space="0" w:color="auto"/>
        <w:left w:val="none" w:sz="0" w:space="0" w:color="auto"/>
        <w:bottom w:val="none" w:sz="0" w:space="0" w:color="auto"/>
        <w:right w:val="none" w:sz="0" w:space="0" w:color="auto"/>
      </w:divBdr>
    </w:div>
    <w:div w:id="986862796">
      <w:bodyDiv w:val="1"/>
      <w:marLeft w:val="0"/>
      <w:marRight w:val="0"/>
      <w:marTop w:val="0"/>
      <w:marBottom w:val="0"/>
      <w:divBdr>
        <w:top w:val="none" w:sz="0" w:space="0" w:color="auto"/>
        <w:left w:val="none" w:sz="0" w:space="0" w:color="auto"/>
        <w:bottom w:val="none" w:sz="0" w:space="0" w:color="auto"/>
        <w:right w:val="none" w:sz="0" w:space="0" w:color="auto"/>
      </w:divBdr>
    </w:div>
    <w:div w:id="1019358818">
      <w:bodyDiv w:val="1"/>
      <w:marLeft w:val="0"/>
      <w:marRight w:val="0"/>
      <w:marTop w:val="0"/>
      <w:marBottom w:val="0"/>
      <w:divBdr>
        <w:top w:val="none" w:sz="0" w:space="0" w:color="auto"/>
        <w:left w:val="none" w:sz="0" w:space="0" w:color="auto"/>
        <w:bottom w:val="none" w:sz="0" w:space="0" w:color="auto"/>
        <w:right w:val="none" w:sz="0" w:space="0" w:color="auto"/>
      </w:divBdr>
    </w:div>
    <w:div w:id="1023553573">
      <w:bodyDiv w:val="1"/>
      <w:marLeft w:val="0"/>
      <w:marRight w:val="0"/>
      <w:marTop w:val="0"/>
      <w:marBottom w:val="0"/>
      <w:divBdr>
        <w:top w:val="none" w:sz="0" w:space="0" w:color="auto"/>
        <w:left w:val="none" w:sz="0" w:space="0" w:color="auto"/>
        <w:bottom w:val="none" w:sz="0" w:space="0" w:color="auto"/>
        <w:right w:val="none" w:sz="0" w:space="0" w:color="auto"/>
      </w:divBdr>
    </w:div>
    <w:div w:id="1063720189">
      <w:bodyDiv w:val="1"/>
      <w:marLeft w:val="0"/>
      <w:marRight w:val="0"/>
      <w:marTop w:val="0"/>
      <w:marBottom w:val="0"/>
      <w:divBdr>
        <w:top w:val="none" w:sz="0" w:space="0" w:color="auto"/>
        <w:left w:val="none" w:sz="0" w:space="0" w:color="auto"/>
        <w:bottom w:val="none" w:sz="0" w:space="0" w:color="auto"/>
        <w:right w:val="none" w:sz="0" w:space="0" w:color="auto"/>
      </w:divBdr>
    </w:div>
    <w:div w:id="1168399672">
      <w:bodyDiv w:val="1"/>
      <w:marLeft w:val="0"/>
      <w:marRight w:val="0"/>
      <w:marTop w:val="0"/>
      <w:marBottom w:val="0"/>
      <w:divBdr>
        <w:top w:val="none" w:sz="0" w:space="0" w:color="auto"/>
        <w:left w:val="none" w:sz="0" w:space="0" w:color="auto"/>
        <w:bottom w:val="none" w:sz="0" w:space="0" w:color="auto"/>
        <w:right w:val="none" w:sz="0" w:space="0" w:color="auto"/>
      </w:divBdr>
    </w:div>
    <w:div w:id="1310675886">
      <w:bodyDiv w:val="1"/>
      <w:marLeft w:val="0"/>
      <w:marRight w:val="0"/>
      <w:marTop w:val="0"/>
      <w:marBottom w:val="0"/>
      <w:divBdr>
        <w:top w:val="none" w:sz="0" w:space="0" w:color="auto"/>
        <w:left w:val="none" w:sz="0" w:space="0" w:color="auto"/>
        <w:bottom w:val="none" w:sz="0" w:space="0" w:color="auto"/>
        <w:right w:val="none" w:sz="0" w:space="0" w:color="auto"/>
      </w:divBdr>
    </w:div>
    <w:div w:id="1686588301">
      <w:bodyDiv w:val="1"/>
      <w:marLeft w:val="0"/>
      <w:marRight w:val="0"/>
      <w:marTop w:val="0"/>
      <w:marBottom w:val="0"/>
      <w:divBdr>
        <w:top w:val="none" w:sz="0" w:space="0" w:color="auto"/>
        <w:left w:val="none" w:sz="0" w:space="0" w:color="auto"/>
        <w:bottom w:val="none" w:sz="0" w:space="0" w:color="auto"/>
        <w:right w:val="none" w:sz="0" w:space="0" w:color="auto"/>
      </w:divBdr>
    </w:div>
    <w:div w:id="2015526494">
      <w:bodyDiv w:val="1"/>
      <w:marLeft w:val="0"/>
      <w:marRight w:val="0"/>
      <w:marTop w:val="0"/>
      <w:marBottom w:val="0"/>
      <w:divBdr>
        <w:top w:val="none" w:sz="0" w:space="0" w:color="auto"/>
        <w:left w:val="none" w:sz="0" w:space="0" w:color="auto"/>
        <w:bottom w:val="none" w:sz="0" w:space="0" w:color="auto"/>
        <w:right w:val="none" w:sz="0" w:space="0" w:color="auto"/>
      </w:divBdr>
    </w:div>
    <w:div w:id="2062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tqAVXw45t0U" TargetMode="External"/><Relationship Id="rId11" Type="http://schemas.openxmlformats.org/officeDocument/2006/relationships/hyperlink" Target="https://www.youtube.com/watch?v=tqAVXw45t0U" TargetMode="External"/><Relationship Id="rId5" Type="http://schemas.openxmlformats.org/officeDocument/2006/relationships/hyperlink" Target="https://www.youtube.com/watch?v=ywljPnADC_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ywljPnADC_k" TargetMode="External"/><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2024-08-04T20:22:00Z</dcterms:created>
  <dcterms:modified xsi:type="dcterms:W3CDTF">2024-10-05T06:03:00Z</dcterms:modified>
</cp:coreProperties>
</file>