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80" w:rsidRPr="00DC7429" w:rsidRDefault="00986E3B" w:rsidP="00023065">
      <w:pPr>
        <w:spacing w:before="0" w:after="0"/>
        <w:rPr>
          <w:b/>
        </w:rPr>
      </w:pPr>
      <w:r>
        <w:t xml:space="preserve">                      </w:t>
      </w:r>
      <w:r w:rsidRPr="00DC7429">
        <w:rPr>
          <w:b/>
        </w:rPr>
        <w:t>MÃ ĐỀ THI 001</w:t>
      </w:r>
    </w:p>
    <w:tbl>
      <w:tblPr>
        <w:tblpPr w:leftFromText="180" w:rightFromText="180" w:vertAnchor="text" w:horzAnchor="margin" w:tblpY="-179"/>
        <w:tblW w:w="10521" w:type="dxa"/>
        <w:tblLook w:val="04A0"/>
      </w:tblPr>
      <w:tblGrid>
        <w:gridCol w:w="5130"/>
        <w:gridCol w:w="5391"/>
      </w:tblGrid>
      <w:tr w:rsidR="00BA081E" w:rsidRPr="00D22932" w:rsidTr="00DD28A0">
        <w:trPr>
          <w:trHeight w:val="1224"/>
        </w:trPr>
        <w:tc>
          <w:tcPr>
            <w:tcW w:w="5130" w:type="dxa"/>
            <w:hideMark/>
          </w:tcPr>
          <w:p w:rsidR="00BA081E" w:rsidRPr="00D22932" w:rsidRDefault="00BA081E" w:rsidP="00023065">
            <w:pPr>
              <w:pStyle w:val="BodyText"/>
              <w:spacing w:before="0"/>
              <w:ind w:left="0"/>
              <w:rPr>
                <w:color w:val="000000" w:themeColor="text1"/>
              </w:rPr>
            </w:pPr>
            <w:bookmarkStart w:id="0" w:name="_Hlk159171133"/>
            <w:r w:rsidRPr="00D22932">
              <w:rPr>
                <w:color w:val="000000" w:themeColor="text1"/>
              </w:rPr>
              <w:t>SỞ GIÁO DỤC VÀ ĐÀO TẠO THANH HÓA</w:t>
            </w:r>
          </w:p>
          <w:p w:rsidR="00BA081E" w:rsidRPr="00D22932" w:rsidRDefault="00BA081E" w:rsidP="00023065">
            <w:pPr>
              <w:pStyle w:val="BodyText"/>
              <w:spacing w:before="0"/>
              <w:ind w:left="0"/>
              <w:jc w:val="center"/>
              <w:rPr>
                <w:b/>
                <w:color w:val="000000" w:themeColor="text1"/>
              </w:rPr>
            </w:pPr>
            <w:r w:rsidRPr="00D22932">
              <w:rPr>
                <w:b/>
                <w:color w:val="000000" w:themeColor="text1"/>
              </w:rPr>
              <w:t xml:space="preserve"> CỤM TRƯỜNG THPT HOẰNG HÓA </w:t>
            </w:r>
          </w:p>
          <w:p w:rsidR="00BA081E" w:rsidRPr="00D22932" w:rsidRDefault="000C1DDC" w:rsidP="00023065">
            <w:pPr>
              <w:pStyle w:val="BodyText"/>
              <w:spacing w:before="0"/>
              <w:ind w:left="0"/>
              <w:jc w:val="center"/>
              <w:rPr>
                <w:b/>
                <w:color w:val="000000" w:themeColor="text1"/>
              </w:rPr>
            </w:pPr>
            <w:r>
              <w:rPr>
                <w:b/>
                <w:noProof/>
                <w:color w:val="000000" w:themeColor="text1"/>
              </w:rPr>
              <w:pict>
                <v:line id="_x0000_s1026" style="position:absolute;left:0;text-align:left;z-index:251660288" from="63.2pt,4.7pt" to="153.65pt,4.7pt"/>
              </w:pict>
            </w:r>
          </w:p>
          <w:p w:rsidR="00BA081E" w:rsidRPr="00D22932" w:rsidRDefault="00BA081E" w:rsidP="00023065">
            <w:pPr>
              <w:pStyle w:val="BodyText"/>
              <w:spacing w:before="0"/>
              <w:ind w:left="0"/>
              <w:jc w:val="center"/>
              <w:rPr>
                <w:i/>
                <w:color w:val="000000" w:themeColor="text1"/>
              </w:rPr>
            </w:pPr>
            <w:r>
              <w:rPr>
                <w:i/>
                <w:color w:val="000000" w:themeColor="text1"/>
              </w:rPr>
              <w:t>(Đề thi gồm có 0</w:t>
            </w:r>
            <w:r w:rsidR="00F07498">
              <w:rPr>
                <w:i/>
                <w:color w:val="000000" w:themeColor="text1"/>
              </w:rPr>
              <w:t>5</w:t>
            </w:r>
            <w:r w:rsidRPr="00D22932">
              <w:rPr>
                <w:i/>
                <w:color w:val="000000" w:themeColor="text1"/>
              </w:rPr>
              <w:t xml:space="preserve"> trang)</w:t>
            </w:r>
          </w:p>
        </w:tc>
        <w:tc>
          <w:tcPr>
            <w:tcW w:w="5391" w:type="dxa"/>
          </w:tcPr>
          <w:p w:rsidR="00BA081E" w:rsidRPr="00D22932" w:rsidRDefault="00BA081E" w:rsidP="00023065">
            <w:pPr>
              <w:pStyle w:val="BodyText"/>
              <w:spacing w:before="0"/>
              <w:ind w:left="0"/>
              <w:jc w:val="center"/>
              <w:rPr>
                <w:b/>
                <w:color w:val="000000" w:themeColor="text1"/>
              </w:rPr>
            </w:pPr>
            <w:r w:rsidRPr="00D22932">
              <w:rPr>
                <w:b/>
                <w:color w:val="000000" w:themeColor="text1"/>
              </w:rPr>
              <w:t>KỲ THI HỌC SINH GIỎI CẤP TRƯỜNG</w:t>
            </w:r>
          </w:p>
          <w:p w:rsidR="00BA081E" w:rsidRPr="00D22932" w:rsidRDefault="00BA081E" w:rsidP="00023065">
            <w:pPr>
              <w:spacing w:before="0" w:after="0"/>
              <w:jc w:val="center"/>
              <w:rPr>
                <w:b/>
                <w:color w:val="000000" w:themeColor="text1"/>
              </w:rPr>
            </w:pPr>
            <w:r w:rsidRPr="00D22932">
              <w:rPr>
                <w:b/>
                <w:color w:val="000000" w:themeColor="text1"/>
              </w:rPr>
              <w:t>NĂM HỌ</w:t>
            </w:r>
            <w:r w:rsidR="00DB06A0">
              <w:rPr>
                <w:b/>
                <w:color w:val="000000" w:themeColor="text1"/>
              </w:rPr>
              <w:t>C 2024 - 2025</w:t>
            </w:r>
          </w:p>
          <w:p w:rsidR="00BA081E" w:rsidRPr="00D22932" w:rsidRDefault="00BA081E" w:rsidP="00023065">
            <w:pPr>
              <w:spacing w:before="0" w:after="0"/>
              <w:jc w:val="center"/>
              <w:rPr>
                <w:b/>
                <w:color w:val="000000" w:themeColor="text1"/>
              </w:rPr>
            </w:pPr>
            <w:r w:rsidRPr="00D22932">
              <w:rPr>
                <w:b/>
                <w:color w:val="000000" w:themeColor="text1"/>
              </w:rPr>
              <w:t xml:space="preserve">Môn thi: Địa </w:t>
            </w:r>
            <w:r w:rsidR="009C652B">
              <w:rPr>
                <w:b/>
                <w:color w:val="000000" w:themeColor="text1"/>
              </w:rPr>
              <w:t>lí; K</w:t>
            </w:r>
            <w:r w:rsidRPr="00D22932">
              <w:rPr>
                <w:b/>
                <w:color w:val="000000" w:themeColor="text1"/>
              </w:rPr>
              <w:t>hối: 12. Thời gian: 60 phút</w:t>
            </w:r>
          </w:p>
          <w:p w:rsidR="00BA081E" w:rsidRPr="00D22932" w:rsidRDefault="00BA081E" w:rsidP="00023065">
            <w:pPr>
              <w:spacing w:before="0" w:after="0"/>
              <w:jc w:val="center"/>
              <w:rPr>
                <w:color w:val="000000" w:themeColor="text1"/>
              </w:rPr>
            </w:pPr>
            <w:r w:rsidRPr="00D22932">
              <w:rPr>
                <w:i/>
                <w:color w:val="000000" w:themeColor="text1"/>
              </w:rPr>
              <w:t>(Không tính thời gian giao đề)</w:t>
            </w:r>
          </w:p>
        </w:tc>
      </w:tr>
      <w:bookmarkEnd w:id="0"/>
    </w:tbl>
    <w:p w:rsidR="00BA081E" w:rsidRPr="00D22932" w:rsidRDefault="00BA081E" w:rsidP="00023065">
      <w:pPr>
        <w:spacing w:before="0" w:after="0"/>
        <w:rPr>
          <w:color w:val="000000" w:themeColor="text1"/>
        </w:rPr>
      </w:pPr>
    </w:p>
    <w:p w:rsidR="00BA081E" w:rsidRPr="00D22932" w:rsidRDefault="00BA081E" w:rsidP="00023065">
      <w:pPr>
        <w:spacing w:before="0" w:after="0"/>
        <w:rPr>
          <w:i/>
          <w:color w:val="000000" w:themeColor="text1"/>
        </w:rPr>
      </w:pPr>
      <w:r w:rsidRPr="00D22932">
        <w:rPr>
          <w:i/>
          <w:color w:val="000000" w:themeColor="text1"/>
        </w:rPr>
        <w:t>Họ, tên thí sinh:................................................................................... Số báo danh: .............................</w:t>
      </w:r>
    </w:p>
    <w:p w:rsidR="00BA081E" w:rsidRPr="00D22932" w:rsidRDefault="00BA081E" w:rsidP="00023065">
      <w:pPr>
        <w:spacing w:before="0" w:after="0"/>
        <w:rPr>
          <w:b/>
          <w:i/>
          <w:color w:val="000000" w:themeColor="text1"/>
        </w:rPr>
      </w:pPr>
    </w:p>
    <w:p w:rsidR="00BA081E" w:rsidRPr="00D22932" w:rsidRDefault="00BA081E" w:rsidP="00023065">
      <w:pPr>
        <w:spacing w:before="0" w:after="0"/>
        <w:rPr>
          <w:b/>
          <w:color w:val="000000" w:themeColor="text1"/>
        </w:rPr>
      </w:pPr>
      <w:r>
        <w:rPr>
          <w:b/>
          <w:color w:val="000000" w:themeColor="text1"/>
        </w:rPr>
        <w:t>PHẦN I: Câu trắc nghiệm nhiều phương án lựa chọn (8.0 điểm</w:t>
      </w:r>
      <w:r w:rsidRPr="00D22932">
        <w:rPr>
          <w:b/>
          <w:color w:val="000000" w:themeColor="text1"/>
        </w:rPr>
        <w:t>)</w:t>
      </w:r>
    </w:p>
    <w:p w:rsidR="00BA081E" w:rsidRPr="00D22932" w:rsidRDefault="00BA081E" w:rsidP="00023065">
      <w:pPr>
        <w:spacing w:before="0" w:after="0"/>
        <w:rPr>
          <w:b/>
          <w:i/>
          <w:color w:val="000000" w:themeColor="text1"/>
        </w:rPr>
      </w:pPr>
      <w:r w:rsidRPr="00D22932">
        <w:rPr>
          <w:b/>
          <w:i/>
          <w:color w:val="000000" w:themeColor="text1"/>
        </w:rPr>
        <w:t xml:space="preserve">         Thí sinh trả lời từ câu 1 đến 20. Mỗi câu hỏi thí sinh chọn 1 phương án.</w:t>
      </w:r>
    </w:p>
    <w:p w:rsidR="00A53A80" w:rsidRDefault="00A356D9" w:rsidP="00023065">
      <w:pPr>
        <w:spacing w:before="0" w:after="0"/>
      </w:pPr>
      <w:r>
        <w:rPr>
          <w:b/>
          <w:bCs/>
        </w:rPr>
        <w:t>Câu 1.</w:t>
      </w:r>
      <w:r>
        <w:t xml:space="preserve"> Thiên nhiên nước ta có sự phân hóa theo vĩ độ chủ yếu là do nguyên nhân nào sau đây?</w:t>
      </w:r>
    </w:p>
    <w:p w:rsidR="00A53A80" w:rsidRDefault="00A356D9" w:rsidP="00023065">
      <w:pPr>
        <w:spacing w:before="0" w:after="0"/>
      </w:pPr>
      <w:r>
        <w:rPr>
          <w:b/>
          <w:bCs/>
        </w:rPr>
        <w:t xml:space="preserve">     A.</w:t>
      </w:r>
      <w:r>
        <w:t xml:space="preserve"> Lãnh thổ trải dài theo chiều Bắc - Nam, tác động của gió mùa Đông Bắc.</w:t>
      </w:r>
    </w:p>
    <w:p w:rsidR="00A53A80" w:rsidRDefault="00A356D9" w:rsidP="00023065">
      <w:pPr>
        <w:spacing w:before="0" w:after="0"/>
      </w:pPr>
      <w:r>
        <w:rPr>
          <w:b/>
          <w:bCs/>
        </w:rPr>
        <w:t xml:space="preserve">     B.</w:t>
      </w:r>
      <w:r>
        <w:t xml:space="preserve"> Ảnh hưởng của Biển Đông, gió mùa Tây Nam và tác động của dòng biển.</w:t>
      </w:r>
    </w:p>
    <w:p w:rsidR="00A53A80" w:rsidRDefault="00A356D9" w:rsidP="00023065">
      <w:pPr>
        <w:spacing w:before="0" w:after="0"/>
      </w:pPr>
      <w:r>
        <w:rPr>
          <w:b/>
          <w:bCs/>
        </w:rPr>
        <w:t xml:space="preserve">     C.</w:t>
      </w:r>
      <w:r>
        <w:t xml:space="preserve"> Hướng của các dãy núi, tác động của dải hội tụ nhiệt đới và các cơn bão.</w:t>
      </w:r>
    </w:p>
    <w:p w:rsidR="00A53A80" w:rsidRDefault="00A356D9" w:rsidP="00023065">
      <w:pPr>
        <w:spacing w:before="0" w:after="0"/>
      </w:pPr>
      <w:r>
        <w:rPr>
          <w:b/>
          <w:bCs/>
        </w:rPr>
        <w:t xml:space="preserve">     D.</w:t>
      </w:r>
      <w:r>
        <w:t xml:space="preserve"> Địa hình nước ta có sự phân hóa Đông - Tây, tác động của bão và áp thấp.</w:t>
      </w:r>
    </w:p>
    <w:p w:rsidR="00A53A80" w:rsidRDefault="00A356D9" w:rsidP="00023065">
      <w:pPr>
        <w:spacing w:before="0" w:after="0"/>
      </w:pPr>
      <w:r>
        <w:rPr>
          <w:b/>
          <w:bCs/>
        </w:rPr>
        <w:t>Câu 2.</w:t>
      </w:r>
      <w:r>
        <w:t xml:space="preserve"> Mạng lưới đô thị nước ta phân bố không đều chủ yếu do tác động của</w:t>
      </w:r>
    </w:p>
    <w:p w:rsidR="00A53A80" w:rsidRDefault="00A356D9" w:rsidP="00023065">
      <w:pPr>
        <w:spacing w:before="0" w:after="0"/>
      </w:pPr>
      <w:r>
        <w:rPr>
          <w:b/>
          <w:bCs/>
        </w:rPr>
        <w:t xml:space="preserve">     A.</w:t>
      </w:r>
      <w:r>
        <w:t xml:space="preserve"> sức hút về đầu tư, quá trình phát triển kinh tế - xã hội, chức năng của đô thị.</w:t>
      </w:r>
    </w:p>
    <w:p w:rsidR="00A53A80" w:rsidRDefault="00A356D9" w:rsidP="00023065">
      <w:pPr>
        <w:spacing w:before="0" w:after="0"/>
      </w:pPr>
      <w:r>
        <w:rPr>
          <w:b/>
          <w:bCs/>
        </w:rPr>
        <w:t xml:space="preserve">     B.</w:t>
      </w:r>
      <w:r>
        <w:t xml:space="preserve"> quy mô dân số, chuyển dịch cơ cấu kinh tế, phát triển các trung tâm dịch vụ.</w:t>
      </w:r>
    </w:p>
    <w:p w:rsidR="00A53A80" w:rsidRDefault="00A356D9" w:rsidP="00023065">
      <w:pPr>
        <w:spacing w:before="0" w:after="0"/>
      </w:pPr>
      <w:r>
        <w:rPr>
          <w:b/>
          <w:bCs/>
        </w:rPr>
        <w:t xml:space="preserve">     C.</w:t>
      </w:r>
      <w:r>
        <w:t xml:space="preserve"> trình độ phát triển kinh tế, quá trình công nghiệp hóa, phát triển ngành dịch vụ.</w:t>
      </w:r>
    </w:p>
    <w:p w:rsidR="00A53A80" w:rsidRDefault="00A356D9" w:rsidP="00023065">
      <w:pPr>
        <w:spacing w:before="0" w:after="0"/>
      </w:pPr>
      <w:r>
        <w:rPr>
          <w:b/>
          <w:bCs/>
        </w:rPr>
        <w:t xml:space="preserve">     D.</w:t>
      </w:r>
      <w:r>
        <w:t xml:space="preserve"> tình hình phát triển công nghiệp, mức độ tập trung dân cư, lịch sử khai thác.</w:t>
      </w:r>
    </w:p>
    <w:p w:rsidR="00A53A80" w:rsidRDefault="00A356D9" w:rsidP="00023065">
      <w:pPr>
        <w:spacing w:before="0" w:after="0"/>
      </w:pPr>
      <w:r>
        <w:rPr>
          <w:b/>
          <w:bCs/>
        </w:rPr>
        <w:t>Câu 3.</w:t>
      </w:r>
      <w:r>
        <w:t xml:space="preserve"> Sự hình thành gió mùa Đông Nam ở đồng bằng Bắc Bộ nước ta là do tác động kết hợp của</w:t>
      </w:r>
    </w:p>
    <w:p w:rsidR="00A53A80" w:rsidRDefault="00A356D9" w:rsidP="00023065">
      <w:pPr>
        <w:spacing w:before="0" w:after="0"/>
      </w:pPr>
      <w:r>
        <w:rPr>
          <w:b/>
          <w:bCs/>
        </w:rPr>
        <w:t xml:space="preserve">     A.</w:t>
      </w:r>
      <w:r>
        <w:t xml:space="preserve"> gió mùa Tây Nam từ Nam bán cầu lên và áp thấp ở vùng Bắc Bộ.</w:t>
      </w:r>
    </w:p>
    <w:p w:rsidR="00A53A80" w:rsidRDefault="00A356D9" w:rsidP="00023065">
      <w:pPr>
        <w:spacing w:before="0" w:after="0"/>
      </w:pPr>
      <w:r>
        <w:rPr>
          <w:b/>
          <w:bCs/>
        </w:rPr>
        <w:t xml:space="preserve">     B.</w:t>
      </w:r>
      <w:r>
        <w:t xml:space="preserve"> gió tây nam từ biển Bắc Ấn Độ Dương đến và dãy núi Bạch Mã.</w:t>
      </w:r>
    </w:p>
    <w:p w:rsidR="00A53A80" w:rsidRDefault="00A356D9" w:rsidP="00023065">
      <w:pPr>
        <w:spacing w:before="0" w:after="0"/>
      </w:pPr>
      <w:r>
        <w:rPr>
          <w:b/>
          <w:bCs/>
        </w:rPr>
        <w:t xml:space="preserve">     C.</w:t>
      </w:r>
      <w:r>
        <w:t xml:space="preserve"> gió tây nam từ biển Bắc Ấn Độ Dương đến và dãy Trường Sơn.</w:t>
      </w:r>
    </w:p>
    <w:p w:rsidR="00A53A80" w:rsidRDefault="00A356D9" w:rsidP="00023065">
      <w:pPr>
        <w:spacing w:before="0" w:after="0"/>
      </w:pPr>
      <w:r>
        <w:rPr>
          <w:b/>
          <w:bCs/>
        </w:rPr>
        <w:t xml:space="preserve">     D.</w:t>
      </w:r>
      <w:r>
        <w:t xml:space="preserve"> gió mùa Tây Nam từ Nam bán cầu lên và dải hội tụ nội chí tuyển.</w:t>
      </w:r>
    </w:p>
    <w:p w:rsidR="00A53A80" w:rsidRDefault="00A356D9" w:rsidP="00023065">
      <w:pPr>
        <w:spacing w:before="0" w:after="0"/>
      </w:pPr>
      <w:r>
        <w:rPr>
          <w:b/>
          <w:bCs/>
        </w:rPr>
        <w:t>Câu 4.</w:t>
      </w:r>
      <w:r>
        <w:t xml:space="preserve"> Giải pháp nào sau đây có tính chất quyết định để làm giảm tình trạng di dân tự do vào các đô thị ở nước ta?</w:t>
      </w:r>
    </w:p>
    <w:p w:rsidR="00A53A80" w:rsidRDefault="00A356D9" w:rsidP="00023065">
      <w:pPr>
        <w:spacing w:before="0" w:after="0"/>
      </w:pPr>
      <w:r>
        <w:rPr>
          <w:b/>
          <w:bCs/>
        </w:rPr>
        <w:t xml:space="preserve">     A.</w:t>
      </w:r>
      <w:r>
        <w:t xml:space="preserve"> Đầu tư phát triển hệ thống cơ sở hạ tầngở nông thôn.</w:t>
      </w:r>
    </w:p>
    <w:p w:rsidR="00A53A80" w:rsidRDefault="00A356D9" w:rsidP="00023065">
      <w:pPr>
        <w:spacing w:before="0" w:after="0"/>
      </w:pPr>
      <w:r>
        <w:rPr>
          <w:b/>
          <w:bCs/>
        </w:rPr>
        <w:t xml:space="preserve">     B.</w:t>
      </w:r>
      <w:r>
        <w:t xml:space="preserve"> Đẩy mạnh công nghiệp hóa và xây dựng nông thôn mới.</w:t>
      </w:r>
    </w:p>
    <w:p w:rsidR="00A53A80" w:rsidRDefault="00A356D9" w:rsidP="00023065">
      <w:pPr>
        <w:spacing w:before="0" w:after="0"/>
      </w:pPr>
      <w:r>
        <w:rPr>
          <w:b/>
          <w:bCs/>
        </w:rPr>
        <w:t xml:space="preserve">     C.</w:t>
      </w:r>
      <w:r>
        <w:t xml:space="preserve"> Phát triển, mở rộng mạng lưới các đô thị vừa và nhỏ.</w:t>
      </w:r>
    </w:p>
    <w:p w:rsidR="00A53A80" w:rsidRDefault="00A356D9" w:rsidP="00023065">
      <w:pPr>
        <w:spacing w:before="0" w:after="0"/>
      </w:pPr>
      <w:r>
        <w:rPr>
          <w:b/>
          <w:bCs/>
        </w:rPr>
        <w:t xml:space="preserve">     D.</w:t>
      </w:r>
      <w:r>
        <w:t xml:space="preserve"> Giảm nhanh sự gia tăng dân số tự nhiên ở nông thôn.</w:t>
      </w:r>
    </w:p>
    <w:p w:rsidR="00A53A80" w:rsidRDefault="00A356D9" w:rsidP="00023065">
      <w:pPr>
        <w:spacing w:before="0" w:after="0"/>
      </w:pPr>
      <w:r>
        <w:rPr>
          <w:b/>
          <w:bCs/>
        </w:rPr>
        <w:t>Câu 5.</w:t>
      </w:r>
      <w:r>
        <w:t xml:space="preserve"> Phần lớn sông ngòi nước ta có đặc điểm ngắn và dốc do các nhân tố chủ yếu nào sau đây?</w:t>
      </w:r>
    </w:p>
    <w:p w:rsidR="00A53A80" w:rsidRDefault="00A356D9" w:rsidP="00023065">
      <w:pPr>
        <w:tabs>
          <w:tab w:val="left" w:pos="5400"/>
        </w:tabs>
        <w:spacing w:before="0" w:after="0"/>
      </w:pPr>
      <w:r>
        <w:rPr>
          <w:b/>
          <w:bCs/>
        </w:rPr>
        <w:t xml:space="preserve">     A.</w:t>
      </w:r>
      <w:r>
        <w:t xml:space="preserve"> Hình dáng lãnh thổ và khí hậu.</w:t>
      </w:r>
      <w:r>
        <w:tab/>
      </w:r>
      <w:r>
        <w:rPr>
          <w:b/>
          <w:bCs/>
        </w:rPr>
        <w:t xml:space="preserve">     B.</w:t>
      </w:r>
      <w:r>
        <w:t xml:space="preserve"> Khí hậu và sự phân bố địa hình.</w:t>
      </w:r>
    </w:p>
    <w:p w:rsidR="00A53A80" w:rsidRDefault="00A356D9" w:rsidP="00023065">
      <w:pPr>
        <w:tabs>
          <w:tab w:val="left" w:pos="5400"/>
        </w:tabs>
        <w:spacing w:before="0" w:after="0"/>
      </w:pPr>
      <w:r>
        <w:rPr>
          <w:b/>
          <w:bCs/>
        </w:rPr>
        <w:t xml:space="preserve">     C.</w:t>
      </w:r>
      <w:r>
        <w:t xml:space="preserve"> Địa hình, sinh vật và thổ nhưỡng.</w:t>
      </w:r>
      <w:r>
        <w:tab/>
      </w:r>
      <w:r>
        <w:rPr>
          <w:b/>
          <w:bCs/>
        </w:rPr>
        <w:t xml:space="preserve">     D.</w:t>
      </w:r>
      <w:r>
        <w:t xml:space="preserve"> Hình dáng lãnh thổ và địa hình.</w:t>
      </w:r>
    </w:p>
    <w:p w:rsidR="00A53A80" w:rsidRDefault="00A356D9" w:rsidP="00023065">
      <w:pPr>
        <w:spacing w:before="0" w:after="0"/>
      </w:pPr>
      <w:r>
        <w:rPr>
          <w:b/>
          <w:bCs/>
        </w:rPr>
        <w:t>Câu 6.</w:t>
      </w:r>
      <w:r>
        <w:t xml:space="preserve"> Quá trình phân công lao động xã hội nước ta chậm chuyển biến chủ yếu do</w:t>
      </w:r>
    </w:p>
    <w:p w:rsidR="00A53A80" w:rsidRDefault="00A356D9" w:rsidP="00023065">
      <w:pPr>
        <w:spacing w:before="0" w:after="0"/>
      </w:pPr>
      <w:r>
        <w:rPr>
          <w:b/>
          <w:bCs/>
        </w:rPr>
        <w:t xml:space="preserve">     A.</w:t>
      </w:r>
      <w:r>
        <w:t xml:space="preserve"> quá trình đô thị hóa diễn ra chậm, trình độ đô thị hóa thấp và phân bố đô thị không đều.</w:t>
      </w:r>
    </w:p>
    <w:p w:rsidR="00A53A80" w:rsidRDefault="00A356D9" w:rsidP="00023065">
      <w:pPr>
        <w:spacing w:before="0" w:after="0"/>
      </w:pPr>
      <w:r>
        <w:rPr>
          <w:b/>
          <w:bCs/>
        </w:rPr>
        <w:t xml:space="preserve">     B.</w:t>
      </w:r>
      <w:r>
        <w:t xml:space="preserve"> chậm chuyển dịch cơ cấu kinh tế, chất lượng, năng suất và thu nhập của lao động thấp.</w:t>
      </w:r>
    </w:p>
    <w:p w:rsidR="00A53A80" w:rsidRDefault="00A356D9" w:rsidP="00023065">
      <w:pPr>
        <w:spacing w:before="0" w:after="0"/>
      </w:pPr>
      <w:r>
        <w:rPr>
          <w:b/>
          <w:bCs/>
        </w:rPr>
        <w:t xml:space="preserve">     C.</w:t>
      </w:r>
      <w:r>
        <w:t xml:space="preserve"> quy mô dân số lớn, cơ cấu dân số trẻ, tốc độ gia tăng dân số giảm nhưng vẫn còn cao.</w:t>
      </w:r>
    </w:p>
    <w:p w:rsidR="00A53A80" w:rsidRDefault="00A356D9" w:rsidP="00023065">
      <w:pPr>
        <w:spacing w:before="0" w:after="0"/>
      </w:pPr>
      <w:r>
        <w:rPr>
          <w:b/>
          <w:bCs/>
        </w:rPr>
        <w:t xml:space="preserve">     D.</w:t>
      </w:r>
      <w:r>
        <w:t xml:space="preserve"> phân bố lao động không đều giữa các ngành, các thành phần kinh tế và giữa các vùng.</w:t>
      </w:r>
    </w:p>
    <w:p w:rsidR="00A53A80" w:rsidRDefault="00A356D9" w:rsidP="00023065">
      <w:pPr>
        <w:spacing w:before="0" w:after="0"/>
      </w:pPr>
      <w:r>
        <w:rPr>
          <w:b/>
          <w:bCs/>
        </w:rPr>
        <w:t>Câu 7.</w:t>
      </w:r>
      <w:r>
        <w:t xml:space="preserve"> So với miền Tây Bắc và Bắc Trung Bộ, miền Bắc và Đông Bắc Bắc Bộ có mùa đông</w:t>
      </w:r>
    </w:p>
    <w:p w:rsidR="00A53A80" w:rsidRDefault="00A356D9" w:rsidP="00023065">
      <w:pPr>
        <w:spacing w:before="0" w:after="0"/>
      </w:pPr>
      <w:r>
        <w:rPr>
          <w:b/>
          <w:bCs/>
        </w:rPr>
        <w:t xml:space="preserve">     A.</w:t>
      </w:r>
      <w:r>
        <w:t xml:space="preserve"> đến sớm và kết thúc sớm hơn, nhiệt độ cao hơn.</w:t>
      </w:r>
    </w:p>
    <w:p w:rsidR="00A53A80" w:rsidRDefault="00A356D9" w:rsidP="00023065">
      <w:pPr>
        <w:spacing w:before="0" w:after="0"/>
      </w:pPr>
      <w:r>
        <w:rPr>
          <w:b/>
          <w:bCs/>
        </w:rPr>
        <w:t xml:space="preserve">     B.</w:t>
      </w:r>
      <w:r>
        <w:t xml:space="preserve"> đến sớm và kết thúc muộn hơn, nhiệt độ xuống thấp.</w:t>
      </w:r>
    </w:p>
    <w:p w:rsidR="00A53A80" w:rsidRDefault="00A356D9" w:rsidP="00023065">
      <w:pPr>
        <w:spacing w:before="0" w:after="0"/>
      </w:pPr>
      <w:r>
        <w:rPr>
          <w:b/>
          <w:bCs/>
        </w:rPr>
        <w:t xml:space="preserve">     C.</w:t>
      </w:r>
      <w:r>
        <w:t xml:space="preserve"> thường đến muộn và kết thúc muộn hơn, nhiệt độ ít thay đổi.</w:t>
      </w:r>
    </w:p>
    <w:p w:rsidR="00A53A80" w:rsidRDefault="00A356D9" w:rsidP="00023065">
      <w:pPr>
        <w:spacing w:before="0" w:after="0"/>
      </w:pPr>
      <w:r>
        <w:rPr>
          <w:b/>
          <w:bCs/>
        </w:rPr>
        <w:t xml:space="preserve">     D.</w:t>
      </w:r>
      <w:r>
        <w:t xml:space="preserve"> ngắn và nhiệt độ trung bình năm trên 20</w:t>
      </w:r>
      <w:r>
        <w:rPr>
          <w:vertAlign w:val="superscript"/>
        </w:rPr>
        <w:t>0</w:t>
      </w:r>
      <w:r>
        <w:t>C.</w:t>
      </w:r>
    </w:p>
    <w:p w:rsidR="00A53A80" w:rsidRDefault="00A356D9" w:rsidP="00023065">
      <w:pPr>
        <w:spacing w:before="0" w:after="0"/>
      </w:pPr>
      <w:r>
        <w:rPr>
          <w:b/>
          <w:bCs/>
        </w:rPr>
        <w:t>Câu 8.</w:t>
      </w:r>
      <w:r>
        <w:t xml:space="preserve"> Để phát huy tối đa lợi thế và tạo ra sự liên kết của các vùng, nước ta đã chú trọng tới việc chuyển dịch cơ cấu kinh tế nào sau đây?</w:t>
      </w:r>
    </w:p>
    <w:p w:rsidR="00023065" w:rsidRDefault="00A356D9" w:rsidP="00023065">
      <w:pPr>
        <w:tabs>
          <w:tab w:val="left" w:pos="5400"/>
        </w:tabs>
        <w:spacing w:before="0" w:after="0"/>
        <w:rPr>
          <w:b/>
          <w:bCs/>
        </w:rPr>
      </w:pPr>
      <w:r>
        <w:rPr>
          <w:b/>
          <w:bCs/>
        </w:rPr>
        <w:t xml:space="preserve">     A.</w:t>
      </w:r>
      <w:r>
        <w:t xml:space="preserve"> Chuyển dịch cơ cấu giữa thành thị và nông thôn.</w:t>
      </w:r>
      <w:r>
        <w:tab/>
      </w:r>
      <w:r>
        <w:rPr>
          <w:b/>
          <w:bCs/>
        </w:rPr>
        <w:t xml:space="preserve">    </w:t>
      </w:r>
    </w:p>
    <w:p w:rsidR="00A53A80" w:rsidRDefault="00023065" w:rsidP="00023065">
      <w:pPr>
        <w:tabs>
          <w:tab w:val="left" w:pos="5400"/>
        </w:tabs>
        <w:spacing w:before="0" w:after="0"/>
      </w:pPr>
      <w:r>
        <w:rPr>
          <w:b/>
          <w:bCs/>
        </w:rPr>
        <w:t xml:space="preserve">    </w:t>
      </w:r>
      <w:r w:rsidR="00A356D9">
        <w:rPr>
          <w:b/>
          <w:bCs/>
        </w:rPr>
        <w:t xml:space="preserve"> B.</w:t>
      </w:r>
      <w:r w:rsidR="00A356D9">
        <w:t xml:space="preserve"> Chuyển dịch cơ cấu ngành kinh tế.</w:t>
      </w:r>
    </w:p>
    <w:p w:rsidR="00023065" w:rsidRDefault="00A356D9" w:rsidP="00023065">
      <w:pPr>
        <w:tabs>
          <w:tab w:val="left" w:pos="5400"/>
        </w:tabs>
        <w:spacing w:before="0" w:after="0"/>
        <w:rPr>
          <w:b/>
          <w:bCs/>
        </w:rPr>
      </w:pPr>
      <w:r>
        <w:rPr>
          <w:b/>
          <w:bCs/>
        </w:rPr>
        <w:t xml:space="preserve">     C.</w:t>
      </w:r>
      <w:r>
        <w:t xml:space="preserve"> Chuyển dịch cơ cấu lãnh thổ kinh tế.</w:t>
      </w:r>
      <w:r>
        <w:tab/>
      </w:r>
      <w:r>
        <w:rPr>
          <w:b/>
          <w:bCs/>
        </w:rPr>
        <w:t xml:space="preserve">     </w:t>
      </w:r>
    </w:p>
    <w:p w:rsidR="00A53A80" w:rsidRDefault="00023065" w:rsidP="00023065">
      <w:pPr>
        <w:tabs>
          <w:tab w:val="left" w:pos="5400"/>
        </w:tabs>
        <w:spacing w:before="0" w:after="0"/>
      </w:pPr>
      <w:r>
        <w:rPr>
          <w:b/>
          <w:bCs/>
        </w:rPr>
        <w:t xml:space="preserve">     </w:t>
      </w:r>
      <w:r w:rsidR="00A356D9">
        <w:rPr>
          <w:b/>
          <w:bCs/>
        </w:rPr>
        <w:t>D.</w:t>
      </w:r>
      <w:r w:rsidR="00A356D9">
        <w:t xml:space="preserve"> Chuyển dịch cơ cấu thành phần kinh tế.</w:t>
      </w:r>
    </w:p>
    <w:p w:rsidR="00A53A80" w:rsidRDefault="00A356D9" w:rsidP="00023065">
      <w:pPr>
        <w:spacing w:before="0" w:after="0"/>
      </w:pPr>
      <w:r>
        <w:rPr>
          <w:b/>
          <w:bCs/>
        </w:rPr>
        <w:t>Câu 9.</w:t>
      </w:r>
      <w:r>
        <w:t xml:space="preserve"> Các nhân tố nào sau đây là chủ yếu làm cho mùa mưa ở đồng bằng ven biển Trung Trung Bộ lệch về thu - đông?</w:t>
      </w:r>
    </w:p>
    <w:p w:rsidR="00A53A80" w:rsidRDefault="00A356D9" w:rsidP="00023065">
      <w:pPr>
        <w:spacing w:before="0" w:after="0"/>
      </w:pPr>
      <w:r>
        <w:rPr>
          <w:b/>
          <w:bCs/>
        </w:rPr>
        <w:t xml:space="preserve">     A.</w:t>
      </w:r>
      <w:r>
        <w:t xml:space="preserve"> Tín phong bán cầu Bắc, gió tây nam, dải hội tụ nhiệt đới, áp thấp nhiệt đới và bão.</w:t>
      </w:r>
    </w:p>
    <w:p w:rsidR="00A53A80" w:rsidRDefault="00A356D9" w:rsidP="00023065">
      <w:pPr>
        <w:spacing w:before="0" w:after="0"/>
      </w:pPr>
      <w:r>
        <w:rPr>
          <w:b/>
          <w:bCs/>
        </w:rPr>
        <w:lastRenderedPageBreak/>
        <w:t xml:space="preserve">     B.</w:t>
      </w:r>
      <w:r>
        <w:t xml:space="preserve"> Gió phơn Tây Nam, gió mùa Tây Nam, gió hướng đông bắc, dải hội tụ nhiệt đới.</w:t>
      </w:r>
    </w:p>
    <w:p w:rsidR="00A53A80" w:rsidRDefault="00A356D9" w:rsidP="00023065">
      <w:pPr>
        <w:spacing w:before="0" w:after="0"/>
      </w:pPr>
      <w:r>
        <w:rPr>
          <w:b/>
          <w:bCs/>
        </w:rPr>
        <w:t xml:space="preserve">     C.</w:t>
      </w:r>
      <w:r>
        <w:t xml:space="preserve"> Gió mùa Đông Bắc, gió phơn Tây Nam, áp thấp, bão và dải hội tụ nhiệt đới.</w:t>
      </w:r>
    </w:p>
    <w:p w:rsidR="00A53A80" w:rsidRDefault="00A356D9" w:rsidP="00023065">
      <w:pPr>
        <w:spacing w:before="0" w:after="0"/>
      </w:pPr>
      <w:r>
        <w:rPr>
          <w:b/>
          <w:bCs/>
        </w:rPr>
        <w:t xml:space="preserve">     D.</w:t>
      </w:r>
      <w:r>
        <w:t xml:space="preserve"> Tín phong bán cầu Bắc, gió phơn Tây Nam, bão, áp thấp và dải hội tụ nhiệt đới.</w:t>
      </w:r>
    </w:p>
    <w:p w:rsidR="00A53A80" w:rsidRDefault="00A356D9" w:rsidP="00023065">
      <w:pPr>
        <w:spacing w:before="0" w:after="0"/>
      </w:pPr>
      <w:r>
        <w:rPr>
          <w:b/>
          <w:bCs/>
        </w:rPr>
        <w:t>Câu 10.</w:t>
      </w:r>
      <w:r>
        <w:t xml:space="preserve"> Dân số nông thôn của nước ta chiếm tỉ lệ lớn chủ yếu do</w:t>
      </w:r>
    </w:p>
    <w:p w:rsidR="00A53A80" w:rsidRDefault="00A356D9" w:rsidP="00023065">
      <w:pPr>
        <w:spacing w:before="0" w:after="0"/>
      </w:pPr>
      <w:r>
        <w:rPr>
          <w:b/>
          <w:bCs/>
        </w:rPr>
        <w:t xml:space="preserve">     A.</w:t>
      </w:r>
      <w:r>
        <w:t xml:space="preserve"> nông nghiệp là ngành truyền thống, cần rất nhiều lao động.</w:t>
      </w:r>
    </w:p>
    <w:p w:rsidR="00A53A80" w:rsidRDefault="00A356D9" w:rsidP="00023065">
      <w:pPr>
        <w:spacing w:before="0" w:after="0"/>
      </w:pPr>
      <w:r>
        <w:rPr>
          <w:b/>
          <w:bCs/>
        </w:rPr>
        <w:t xml:space="preserve">     B.</w:t>
      </w:r>
      <w:r>
        <w:t xml:space="preserve"> công nghiệp và dịch vụ chưa phát triển, đô thị thưa thớt.</w:t>
      </w:r>
    </w:p>
    <w:p w:rsidR="00A53A80" w:rsidRDefault="00A356D9" w:rsidP="00023065">
      <w:pPr>
        <w:spacing w:before="0" w:after="0"/>
      </w:pPr>
      <w:r>
        <w:rPr>
          <w:b/>
          <w:bCs/>
        </w:rPr>
        <w:t xml:space="preserve">     C.</w:t>
      </w:r>
      <w:r>
        <w:t xml:space="preserve"> tập quán trồng lúa nước, tâm lý thích sống ở nông thôn.</w:t>
      </w:r>
    </w:p>
    <w:p w:rsidR="00A53A80" w:rsidRDefault="00A356D9" w:rsidP="00023065">
      <w:pPr>
        <w:spacing w:before="0" w:after="0"/>
      </w:pPr>
      <w:r>
        <w:rPr>
          <w:b/>
          <w:bCs/>
        </w:rPr>
        <w:t xml:space="preserve">     D.</w:t>
      </w:r>
      <w:r>
        <w:t xml:space="preserve"> trình độ công nghiệp hóa chưa cao, xuất phát kinh tế thấp.</w:t>
      </w:r>
    </w:p>
    <w:p w:rsidR="00A53A80" w:rsidRDefault="00A356D9" w:rsidP="00023065">
      <w:pPr>
        <w:spacing w:before="0" w:after="0"/>
      </w:pPr>
      <w:r>
        <w:rPr>
          <w:b/>
          <w:bCs/>
        </w:rPr>
        <w:t>Câu 11.</w:t>
      </w:r>
      <w:r>
        <w:t xml:space="preserve"> Lãnh thổ nước ta</w:t>
      </w:r>
    </w:p>
    <w:p w:rsidR="00023065" w:rsidRDefault="00A356D9" w:rsidP="00023065">
      <w:pPr>
        <w:tabs>
          <w:tab w:val="left" w:pos="5400"/>
        </w:tabs>
        <w:spacing w:before="0" w:after="0"/>
        <w:rPr>
          <w:b/>
          <w:bCs/>
        </w:rPr>
      </w:pPr>
      <w:r>
        <w:rPr>
          <w:b/>
          <w:bCs/>
        </w:rPr>
        <w:t xml:space="preserve">     A.</w:t>
      </w:r>
      <w:r>
        <w:t xml:space="preserve"> có vùng đất gấp ba lần vùng biển.</w:t>
      </w:r>
      <w:r>
        <w:tab/>
      </w:r>
      <w:r>
        <w:rPr>
          <w:b/>
          <w:bCs/>
        </w:rPr>
        <w:t xml:space="preserve">     </w:t>
      </w:r>
    </w:p>
    <w:p w:rsidR="00A53A80" w:rsidRDefault="00023065" w:rsidP="00023065">
      <w:pPr>
        <w:tabs>
          <w:tab w:val="left" w:pos="5400"/>
        </w:tabs>
        <w:spacing w:before="0" w:after="0"/>
      </w:pPr>
      <w:r>
        <w:rPr>
          <w:b/>
          <w:bCs/>
        </w:rPr>
        <w:t xml:space="preserve">     </w:t>
      </w:r>
      <w:r w:rsidR="00A356D9">
        <w:rPr>
          <w:b/>
          <w:bCs/>
        </w:rPr>
        <w:t>B.</w:t>
      </w:r>
      <w:r w:rsidR="00A356D9">
        <w:t xml:space="preserve"> chỉ tiếp giáp với các quốc gia trên biển.</w:t>
      </w:r>
    </w:p>
    <w:p w:rsidR="00023065" w:rsidRDefault="00A356D9" w:rsidP="00023065">
      <w:pPr>
        <w:tabs>
          <w:tab w:val="left" w:pos="5400"/>
        </w:tabs>
        <w:spacing w:before="0" w:after="0"/>
        <w:rPr>
          <w:b/>
          <w:bCs/>
        </w:rPr>
      </w:pPr>
      <w:r>
        <w:rPr>
          <w:b/>
          <w:bCs/>
        </w:rPr>
        <w:t xml:space="preserve">     C.</w:t>
      </w:r>
      <w:r>
        <w:t xml:space="preserve"> có đường bờ biển dài từ Bắc vào Nam.</w:t>
      </w:r>
      <w:r>
        <w:tab/>
      </w:r>
      <w:r>
        <w:rPr>
          <w:b/>
          <w:bCs/>
        </w:rPr>
        <w:t xml:space="preserve">    </w:t>
      </w:r>
    </w:p>
    <w:p w:rsidR="00A53A80" w:rsidRDefault="00023065" w:rsidP="00023065">
      <w:pPr>
        <w:tabs>
          <w:tab w:val="left" w:pos="5400"/>
        </w:tabs>
        <w:spacing w:before="0" w:after="0"/>
      </w:pPr>
      <w:r>
        <w:rPr>
          <w:b/>
          <w:bCs/>
        </w:rPr>
        <w:t xml:space="preserve">    </w:t>
      </w:r>
      <w:r w:rsidR="00A356D9">
        <w:rPr>
          <w:b/>
          <w:bCs/>
        </w:rPr>
        <w:t xml:space="preserve"> D.</w:t>
      </w:r>
      <w:r w:rsidR="00A356D9">
        <w:t xml:space="preserve"> nằm hoàn toàn ở trong vùng xích đạo.</w:t>
      </w:r>
    </w:p>
    <w:p w:rsidR="00A53A80" w:rsidRDefault="00A356D9" w:rsidP="00023065">
      <w:pPr>
        <w:spacing w:before="0" w:after="0"/>
      </w:pPr>
      <w:r>
        <w:rPr>
          <w:b/>
          <w:bCs/>
        </w:rPr>
        <w:t>Câu 12.</w:t>
      </w:r>
      <w:r>
        <w:t xml:space="preserve"> Kiểu thời tiết điển hình của Nam Bộ nước ta trong thời gian từ tháng XI đến tháng IV năm sau là</w:t>
      </w:r>
    </w:p>
    <w:p w:rsidR="00023065" w:rsidRDefault="00A356D9" w:rsidP="00023065">
      <w:pPr>
        <w:tabs>
          <w:tab w:val="left" w:pos="5400"/>
        </w:tabs>
        <w:spacing w:before="0" w:after="0"/>
        <w:rPr>
          <w:b/>
          <w:bCs/>
        </w:rPr>
      </w:pPr>
      <w:r>
        <w:rPr>
          <w:b/>
          <w:bCs/>
        </w:rPr>
        <w:t xml:space="preserve">     A.</w:t>
      </w:r>
      <w:r>
        <w:t xml:space="preserve"> nắng nóng và mưa nhiều.</w:t>
      </w:r>
      <w:r>
        <w:tab/>
      </w:r>
      <w:r>
        <w:rPr>
          <w:b/>
          <w:bCs/>
        </w:rPr>
        <w:t xml:space="preserve">     </w:t>
      </w:r>
    </w:p>
    <w:p w:rsidR="00A53A80" w:rsidRDefault="00023065" w:rsidP="00023065">
      <w:pPr>
        <w:tabs>
          <w:tab w:val="left" w:pos="5400"/>
        </w:tabs>
        <w:spacing w:before="0" w:after="0"/>
      </w:pPr>
      <w:r>
        <w:rPr>
          <w:b/>
          <w:bCs/>
        </w:rPr>
        <w:t xml:space="preserve">     </w:t>
      </w:r>
      <w:r w:rsidR="00A356D9">
        <w:rPr>
          <w:b/>
          <w:bCs/>
        </w:rPr>
        <w:t>B.</w:t>
      </w:r>
      <w:r w:rsidR="00A356D9">
        <w:t xml:space="preserve"> nắng, nóng, trời nhiều mây.</w:t>
      </w:r>
    </w:p>
    <w:p w:rsidR="00023065" w:rsidRDefault="00A356D9" w:rsidP="00023065">
      <w:pPr>
        <w:tabs>
          <w:tab w:val="left" w:pos="5400"/>
        </w:tabs>
        <w:spacing w:before="0" w:after="0"/>
        <w:rPr>
          <w:b/>
          <w:bCs/>
        </w:rPr>
      </w:pPr>
      <w:r>
        <w:rPr>
          <w:b/>
          <w:bCs/>
        </w:rPr>
        <w:t xml:space="preserve">     C.</w:t>
      </w:r>
      <w:r>
        <w:t xml:space="preserve"> nắng, ổn định, tạnh ráo.</w:t>
      </w:r>
      <w:r>
        <w:tab/>
      </w:r>
      <w:r>
        <w:rPr>
          <w:b/>
          <w:bCs/>
        </w:rPr>
        <w:t xml:space="preserve">     </w:t>
      </w:r>
    </w:p>
    <w:p w:rsidR="00A53A80" w:rsidRDefault="00023065" w:rsidP="00023065">
      <w:pPr>
        <w:tabs>
          <w:tab w:val="left" w:pos="5400"/>
        </w:tabs>
        <w:spacing w:before="0" w:after="0"/>
      </w:pPr>
      <w:r>
        <w:rPr>
          <w:b/>
          <w:bCs/>
        </w:rPr>
        <w:t xml:space="preserve">     </w:t>
      </w:r>
      <w:r w:rsidR="00A356D9">
        <w:rPr>
          <w:b/>
          <w:bCs/>
        </w:rPr>
        <w:t>D.</w:t>
      </w:r>
      <w:r w:rsidR="00A356D9">
        <w:t xml:space="preserve"> nắng, ít mây và mưa nhiều.</w:t>
      </w:r>
    </w:p>
    <w:p w:rsidR="00A53A80" w:rsidRDefault="00A356D9" w:rsidP="00023065">
      <w:pPr>
        <w:spacing w:before="0" w:after="0"/>
      </w:pPr>
      <w:r>
        <w:rPr>
          <w:b/>
          <w:bCs/>
        </w:rPr>
        <w:t>Câu 13.</w:t>
      </w:r>
      <w:r>
        <w:t xml:space="preserve"> Nguyên nhân chủ yếu làm cho đất đai nước ta dễ bị suy thoái là do</w:t>
      </w:r>
    </w:p>
    <w:p w:rsidR="00A53A80" w:rsidRDefault="00A356D9" w:rsidP="00023065">
      <w:pPr>
        <w:spacing w:before="0" w:after="0"/>
      </w:pPr>
      <w:r>
        <w:rPr>
          <w:b/>
          <w:bCs/>
        </w:rPr>
        <w:t xml:space="preserve">     A.</w:t>
      </w:r>
      <w:r>
        <w:t xml:space="preserve"> nhiệt ẩm cao, mưa theo mùa, địa hình nhiều đồi núi.</w:t>
      </w:r>
    </w:p>
    <w:p w:rsidR="00A53A80" w:rsidRDefault="00A356D9" w:rsidP="00023065">
      <w:pPr>
        <w:spacing w:before="0" w:after="0"/>
      </w:pPr>
      <w:r>
        <w:rPr>
          <w:b/>
          <w:bCs/>
        </w:rPr>
        <w:t xml:space="preserve">     B.</w:t>
      </w:r>
      <w:r>
        <w:t xml:space="preserve"> địa hình đồi núi thấp, mưa lớn và tập trung theo mùa.</w:t>
      </w:r>
    </w:p>
    <w:p w:rsidR="00A53A80" w:rsidRDefault="00A356D9" w:rsidP="00023065">
      <w:pPr>
        <w:spacing w:before="0" w:after="0"/>
      </w:pPr>
      <w:r>
        <w:rPr>
          <w:b/>
          <w:bCs/>
        </w:rPr>
        <w:t xml:space="preserve">     C.</w:t>
      </w:r>
      <w:r>
        <w:t xml:space="preserve"> chế độ mưa phân hóa theo mùa, độ dốc của địa hình.</w:t>
      </w:r>
    </w:p>
    <w:p w:rsidR="00A53A80" w:rsidRDefault="00A356D9" w:rsidP="00023065">
      <w:pPr>
        <w:spacing w:before="0" w:after="0"/>
      </w:pPr>
      <w:r>
        <w:rPr>
          <w:b/>
          <w:bCs/>
        </w:rPr>
        <w:t xml:space="preserve">     D.</w:t>
      </w:r>
      <w:r>
        <w:t xml:space="preserve"> địa hình nhiều đồi núi, đất đá vụn bở và dễ bóc mòn.</w:t>
      </w:r>
    </w:p>
    <w:p w:rsidR="00A53A80" w:rsidRDefault="00A356D9" w:rsidP="00023065">
      <w:pPr>
        <w:spacing w:before="0" w:after="0"/>
      </w:pPr>
      <w:r>
        <w:rPr>
          <w:b/>
          <w:bCs/>
        </w:rPr>
        <w:t>Câu 14.</w:t>
      </w:r>
      <w:r>
        <w:t xml:space="preserve"> Nhân tố nào sau đây là chủ yếu nhằm đảm bảo cho sự tăng trưởng bền vững của nền kinh tế nước ta hiện nay?</w:t>
      </w:r>
    </w:p>
    <w:p w:rsidR="00A53A80" w:rsidRDefault="00A356D9" w:rsidP="00023065">
      <w:pPr>
        <w:spacing w:before="0" w:after="0"/>
      </w:pPr>
      <w:r>
        <w:rPr>
          <w:b/>
          <w:bCs/>
        </w:rPr>
        <w:t xml:space="preserve">     A.</w:t>
      </w:r>
      <w:r>
        <w:t xml:space="preserve"> Hình thành các vùng động lực phát triển và các vùng trọng điểm về kinh tế.</w:t>
      </w:r>
    </w:p>
    <w:p w:rsidR="00A53A80" w:rsidRDefault="00A356D9" w:rsidP="00023065">
      <w:pPr>
        <w:spacing w:before="0" w:after="0"/>
      </w:pPr>
      <w:r>
        <w:rPr>
          <w:b/>
          <w:bCs/>
        </w:rPr>
        <w:t xml:space="preserve">     B.</w:t>
      </w:r>
      <w:r>
        <w:t xml:space="preserve"> Chuyển dịch cơ cấu ngành sản xuất, tiến hành đa dạng hóa cơ cấu sản phẩm.</w:t>
      </w:r>
    </w:p>
    <w:p w:rsidR="00A53A80" w:rsidRDefault="00A356D9" w:rsidP="00023065">
      <w:pPr>
        <w:spacing w:before="0" w:after="0"/>
      </w:pPr>
      <w:r>
        <w:rPr>
          <w:b/>
          <w:bCs/>
        </w:rPr>
        <w:t xml:space="preserve">     C.</w:t>
      </w:r>
      <w:r>
        <w:t xml:space="preserve"> Xác định cơ cấu kinh tế hợp lí, đảm bảo tốc độ tăng trưởng kinh tế cao và ổn định.</w:t>
      </w:r>
    </w:p>
    <w:p w:rsidR="00A53A80" w:rsidRDefault="00A356D9" w:rsidP="00023065">
      <w:pPr>
        <w:spacing w:before="0" w:after="0"/>
      </w:pPr>
      <w:r>
        <w:rPr>
          <w:b/>
          <w:bCs/>
        </w:rPr>
        <w:t xml:space="preserve">     D.</w:t>
      </w:r>
      <w:r>
        <w:t xml:space="preserve"> Giảm tỉ trọng khu vực nông - lâm - ngư nghiệp, tăng công nghiệp - xây dựng.</w:t>
      </w:r>
    </w:p>
    <w:p w:rsidR="00A53A80" w:rsidRDefault="00A356D9" w:rsidP="00023065">
      <w:pPr>
        <w:spacing w:before="0" w:after="0"/>
      </w:pPr>
      <w:r>
        <w:rPr>
          <w:b/>
          <w:bCs/>
        </w:rPr>
        <w:t>Câu 15.</w:t>
      </w:r>
      <w:r>
        <w:t xml:space="preserve"> Việc hình thành các vùng động lực phát triển kinh tế ở nước ta nhằm mục đích chủ yếu nào sau đây?</w:t>
      </w:r>
    </w:p>
    <w:p w:rsidR="00A53A80" w:rsidRDefault="00A356D9" w:rsidP="00023065">
      <w:pPr>
        <w:spacing w:before="0" w:after="0"/>
      </w:pPr>
      <w:r>
        <w:rPr>
          <w:b/>
          <w:bCs/>
        </w:rPr>
        <w:t xml:space="preserve">     A.</w:t>
      </w:r>
      <w:r>
        <w:t xml:space="preserve"> Tăng cường chất lượng nguồn lao động và hội nhập quốc tế.</w:t>
      </w:r>
    </w:p>
    <w:p w:rsidR="00A53A80" w:rsidRDefault="00A356D9" w:rsidP="00023065">
      <w:pPr>
        <w:spacing w:before="0" w:after="0"/>
      </w:pPr>
      <w:r>
        <w:rPr>
          <w:b/>
          <w:bCs/>
        </w:rPr>
        <w:t xml:space="preserve">     B.</w:t>
      </w:r>
      <w:r>
        <w:t xml:space="preserve"> Thu hút vốn đầu tư nước ngoài, sản xuất các hàng xuất khẩu.</w:t>
      </w:r>
    </w:p>
    <w:p w:rsidR="00A53A80" w:rsidRDefault="00A356D9" w:rsidP="00023065">
      <w:pPr>
        <w:spacing w:before="0" w:after="0"/>
      </w:pPr>
      <w:r>
        <w:rPr>
          <w:b/>
          <w:bCs/>
        </w:rPr>
        <w:t xml:space="preserve">     C.</w:t>
      </w:r>
      <w:r>
        <w:t xml:space="preserve"> Tập trung phát triển công nghiệp, mở rộng thị trường tiêu thụ.</w:t>
      </w:r>
    </w:p>
    <w:p w:rsidR="00A53A80" w:rsidRDefault="00A356D9" w:rsidP="00023065">
      <w:pPr>
        <w:spacing w:before="0" w:after="0"/>
      </w:pPr>
      <w:r>
        <w:rPr>
          <w:b/>
          <w:bCs/>
        </w:rPr>
        <w:t xml:space="preserve">     D.</w:t>
      </w:r>
      <w:r>
        <w:t xml:space="preserve"> Thu hút các nguồn đầu tư, thúc đẩy sự tăng trưởng kinh tế.</w:t>
      </w:r>
    </w:p>
    <w:p w:rsidR="00A53A80" w:rsidRDefault="00A356D9" w:rsidP="00023065">
      <w:pPr>
        <w:spacing w:before="0" w:after="0"/>
      </w:pPr>
      <w:r>
        <w:rPr>
          <w:b/>
          <w:bCs/>
        </w:rPr>
        <w:t>Câu 16.</w:t>
      </w:r>
      <w:r>
        <w:t xml:space="preserve"> Đặc điểm địa hình có ý nghĩa lớn trong việc bảo toàn tính nhiệt đới ẩm gió mùa của thiên nhiên nước ta là</w:t>
      </w:r>
    </w:p>
    <w:p w:rsidR="00A53A80" w:rsidRDefault="00A356D9" w:rsidP="00023065">
      <w:pPr>
        <w:spacing w:before="0" w:after="0"/>
      </w:pPr>
      <w:r>
        <w:rPr>
          <w:b/>
          <w:bCs/>
        </w:rPr>
        <w:t xml:space="preserve">     A.</w:t>
      </w:r>
      <w:r>
        <w:t xml:space="preserve"> đồng bằng chiếm 1/4 diện tích nằm chủ yếu ở ven biển.</w:t>
      </w:r>
    </w:p>
    <w:p w:rsidR="00A53A80" w:rsidRDefault="00A356D9" w:rsidP="00023065">
      <w:pPr>
        <w:spacing w:before="0" w:after="0"/>
      </w:pPr>
      <w:r>
        <w:rPr>
          <w:b/>
          <w:bCs/>
        </w:rPr>
        <w:t xml:space="preserve">     B.</w:t>
      </w:r>
      <w:r>
        <w:t xml:space="preserve"> các dãy núi chạy theo hướng tây bắc - đông nam và vòng cung.</w:t>
      </w:r>
    </w:p>
    <w:p w:rsidR="00A53A80" w:rsidRDefault="00A356D9" w:rsidP="00023065">
      <w:pPr>
        <w:spacing w:before="0" w:after="0"/>
      </w:pPr>
      <w:r>
        <w:rPr>
          <w:b/>
          <w:bCs/>
        </w:rPr>
        <w:t xml:space="preserve">     C.</w:t>
      </w:r>
      <w:r>
        <w:t xml:space="preserve"> đối núi chiếm phần lớn diện tích và chủ yếu là núi cao.</w:t>
      </w:r>
    </w:p>
    <w:p w:rsidR="00A53A80" w:rsidRDefault="00A356D9" w:rsidP="00023065">
      <w:pPr>
        <w:spacing w:before="0" w:after="0"/>
      </w:pPr>
      <w:r>
        <w:rPr>
          <w:b/>
          <w:bCs/>
        </w:rPr>
        <w:t xml:space="preserve">     D.</w:t>
      </w:r>
      <w:r>
        <w:t xml:space="preserve"> đồi núi chiếm phần lớn diện tích nhưng chủ yếu là đồi núi thấp.</w:t>
      </w:r>
    </w:p>
    <w:p w:rsidR="00A53A80" w:rsidRDefault="00A356D9" w:rsidP="00023065">
      <w:pPr>
        <w:spacing w:before="0" w:after="0"/>
      </w:pPr>
      <w:r>
        <w:rPr>
          <w:b/>
          <w:bCs/>
        </w:rPr>
        <w:t>Câu 17.</w:t>
      </w:r>
      <w:r>
        <w:t xml:space="preserve"> Phương hướng quan trọng nhất nhằm giải quyết vấn đề việc làm ở nước ta hiện nay là</w:t>
      </w:r>
    </w:p>
    <w:p w:rsidR="00A53A80" w:rsidRDefault="00A356D9" w:rsidP="00023065">
      <w:pPr>
        <w:spacing w:before="0" w:after="0"/>
      </w:pPr>
      <w:r>
        <w:rPr>
          <w:b/>
          <w:bCs/>
        </w:rPr>
        <w:t xml:space="preserve">     A.</w:t>
      </w:r>
      <w:r>
        <w:t xml:space="preserve"> chuyển dịch cơ cấu kinh tế, lao động và tăng cường sự quản lí của nhà nước ở miền núi.</w:t>
      </w:r>
    </w:p>
    <w:p w:rsidR="00A53A80" w:rsidRDefault="00A356D9" w:rsidP="00023065">
      <w:pPr>
        <w:spacing w:before="0" w:after="0"/>
      </w:pPr>
      <w:r>
        <w:rPr>
          <w:b/>
          <w:bCs/>
        </w:rPr>
        <w:t xml:space="preserve">     B.</w:t>
      </w:r>
      <w:r>
        <w:t xml:space="preserve"> kiểm soát tốc độ gia tăng dân số, phát triển kinh tế, đẩy mạnh công nghiệp hóa.</w:t>
      </w:r>
    </w:p>
    <w:p w:rsidR="00A53A80" w:rsidRDefault="00A356D9" w:rsidP="00023065">
      <w:pPr>
        <w:spacing w:before="0" w:after="0"/>
      </w:pPr>
      <w:r>
        <w:rPr>
          <w:b/>
          <w:bCs/>
        </w:rPr>
        <w:t xml:space="preserve">     C.</w:t>
      </w:r>
      <w:r>
        <w:t xml:space="preserve"> đẩy mạnh xuất khẩu lao động và mở rộng, đa dạng hóa loại hình đào tạo các cấp.</w:t>
      </w:r>
    </w:p>
    <w:p w:rsidR="00A53A80" w:rsidRDefault="00A356D9" w:rsidP="00023065">
      <w:pPr>
        <w:spacing w:before="0" w:after="0"/>
      </w:pPr>
      <w:r>
        <w:rPr>
          <w:b/>
          <w:bCs/>
        </w:rPr>
        <w:t xml:space="preserve">     D.</w:t>
      </w:r>
      <w:r>
        <w:t xml:space="preserve"> hình thành các khu công nghiệp, khu chế xuất và thu hút nguồn vốn đầu tư lớn.</w:t>
      </w:r>
    </w:p>
    <w:p w:rsidR="00A53A80" w:rsidRDefault="00A356D9" w:rsidP="00023065">
      <w:pPr>
        <w:spacing w:before="0" w:after="0"/>
      </w:pPr>
      <w:r>
        <w:rPr>
          <w:b/>
          <w:bCs/>
        </w:rPr>
        <w:t>Câu 18.</w:t>
      </w:r>
      <w:r>
        <w:t xml:space="preserve"> Tây Bắc có mật độ dân số thấp hơn so với Đông Bắc chủ yếu do</w:t>
      </w:r>
    </w:p>
    <w:p w:rsidR="00A53A80" w:rsidRDefault="00A356D9" w:rsidP="00023065">
      <w:pPr>
        <w:spacing w:before="0" w:after="0"/>
      </w:pPr>
      <w:r>
        <w:rPr>
          <w:b/>
          <w:bCs/>
        </w:rPr>
        <w:t xml:space="preserve">     A.</w:t>
      </w:r>
      <w:r>
        <w:t xml:space="preserve"> khí hậu khắc nghiệt, nhiều thiên tai, là địa cư trú của nhiều dân tộc ít người.</w:t>
      </w:r>
    </w:p>
    <w:p w:rsidR="00A53A80" w:rsidRDefault="00A356D9" w:rsidP="00023065">
      <w:pPr>
        <w:spacing w:before="0" w:after="0"/>
      </w:pPr>
      <w:r>
        <w:rPr>
          <w:b/>
          <w:bCs/>
        </w:rPr>
        <w:t xml:space="preserve">     B.</w:t>
      </w:r>
      <w:r>
        <w:t xml:space="preserve"> nhiều thiên tai, địa hình hiểm trở, có ít tài nguyên khoáng sản.</w:t>
      </w:r>
    </w:p>
    <w:p w:rsidR="00A53A80" w:rsidRDefault="00A356D9" w:rsidP="00023065">
      <w:pPr>
        <w:spacing w:before="0" w:after="0"/>
      </w:pPr>
      <w:r>
        <w:rPr>
          <w:b/>
          <w:bCs/>
        </w:rPr>
        <w:t xml:space="preserve">     C.</w:t>
      </w:r>
      <w:r>
        <w:t xml:space="preserve"> địa hình hiểm trở, khí hậu khắc nghiệt, lịch sử khai thác muộn.</w:t>
      </w:r>
    </w:p>
    <w:p w:rsidR="00A53A80" w:rsidRDefault="00A356D9" w:rsidP="00023065">
      <w:pPr>
        <w:spacing w:before="0" w:after="0"/>
      </w:pPr>
      <w:r>
        <w:rPr>
          <w:b/>
          <w:bCs/>
        </w:rPr>
        <w:t xml:space="preserve">     D.</w:t>
      </w:r>
      <w:r>
        <w:t xml:space="preserve"> nền kinh tế còn lạc hậu, địa hình hiểm trở, cơ sở vật chất kĩ thuật còn nghèo.</w:t>
      </w:r>
    </w:p>
    <w:p w:rsidR="00A53A80" w:rsidRDefault="00A356D9" w:rsidP="00023065">
      <w:pPr>
        <w:spacing w:before="0" w:after="0"/>
      </w:pPr>
      <w:r>
        <w:rPr>
          <w:b/>
          <w:bCs/>
        </w:rPr>
        <w:t>Câu 19.</w:t>
      </w:r>
      <w:r>
        <w:t xml:space="preserve"> Các nhân tố nào sau đây là chủ yếu tạo nên mùa mưa ở Trung Bộ nước ta?</w:t>
      </w:r>
    </w:p>
    <w:p w:rsidR="00A53A80" w:rsidRDefault="00A356D9" w:rsidP="00023065">
      <w:pPr>
        <w:spacing w:before="0" w:after="0"/>
      </w:pPr>
      <w:r>
        <w:rPr>
          <w:b/>
          <w:bCs/>
        </w:rPr>
        <w:t xml:space="preserve">     A.</w:t>
      </w:r>
      <w:r>
        <w:t xml:space="preserve"> Gió mùa Tây Nam, dải hội tụ nhiệt đới, gió đông bắc và bão.</w:t>
      </w:r>
    </w:p>
    <w:p w:rsidR="00A53A80" w:rsidRDefault="00A356D9" w:rsidP="00023065">
      <w:pPr>
        <w:spacing w:before="0" w:after="0"/>
      </w:pPr>
      <w:r>
        <w:rPr>
          <w:b/>
          <w:bCs/>
        </w:rPr>
        <w:t xml:space="preserve">     B.</w:t>
      </w:r>
      <w:r>
        <w:t xml:space="preserve"> Gió mùa Đông Bắc, gió Tây, áp thấp và dải hội tụ nhiệt đới.</w:t>
      </w:r>
    </w:p>
    <w:p w:rsidR="00A53A80" w:rsidRDefault="00A356D9" w:rsidP="00023065">
      <w:pPr>
        <w:spacing w:before="0" w:after="0"/>
      </w:pPr>
      <w:r>
        <w:rPr>
          <w:b/>
          <w:bCs/>
        </w:rPr>
        <w:lastRenderedPageBreak/>
        <w:t xml:space="preserve">     C.</w:t>
      </w:r>
      <w:r>
        <w:t xml:space="preserve"> Tín phong bán cầu Bắc, gió tây nam, áp thấp nhiệt đới, bão.</w:t>
      </w:r>
    </w:p>
    <w:p w:rsidR="00A53A80" w:rsidRDefault="00A356D9" w:rsidP="00023065">
      <w:pPr>
        <w:spacing w:before="0" w:after="0"/>
      </w:pPr>
      <w:r>
        <w:rPr>
          <w:b/>
          <w:bCs/>
        </w:rPr>
        <w:t xml:space="preserve">     D.</w:t>
      </w:r>
      <w:r>
        <w:t xml:space="preserve"> Tín phong bán cầu Bắc, gió Tây, bão và dải hội tụ nhiệt đới.</w:t>
      </w:r>
    </w:p>
    <w:p w:rsidR="00A53A80" w:rsidRDefault="00A356D9" w:rsidP="00023065">
      <w:pPr>
        <w:spacing w:before="0" w:after="0"/>
      </w:pPr>
      <w:r>
        <w:rPr>
          <w:b/>
          <w:bCs/>
        </w:rPr>
        <w:t>Câu 20.</w:t>
      </w:r>
      <w:r>
        <w:t xml:space="preserve"> Giữa Tây Nguyên và đồng bằng ven biển Nam Trung Bộ có sự đối lập về mùa mưa và mùa khô là do ảnh hưởng của</w:t>
      </w:r>
    </w:p>
    <w:p w:rsidR="00A53A80" w:rsidRDefault="00A356D9" w:rsidP="00023065">
      <w:pPr>
        <w:spacing w:before="0" w:after="0"/>
      </w:pPr>
      <w:r>
        <w:rPr>
          <w:b/>
          <w:bCs/>
        </w:rPr>
        <w:t xml:space="preserve">     A.</w:t>
      </w:r>
      <w:r>
        <w:t xml:space="preserve"> Độ cao dãy núi Trường Sơn kết hợp với ảnh hưởng của gió mùa.</w:t>
      </w:r>
    </w:p>
    <w:p w:rsidR="00A53A80" w:rsidRDefault="00A356D9" w:rsidP="00023065">
      <w:pPr>
        <w:spacing w:before="0" w:after="0"/>
      </w:pPr>
      <w:r>
        <w:rPr>
          <w:b/>
          <w:bCs/>
        </w:rPr>
        <w:t xml:space="preserve">     B.</w:t>
      </w:r>
      <w:r>
        <w:t xml:space="preserve"> dãy núi Trường Sơn kết hợp với ảnh hưởng của gió mùa.</w:t>
      </w:r>
    </w:p>
    <w:p w:rsidR="00A53A80" w:rsidRDefault="00A356D9" w:rsidP="00023065">
      <w:pPr>
        <w:spacing w:before="0" w:after="0"/>
      </w:pPr>
      <w:r>
        <w:rPr>
          <w:b/>
          <w:bCs/>
        </w:rPr>
        <w:t xml:space="preserve">     C.</w:t>
      </w:r>
      <w:r>
        <w:t xml:space="preserve"> dãy núi Hoành Sơn kết hợp với ảnh hưởng của gió mùa.</w:t>
      </w:r>
    </w:p>
    <w:p w:rsidR="00A53A80" w:rsidRDefault="00A356D9" w:rsidP="00023065">
      <w:pPr>
        <w:spacing w:before="0" w:after="0"/>
      </w:pPr>
      <w:r>
        <w:rPr>
          <w:b/>
          <w:bCs/>
        </w:rPr>
        <w:t xml:space="preserve">     D.</w:t>
      </w:r>
      <w:r>
        <w:t xml:space="preserve"> dãy núi Trường Sơn kết hợp với ảnh hưởng của biển.</w:t>
      </w:r>
    </w:p>
    <w:p w:rsidR="00986E3B" w:rsidRDefault="00986E3B" w:rsidP="00023065">
      <w:pPr>
        <w:spacing w:before="0" w:after="0"/>
      </w:pPr>
      <w:r>
        <w:rPr>
          <w:b/>
          <w:bCs/>
        </w:rPr>
        <w:t>PHẦN II: Câu trắc nghiệm đúng sai (7.2 điểm)</w:t>
      </w:r>
    </w:p>
    <w:p w:rsidR="00986E3B" w:rsidRDefault="00986E3B" w:rsidP="00023065">
      <w:pPr>
        <w:spacing w:before="0" w:after="0"/>
      </w:pPr>
      <w:r>
        <w:rPr>
          <w:b/>
          <w:bCs/>
          <w:i/>
          <w:iCs/>
        </w:rPr>
        <w:t xml:space="preserve">    Thí sinh trả lời từ câu 1 đến 6. Trong mỗi ý a), b), c), d) ở mỗi câu thí sinh chọn đúng hoặc sai</w:t>
      </w:r>
    </w:p>
    <w:p w:rsidR="00986E3B" w:rsidRDefault="00986E3B" w:rsidP="00023065">
      <w:pPr>
        <w:spacing w:before="0" w:after="0"/>
      </w:pPr>
      <w:r>
        <w:rPr>
          <w:b/>
          <w:bCs/>
        </w:rPr>
        <w:t>Câu 1.</w:t>
      </w:r>
      <w:r>
        <w:t xml:space="preserve"> Cho thông tin sau:</w:t>
      </w:r>
    </w:p>
    <w:p w:rsidR="00986E3B" w:rsidRDefault="00986E3B" w:rsidP="00023065">
      <w:pPr>
        <w:spacing w:before="0" w:after="0"/>
      </w:pPr>
      <w:r>
        <w:tab/>
        <w:t>Do mức sinh giảm, tuổi thọ tăng nên cơ cấu dân số theo tuổi của nước ta biến đổi nhanh theo hướng giảm tỉ lệ nhóm trẻ em, tăng tỉ lệ nhóm cao tuổi. Việt Nam đang có cơ cấu dân số vàng nhưng cũng bước vào thời kì già hóa dân số.</w:t>
      </w:r>
    </w:p>
    <w:p w:rsidR="00986E3B" w:rsidRDefault="00986E3B" w:rsidP="00023065">
      <w:pPr>
        <w:spacing w:before="0" w:after="0"/>
      </w:pPr>
      <w:r>
        <w:rPr>
          <w:b/>
          <w:bCs/>
        </w:rPr>
        <w:t xml:space="preserve">     a)</w:t>
      </w:r>
      <w:r>
        <w:t xml:space="preserve"> Tỉ lệ người già trong dân số tăng lên thể hiện chất lượng cuộc sống được nâng cao, tuổi thọ trung bình của dân số</w:t>
      </w:r>
      <w:r w:rsidR="00023065">
        <w:t xml:space="preserve"> tăng lên. </w:t>
      </w:r>
    </w:p>
    <w:p w:rsidR="00986E3B" w:rsidRDefault="00986E3B" w:rsidP="00023065">
      <w:pPr>
        <w:spacing w:before="0" w:after="0"/>
      </w:pPr>
      <w:r>
        <w:rPr>
          <w:b/>
          <w:bCs/>
        </w:rPr>
        <w:t xml:space="preserve">     b)</w:t>
      </w:r>
      <w:r>
        <w:t xml:space="preserve"> Cơ cấu dân số theo nhóm tuổi của nước ta đang biến đổi theo hướng già hóa dân số</w:t>
      </w:r>
      <w:r w:rsidR="00023065">
        <w:t xml:space="preserve">. </w:t>
      </w:r>
    </w:p>
    <w:p w:rsidR="00986E3B" w:rsidRDefault="00986E3B" w:rsidP="00023065">
      <w:pPr>
        <w:spacing w:before="0" w:after="0"/>
      </w:pPr>
      <w:r>
        <w:rPr>
          <w:b/>
          <w:bCs/>
        </w:rPr>
        <w:t xml:space="preserve">     c)</w:t>
      </w:r>
      <w:r>
        <w:t xml:space="preserve"> Cơ cấu dân số già trong tương lai sẽ khiến nền kinh tế của nước ta không thể phát triển do thiếu hụt trầm trọng nguồn lao độ</w:t>
      </w:r>
      <w:r w:rsidR="00023065">
        <w:t xml:space="preserve">ng. </w:t>
      </w:r>
    </w:p>
    <w:p w:rsidR="00986E3B" w:rsidRDefault="00986E3B" w:rsidP="00023065">
      <w:pPr>
        <w:spacing w:before="0" w:after="0"/>
      </w:pPr>
      <w:r>
        <w:rPr>
          <w:b/>
          <w:bCs/>
        </w:rPr>
        <w:t xml:space="preserve">     d)</w:t>
      </w:r>
      <w:r>
        <w:t xml:space="preserve"> Tỉ lệ nhóm tuổi 0 - 14 tuổi giảm xuống chủ yếu do thực hiện tốt chính sách dân số và kế hoạ</w:t>
      </w:r>
      <w:r w:rsidR="00023065">
        <w:t xml:space="preserve">ch hóa gia đình. </w:t>
      </w:r>
    </w:p>
    <w:p w:rsidR="00986E3B" w:rsidRDefault="00986E3B" w:rsidP="00023065">
      <w:pPr>
        <w:spacing w:before="0" w:after="0"/>
      </w:pPr>
      <w:r>
        <w:rPr>
          <w:b/>
          <w:bCs/>
        </w:rPr>
        <w:t>Câu 2.</w:t>
      </w:r>
      <w:r>
        <w:t xml:space="preserve"> Cho thông tin sau:</w:t>
      </w:r>
    </w:p>
    <w:p w:rsidR="00986E3B" w:rsidRDefault="00986E3B" w:rsidP="00023065">
      <w:pPr>
        <w:spacing w:before="0" w:after="0"/>
      </w:pPr>
      <w:r>
        <w:tab/>
        <w:t>Tình trạng ô nhiễm môi trường ở nước ta đang là vấn đề cấp bách, mức độ ô nhiễm ở một số khu vực ngày càng gia tăng. Trong ô nhiễm môi trường, đáng chú ý nhất là ô nhiễm môi trường không khí và môi trường nước.</w:t>
      </w:r>
    </w:p>
    <w:p w:rsidR="00986E3B" w:rsidRDefault="00986E3B" w:rsidP="00023065">
      <w:pPr>
        <w:spacing w:before="0" w:after="0"/>
      </w:pPr>
      <w:r>
        <w:rPr>
          <w:b/>
          <w:bCs/>
        </w:rPr>
        <w:t xml:space="preserve">     a)</w:t>
      </w:r>
      <w:r>
        <w:t xml:space="preserve"> Tình trạng ô nhiễm bụi mịn xảy ra ở các thành phố chủ yếu do hoạt động công nghiệp tạo ra nhiều chất thả</w:t>
      </w:r>
      <w:r w:rsidR="00023065">
        <w:t xml:space="preserve">i. </w:t>
      </w:r>
    </w:p>
    <w:p w:rsidR="00986E3B" w:rsidRDefault="00986E3B" w:rsidP="00023065">
      <w:pPr>
        <w:spacing w:before="0" w:after="0"/>
      </w:pPr>
      <w:r>
        <w:rPr>
          <w:b/>
          <w:bCs/>
        </w:rPr>
        <w:t xml:space="preserve">     b)</w:t>
      </w:r>
      <w:r>
        <w:t xml:space="preserve"> Nguyên nhân trực tiếp dẫn đến ô nhiễm môi trường là do chất thải sinh hoạt và sản xuất nông nghiệ</w:t>
      </w:r>
      <w:r w:rsidR="00023065">
        <w:t xml:space="preserve">p hàng hóa. </w:t>
      </w:r>
    </w:p>
    <w:p w:rsidR="00986E3B" w:rsidRDefault="00986E3B" w:rsidP="00023065">
      <w:pPr>
        <w:spacing w:before="0" w:after="0"/>
      </w:pPr>
      <w:r>
        <w:rPr>
          <w:b/>
          <w:bCs/>
        </w:rPr>
        <w:t xml:space="preserve">     c)</w:t>
      </w:r>
      <w:r>
        <w:t xml:space="preserve"> Ở nước ta, tình trạng ô nhiễm không khí xảy ra nghiêm trọng tại các thành phố lớn, các khu công nghiệ</w:t>
      </w:r>
      <w:r w:rsidR="00023065">
        <w:t xml:space="preserve">p. </w:t>
      </w:r>
    </w:p>
    <w:p w:rsidR="00986E3B" w:rsidRDefault="00986E3B" w:rsidP="00023065">
      <w:pPr>
        <w:spacing w:before="0" w:after="0"/>
      </w:pPr>
      <w:r>
        <w:rPr>
          <w:b/>
          <w:bCs/>
        </w:rPr>
        <w:t xml:space="preserve">     d)</w:t>
      </w:r>
      <w:r>
        <w:t xml:space="preserve"> Nguồn nước sông của nước ta ô nhiễm chủ yếu do chất thải công nghiệp, đô thị và hoạt động của các làng nghề</w:t>
      </w:r>
      <w:r w:rsidR="00023065">
        <w:t xml:space="preserve">. </w:t>
      </w:r>
    </w:p>
    <w:p w:rsidR="00986E3B" w:rsidRDefault="00986E3B" w:rsidP="00023065">
      <w:pPr>
        <w:spacing w:before="0" w:after="0"/>
      </w:pPr>
      <w:r>
        <w:rPr>
          <w:b/>
          <w:bCs/>
        </w:rPr>
        <w:t>Câu 3.</w:t>
      </w:r>
      <w:r>
        <w:t xml:space="preserve"> Cho thông tin sau:</w:t>
      </w:r>
    </w:p>
    <w:p w:rsidR="00986E3B" w:rsidRDefault="00986E3B" w:rsidP="00023065">
      <w:pPr>
        <w:spacing w:before="0" w:after="0"/>
      </w:pPr>
      <w:r>
        <w:tab/>
        <w:t>Do đặc điểm nóng ẩm của khí hậu nhiệt đới, các quá trình phong hóa diễn ra mạnh mẽ làm cho bề mặt địa hình bị thay đổi. Ở một số khu vực núi đá vôi hình thành địa hình các-xtơ với các dạng hang động, thung khô và các cánh đồng các-xtơ.</w:t>
      </w:r>
    </w:p>
    <w:p w:rsidR="00986E3B" w:rsidRDefault="00986E3B" w:rsidP="00023065">
      <w:pPr>
        <w:spacing w:before="0" w:after="0"/>
      </w:pPr>
      <w:r>
        <w:rPr>
          <w:b/>
          <w:bCs/>
        </w:rPr>
        <w:t xml:space="preserve">     a)</w:t>
      </w:r>
      <w:r>
        <w:t xml:space="preserve"> Địa hình các-xtơ phổ biến nhất ở Nam Trung Bộ nước ta với nhiều hang động nổi tiế</w:t>
      </w:r>
      <w:r w:rsidR="00023065">
        <w:t xml:space="preserve">ng. </w:t>
      </w:r>
    </w:p>
    <w:p w:rsidR="00986E3B" w:rsidRDefault="00986E3B" w:rsidP="00023065">
      <w:pPr>
        <w:spacing w:before="0" w:after="0"/>
      </w:pPr>
      <w:r>
        <w:rPr>
          <w:b/>
          <w:bCs/>
        </w:rPr>
        <w:t xml:space="preserve">     b)</w:t>
      </w:r>
      <w:r>
        <w:t xml:space="preserve"> Do khí hậu mang tính chất nhiệt đới, với nền nhiệt cao, nên địa hình nước ta nghiêng theo hướng tây bắ</w:t>
      </w:r>
      <w:r w:rsidR="00023065">
        <w:t xml:space="preserve">c - đông nam. </w:t>
      </w:r>
    </w:p>
    <w:p w:rsidR="00986E3B" w:rsidRDefault="00986E3B" w:rsidP="00023065">
      <w:pPr>
        <w:spacing w:before="0" w:after="0"/>
      </w:pPr>
      <w:r>
        <w:rPr>
          <w:b/>
          <w:bCs/>
        </w:rPr>
        <w:t xml:space="preserve">     c)</w:t>
      </w:r>
      <w:r>
        <w:t xml:space="preserve"> Việc hình thành các dạng địa hình độc đáo ở vùng núi đá vôi là biểu hiện của quá trình phong hóa hóa học tác động lên địa hình nhiệt đới ẩm gió mùa nướ</w:t>
      </w:r>
      <w:r w:rsidR="00023065">
        <w:t xml:space="preserve">c ta. </w:t>
      </w:r>
    </w:p>
    <w:p w:rsidR="00986E3B" w:rsidRDefault="00986E3B" w:rsidP="00023065">
      <w:pPr>
        <w:spacing w:before="0" w:after="0"/>
      </w:pPr>
      <w:r>
        <w:rPr>
          <w:b/>
          <w:bCs/>
        </w:rPr>
        <w:t xml:space="preserve">     d)</w:t>
      </w:r>
      <w:r>
        <w:t xml:space="preserve"> Các cánh đồng các-xtơ, thung khô, hang độ</w:t>
      </w:r>
      <w:r w:rsidR="00B918D3">
        <w:t>ng các-xtơ</w:t>
      </w:r>
      <w:r>
        <w:t xml:space="preserve"> xuất hiện </w:t>
      </w:r>
      <w:r w:rsidR="00B918D3">
        <w:t xml:space="preserve">nhiều </w:t>
      </w:r>
      <w:r>
        <w:t>ở</w:t>
      </w:r>
      <w:r w:rsidR="00B918D3">
        <w:t xml:space="preserve"> miền bắc nhất là vùng Đông Bắc, Trường Sơn Bắ</w:t>
      </w:r>
      <w:r w:rsidR="00DB06A0">
        <w:t>c.</w:t>
      </w:r>
    </w:p>
    <w:p w:rsidR="00986E3B" w:rsidRDefault="00986E3B" w:rsidP="00023065">
      <w:pPr>
        <w:spacing w:before="0" w:after="0"/>
      </w:pPr>
      <w:r>
        <w:rPr>
          <w:b/>
          <w:bCs/>
        </w:rPr>
        <w:t>Câu 4.</w:t>
      </w:r>
      <w:r>
        <w:t xml:space="preserve"> Cho bảng số liệu:</w:t>
      </w:r>
    </w:p>
    <w:p w:rsidR="00986E3B" w:rsidRDefault="00986E3B" w:rsidP="00023065">
      <w:pPr>
        <w:spacing w:before="0" w:after="0"/>
        <w:jc w:val="center"/>
      </w:pPr>
      <w:r>
        <w:rPr>
          <w:b/>
          <w:bCs/>
        </w:rPr>
        <w:t>Dân số và tỉ lệ dân thành thị của một số quốc gia năm 2021</w:t>
      </w:r>
    </w:p>
    <w:tbl>
      <w:tblPr>
        <w:tblStyle w:val="TableGrid"/>
        <w:tblW w:w="0" w:type="auto"/>
        <w:jc w:val="center"/>
        <w:tblLook w:val="04A0"/>
      </w:tblPr>
      <w:tblGrid>
        <w:gridCol w:w="2214"/>
        <w:gridCol w:w="1451"/>
        <w:gridCol w:w="1451"/>
        <w:gridCol w:w="1267"/>
        <w:gridCol w:w="1231"/>
      </w:tblGrid>
      <w:tr w:rsidR="00986E3B" w:rsidTr="00023065">
        <w:trPr>
          <w:jc w:val="center"/>
        </w:trPr>
        <w:tc>
          <w:tcPr>
            <w:tcW w:w="0" w:type="auto"/>
            <w:vAlign w:val="center"/>
          </w:tcPr>
          <w:p w:rsidR="00986E3B" w:rsidRDefault="00986E3B" w:rsidP="00023065">
            <w:pPr>
              <w:spacing w:before="0" w:after="0"/>
              <w:jc w:val="center"/>
            </w:pPr>
            <w:r>
              <w:rPr>
                <w:b/>
                <w:bCs/>
              </w:rPr>
              <w:t>Quốc gia</w:t>
            </w:r>
          </w:p>
        </w:tc>
        <w:tc>
          <w:tcPr>
            <w:tcW w:w="0" w:type="auto"/>
            <w:vAlign w:val="center"/>
          </w:tcPr>
          <w:p w:rsidR="00986E3B" w:rsidRDefault="00986E3B" w:rsidP="00023065">
            <w:pPr>
              <w:spacing w:before="0" w:after="0"/>
              <w:jc w:val="center"/>
            </w:pPr>
            <w:r>
              <w:rPr>
                <w:b/>
                <w:bCs/>
              </w:rPr>
              <w:t>In-đô-nê-xi-a</w:t>
            </w:r>
          </w:p>
        </w:tc>
        <w:tc>
          <w:tcPr>
            <w:tcW w:w="0" w:type="auto"/>
            <w:vAlign w:val="center"/>
          </w:tcPr>
          <w:p w:rsidR="00986E3B" w:rsidRDefault="00986E3B" w:rsidP="00023065">
            <w:pPr>
              <w:spacing w:before="0" w:after="0"/>
              <w:jc w:val="center"/>
            </w:pPr>
            <w:r>
              <w:rPr>
                <w:b/>
                <w:bCs/>
              </w:rPr>
              <w:t>Cam-pu-chia</w:t>
            </w:r>
          </w:p>
        </w:tc>
        <w:tc>
          <w:tcPr>
            <w:tcW w:w="0" w:type="auto"/>
            <w:vAlign w:val="center"/>
          </w:tcPr>
          <w:p w:rsidR="00986E3B" w:rsidRDefault="00986E3B" w:rsidP="00023065">
            <w:pPr>
              <w:spacing w:before="0" w:after="0"/>
              <w:jc w:val="center"/>
            </w:pPr>
            <w:r>
              <w:rPr>
                <w:b/>
                <w:bCs/>
              </w:rPr>
              <w:t>Ma-lai-xi-a</w:t>
            </w:r>
          </w:p>
        </w:tc>
        <w:tc>
          <w:tcPr>
            <w:tcW w:w="0" w:type="auto"/>
            <w:vAlign w:val="center"/>
          </w:tcPr>
          <w:p w:rsidR="00986E3B" w:rsidRDefault="00986E3B" w:rsidP="00023065">
            <w:pPr>
              <w:spacing w:before="0" w:after="0"/>
              <w:jc w:val="center"/>
            </w:pPr>
            <w:r>
              <w:rPr>
                <w:b/>
                <w:bCs/>
              </w:rPr>
              <w:t>Phi-lip-pin</w:t>
            </w:r>
          </w:p>
        </w:tc>
      </w:tr>
      <w:tr w:rsidR="00986E3B" w:rsidTr="00023065">
        <w:trPr>
          <w:jc w:val="center"/>
        </w:trPr>
        <w:tc>
          <w:tcPr>
            <w:tcW w:w="0" w:type="auto"/>
            <w:vAlign w:val="center"/>
          </w:tcPr>
          <w:p w:rsidR="00986E3B" w:rsidRDefault="00986E3B" w:rsidP="00023065">
            <w:pPr>
              <w:spacing w:before="0" w:after="0"/>
              <w:jc w:val="center"/>
            </w:pPr>
            <w:r>
              <w:t xml:space="preserve">Dân số </w:t>
            </w:r>
            <w:r>
              <w:rPr>
                <w:i/>
                <w:iCs/>
              </w:rPr>
              <w:t>(triệu người)</w:t>
            </w:r>
          </w:p>
        </w:tc>
        <w:tc>
          <w:tcPr>
            <w:tcW w:w="0" w:type="auto"/>
            <w:vAlign w:val="center"/>
          </w:tcPr>
          <w:p w:rsidR="00986E3B" w:rsidRDefault="00986E3B" w:rsidP="00023065">
            <w:pPr>
              <w:spacing w:before="0" w:after="0"/>
              <w:jc w:val="center"/>
            </w:pPr>
            <w:r>
              <w:t>271,7</w:t>
            </w:r>
          </w:p>
        </w:tc>
        <w:tc>
          <w:tcPr>
            <w:tcW w:w="0" w:type="auto"/>
            <w:vAlign w:val="center"/>
          </w:tcPr>
          <w:p w:rsidR="00986E3B" w:rsidRDefault="00986E3B" w:rsidP="00023065">
            <w:pPr>
              <w:spacing w:before="0" w:after="0"/>
              <w:jc w:val="center"/>
            </w:pPr>
            <w:r>
              <w:t>15,5</w:t>
            </w:r>
          </w:p>
        </w:tc>
        <w:tc>
          <w:tcPr>
            <w:tcW w:w="0" w:type="auto"/>
            <w:vAlign w:val="center"/>
          </w:tcPr>
          <w:p w:rsidR="00986E3B" w:rsidRDefault="00986E3B" w:rsidP="00023065">
            <w:pPr>
              <w:spacing w:before="0" w:after="0"/>
              <w:jc w:val="center"/>
            </w:pPr>
            <w:r>
              <w:t>32,8</w:t>
            </w:r>
          </w:p>
        </w:tc>
        <w:tc>
          <w:tcPr>
            <w:tcW w:w="0" w:type="auto"/>
            <w:vAlign w:val="center"/>
          </w:tcPr>
          <w:p w:rsidR="00986E3B" w:rsidRDefault="00986E3B" w:rsidP="00023065">
            <w:pPr>
              <w:spacing w:before="0" w:after="0"/>
              <w:jc w:val="center"/>
            </w:pPr>
            <w:r>
              <w:t>109,6</w:t>
            </w:r>
          </w:p>
        </w:tc>
      </w:tr>
      <w:tr w:rsidR="00986E3B" w:rsidTr="00023065">
        <w:trPr>
          <w:jc w:val="center"/>
        </w:trPr>
        <w:tc>
          <w:tcPr>
            <w:tcW w:w="0" w:type="auto"/>
            <w:vAlign w:val="center"/>
          </w:tcPr>
          <w:p w:rsidR="00986E3B" w:rsidRDefault="00986E3B" w:rsidP="00023065">
            <w:pPr>
              <w:spacing w:before="0" w:after="0"/>
              <w:jc w:val="center"/>
            </w:pPr>
            <w:r>
              <w:t>Tỉ lệ dân thành thị (%)</w:t>
            </w:r>
          </w:p>
        </w:tc>
        <w:tc>
          <w:tcPr>
            <w:tcW w:w="0" w:type="auto"/>
            <w:vAlign w:val="center"/>
          </w:tcPr>
          <w:p w:rsidR="00986E3B" w:rsidRDefault="00986E3B" w:rsidP="00023065">
            <w:pPr>
              <w:spacing w:before="0" w:after="0"/>
              <w:jc w:val="center"/>
            </w:pPr>
            <w:r>
              <w:t>56,7</w:t>
            </w:r>
          </w:p>
        </w:tc>
        <w:tc>
          <w:tcPr>
            <w:tcW w:w="0" w:type="auto"/>
            <w:vAlign w:val="center"/>
          </w:tcPr>
          <w:p w:rsidR="00986E3B" w:rsidRDefault="00986E3B" w:rsidP="00023065">
            <w:pPr>
              <w:spacing w:before="0" w:after="0"/>
              <w:jc w:val="center"/>
            </w:pPr>
            <w:r>
              <w:t>23,8</w:t>
            </w:r>
          </w:p>
        </w:tc>
        <w:tc>
          <w:tcPr>
            <w:tcW w:w="0" w:type="auto"/>
            <w:vAlign w:val="center"/>
          </w:tcPr>
          <w:p w:rsidR="00986E3B" w:rsidRDefault="00986E3B" w:rsidP="00023065">
            <w:pPr>
              <w:spacing w:before="0" w:after="0"/>
              <w:jc w:val="center"/>
            </w:pPr>
            <w:r>
              <w:t>76,6</w:t>
            </w:r>
          </w:p>
        </w:tc>
        <w:tc>
          <w:tcPr>
            <w:tcW w:w="0" w:type="auto"/>
            <w:vAlign w:val="center"/>
          </w:tcPr>
          <w:p w:rsidR="00986E3B" w:rsidRDefault="00986E3B" w:rsidP="00023065">
            <w:pPr>
              <w:spacing w:before="0" w:after="0"/>
              <w:jc w:val="center"/>
            </w:pPr>
            <w:r>
              <w:t>47,1</w:t>
            </w:r>
          </w:p>
        </w:tc>
      </w:tr>
    </w:tbl>
    <w:p w:rsidR="00986E3B" w:rsidRDefault="00986E3B" w:rsidP="00023065">
      <w:pPr>
        <w:spacing w:before="0" w:after="0"/>
        <w:jc w:val="center"/>
      </w:pPr>
      <w:r>
        <w:rPr>
          <w:i/>
          <w:iCs/>
        </w:rPr>
        <w:t>(Nguồn: Niên giám thông kê Việt Nam 2021, NXB Thông kê, 2022)</w:t>
      </w:r>
    </w:p>
    <w:p w:rsidR="00986E3B" w:rsidRDefault="00986E3B" w:rsidP="00023065">
      <w:pPr>
        <w:spacing w:before="0" w:after="0"/>
      </w:pPr>
      <w:r>
        <w:rPr>
          <w:b/>
          <w:bCs/>
        </w:rPr>
        <w:t xml:space="preserve">     </w:t>
      </w:r>
      <w:r w:rsidR="00DF7B2B">
        <w:rPr>
          <w:b/>
          <w:bCs/>
        </w:rPr>
        <w:t xml:space="preserve"> </w:t>
      </w:r>
      <w:r>
        <w:rPr>
          <w:b/>
          <w:bCs/>
        </w:rPr>
        <w:t>a)</w:t>
      </w:r>
      <w:r>
        <w:t xml:space="preserve"> Dân số và tỉ lệ dân thành thị của In-đô-nê-xi-a cao nhất trong 4 quốc gia.</w:t>
      </w:r>
    </w:p>
    <w:p w:rsidR="00986E3B" w:rsidRDefault="00276D16" w:rsidP="00023065">
      <w:pPr>
        <w:spacing w:before="0" w:after="0"/>
      </w:pPr>
      <w:r>
        <w:rPr>
          <w:b/>
          <w:bCs/>
        </w:rPr>
        <w:t xml:space="preserve">    </w:t>
      </w:r>
      <w:r w:rsidR="00DF7B2B">
        <w:rPr>
          <w:b/>
          <w:bCs/>
        </w:rPr>
        <w:t xml:space="preserve"> </w:t>
      </w:r>
      <w:r>
        <w:rPr>
          <w:b/>
          <w:bCs/>
        </w:rPr>
        <w:t xml:space="preserve"> b</w:t>
      </w:r>
      <w:r w:rsidR="00986E3B">
        <w:rPr>
          <w:b/>
          <w:bCs/>
        </w:rPr>
        <w:t>)</w:t>
      </w:r>
      <w:r w:rsidR="00DF7B2B">
        <w:t xml:space="preserve"> </w:t>
      </w:r>
      <w:r w:rsidR="00986E3B">
        <w:t xml:space="preserve">Tỉ lệ dân nông thôn của Campuchia năm 2021 là cao nhất, </w:t>
      </w:r>
      <w:r w:rsidR="00577423">
        <w:t xml:space="preserve">số dân nông thôn </w:t>
      </w:r>
      <w:r w:rsidR="00986E3B">
        <w:t>cao gấ</w:t>
      </w:r>
      <w:r w:rsidR="00577423">
        <w:t>p 5,3</w:t>
      </w:r>
      <w:r w:rsidR="00986E3B">
        <w:t xml:space="preserve"> lần Philippin.</w:t>
      </w:r>
    </w:p>
    <w:p w:rsidR="00986E3B" w:rsidRDefault="00276D16" w:rsidP="00023065">
      <w:pPr>
        <w:spacing w:before="0" w:after="0"/>
      </w:pPr>
      <w:r>
        <w:rPr>
          <w:b/>
          <w:bCs/>
        </w:rPr>
        <w:t xml:space="preserve">     </w:t>
      </w:r>
      <w:r w:rsidR="00DF7B2B">
        <w:rPr>
          <w:b/>
          <w:bCs/>
        </w:rPr>
        <w:t xml:space="preserve"> </w:t>
      </w:r>
      <w:r>
        <w:rPr>
          <w:b/>
          <w:bCs/>
        </w:rPr>
        <w:t>c</w:t>
      </w:r>
      <w:r w:rsidR="00986E3B">
        <w:rPr>
          <w:b/>
          <w:bCs/>
        </w:rPr>
        <w:t>)</w:t>
      </w:r>
      <w:r w:rsidR="00986E3B">
        <w:t xml:space="preserve"> Năm 2021, Ma-lai-xi-a là quốc gia có số dân nông thôn ít nhấ</w:t>
      </w:r>
      <w:r w:rsidR="00F07498">
        <w:t>t</w:t>
      </w:r>
      <w:r w:rsidR="00986E3B">
        <w:t>, khoảng 7,7 triệu ngườ</w:t>
      </w:r>
      <w:r w:rsidR="00F07498">
        <w:t>i</w:t>
      </w:r>
      <w:r w:rsidR="00986E3B">
        <w:t>.</w:t>
      </w:r>
    </w:p>
    <w:p w:rsidR="00276D16" w:rsidRDefault="00276D16" w:rsidP="00276D16">
      <w:pPr>
        <w:spacing w:before="0" w:after="0"/>
      </w:pPr>
      <w:r>
        <w:rPr>
          <w:b/>
          <w:bCs/>
        </w:rPr>
        <w:lastRenderedPageBreak/>
        <w:t xml:space="preserve">     b)</w:t>
      </w:r>
      <w:r>
        <w:t xml:space="preserve"> Để thể hiện dân số và tỉ lệ dân thành thị các nước, biểu đồ cột thích hợp nhất.</w:t>
      </w:r>
    </w:p>
    <w:p w:rsidR="00986E3B" w:rsidRPr="00D22932" w:rsidRDefault="00986E3B" w:rsidP="00023065">
      <w:pPr>
        <w:widowControl w:val="0"/>
        <w:spacing w:before="0" w:after="0"/>
        <w:rPr>
          <w:rFonts w:eastAsia="Calibri"/>
          <w:color w:val="000000" w:themeColor="text1"/>
        </w:rPr>
      </w:pPr>
      <w:r w:rsidRPr="00D22932">
        <w:rPr>
          <w:b/>
          <w:color w:val="000000" w:themeColor="text1"/>
          <w:lang w:val="en-GB" w:eastAsia="en-GB"/>
        </w:rPr>
        <w:t xml:space="preserve">Câu </w:t>
      </w:r>
      <w:r w:rsidRPr="00D22932">
        <w:rPr>
          <w:b/>
          <w:color w:val="000000" w:themeColor="text1"/>
          <w:lang w:eastAsia="en-GB"/>
        </w:rPr>
        <w:t>5</w:t>
      </w:r>
      <w:r w:rsidRPr="00D22932">
        <w:rPr>
          <w:b/>
          <w:color w:val="000000" w:themeColor="text1"/>
          <w:lang w:val="en-GB" w:eastAsia="en-GB"/>
        </w:rPr>
        <w:t xml:space="preserve">. </w:t>
      </w:r>
      <w:r w:rsidRPr="00D22932">
        <w:rPr>
          <w:rFonts w:eastAsia="Calibri"/>
          <w:bCs/>
          <w:color w:val="000000" w:themeColor="text1"/>
        </w:rPr>
        <w:t>Cho bảng số liệu:</w:t>
      </w:r>
    </w:p>
    <w:p w:rsidR="00F07498" w:rsidRDefault="00986E3B" w:rsidP="00023065">
      <w:pPr>
        <w:keepNext/>
        <w:keepLines/>
        <w:widowControl w:val="0"/>
        <w:spacing w:before="0" w:after="0"/>
        <w:jc w:val="center"/>
        <w:outlineLvl w:val="2"/>
        <w:rPr>
          <w:b/>
          <w:color w:val="000000" w:themeColor="text1"/>
          <w:shd w:val="clear" w:color="auto" w:fill="FFFFFF"/>
        </w:rPr>
      </w:pPr>
      <w:r w:rsidRPr="00E60EEE">
        <w:rPr>
          <w:b/>
          <w:color w:val="000000" w:themeColor="text1"/>
          <w:shd w:val="clear" w:color="auto" w:fill="FFFFFF"/>
        </w:rPr>
        <w:t xml:space="preserve"> Lao động từ 15 tuổi trở lên đang làm việc phân theo thành phần kinh tế của nước ta giai đoạn </w:t>
      </w:r>
    </w:p>
    <w:p w:rsidR="00986E3B" w:rsidRPr="00E60EEE" w:rsidRDefault="00986E3B" w:rsidP="00023065">
      <w:pPr>
        <w:keepNext/>
        <w:keepLines/>
        <w:widowControl w:val="0"/>
        <w:spacing w:before="0" w:after="0"/>
        <w:jc w:val="center"/>
        <w:outlineLvl w:val="2"/>
        <w:rPr>
          <w:b/>
          <w:color w:val="000000" w:themeColor="text1"/>
          <w:shd w:val="clear" w:color="auto" w:fill="FFFFFF"/>
        </w:rPr>
      </w:pPr>
      <w:r w:rsidRPr="00E60EEE">
        <w:rPr>
          <w:b/>
          <w:color w:val="000000" w:themeColor="text1"/>
          <w:shd w:val="clear" w:color="auto" w:fill="FFFFFF"/>
        </w:rPr>
        <w:t xml:space="preserve">2005 </w:t>
      </w:r>
      <w:r>
        <w:rPr>
          <w:b/>
          <w:color w:val="000000" w:themeColor="text1"/>
          <w:shd w:val="clear" w:color="auto" w:fill="FFFFFF"/>
        </w:rPr>
        <w:t>-</w:t>
      </w:r>
      <w:r w:rsidRPr="00E60EEE">
        <w:rPr>
          <w:b/>
          <w:color w:val="000000" w:themeColor="text1"/>
          <w:shd w:val="clear" w:color="auto" w:fill="FFFFFF"/>
        </w:rPr>
        <w:t xml:space="preserve"> 2022</w:t>
      </w:r>
      <w:r>
        <w:rPr>
          <w:b/>
          <w:color w:val="000000" w:themeColor="text1"/>
          <w:shd w:val="clear" w:color="auto" w:fill="FFFFFF"/>
        </w:rPr>
        <w:t xml:space="preserve"> </w:t>
      </w:r>
      <w:r w:rsidRPr="00D22932">
        <w:rPr>
          <w:i/>
          <w:iCs/>
          <w:color w:val="000000" w:themeColor="text1"/>
          <w:spacing w:val="-10"/>
          <w:shd w:val="clear" w:color="auto" w:fill="FFFFFF"/>
        </w:rPr>
        <w:t>(Đơn vị: nghìn người)</w:t>
      </w:r>
    </w:p>
    <w:tbl>
      <w:tblPr>
        <w:tblW w:w="9991" w:type="dxa"/>
        <w:jc w:val="center"/>
        <w:tblLayout w:type="fixed"/>
        <w:tblCellMar>
          <w:left w:w="0" w:type="dxa"/>
          <w:right w:w="0" w:type="dxa"/>
        </w:tblCellMar>
        <w:tblLook w:val="0000"/>
      </w:tblPr>
      <w:tblGrid>
        <w:gridCol w:w="2754"/>
        <w:gridCol w:w="2094"/>
        <w:gridCol w:w="1843"/>
        <w:gridCol w:w="1701"/>
        <w:gridCol w:w="1599"/>
      </w:tblGrid>
      <w:tr w:rsidR="00986E3B" w:rsidRPr="00D22932" w:rsidTr="00DD28A0">
        <w:trPr>
          <w:trHeight w:hRule="exact" w:val="399"/>
          <w:jc w:val="center"/>
        </w:trPr>
        <w:tc>
          <w:tcPr>
            <w:tcW w:w="2754" w:type="dxa"/>
            <w:tcBorders>
              <w:top w:val="single" w:sz="4" w:space="0" w:color="auto"/>
              <w:left w:val="single" w:sz="4" w:space="0" w:color="auto"/>
              <w:bottom w:val="nil"/>
              <w:right w:val="nil"/>
            </w:tcBorders>
            <w:shd w:val="clear" w:color="auto" w:fill="auto"/>
            <w:vAlign w:val="center"/>
          </w:tcPr>
          <w:p w:rsidR="00986E3B" w:rsidRPr="00D22932" w:rsidRDefault="00986E3B" w:rsidP="00023065">
            <w:pPr>
              <w:widowControl w:val="0"/>
              <w:spacing w:before="0" w:after="0"/>
              <w:jc w:val="center"/>
              <w:rPr>
                <w:b/>
                <w:bCs/>
                <w:color w:val="000000" w:themeColor="text1"/>
              </w:rPr>
            </w:pPr>
            <w:bookmarkStart w:id="1" w:name="_Hlk33965500"/>
            <w:r w:rsidRPr="00D22932">
              <w:rPr>
                <w:b/>
                <w:bCs/>
                <w:color w:val="000000" w:themeColor="text1"/>
              </w:rPr>
              <w:t>Thành phần kinh tế</w:t>
            </w:r>
          </w:p>
        </w:tc>
        <w:tc>
          <w:tcPr>
            <w:tcW w:w="2094" w:type="dxa"/>
            <w:tcBorders>
              <w:top w:val="single" w:sz="4" w:space="0" w:color="auto"/>
              <w:left w:val="single" w:sz="4" w:space="0" w:color="auto"/>
              <w:bottom w:val="nil"/>
              <w:right w:val="nil"/>
            </w:tcBorders>
            <w:shd w:val="clear" w:color="auto" w:fill="auto"/>
            <w:vAlign w:val="center"/>
          </w:tcPr>
          <w:p w:rsidR="00986E3B" w:rsidRPr="00D22932" w:rsidRDefault="00986E3B" w:rsidP="00023065">
            <w:pPr>
              <w:widowControl w:val="0"/>
              <w:spacing w:before="0" w:after="0"/>
              <w:jc w:val="center"/>
              <w:rPr>
                <w:b/>
                <w:bCs/>
                <w:color w:val="000000" w:themeColor="text1"/>
              </w:rPr>
            </w:pPr>
            <w:r w:rsidRPr="00D22932">
              <w:rPr>
                <w:b/>
                <w:bCs/>
                <w:color w:val="000000" w:themeColor="text1"/>
              </w:rPr>
              <w:t>2005</w:t>
            </w:r>
          </w:p>
        </w:tc>
        <w:tc>
          <w:tcPr>
            <w:tcW w:w="1843" w:type="dxa"/>
            <w:tcBorders>
              <w:top w:val="single" w:sz="4" w:space="0" w:color="auto"/>
              <w:left w:val="single" w:sz="4" w:space="0" w:color="auto"/>
              <w:bottom w:val="nil"/>
              <w:right w:val="nil"/>
            </w:tcBorders>
            <w:shd w:val="clear" w:color="auto" w:fill="auto"/>
            <w:vAlign w:val="center"/>
          </w:tcPr>
          <w:p w:rsidR="00986E3B" w:rsidRPr="00D22932" w:rsidRDefault="00986E3B" w:rsidP="00023065">
            <w:pPr>
              <w:widowControl w:val="0"/>
              <w:spacing w:before="0" w:after="0"/>
              <w:jc w:val="center"/>
              <w:rPr>
                <w:b/>
                <w:bCs/>
                <w:color w:val="000000" w:themeColor="text1"/>
              </w:rPr>
            </w:pPr>
            <w:r w:rsidRPr="00D22932">
              <w:rPr>
                <w:b/>
                <w:bCs/>
                <w:color w:val="000000" w:themeColor="text1"/>
              </w:rPr>
              <w:t>2008</w:t>
            </w:r>
          </w:p>
        </w:tc>
        <w:tc>
          <w:tcPr>
            <w:tcW w:w="1701" w:type="dxa"/>
            <w:tcBorders>
              <w:top w:val="single" w:sz="4" w:space="0" w:color="auto"/>
              <w:left w:val="single" w:sz="4" w:space="0" w:color="auto"/>
              <w:bottom w:val="nil"/>
              <w:right w:val="nil"/>
            </w:tcBorders>
            <w:shd w:val="clear" w:color="auto" w:fill="auto"/>
            <w:vAlign w:val="center"/>
          </w:tcPr>
          <w:p w:rsidR="00986E3B" w:rsidRPr="00D22932" w:rsidRDefault="00986E3B" w:rsidP="00023065">
            <w:pPr>
              <w:widowControl w:val="0"/>
              <w:spacing w:before="0" w:after="0"/>
              <w:jc w:val="center"/>
              <w:rPr>
                <w:b/>
                <w:bCs/>
                <w:color w:val="000000" w:themeColor="text1"/>
              </w:rPr>
            </w:pPr>
            <w:r w:rsidRPr="00D22932">
              <w:rPr>
                <w:b/>
                <w:bCs/>
                <w:color w:val="000000" w:themeColor="text1"/>
              </w:rPr>
              <w:t>2011</w:t>
            </w:r>
          </w:p>
        </w:tc>
        <w:tc>
          <w:tcPr>
            <w:tcW w:w="1599" w:type="dxa"/>
            <w:tcBorders>
              <w:top w:val="single" w:sz="4" w:space="0" w:color="auto"/>
              <w:left w:val="single" w:sz="4" w:space="0" w:color="auto"/>
              <w:bottom w:val="nil"/>
              <w:right w:val="single" w:sz="4" w:space="0" w:color="auto"/>
            </w:tcBorders>
            <w:shd w:val="clear" w:color="auto" w:fill="auto"/>
            <w:vAlign w:val="center"/>
          </w:tcPr>
          <w:p w:rsidR="00986E3B" w:rsidRPr="00D22932" w:rsidRDefault="00986E3B" w:rsidP="00023065">
            <w:pPr>
              <w:widowControl w:val="0"/>
              <w:spacing w:before="0" w:after="0"/>
              <w:jc w:val="center"/>
              <w:rPr>
                <w:b/>
                <w:bCs/>
                <w:color w:val="000000" w:themeColor="text1"/>
              </w:rPr>
            </w:pPr>
            <w:r w:rsidRPr="00D22932">
              <w:rPr>
                <w:b/>
                <w:bCs/>
                <w:color w:val="000000" w:themeColor="text1"/>
              </w:rPr>
              <w:t>2022</w:t>
            </w:r>
          </w:p>
        </w:tc>
      </w:tr>
      <w:tr w:rsidR="00986E3B" w:rsidRPr="00D22932" w:rsidTr="00DD28A0">
        <w:trPr>
          <w:trHeight w:hRule="exact" w:val="399"/>
          <w:jc w:val="center"/>
        </w:trPr>
        <w:tc>
          <w:tcPr>
            <w:tcW w:w="2754"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rPr>
                <w:color w:val="000000" w:themeColor="text1"/>
              </w:rPr>
            </w:pPr>
            <w:r w:rsidRPr="00D22932">
              <w:rPr>
                <w:color w:val="000000" w:themeColor="text1"/>
              </w:rPr>
              <w:t>Nhà nước</w:t>
            </w:r>
          </w:p>
        </w:tc>
        <w:tc>
          <w:tcPr>
            <w:tcW w:w="2094"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4 976</w:t>
            </w:r>
          </w:p>
        </w:tc>
        <w:tc>
          <w:tcPr>
            <w:tcW w:w="1843"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5 059</w:t>
            </w:r>
          </w:p>
        </w:tc>
        <w:tc>
          <w:tcPr>
            <w:tcW w:w="1701"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5 250</w:t>
            </w:r>
          </w:p>
        </w:tc>
        <w:tc>
          <w:tcPr>
            <w:tcW w:w="1599" w:type="dxa"/>
            <w:tcBorders>
              <w:top w:val="single" w:sz="4" w:space="0" w:color="auto"/>
              <w:left w:val="single" w:sz="4" w:space="0" w:color="auto"/>
              <w:bottom w:val="nil"/>
              <w:right w:val="single" w:sz="4" w:space="0" w:color="auto"/>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5 186</w:t>
            </w:r>
          </w:p>
        </w:tc>
      </w:tr>
      <w:tr w:rsidR="00986E3B" w:rsidRPr="00D22932" w:rsidTr="00DD28A0">
        <w:trPr>
          <w:trHeight w:hRule="exact" w:val="399"/>
          <w:jc w:val="center"/>
        </w:trPr>
        <w:tc>
          <w:tcPr>
            <w:tcW w:w="2754"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rPr>
                <w:color w:val="000000" w:themeColor="text1"/>
              </w:rPr>
            </w:pPr>
            <w:r w:rsidRPr="00D22932">
              <w:rPr>
                <w:color w:val="000000" w:themeColor="text1"/>
              </w:rPr>
              <w:t>Ngoài nhà nước</w:t>
            </w:r>
          </w:p>
        </w:tc>
        <w:tc>
          <w:tcPr>
            <w:tcW w:w="2094"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36 695</w:t>
            </w:r>
          </w:p>
        </w:tc>
        <w:tc>
          <w:tcPr>
            <w:tcW w:w="1843"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39 707</w:t>
            </w:r>
          </w:p>
        </w:tc>
        <w:tc>
          <w:tcPr>
            <w:tcW w:w="1701"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43 401</w:t>
            </w:r>
          </w:p>
        </w:tc>
        <w:tc>
          <w:tcPr>
            <w:tcW w:w="1599" w:type="dxa"/>
            <w:tcBorders>
              <w:top w:val="single" w:sz="4" w:space="0" w:color="auto"/>
              <w:left w:val="single" w:sz="4" w:space="0" w:color="auto"/>
              <w:bottom w:val="nil"/>
              <w:right w:val="single" w:sz="4" w:space="0" w:color="auto"/>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45 451</w:t>
            </w:r>
          </w:p>
        </w:tc>
      </w:tr>
      <w:tr w:rsidR="00986E3B" w:rsidRPr="00D22932" w:rsidTr="00DD28A0">
        <w:trPr>
          <w:trHeight w:hRule="exact" w:val="399"/>
          <w:jc w:val="center"/>
        </w:trPr>
        <w:tc>
          <w:tcPr>
            <w:tcW w:w="2754"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rPr>
                <w:color w:val="000000" w:themeColor="text1"/>
              </w:rPr>
            </w:pPr>
            <w:r w:rsidRPr="00D22932">
              <w:rPr>
                <w:color w:val="000000" w:themeColor="text1"/>
              </w:rPr>
              <w:t>Có vốn đầu tư nước ngoài</w:t>
            </w:r>
          </w:p>
        </w:tc>
        <w:tc>
          <w:tcPr>
            <w:tcW w:w="2094"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1 113</w:t>
            </w:r>
          </w:p>
        </w:tc>
        <w:tc>
          <w:tcPr>
            <w:tcW w:w="1843"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1 695</w:t>
            </w:r>
          </w:p>
        </w:tc>
        <w:tc>
          <w:tcPr>
            <w:tcW w:w="1701" w:type="dxa"/>
            <w:tcBorders>
              <w:top w:val="single" w:sz="4" w:space="0" w:color="auto"/>
              <w:left w:val="single" w:sz="4" w:space="0" w:color="auto"/>
              <w:bottom w:val="nil"/>
              <w:right w:val="nil"/>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1 701</w:t>
            </w:r>
          </w:p>
        </w:tc>
        <w:tc>
          <w:tcPr>
            <w:tcW w:w="1599" w:type="dxa"/>
            <w:tcBorders>
              <w:top w:val="single" w:sz="4" w:space="0" w:color="auto"/>
              <w:left w:val="single" w:sz="4" w:space="0" w:color="auto"/>
              <w:bottom w:val="nil"/>
              <w:right w:val="single" w:sz="4" w:space="0" w:color="auto"/>
            </w:tcBorders>
            <w:shd w:val="clear" w:color="auto" w:fill="FFFFFF" w:themeFill="background1"/>
            <w:vAlign w:val="center"/>
          </w:tcPr>
          <w:p w:rsidR="00986E3B" w:rsidRPr="00D22932" w:rsidRDefault="00986E3B" w:rsidP="00023065">
            <w:pPr>
              <w:widowControl w:val="0"/>
              <w:spacing w:before="0" w:after="0"/>
              <w:jc w:val="center"/>
              <w:rPr>
                <w:color w:val="000000" w:themeColor="text1"/>
              </w:rPr>
            </w:pPr>
            <w:r w:rsidRPr="00D22932">
              <w:rPr>
                <w:color w:val="000000" w:themeColor="text1"/>
              </w:rPr>
              <w:t>2 204</w:t>
            </w:r>
          </w:p>
        </w:tc>
      </w:tr>
      <w:tr w:rsidR="00986E3B" w:rsidRPr="00D22932" w:rsidTr="00DD28A0">
        <w:trPr>
          <w:trHeight w:hRule="exact" w:val="411"/>
          <w:jc w:val="center"/>
        </w:trPr>
        <w:tc>
          <w:tcPr>
            <w:tcW w:w="2754" w:type="dxa"/>
            <w:tcBorders>
              <w:top w:val="single" w:sz="4" w:space="0" w:color="auto"/>
              <w:left w:val="single" w:sz="4" w:space="0" w:color="auto"/>
              <w:bottom w:val="single" w:sz="4" w:space="0" w:color="auto"/>
              <w:right w:val="nil"/>
            </w:tcBorders>
            <w:shd w:val="clear" w:color="auto" w:fill="FFFFFF" w:themeFill="background1"/>
            <w:vAlign w:val="center"/>
          </w:tcPr>
          <w:p w:rsidR="00986E3B" w:rsidRPr="00D22932" w:rsidRDefault="00986E3B" w:rsidP="00023065">
            <w:pPr>
              <w:widowControl w:val="0"/>
              <w:spacing w:before="0" w:after="0"/>
              <w:rPr>
                <w:b/>
                <w:color w:val="000000" w:themeColor="text1"/>
              </w:rPr>
            </w:pPr>
            <w:r w:rsidRPr="00D22932">
              <w:rPr>
                <w:b/>
                <w:color w:val="000000" w:themeColor="text1"/>
              </w:rPr>
              <w:t>Tổng số</w:t>
            </w:r>
          </w:p>
        </w:tc>
        <w:tc>
          <w:tcPr>
            <w:tcW w:w="2094" w:type="dxa"/>
            <w:tcBorders>
              <w:top w:val="single" w:sz="4" w:space="0" w:color="auto"/>
              <w:left w:val="single" w:sz="4" w:space="0" w:color="auto"/>
              <w:bottom w:val="single" w:sz="4" w:space="0" w:color="auto"/>
              <w:right w:val="nil"/>
            </w:tcBorders>
            <w:shd w:val="clear" w:color="auto" w:fill="FFFFFF" w:themeFill="background1"/>
            <w:vAlign w:val="center"/>
          </w:tcPr>
          <w:p w:rsidR="00986E3B" w:rsidRPr="00D22932" w:rsidRDefault="00986E3B" w:rsidP="00023065">
            <w:pPr>
              <w:widowControl w:val="0"/>
              <w:spacing w:before="0" w:after="0"/>
              <w:jc w:val="center"/>
              <w:rPr>
                <w:b/>
                <w:color w:val="000000" w:themeColor="text1"/>
              </w:rPr>
            </w:pPr>
            <w:r w:rsidRPr="00D22932">
              <w:rPr>
                <w:b/>
                <w:color w:val="000000" w:themeColor="text1"/>
              </w:rPr>
              <w:t>42 784</w:t>
            </w:r>
          </w:p>
        </w:tc>
        <w:tc>
          <w:tcPr>
            <w:tcW w:w="1843" w:type="dxa"/>
            <w:tcBorders>
              <w:top w:val="single" w:sz="4" w:space="0" w:color="auto"/>
              <w:left w:val="single" w:sz="4" w:space="0" w:color="auto"/>
              <w:bottom w:val="single" w:sz="4" w:space="0" w:color="auto"/>
              <w:right w:val="nil"/>
            </w:tcBorders>
            <w:shd w:val="clear" w:color="auto" w:fill="FFFFFF" w:themeFill="background1"/>
            <w:vAlign w:val="center"/>
          </w:tcPr>
          <w:p w:rsidR="00986E3B" w:rsidRPr="00D22932" w:rsidRDefault="00986E3B" w:rsidP="00023065">
            <w:pPr>
              <w:widowControl w:val="0"/>
              <w:spacing w:before="0" w:after="0"/>
              <w:jc w:val="center"/>
              <w:rPr>
                <w:b/>
                <w:color w:val="000000" w:themeColor="text1"/>
              </w:rPr>
            </w:pPr>
            <w:r w:rsidRPr="00D22932">
              <w:rPr>
                <w:b/>
                <w:color w:val="000000" w:themeColor="text1"/>
              </w:rPr>
              <w:t>46 461</w:t>
            </w:r>
          </w:p>
        </w:tc>
        <w:tc>
          <w:tcPr>
            <w:tcW w:w="1701" w:type="dxa"/>
            <w:tcBorders>
              <w:top w:val="single" w:sz="4" w:space="0" w:color="auto"/>
              <w:left w:val="single" w:sz="4" w:space="0" w:color="auto"/>
              <w:bottom w:val="single" w:sz="4" w:space="0" w:color="auto"/>
              <w:right w:val="nil"/>
            </w:tcBorders>
            <w:shd w:val="clear" w:color="auto" w:fill="FFFFFF" w:themeFill="background1"/>
            <w:vAlign w:val="center"/>
          </w:tcPr>
          <w:p w:rsidR="00986E3B" w:rsidRPr="00D22932" w:rsidRDefault="00986E3B" w:rsidP="00023065">
            <w:pPr>
              <w:widowControl w:val="0"/>
              <w:spacing w:before="0" w:after="0"/>
              <w:jc w:val="center"/>
              <w:rPr>
                <w:b/>
                <w:color w:val="000000" w:themeColor="text1"/>
              </w:rPr>
            </w:pPr>
            <w:r w:rsidRPr="00D22932">
              <w:rPr>
                <w:b/>
                <w:color w:val="000000" w:themeColor="text1"/>
              </w:rPr>
              <w:t>50 352</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6E3B" w:rsidRPr="00D22932" w:rsidRDefault="00986E3B" w:rsidP="00023065">
            <w:pPr>
              <w:widowControl w:val="0"/>
              <w:spacing w:before="0" w:after="0"/>
              <w:jc w:val="center"/>
              <w:rPr>
                <w:b/>
                <w:color w:val="000000" w:themeColor="text1"/>
              </w:rPr>
            </w:pPr>
            <w:r w:rsidRPr="00D22932">
              <w:rPr>
                <w:b/>
                <w:color w:val="000000" w:themeColor="text1"/>
              </w:rPr>
              <w:t>52 841</w:t>
            </w:r>
          </w:p>
        </w:tc>
      </w:tr>
    </w:tbl>
    <w:bookmarkEnd w:id="1"/>
    <w:p w:rsidR="00986E3B" w:rsidRPr="00D22932" w:rsidRDefault="00986E3B" w:rsidP="00F07498">
      <w:pPr>
        <w:widowControl w:val="0"/>
        <w:spacing w:before="0" w:after="0"/>
        <w:ind w:firstLine="720"/>
        <w:jc w:val="center"/>
        <w:rPr>
          <w:color w:val="000000" w:themeColor="text1"/>
          <w:spacing w:val="-10"/>
        </w:rPr>
      </w:pPr>
      <w:r w:rsidRPr="00D22932">
        <w:rPr>
          <w:i/>
          <w:iCs/>
          <w:color w:val="000000" w:themeColor="text1"/>
          <w:spacing w:val="-10"/>
        </w:rPr>
        <w:t>(Nguồn số liệu theo Niên giám thống kê Việt Nam 2023)</w:t>
      </w:r>
    </w:p>
    <w:p w:rsidR="009D23AE" w:rsidRDefault="009D23AE" w:rsidP="00023065">
      <w:pPr>
        <w:tabs>
          <w:tab w:val="left" w:pos="5387"/>
        </w:tabs>
        <w:spacing w:before="0" w:after="0"/>
      </w:pPr>
    </w:p>
    <w:p w:rsidR="00986E3B" w:rsidRDefault="00F07498" w:rsidP="00023065">
      <w:pPr>
        <w:spacing w:before="0" w:after="0"/>
      </w:pPr>
      <w:r>
        <w:rPr>
          <w:b/>
          <w:bCs/>
        </w:rPr>
        <w:t xml:space="preserve">     </w:t>
      </w:r>
      <w:r w:rsidR="00986E3B">
        <w:rPr>
          <w:b/>
          <w:bCs/>
        </w:rPr>
        <w:t>a)</w:t>
      </w:r>
      <w:r w:rsidR="00986E3B">
        <w:t xml:space="preserve"> Lao động trong khu vực nhà nước có tốc độ tăng trưởng chậm nhất trong giai đoạn 2005</w:t>
      </w:r>
      <w:r>
        <w:t xml:space="preserve"> </w:t>
      </w:r>
      <w:r w:rsidR="00986E3B">
        <w:t>-</w:t>
      </w:r>
      <w:r>
        <w:t xml:space="preserve"> </w:t>
      </w:r>
      <w:r w:rsidR="00986E3B">
        <w:t>2022, năm 2022 so với năm 2005 tăng 4,2 %.</w:t>
      </w:r>
    </w:p>
    <w:p w:rsidR="00986E3B" w:rsidRDefault="00986E3B" w:rsidP="00023065">
      <w:pPr>
        <w:spacing w:before="0" w:after="0"/>
      </w:pPr>
      <w:r>
        <w:rPr>
          <w:b/>
          <w:bCs/>
        </w:rPr>
        <w:t xml:space="preserve">     b)</w:t>
      </w:r>
      <w:r>
        <w:t xml:space="preserve"> Tỷ trọng lao động trong khu vực nhà nước giả</w:t>
      </w:r>
      <w:r w:rsidR="00F07498">
        <w:t>m 1</w:t>
      </w:r>
      <w:r>
        <w:t>,8</w:t>
      </w:r>
      <w:r w:rsidR="00F07498">
        <w:t xml:space="preserve"> </w:t>
      </w:r>
      <w:r>
        <w:t>%, khu vực ngoài nhà nước giả</w:t>
      </w:r>
      <w:r w:rsidR="00F07498">
        <w:t>m 3,7</w:t>
      </w:r>
      <w:r w:rsidR="00DF7B2B">
        <w:t xml:space="preserve"> % từ năm 2005 đến năm 2022.</w:t>
      </w:r>
    </w:p>
    <w:p w:rsidR="00986E3B" w:rsidRDefault="00986E3B" w:rsidP="00023065">
      <w:pPr>
        <w:spacing w:before="0" w:after="0"/>
      </w:pPr>
      <w:r>
        <w:rPr>
          <w:b/>
          <w:bCs/>
        </w:rPr>
        <w:t xml:space="preserve">     c)</w:t>
      </w:r>
      <w:r>
        <w:t xml:space="preserve"> Tỷ trọng lao động trong khu vực nhà nước giảm, khu vực ngoài nhà nước và có vốn đầu tư nướ</w:t>
      </w:r>
      <w:r w:rsidR="00AB5B7A">
        <w:t>c ngoài tăng, thành phần kinh tế ngoài nhà nước tăng nhanh hơn thành phần kinh tế có vốn đầu tư nước ngoài.</w:t>
      </w:r>
    </w:p>
    <w:p w:rsidR="00986E3B" w:rsidRDefault="00986E3B" w:rsidP="00023065">
      <w:pPr>
        <w:spacing w:before="0" w:after="0"/>
      </w:pPr>
      <w:r>
        <w:rPr>
          <w:b/>
          <w:bCs/>
        </w:rPr>
        <w:t xml:space="preserve">     d)</w:t>
      </w:r>
      <w:r>
        <w:t xml:space="preserve"> Lao động có vốn đầu tư nước ngoài có tốc độ tăng trưởng nhanh nhất trong giai đoạn 2005</w:t>
      </w:r>
      <w:r w:rsidR="00F07498">
        <w:t xml:space="preserve"> </w:t>
      </w:r>
      <w:r>
        <w:t>-</w:t>
      </w:r>
      <w:r w:rsidR="00F07498">
        <w:t xml:space="preserve"> </w:t>
      </w:r>
      <w:r>
        <w:t>2022, tăng cao hơn thành phần kinh tế nhà nước 93,8 %</w:t>
      </w:r>
      <w:r w:rsidR="00F07498">
        <w:t>.</w:t>
      </w:r>
    </w:p>
    <w:p w:rsidR="00986E3B" w:rsidRDefault="00986E3B" w:rsidP="00023065">
      <w:pPr>
        <w:spacing w:before="0" w:after="0"/>
      </w:pPr>
      <w:r>
        <w:rPr>
          <w:b/>
          <w:bCs/>
        </w:rPr>
        <w:t>Câu 6.</w:t>
      </w:r>
      <w:r>
        <w:t xml:space="preserve"> Cho thông tin sau:</w:t>
      </w:r>
    </w:p>
    <w:p w:rsidR="00986E3B" w:rsidRDefault="00F07498" w:rsidP="00023065">
      <w:pPr>
        <w:spacing w:before="0" w:after="0"/>
      </w:pPr>
      <w:r>
        <w:t xml:space="preserve">          </w:t>
      </w:r>
      <w:r w:rsidR="00986E3B">
        <w:t>Trong những năm qua, cơ cấu kinh tế nước ta có sự chuyển dịch mạnh mẽ theo hướng công nghiệp hoá, hiện đại hoá. Ngành công nghiệp, xây dựng và ngành dịch vụ có tốc độ tăng trưởng cao nhất, tỉ trọng đóng góp trong cơ cấu GDP tăng lên. Tỉ trọng của ngành nông nghiệp, lâm nghiệp, thuỷ sản ngày càng giảm. Cơ cấu lao động chuyển dịch phù hợp với sự chuyển dịch cơ cấu kinh tế, chất lượng lao động tăng nhanh.</w:t>
      </w:r>
    </w:p>
    <w:p w:rsidR="00986E3B" w:rsidRDefault="00986E3B" w:rsidP="00023065">
      <w:pPr>
        <w:spacing w:before="0" w:after="0"/>
      </w:pPr>
      <w:r>
        <w:rPr>
          <w:b/>
          <w:bCs/>
        </w:rPr>
        <w:t xml:space="preserve">     a)</w:t>
      </w:r>
      <w:r>
        <w:t xml:space="preserve"> Sự chuyển dịch cơ cấu kinh tế có mối quan hệ mật thiết với sự chuyển dịch cơ cấu lao độ</w:t>
      </w:r>
      <w:r w:rsidR="00AB5B7A">
        <w:t>ng, giảm nhanh tỉ trọng kinh tế và lao động khu vực I và III, tăng tỉ trọng kinh tế và lao động khu vực II.</w:t>
      </w:r>
    </w:p>
    <w:p w:rsidR="00986E3B" w:rsidRDefault="00986E3B" w:rsidP="00023065">
      <w:pPr>
        <w:spacing w:before="0" w:after="0"/>
      </w:pPr>
      <w:r>
        <w:rPr>
          <w:b/>
          <w:bCs/>
        </w:rPr>
        <w:t xml:space="preserve">     b)</w:t>
      </w:r>
      <w:r>
        <w:t xml:space="preserve"> Tỉ trọng đóng góp của ngành công nghiệp, xây dựng và ngành dịch vụ trong cơ cấ</w:t>
      </w:r>
      <w:r w:rsidR="00F07498">
        <w:t>u GDP ngày càng tăn</w:t>
      </w:r>
      <w:r w:rsidR="00DF7B2B">
        <w:t>g, tỉ trọng ngành nông nghiệp giảm.</w:t>
      </w:r>
    </w:p>
    <w:p w:rsidR="00DD28A0" w:rsidRDefault="00986E3B" w:rsidP="00023065">
      <w:pPr>
        <w:spacing w:before="0" w:after="0"/>
      </w:pPr>
      <w:r>
        <w:rPr>
          <w:b/>
          <w:bCs/>
        </w:rPr>
        <w:t xml:space="preserve">     c)</w:t>
      </w:r>
      <w:r>
        <w:t xml:space="preserve"> Cơ cấu kinh tế nước ta chuyển dịch mạnh mẽ theo hướng công nghiệp hóa, hiện đạ</w:t>
      </w:r>
      <w:r w:rsidR="00F07498">
        <w:t>i hóa</w:t>
      </w:r>
      <w:r w:rsidR="00DD28A0">
        <w:t xml:space="preserve"> trên nền tảng của tiến bộ khoa học - công nghệ và đổi mới sáng tạo.</w:t>
      </w:r>
    </w:p>
    <w:p w:rsidR="00986E3B" w:rsidRDefault="00F07498" w:rsidP="00023065">
      <w:pPr>
        <w:spacing w:before="0" w:after="0"/>
      </w:pPr>
      <w:r>
        <w:t>.</w:t>
      </w:r>
      <w:r w:rsidR="00DD28A0">
        <w:t xml:space="preserve">    </w:t>
      </w:r>
      <w:r w:rsidR="00986E3B">
        <w:rPr>
          <w:b/>
          <w:bCs/>
        </w:rPr>
        <w:t>d)</w:t>
      </w:r>
      <w:r w:rsidR="00986E3B">
        <w:t xml:space="preserve"> Giá trị sản xuất và tỉ trọng của ngành nông nghiệp, lâm nghiệp, thuỷ sản ngày càng giả</w:t>
      </w:r>
      <w:r>
        <w:t xml:space="preserve">m. </w:t>
      </w:r>
    </w:p>
    <w:p w:rsidR="00023065" w:rsidRPr="00E60EEE" w:rsidRDefault="00023065" w:rsidP="00023065">
      <w:pPr>
        <w:spacing w:before="0" w:after="0"/>
        <w:rPr>
          <w:b/>
          <w:i/>
          <w:color w:val="000000" w:themeColor="text1"/>
        </w:rPr>
      </w:pPr>
      <w:r>
        <w:rPr>
          <w:b/>
          <w:color w:val="000000" w:themeColor="text1"/>
        </w:rPr>
        <w:t>Phần III. Câu trắc nghiệm yêu cầu trả lời ngắn</w:t>
      </w:r>
      <w:r w:rsidRPr="00D22932">
        <w:rPr>
          <w:b/>
          <w:color w:val="000000" w:themeColor="text1"/>
        </w:rPr>
        <w:t>.</w:t>
      </w:r>
      <w:r w:rsidRPr="00D22932">
        <w:rPr>
          <w:color w:val="000000" w:themeColor="text1"/>
        </w:rPr>
        <w:t xml:space="preserve"> </w:t>
      </w:r>
      <w:r w:rsidRPr="00E60EEE">
        <w:rPr>
          <w:b/>
          <w:i/>
          <w:color w:val="000000" w:themeColor="text1"/>
        </w:rPr>
        <w:t>(4,8 điểm)</w:t>
      </w:r>
    </w:p>
    <w:p w:rsidR="00023065" w:rsidRPr="00F07498" w:rsidRDefault="00F07498" w:rsidP="00023065">
      <w:pPr>
        <w:spacing w:before="0" w:after="0"/>
        <w:rPr>
          <w:b/>
          <w:i/>
          <w:color w:val="000000" w:themeColor="text1"/>
        </w:rPr>
      </w:pPr>
      <w:r>
        <w:rPr>
          <w:color w:val="000000" w:themeColor="text1"/>
        </w:rPr>
        <w:t xml:space="preserve">      </w:t>
      </w:r>
      <w:r w:rsidR="00023065" w:rsidRPr="00F07498">
        <w:rPr>
          <w:b/>
          <w:i/>
          <w:color w:val="000000" w:themeColor="text1"/>
        </w:rPr>
        <w:t>Thí sinh trả lời từ câu 1 đến câu 6.</w:t>
      </w:r>
    </w:p>
    <w:p w:rsidR="00023065" w:rsidRPr="00D22932" w:rsidRDefault="00023065" w:rsidP="00023065">
      <w:pPr>
        <w:tabs>
          <w:tab w:val="left" w:pos="284"/>
        </w:tabs>
        <w:spacing w:before="0" w:after="0" w:line="276" w:lineRule="auto"/>
        <w:rPr>
          <w:color w:val="000000" w:themeColor="text1"/>
        </w:rPr>
      </w:pPr>
      <w:r w:rsidRPr="00D22932">
        <w:rPr>
          <w:b/>
          <w:bCs/>
          <w:color w:val="000000" w:themeColor="text1"/>
          <w:lang w:val="vi-VN"/>
        </w:rPr>
        <w:t xml:space="preserve">Câu </w:t>
      </w:r>
      <w:r w:rsidRPr="00D22932">
        <w:rPr>
          <w:b/>
          <w:bCs/>
          <w:color w:val="000000" w:themeColor="text1"/>
        </w:rPr>
        <w:t>1.</w:t>
      </w:r>
      <w:r w:rsidRPr="00D22932">
        <w:rPr>
          <w:color w:val="000000" w:themeColor="text1"/>
          <w:lang w:val="vi-VN"/>
        </w:rPr>
        <w:t xml:space="preserve"> Cho bảng số liệu</w:t>
      </w:r>
      <w:r w:rsidRPr="00D22932">
        <w:rPr>
          <w:color w:val="000000" w:themeColor="text1"/>
        </w:rPr>
        <w:t>:</w:t>
      </w:r>
    </w:p>
    <w:p w:rsidR="00023065" w:rsidRDefault="00023065" w:rsidP="00023065">
      <w:pPr>
        <w:tabs>
          <w:tab w:val="left" w:pos="284"/>
        </w:tabs>
        <w:spacing w:before="0" w:after="0" w:line="276" w:lineRule="auto"/>
        <w:jc w:val="center"/>
        <w:rPr>
          <w:b/>
          <w:color w:val="000000" w:themeColor="text1"/>
        </w:rPr>
      </w:pPr>
      <w:r w:rsidRPr="00D22932">
        <w:rPr>
          <w:b/>
          <w:color w:val="000000" w:themeColor="text1"/>
        </w:rPr>
        <w:t xml:space="preserve">Dân số phân theo thành thị và nông thôn của nước ta, giai đoạn 2010 </w:t>
      </w:r>
      <w:r>
        <w:rPr>
          <w:b/>
          <w:color w:val="000000" w:themeColor="text1"/>
        </w:rPr>
        <w:t>-</w:t>
      </w:r>
      <w:r w:rsidRPr="00D22932">
        <w:rPr>
          <w:b/>
          <w:color w:val="000000" w:themeColor="text1"/>
        </w:rPr>
        <w:t xml:space="preserve"> 2021</w:t>
      </w:r>
    </w:p>
    <w:p w:rsidR="00023065" w:rsidRPr="00AF0B84" w:rsidRDefault="00023065" w:rsidP="00023065">
      <w:pPr>
        <w:tabs>
          <w:tab w:val="left" w:pos="284"/>
        </w:tabs>
        <w:spacing w:before="0" w:after="0" w:line="276" w:lineRule="auto"/>
        <w:jc w:val="center"/>
        <w:rPr>
          <w:b/>
          <w:color w:val="000000" w:themeColor="text1"/>
        </w:rPr>
      </w:pPr>
      <w:r>
        <w:rPr>
          <w:b/>
          <w:color w:val="000000" w:themeColor="text1"/>
        </w:rPr>
        <w:t xml:space="preserve">                                                                                                                   </w:t>
      </w:r>
      <w:r w:rsidRPr="00D22932">
        <w:rPr>
          <w:i/>
          <w:color w:val="000000" w:themeColor="text1"/>
        </w:rPr>
        <w:t xml:space="preserve"> (Đơn vị: Nghìn người)</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1"/>
        <w:gridCol w:w="1839"/>
        <w:gridCol w:w="1840"/>
        <w:gridCol w:w="1839"/>
        <w:gridCol w:w="1840"/>
      </w:tblGrid>
      <w:tr w:rsidR="00023065" w:rsidRPr="00D22932" w:rsidTr="00DD28A0">
        <w:trPr>
          <w:trHeight w:val="203"/>
          <w:jc w:val="center"/>
        </w:trPr>
        <w:tc>
          <w:tcPr>
            <w:tcW w:w="2251" w:type="dxa"/>
            <w:shd w:val="clear" w:color="auto" w:fill="auto"/>
            <w:vAlign w:val="center"/>
          </w:tcPr>
          <w:p w:rsidR="00023065" w:rsidRPr="00D22932" w:rsidRDefault="00023065" w:rsidP="00DD28A0">
            <w:pPr>
              <w:spacing w:before="0" w:after="0" w:line="360" w:lineRule="auto"/>
              <w:jc w:val="center"/>
              <w:rPr>
                <w:b/>
                <w:color w:val="000000" w:themeColor="text1"/>
              </w:rPr>
            </w:pPr>
            <w:r w:rsidRPr="00D22932">
              <w:rPr>
                <w:b/>
                <w:color w:val="000000" w:themeColor="text1"/>
              </w:rPr>
              <w:t>Năm</w:t>
            </w:r>
          </w:p>
        </w:tc>
        <w:tc>
          <w:tcPr>
            <w:tcW w:w="1839" w:type="dxa"/>
            <w:shd w:val="clear" w:color="auto" w:fill="auto"/>
            <w:vAlign w:val="center"/>
          </w:tcPr>
          <w:p w:rsidR="00023065" w:rsidRPr="00D22932" w:rsidRDefault="00023065" w:rsidP="00DD28A0">
            <w:pPr>
              <w:spacing w:before="0" w:after="0" w:line="360" w:lineRule="auto"/>
              <w:jc w:val="center"/>
              <w:rPr>
                <w:b/>
                <w:color w:val="000000" w:themeColor="text1"/>
              </w:rPr>
            </w:pPr>
            <w:r w:rsidRPr="00D22932">
              <w:rPr>
                <w:b/>
                <w:color w:val="000000" w:themeColor="text1"/>
              </w:rPr>
              <w:t>2010</w:t>
            </w:r>
          </w:p>
        </w:tc>
        <w:tc>
          <w:tcPr>
            <w:tcW w:w="1840" w:type="dxa"/>
            <w:shd w:val="clear" w:color="auto" w:fill="auto"/>
            <w:vAlign w:val="center"/>
          </w:tcPr>
          <w:p w:rsidR="00023065" w:rsidRPr="00D22932" w:rsidRDefault="00023065" w:rsidP="00DD28A0">
            <w:pPr>
              <w:spacing w:before="0" w:after="0" w:line="360" w:lineRule="auto"/>
              <w:jc w:val="center"/>
              <w:rPr>
                <w:b/>
                <w:color w:val="000000" w:themeColor="text1"/>
              </w:rPr>
            </w:pPr>
            <w:r w:rsidRPr="00D22932">
              <w:rPr>
                <w:b/>
                <w:color w:val="000000" w:themeColor="text1"/>
              </w:rPr>
              <w:t>2013</w:t>
            </w:r>
          </w:p>
        </w:tc>
        <w:tc>
          <w:tcPr>
            <w:tcW w:w="1839" w:type="dxa"/>
            <w:shd w:val="clear" w:color="auto" w:fill="auto"/>
            <w:vAlign w:val="center"/>
          </w:tcPr>
          <w:p w:rsidR="00023065" w:rsidRPr="00D22932" w:rsidRDefault="00023065" w:rsidP="00DD28A0">
            <w:pPr>
              <w:spacing w:before="0" w:after="0" w:line="360" w:lineRule="auto"/>
              <w:jc w:val="center"/>
              <w:rPr>
                <w:b/>
                <w:color w:val="000000" w:themeColor="text1"/>
              </w:rPr>
            </w:pPr>
            <w:r w:rsidRPr="00D22932">
              <w:rPr>
                <w:b/>
                <w:color w:val="000000" w:themeColor="text1"/>
              </w:rPr>
              <w:t>2016</w:t>
            </w:r>
          </w:p>
        </w:tc>
        <w:tc>
          <w:tcPr>
            <w:tcW w:w="1840" w:type="dxa"/>
            <w:shd w:val="clear" w:color="auto" w:fill="auto"/>
            <w:vAlign w:val="center"/>
          </w:tcPr>
          <w:p w:rsidR="00023065" w:rsidRPr="00D22932" w:rsidRDefault="00023065" w:rsidP="00DD28A0">
            <w:pPr>
              <w:spacing w:before="0" w:after="0" w:line="360" w:lineRule="auto"/>
              <w:jc w:val="center"/>
              <w:rPr>
                <w:b/>
                <w:color w:val="000000" w:themeColor="text1"/>
              </w:rPr>
            </w:pPr>
            <w:r w:rsidRPr="00D22932">
              <w:rPr>
                <w:b/>
                <w:color w:val="000000" w:themeColor="text1"/>
              </w:rPr>
              <w:t>2021</w:t>
            </w:r>
          </w:p>
        </w:tc>
      </w:tr>
      <w:tr w:rsidR="00023065" w:rsidRPr="00D22932" w:rsidTr="00DD28A0">
        <w:trPr>
          <w:trHeight w:val="156"/>
          <w:jc w:val="center"/>
        </w:trPr>
        <w:tc>
          <w:tcPr>
            <w:tcW w:w="2251" w:type="dxa"/>
            <w:shd w:val="clear" w:color="auto" w:fill="auto"/>
          </w:tcPr>
          <w:p w:rsidR="00023065" w:rsidRPr="00D22932" w:rsidRDefault="00023065" w:rsidP="00DD28A0">
            <w:pPr>
              <w:spacing w:before="0" w:after="0" w:line="360" w:lineRule="auto"/>
              <w:rPr>
                <w:color w:val="000000" w:themeColor="text1"/>
              </w:rPr>
            </w:pPr>
            <w:r w:rsidRPr="00D22932">
              <w:rPr>
                <w:color w:val="000000" w:themeColor="text1"/>
              </w:rPr>
              <w:t>Tổng số</w:t>
            </w:r>
          </w:p>
        </w:tc>
        <w:tc>
          <w:tcPr>
            <w:tcW w:w="1839"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87067,3</w:t>
            </w:r>
          </w:p>
        </w:tc>
        <w:tc>
          <w:tcPr>
            <w:tcW w:w="1840"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90191,4</w:t>
            </w:r>
          </w:p>
        </w:tc>
        <w:tc>
          <w:tcPr>
            <w:tcW w:w="1839"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93250,7</w:t>
            </w:r>
          </w:p>
        </w:tc>
        <w:tc>
          <w:tcPr>
            <w:tcW w:w="1840" w:type="dxa"/>
            <w:shd w:val="clear" w:color="auto" w:fill="auto"/>
            <w:vAlign w:val="center"/>
          </w:tcPr>
          <w:p w:rsidR="00023065" w:rsidRPr="00D22932" w:rsidRDefault="00023065" w:rsidP="00DD28A0">
            <w:pPr>
              <w:spacing w:before="0" w:after="0" w:line="360" w:lineRule="auto"/>
              <w:jc w:val="center"/>
              <w:rPr>
                <w:b/>
                <w:color w:val="000000" w:themeColor="text1"/>
              </w:rPr>
            </w:pPr>
            <w:r w:rsidRPr="00D22932">
              <w:rPr>
                <w:color w:val="000000" w:themeColor="text1"/>
                <w:shd w:val="clear" w:color="auto" w:fill="FFFFFF"/>
              </w:rPr>
              <w:t>98506,2</w:t>
            </w:r>
          </w:p>
        </w:tc>
      </w:tr>
      <w:tr w:rsidR="00023065" w:rsidRPr="00D22932" w:rsidTr="00DD28A0">
        <w:trPr>
          <w:trHeight w:val="156"/>
          <w:jc w:val="center"/>
        </w:trPr>
        <w:tc>
          <w:tcPr>
            <w:tcW w:w="2251" w:type="dxa"/>
            <w:shd w:val="clear" w:color="auto" w:fill="auto"/>
          </w:tcPr>
          <w:p w:rsidR="00023065" w:rsidRPr="00D22932" w:rsidRDefault="00023065" w:rsidP="00DD28A0">
            <w:pPr>
              <w:spacing w:before="0" w:after="0" w:line="360" w:lineRule="auto"/>
              <w:rPr>
                <w:color w:val="000000" w:themeColor="text1"/>
              </w:rPr>
            </w:pPr>
            <w:r w:rsidRPr="00D22932">
              <w:rPr>
                <w:color w:val="000000" w:themeColor="text1"/>
              </w:rPr>
              <w:t>Dân số thành thị</w:t>
            </w:r>
          </w:p>
        </w:tc>
        <w:tc>
          <w:tcPr>
            <w:tcW w:w="1839"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26460,5</w:t>
            </w:r>
          </w:p>
        </w:tc>
        <w:tc>
          <w:tcPr>
            <w:tcW w:w="1840"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28865,1</w:t>
            </w:r>
          </w:p>
        </w:tc>
        <w:tc>
          <w:tcPr>
            <w:tcW w:w="1839"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31397,0</w:t>
            </w:r>
          </w:p>
        </w:tc>
        <w:tc>
          <w:tcPr>
            <w:tcW w:w="1840" w:type="dxa"/>
            <w:shd w:val="clear" w:color="auto" w:fill="auto"/>
            <w:vAlign w:val="center"/>
          </w:tcPr>
          <w:p w:rsidR="00023065" w:rsidRPr="00D22932" w:rsidRDefault="00023065" w:rsidP="00DD28A0">
            <w:pPr>
              <w:spacing w:before="0" w:after="0" w:line="360" w:lineRule="auto"/>
              <w:jc w:val="center"/>
              <w:rPr>
                <w:b/>
                <w:color w:val="000000" w:themeColor="text1"/>
              </w:rPr>
            </w:pPr>
            <w:r w:rsidRPr="00D22932">
              <w:rPr>
                <w:color w:val="000000" w:themeColor="text1"/>
              </w:rPr>
              <w:t>36564,7</w:t>
            </w:r>
          </w:p>
        </w:tc>
      </w:tr>
      <w:tr w:rsidR="00023065" w:rsidRPr="00D22932" w:rsidTr="00DD28A0">
        <w:trPr>
          <w:trHeight w:val="156"/>
          <w:jc w:val="center"/>
        </w:trPr>
        <w:tc>
          <w:tcPr>
            <w:tcW w:w="2251" w:type="dxa"/>
            <w:shd w:val="clear" w:color="auto" w:fill="auto"/>
          </w:tcPr>
          <w:p w:rsidR="00023065" w:rsidRPr="00D22932" w:rsidRDefault="00023065" w:rsidP="00DD28A0">
            <w:pPr>
              <w:spacing w:before="0" w:after="0" w:line="360" w:lineRule="auto"/>
              <w:rPr>
                <w:color w:val="000000" w:themeColor="text1"/>
              </w:rPr>
            </w:pPr>
            <w:r w:rsidRPr="00D22932">
              <w:rPr>
                <w:color w:val="000000" w:themeColor="text1"/>
              </w:rPr>
              <w:t>Dân số nông thôn</w:t>
            </w:r>
          </w:p>
        </w:tc>
        <w:tc>
          <w:tcPr>
            <w:tcW w:w="1839"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60606,8</w:t>
            </w:r>
          </w:p>
        </w:tc>
        <w:tc>
          <w:tcPr>
            <w:tcW w:w="1840"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61326,3</w:t>
            </w:r>
          </w:p>
        </w:tc>
        <w:tc>
          <w:tcPr>
            <w:tcW w:w="1839" w:type="dxa"/>
            <w:shd w:val="clear" w:color="auto" w:fill="auto"/>
            <w:vAlign w:val="center"/>
          </w:tcPr>
          <w:p w:rsidR="00023065" w:rsidRPr="00D22932" w:rsidRDefault="00023065" w:rsidP="00DD28A0">
            <w:pPr>
              <w:spacing w:before="0" w:after="0" w:line="360" w:lineRule="auto"/>
              <w:jc w:val="center"/>
              <w:rPr>
                <w:color w:val="000000" w:themeColor="text1"/>
              </w:rPr>
            </w:pPr>
            <w:r w:rsidRPr="00D22932">
              <w:rPr>
                <w:color w:val="000000" w:themeColor="text1"/>
              </w:rPr>
              <w:t>61853,7</w:t>
            </w:r>
          </w:p>
        </w:tc>
        <w:tc>
          <w:tcPr>
            <w:tcW w:w="1840" w:type="dxa"/>
            <w:shd w:val="clear" w:color="auto" w:fill="auto"/>
            <w:vAlign w:val="center"/>
          </w:tcPr>
          <w:p w:rsidR="00023065" w:rsidRPr="00D22932" w:rsidRDefault="00023065" w:rsidP="00DD28A0">
            <w:pPr>
              <w:spacing w:before="0" w:after="0" w:line="360" w:lineRule="auto"/>
              <w:jc w:val="center"/>
              <w:rPr>
                <w:b/>
                <w:color w:val="000000" w:themeColor="text1"/>
              </w:rPr>
            </w:pPr>
            <w:r w:rsidRPr="00D22932">
              <w:rPr>
                <w:color w:val="000000" w:themeColor="text1"/>
                <w:shd w:val="clear" w:color="auto" w:fill="FFFFFF"/>
              </w:rPr>
              <w:t>61941,5</w:t>
            </w:r>
          </w:p>
        </w:tc>
      </w:tr>
    </w:tbl>
    <w:p w:rsidR="00023065" w:rsidRPr="00D22932" w:rsidRDefault="00023065" w:rsidP="00F07498">
      <w:pPr>
        <w:spacing w:before="0" w:after="0" w:line="276" w:lineRule="auto"/>
        <w:jc w:val="center"/>
        <w:rPr>
          <w:i/>
          <w:color w:val="000000" w:themeColor="text1"/>
        </w:rPr>
      </w:pPr>
      <w:r w:rsidRPr="00D22932">
        <w:rPr>
          <w:i/>
          <w:color w:val="000000" w:themeColor="text1"/>
        </w:rPr>
        <w:t>(Nguồn: Niên giám thống kê Việt Nam 2021, NXB Thống kê, 2022)</w:t>
      </w:r>
    </w:p>
    <w:p w:rsidR="00023065" w:rsidRPr="00F07498" w:rsidRDefault="00023065" w:rsidP="00023065">
      <w:pPr>
        <w:tabs>
          <w:tab w:val="left" w:pos="284"/>
        </w:tabs>
        <w:spacing w:before="0" w:after="0" w:line="276" w:lineRule="auto"/>
        <w:rPr>
          <w:i/>
          <w:color w:val="000000" w:themeColor="text1"/>
        </w:rPr>
      </w:pPr>
      <w:r w:rsidRPr="00D22932">
        <w:rPr>
          <w:color w:val="000000" w:themeColor="text1"/>
          <w:lang w:val="vi-VN"/>
        </w:rPr>
        <w:tab/>
      </w:r>
      <w:r w:rsidR="00F07498">
        <w:rPr>
          <w:color w:val="000000" w:themeColor="text1"/>
        </w:rPr>
        <w:t xml:space="preserve">  </w:t>
      </w:r>
      <w:r w:rsidRPr="00D22932">
        <w:rPr>
          <w:color w:val="000000" w:themeColor="text1"/>
          <w:lang w:val="vi-VN"/>
        </w:rPr>
        <w:t xml:space="preserve">Hãy cho biết </w:t>
      </w:r>
      <w:r>
        <w:rPr>
          <w:color w:val="000000" w:themeColor="text1"/>
        </w:rPr>
        <w:t xml:space="preserve">trong thời kì 2010 - 2021 </w:t>
      </w:r>
      <w:r w:rsidRPr="00D22932">
        <w:rPr>
          <w:color w:val="000000" w:themeColor="text1"/>
          <w:lang w:val="vi-VN"/>
        </w:rPr>
        <w:t>tốc độ tăng trưởng dân s</w:t>
      </w:r>
      <w:r>
        <w:rPr>
          <w:color w:val="000000" w:themeColor="text1"/>
          <w:lang w:val="vi-VN"/>
        </w:rPr>
        <w:t>ố thành thị</w:t>
      </w:r>
      <w:r>
        <w:rPr>
          <w:color w:val="000000" w:themeColor="text1"/>
        </w:rPr>
        <w:t xml:space="preserve"> cao hơn tốc độ tăng trưởng số dân nông thôn </w:t>
      </w:r>
      <w:r>
        <w:rPr>
          <w:color w:val="000000" w:themeColor="text1"/>
          <w:lang w:val="vi-VN"/>
        </w:rPr>
        <w:t>của nướ</w:t>
      </w:r>
      <w:r>
        <w:rPr>
          <w:color w:val="000000" w:themeColor="text1"/>
        </w:rPr>
        <w:t>c ta</w:t>
      </w:r>
      <w:r w:rsidR="00F07498">
        <w:rPr>
          <w:color w:val="000000" w:themeColor="text1"/>
          <w:lang w:val="vi-VN"/>
        </w:rPr>
        <w:t xml:space="preserve"> bao nhiêu %</w:t>
      </w:r>
      <w:r w:rsidRPr="00D22932">
        <w:rPr>
          <w:color w:val="000000" w:themeColor="text1"/>
          <w:lang w:val="vi-VN"/>
        </w:rPr>
        <w:t xml:space="preserve">? </w:t>
      </w:r>
      <w:r w:rsidRPr="00D22932">
        <w:rPr>
          <w:i/>
          <w:color w:val="000000" w:themeColor="text1"/>
          <w:lang w:val="vi-VN"/>
        </w:rPr>
        <w:t>(</w:t>
      </w:r>
      <w:r w:rsidRPr="00D22932">
        <w:rPr>
          <w:i/>
          <w:color w:val="000000" w:themeColor="text1"/>
        </w:rPr>
        <w:t>l</w:t>
      </w:r>
      <w:r w:rsidRPr="00D22932">
        <w:rPr>
          <w:i/>
          <w:color w:val="000000" w:themeColor="text1"/>
          <w:lang w:val="vi-VN"/>
        </w:rPr>
        <w:t xml:space="preserve">àm tròn </w:t>
      </w:r>
      <w:r w:rsidRPr="00D22932">
        <w:rPr>
          <w:i/>
          <w:color w:val="000000" w:themeColor="text1"/>
        </w:rPr>
        <w:t>kết quả đến hàng đơn vị của %</w:t>
      </w:r>
      <w:r w:rsidRPr="00D22932">
        <w:rPr>
          <w:i/>
          <w:color w:val="000000" w:themeColor="text1"/>
          <w:lang w:val="vi-VN"/>
        </w:rPr>
        <w:t>)</w:t>
      </w:r>
      <w:r w:rsidR="00F07498">
        <w:rPr>
          <w:i/>
          <w:color w:val="000000" w:themeColor="text1"/>
        </w:rPr>
        <w:t>.</w:t>
      </w:r>
    </w:p>
    <w:p w:rsidR="00023065" w:rsidRPr="006E271B" w:rsidRDefault="00023065" w:rsidP="00023065">
      <w:pPr>
        <w:pStyle w:val="NormalWeb"/>
        <w:spacing w:before="0" w:beforeAutospacing="0" w:after="0" w:afterAutospacing="0" w:line="276" w:lineRule="auto"/>
        <w:jc w:val="both"/>
        <w:rPr>
          <w:color w:val="000000" w:themeColor="text1"/>
        </w:rPr>
      </w:pPr>
      <w:r>
        <w:rPr>
          <w:b/>
          <w:color w:val="000000" w:themeColor="text1"/>
        </w:rPr>
        <w:t xml:space="preserve">Câu 2. </w:t>
      </w:r>
      <w:r w:rsidRPr="006E271B">
        <w:rPr>
          <w:color w:val="000000" w:themeColor="text1"/>
        </w:rPr>
        <w:t>Tại lưng chừng núi sườn đón gió ẩm ở độ cao 500</w:t>
      </w:r>
      <w:r w:rsidR="00F07498">
        <w:rPr>
          <w:color w:val="000000" w:themeColor="text1"/>
        </w:rPr>
        <w:t xml:space="preserve"> </w:t>
      </w:r>
      <w:r w:rsidRPr="006E271B">
        <w:rPr>
          <w:color w:val="000000" w:themeColor="text1"/>
        </w:rPr>
        <w:t>m có nhiệt độ là 25</w:t>
      </w:r>
      <w:r w:rsidRPr="006E271B">
        <w:rPr>
          <w:vertAlign w:val="superscript"/>
        </w:rPr>
        <w:t>0</w:t>
      </w:r>
      <w:r w:rsidRPr="006E271B">
        <w:t>C</w:t>
      </w:r>
      <w:r w:rsidRPr="006E271B">
        <w:rPr>
          <w:color w:val="000000" w:themeColor="text1"/>
        </w:rPr>
        <w:t>, độ cao của đỉnh núi là 2500</w:t>
      </w:r>
      <w:r>
        <w:rPr>
          <w:color w:val="000000" w:themeColor="text1"/>
        </w:rPr>
        <w:t xml:space="preserve"> </w:t>
      </w:r>
      <w:r w:rsidRPr="006E271B">
        <w:rPr>
          <w:color w:val="000000" w:themeColor="text1"/>
        </w:rPr>
        <w:t xml:space="preserve">m. Vậy nhiệt độ ở chân </w:t>
      </w:r>
      <w:r w:rsidR="00F07498">
        <w:rPr>
          <w:color w:val="000000" w:themeColor="text1"/>
        </w:rPr>
        <w:t xml:space="preserve">núi </w:t>
      </w:r>
      <w:r w:rsidRPr="006E271B">
        <w:rPr>
          <w:color w:val="000000" w:themeColor="text1"/>
        </w:rPr>
        <w:t xml:space="preserve">sườn khuất gió là bao nhiêu độ? </w:t>
      </w:r>
      <w:r w:rsidRPr="006E271B">
        <w:rPr>
          <w:i/>
          <w:color w:val="000000" w:themeColor="text1"/>
        </w:rPr>
        <w:t>(Làm tròn đến hàng đơn vị của độ).</w:t>
      </w:r>
      <w:r>
        <w:rPr>
          <w:i/>
          <w:color w:val="000000" w:themeColor="text1"/>
        </w:rPr>
        <w:t xml:space="preserve"> </w:t>
      </w:r>
    </w:p>
    <w:p w:rsidR="00DD28A0" w:rsidRDefault="00DD28A0" w:rsidP="00023065">
      <w:pPr>
        <w:pStyle w:val="NormalWeb"/>
        <w:spacing w:before="0" w:beforeAutospacing="0" w:after="0" w:afterAutospacing="0" w:line="276" w:lineRule="auto"/>
        <w:jc w:val="both"/>
        <w:rPr>
          <w:b/>
          <w:color w:val="000000" w:themeColor="text1"/>
        </w:rPr>
      </w:pPr>
    </w:p>
    <w:p w:rsidR="00DD28A0" w:rsidRDefault="00DD28A0" w:rsidP="00023065">
      <w:pPr>
        <w:pStyle w:val="NormalWeb"/>
        <w:spacing w:before="0" w:beforeAutospacing="0" w:after="0" w:afterAutospacing="0" w:line="276" w:lineRule="auto"/>
        <w:jc w:val="both"/>
        <w:rPr>
          <w:b/>
          <w:color w:val="000000" w:themeColor="text1"/>
        </w:rPr>
      </w:pPr>
    </w:p>
    <w:p w:rsidR="00023065" w:rsidRDefault="00023065" w:rsidP="00023065">
      <w:pPr>
        <w:pStyle w:val="NormalWeb"/>
        <w:spacing w:before="0" w:beforeAutospacing="0" w:after="0" w:afterAutospacing="0" w:line="276" w:lineRule="auto"/>
        <w:jc w:val="both"/>
        <w:rPr>
          <w:color w:val="000000" w:themeColor="text1"/>
        </w:rPr>
      </w:pPr>
      <w:r w:rsidRPr="00D22932">
        <w:rPr>
          <w:b/>
          <w:color w:val="000000" w:themeColor="text1"/>
        </w:rPr>
        <w:lastRenderedPageBreak/>
        <w:t>Câu 3.</w:t>
      </w:r>
      <w:r w:rsidRPr="00D22932">
        <w:rPr>
          <w:color w:val="000000" w:themeColor="text1"/>
        </w:rPr>
        <w:t xml:space="preserve"> Cho bảng số liệu:</w:t>
      </w:r>
    </w:p>
    <w:p w:rsidR="00F07498" w:rsidRDefault="00023065" w:rsidP="00DF7B2B">
      <w:pPr>
        <w:spacing w:before="0" w:after="0"/>
        <w:contextualSpacing/>
        <w:rPr>
          <w:b/>
        </w:rPr>
      </w:pPr>
      <w:r w:rsidRPr="00977611">
        <w:rPr>
          <w:b/>
        </w:rPr>
        <w:t>Một số sản</w:t>
      </w:r>
      <w:r w:rsidRPr="00DC77A4">
        <w:t xml:space="preserve"> </w:t>
      </w:r>
      <w:r w:rsidRPr="00977611">
        <w:rPr>
          <w:b/>
        </w:rPr>
        <w:t xml:space="preserve">phẩm chủ yếu  của công nghiệp sản xuất sản phẩm điện tử, máy vi tính </w:t>
      </w:r>
      <w:r>
        <w:rPr>
          <w:b/>
        </w:rPr>
        <w:t xml:space="preserve">giai đoạn </w:t>
      </w:r>
    </w:p>
    <w:p w:rsidR="00023065" w:rsidRPr="00BE4E4E" w:rsidRDefault="00023065" w:rsidP="00023065">
      <w:pPr>
        <w:spacing w:before="0" w:after="0"/>
        <w:contextualSpacing/>
        <w:jc w:val="center"/>
        <w:rPr>
          <w:b/>
          <w:bCs/>
          <w:u w:val="single"/>
          <w:lang w:val="vi-VN"/>
        </w:rPr>
      </w:pPr>
      <w:r>
        <w:rPr>
          <w:b/>
        </w:rPr>
        <w:t>2010 -</w:t>
      </w:r>
      <w:r w:rsidRPr="00977611">
        <w:rPr>
          <w:b/>
        </w:rPr>
        <w:t xml:space="preserve"> 2021</w:t>
      </w:r>
    </w:p>
    <w:tbl>
      <w:tblPr>
        <w:tblStyle w:val="TableGrid2"/>
        <w:tblW w:w="8529" w:type="dxa"/>
        <w:jc w:val="center"/>
        <w:tblLook w:val="04A0"/>
      </w:tblPr>
      <w:tblGrid>
        <w:gridCol w:w="3129"/>
        <w:gridCol w:w="1260"/>
        <w:gridCol w:w="1260"/>
        <w:gridCol w:w="1350"/>
        <w:gridCol w:w="1530"/>
      </w:tblGrid>
      <w:tr w:rsidR="00023065" w:rsidRPr="00DC77A4" w:rsidTr="00DD28A0">
        <w:trPr>
          <w:jc w:val="center"/>
        </w:trPr>
        <w:tc>
          <w:tcPr>
            <w:tcW w:w="3129" w:type="dxa"/>
            <w:vAlign w:val="center"/>
          </w:tcPr>
          <w:p w:rsidR="00023065" w:rsidRPr="00DC77A4" w:rsidRDefault="00023065" w:rsidP="00023065">
            <w:pPr>
              <w:spacing w:before="0" w:after="0"/>
              <w:contextualSpacing/>
              <w:rPr>
                <w:b/>
                <w:bCs/>
                <w:sz w:val="24"/>
                <w:szCs w:val="24"/>
              </w:rPr>
            </w:pPr>
            <w:r>
              <w:rPr>
                <w:b/>
                <w:bCs/>
                <w:sz w:val="24"/>
                <w:szCs w:val="24"/>
              </w:rPr>
              <w:t>Năm</w:t>
            </w:r>
          </w:p>
        </w:tc>
        <w:tc>
          <w:tcPr>
            <w:tcW w:w="1260" w:type="dxa"/>
            <w:vAlign w:val="center"/>
          </w:tcPr>
          <w:p w:rsidR="00023065" w:rsidRPr="00DC77A4" w:rsidRDefault="00023065" w:rsidP="00023065">
            <w:pPr>
              <w:spacing w:before="0" w:after="0"/>
              <w:contextualSpacing/>
              <w:jc w:val="center"/>
              <w:rPr>
                <w:b/>
                <w:bCs/>
                <w:sz w:val="24"/>
                <w:szCs w:val="24"/>
              </w:rPr>
            </w:pPr>
            <w:r w:rsidRPr="00DC77A4">
              <w:rPr>
                <w:b/>
                <w:bCs/>
                <w:sz w:val="24"/>
                <w:szCs w:val="24"/>
              </w:rPr>
              <w:t>2010</w:t>
            </w:r>
          </w:p>
        </w:tc>
        <w:tc>
          <w:tcPr>
            <w:tcW w:w="1260" w:type="dxa"/>
            <w:vAlign w:val="center"/>
          </w:tcPr>
          <w:p w:rsidR="00023065" w:rsidRPr="00DC77A4" w:rsidRDefault="00023065" w:rsidP="00023065">
            <w:pPr>
              <w:spacing w:before="0" w:after="0"/>
              <w:contextualSpacing/>
              <w:jc w:val="center"/>
              <w:rPr>
                <w:b/>
                <w:bCs/>
                <w:sz w:val="24"/>
                <w:szCs w:val="24"/>
              </w:rPr>
            </w:pPr>
            <w:r w:rsidRPr="00DC77A4">
              <w:rPr>
                <w:b/>
                <w:bCs/>
                <w:sz w:val="24"/>
                <w:szCs w:val="24"/>
              </w:rPr>
              <w:t>2015</w:t>
            </w:r>
          </w:p>
        </w:tc>
        <w:tc>
          <w:tcPr>
            <w:tcW w:w="1350" w:type="dxa"/>
            <w:vAlign w:val="center"/>
          </w:tcPr>
          <w:p w:rsidR="00023065" w:rsidRPr="00DC77A4" w:rsidRDefault="00023065" w:rsidP="00023065">
            <w:pPr>
              <w:spacing w:before="0" w:after="0"/>
              <w:contextualSpacing/>
              <w:jc w:val="center"/>
              <w:rPr>
                <w:b/>
                <w:bCs/>
                <w:sz w:val="24"/>
                <w:szCs w:val="24"/>
              </w:rPr>
            </w:pPr>
            <w:r w:rsidRPr="00DC77A4">
              <w:rPr>
                <w:b/>
                <w:bCs/>
                <w:sz w:val="24"/>
                <w:szCs w:val="24"/>
              </w:rPr>
              <w:t>2020</w:t>
            </w:r>
          </w:p>
        </w:tc>
        <w:tc>
          <w:tcPr>
            <w:tcW w:w="1530" w:type="dxa"/>
            <w:vAlign w:val="center"/>
          </w:tcPr>
          <w:p w:rsidR="00023065" w:rsidRPr="00DC77A4" w:rsidRDefault="00023065" w:rsidP="00023065">
            <w:pPr>
              <w:spacing w:before="0" w:after="0"/>
              <w:contextualSpacing/>
              <w:jc w:val="center"/>
              <w:rPr>
                <w:b/>
                <w:bCs/>
                <w:sz w:val="24"/>
                <w:szCs w:val="24"/>
              </w:rPr>
            </w:pPr>
            <w:r w:rsidRPr="00DC77A4">
              <w:rPr>
                <w:b/>
                <w:bCs/>
                <w:sz w:val="24"/>
                <w:szCs w:val="24"/>
              </w:rPr>
              <w:t>2021</w:t>
            </w:r>
          </w:p>
        </w:tc>
      </w:tr>
      <w:tr w:rsidR="00023065" w:rsidRPr="00DC77A4" w:rsidTr="00DD28A0">
        <w:trPr>
          <w:jc w:val="center"/>
        </w:trPr>
        <w:tc>
          <w:tcPr>
            <w:tcW w:w="3129" w:type="dxa"/>
            <w:vAlign w:val="center"/>
          </w:tcPr>
          <w:p w:rsidR="00023065" w:rsidRPr="00DC77A4" w:rsidRDefault="00023065" w:rsidP="00023065">
            <w:pPr>
              <w:spacing w:before="0" w:after="0"/>
              <w:contextualSpacing/>
              <w:rPr>
                <w:sz w:val="24"/>
                <w:szCs w:val="24"/>
              </w:rPr>
            </w:pPr>
            <w:r w:rsidRPr="00DC77A4">
              <w:rPr>
                <w:sz w:val="24"/>
                <w:szCs w:val="24"/>
              </w:rPr>
              <w:t>Điện thoại di động (triệu cái)</w:t>
            </w:r>
          </w:p>
        </w:tc>
        <w:tc>
          <w:tcPr>
            <w:tcW w:w="1260" w:type="dxa"/>
            <w:vAlign w:val="center"/>
          </w:tcPr>
          <w:p w:rsidR="00023065" w:rsidRPr="00DC77A4" w:rsidRDefault="00023065" w:rsidP="00023065">
            <w:pPr>
              <w:spacing w:before="0" w:after="0"/>
              <w:contextualSpacing/>
              <w:jc w:val="center"/>
              <w:rPr>
                <w:sz w:val="24"/>
                <w:szCs w:val="24"/>
              </w:rPr>
            </w:pPr>
            <w:r w:rsidRPr="00DC77A4">
              <w:rPr>
                <w:sz w:val="24"/>
                <w:szCs w:val="24"/>
              </w:rPr>
              <w:t>37,5</w:t>
            </w:r>
          </w:p>
        </w:tc>
        <w:tc>
          <w:tcPr>
            <w:tcW w:w="1260" w:type="dxa"/>
            <w:vAlign w:val="center"/>
          </w:tcPr>
          <w:p w:rsidR="00023065" w:rsidRPr="00DC77A4" w:rsidRDefault="00023065" w:rsidP="00023065">
            <w:pPr>
              <w:spacing w:before="0" w:after="0"/>
              <w:contextualSpacing/>
              <w:jc w:val="center"/>
              <w:rPr>
                <w:sz w:val="24"/>
                <w:szCs w:val="24"/>
              </w:rPr>
            </w:pPr>
            <w:r w:rsidRPr="00DC77A4">
              <w:rPr>
                <w:sz w:val="24"/>
                <w:szCs w:val="24"/>
              </w:rPr>
              <w:t>235,6</w:t>
            </w:r>
          </w:p>
        </w:tc>
        <w:tc>
          <w:tcPr>
            <w:tcW w:w="1350" w:type="dxa"/>
            <w:vAlign w:val="center"/>
          </w:tcPr>
          <w:p w:rsidR="00023065" w:rsidRPr="00DC77A4" w:rsidRDefault="00023065" w:rsidP="00023065">
            <w:pPr>
              <w:spacing w:before="0" w:after="0"/>
              <w:contextualSpacing/>
              <w:jc w:val="center"/>
              <w:rPr>
                <w:sz w:val="24"/>
                <w:szCs w:val="24"/>
              </w:rPr>
            </w:pPr>
            <w:r w:rsidRPr="00DC77A4">
              <w:rPr>
                <w:sz w:val="24"/>
                <w:szCs w:val="24"/>
              </w:rPr>
              <w:t>201,6</w:t>
            </w:r>
          </w:p>
        </w:tc>
        <w:tc>
          <w:tcPr>
            <w:tcW w:w="1530" w:type="dxa"/>
            <w:vAlign w:val="center"/>
          </w:tcPr>
          <w:p w:rsidR="00023065" w:rsidRPr="00DC77A4" w:rsidRDefault="00023065" w:rsidP="00023065">
            <w:pPr>
              <w:spacing w:before="0" w:after="0"/>
              <w:contextualSpacing/>
              <w:jc w:val="center"/>
              <w:rPr>
                <w:sz w:val="24"/>
                <w:szCs w:val="24"/>
              </w:rPr>
            </w:pPr>
            <w:r w:rsidRPr="00DC77A4">
              <w:rPr>
                <w:sz w:val="24"/>
                <w:szCs w:val="24"/>
              </w:rPr>
              <w:t>183,3</w:t>
            </w:r>
          </w:p>
        </w:tc>
      </w:tr>
      <w:tr w:rsidR="00023065" w:rsidRPr="00DC77A4" w:rsidTr="00DD28A0">
        <w:trPr>
          <w:jc w:val="center"/>
        </w:trPr>
        <w:tc>
          <w:tcPr>
            <w:tcW w:w="3129" w:type="dxa"/>
            <w:vAlign w:val="center"/>
          </w:tcPr>
          <w:p w:rsidR="00023065" w:rsidRPr="00DC77A4" w:rsidRDefault="00023065" w:rsidP="00023065">
            <w:pPr>
              <w:spacing w:before="0" w:after="0"/>
              <w:contextualSpacing/>
              <w:rPr>
                <w:b/>
                <w:bCs/>
                <w:sz w:val="24"/>
                <w:szCs w:val="24"/>
              </w:rPr>
            </w:pPr>
            <w:r w:rsidRPr="00DC77A4">
              <w:rPr>
                <w:sz w:val="24"/>
                <w:szCs w:val="24"/>
              </w:rPr>
              <w:t>Ti vi lắp ráp (triệu cái)</w:t>
            </w:r>
          </w:p>
        </w:tc>
        <w:tc>
          <w:tcPr>
            <w:tcW w:w="1260" w:type="dxa"/>
            <w:vAlign w:val="center"/>
          </w:tcPr>
          <w:p w:rsidR="00023065" w:rsidRPr="00DC77A4" w:rsidRDefault="00023065" w:rsidP="00023065">
            <w:pPr>
              <w:spacing w:before="0" w:after="0"/>
              <w:contextualSpacing/>
              <w:jc w:val="center"/>
              <w:rPr>
                <w:sz w:val="24"/>
                <w:szCs w:val="24"/>
              </w:rPr>
            </w:pPr>
            <w:r w:rsidRPr="00DC77A4">
              <w:rPr>
                <w:sz w:val="24"/>
                <w:szCs w:val="24"/>
              </w:rPr>
              <w:t>2,8</w:t>
            </w:r>
          </w:p>
        </w:tc>
        <w:tc>
          <w:tcPr>
            <w:tcW w:w="1260" w:type="dxa"/>
            <w:vAlign w:val="center"/>
          </w:tcPr>
          <w:p w:rsidR="00023065" w:rsidRPr="00DC77A4" w:rsidRDefault="00023065" w:rsidP="00023065">
            <w:pPr>
              <w:spacing w:before="0" w:after="0"/>
              <w:contextualSpacing/>
              <w:jc w:val="center"/>
              <w:rPr>
                <w:sz w:val="24"/>
                <w:szCs w:val="24"/>
              </w:rPr>
            </w:pPr>
            <w:r w:rsidRPr="00DC77A4">
              <w:rPr>
                <w:sz w:val="24"/>
                <w:szCs w:val="24"/>
              </w:rPr>
              <w:t>5,5</w:t>
            </w:r>
          </w:p>
        </w:tc>
        <w:tc>
          <w:tcPr>
            <w:tcW w:w="1350" w:type="dxa"/>
            <w:vAlign w:val="center"/>
          </w:tcPr>
          <w:p w:rsidR="00023065" w:rsidRPr="00DC77A4" w:rsidRDefault="00023065" w:rsidP="00023065">
            <w:pPr>
              <w:spacing w:before="0" w:after="0"/>
              <w:contextualSpacing/>
              <w:jc w:val="center"/>
              <w:rPr>
                <w:sz w:val="24"/>
                <w:szCs w:val="24"/>
              </w:rPr>
            </w:pPr>
            <w:r w:rsidRPr="00DC77A4">
              <w:rPr>
                <w:sz w:val="24"/>
                <w:szCs w:val="24"/>
              </w:rPr>
              <w:t>13,6</w:t>
            </w:r>
          </w:p>
        </w:tc>
        <w:tc>
          <w:tcPr>
            <w:tcW w:w="1530" w:type="dxa"/>
            <w:vAlign w:val="center"/>
          </w:tcPr>
          <w:p w:rsidR="00023065" w:rsidRPr="00DC77A4" w:rsidRDefault="00023065" w:rsidP="00023065">
            <w:pPr>
              <w:spacing w:before="0" w:after="0"/>
              <w:contextualSpacing/>
              <w:jc w:val="center"/>
              <w:rPr>
                <w:sz w:val="24"/>
                <w:szCs w:val="24"/>
              </w:rPr>
            </w:pPr>
            <w:r w:rsidRPr="00DC77A4">
              <w:rPr>
                <w:sz w:val="24"/>
                <w:szCs w:val="24"/>
              </w:rPr>
              <w:t>20,6</w:t>
            </w:r>
          </w:p>
        </w:tc>
      </w:tr>
    </w:tbl>
    <w:p w:rsidR="00023065" w:rsidRPr="00DC77A4" w:rsidRDefault="00023065" w:rsidP="00F07498">
      <w:pPr>
        <w:spacing w:before="0" w:after="0"/>
        <w:contextualSpacing/>
        <w:jc w:val="center"/>
        <w:rPr>
          <w:i/>
          <w:iCs/>
        </w:rPr>
      </w:pPr>
      <w:r w:rsidRPr="00DC77A4">
        <w:rPr>
          <w:i/>
          <w:iCs/>
        </w:rPr>
        <w:t>(Nguồn: Niêm giám thống kê Việt Nam năm 2016, 2022)</w:t>
      </w:r>
    </w:p>
    <w:p w:rsidR="00023065" w:rsidRPr="00977611" w:rsidRDefault="00023065" w:rsidP="00023065">
      <w:pPr>
        <w:pStyle w:val="NormalWeb"/>
        <w:spacing w:before="0" w:beforeAutospacing="0" w:after="0" w:afterAutospacing="0" w:line="276" w:lineRule="auto"/>
        <w:jc w:val="both"/>
        <w:rPr>
          <w:color w:val="000000" w:themeColor="text1"/>
        </w:rPr>
      </w:pPr>
      <w:r>
        <w:rPr>
          <w:color w:val="000000" w:themeColor="text1"/>
        </w:rPr>
        <w:t xml:space="preserve">          Căn cứ vào bảng số liệu trên cho biết thời kì 2010 - 2021 ti vi lắp ráp tăng nhanh hơn điện thoại di động bao nhiêu lần? </w:t>
      </w:r>
      <w:r w:rsidRPr="006E271B">
        <w:rPr>
          <w:i/>
          <w:color w:val="000000" w:themeColor="text1"/>
        </w:rPr>
        <w:t>(Làm tròn kết quả đến hai chữ số của phần thập phân).</w:t>
      </w:r>
      <w:r>
        <w:rPr>
          <w:i/>
          <w:color w:val="000000" w:themeColor="text1"/>
        </w:rPr>
        <w:t xml:space="preserve"> </w:t>
      </w:r>
    </w:p>
    <w:p w:rsidR="00023065" w:rsidRDefault="00023065" w:rsidP="00023065">
      <w:pPr>
        <w:widowControl w:val="0"/>
        <w:spacing w:before="0" w:after="0"/>
      </w:pPr>
      <w:r>
        <w:rPr>
          <w:b/>
          <w:color w:val="000000" w:themeColor="text1"/>
        </w:rPr>
        <w:t>Câu 4</w:t>
      </w:r>
      <w:r w:rsidRPr="00D22932">
        <w:rPr>
          <w:b/>
          <w:color w:val="000000" w:themeColor="text1"/>
        </w:rPr>
        <w:t xml:space="preserve">. </w:t>
      </w:r>
      <w:r w:rsidRPr="00EF64EF">
        <w:t xml:space="preserve"> Cho bảng số liệu:</w:t>
      </w:r>
      <w:r>
        <w:t xml:space="preserve"> </w:t>
      </w:r>
    </w:p>
    <w:p w:rsidR="00023065" w:rsidRPr="0084790A" w:rsidRDefault="00023065" w:rsidP="00023065">
      <w:pPr>
        <w:widowControl w:val="0"/>
        <w:spacing w:before="0" w:after="0"/>
        <w:jc w:val="center"/>
        <w:rPr>
          <w:i/>
        </w:rPr>
      </w:pPr>
      <w:r w:rsidRPr="0084790A">
        <w:rPr>
          <w:b/>
        </w:rPr>
        <w:t xml:space="preserve">Số trẻ em sinh ra, số người chết và số dân của Việt Nam năm 2021 </w:t>
      </w:r>
      <w:r w:rsidRPr="0084790A">
        <w:rPr>
          <w:i/>
        </w:rPr>
        <w:t>(Đơn vị: người)</w:t>
      </w:r>
    </w:p>
    <w:tbl>
      <w:tblPr>
        <w:tblW w:w="8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8"/>
        <w:gridCol w:w="2220"/>
        <w:gridCol w:w="2040"/>
        <w:gridCol w:w="1764"/>
      </w:tblGrid>
      <w:tr w:rsidR="00023065" w:rsidRPr="00EF64EF" w:rsidTr="00DD28A0">
        <w:trPr>
          <w:jc w:val="center"/>
        </w:trPr>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065" w:rsidRPr="0084790A" w:rsidRDefault="00023065" w:rsidP="00023065">
            <w:pPr>
              <w:tabs>
                <w:tab w:val="left" w:pos="1245"/>
              </w:tabs>
              <w:spacing w:before="0" w:after="0"/>
              <w:jc w:val="center"/>
              <w:rPr>
                <w:b/>
              </w:rPr>
            </w:pPr>
            <w:r w:rsidRPr="0084790A">
              <w:rPr>
                <w:b/>
              </w:rPr>
              <w:t>Tiêu chí</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065" w:rsidRPr="0084790A" w:rsidRDefault="00023065" w:rsidP="00023065">
            <w:pPr>
              <w:spacing w:before="0" w:after="0"/>
              <w:jc w:val="center"/>
              <w:rPr>
                <w:b/>
              </w:rPr>
            </w:pPr>
            <w:r w:rsidRPr="0084790A">
              <w:rPr>
                <w:b/>
              </w:rPr>
              <w:t>Số trẻ em sinh ra</w:t>
            </w:r>
          </w:p>
        </w:tc>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065" w:rsidRPr="0084790A" w:rsidRDefault="00023065" w:rsidP="00023065">
            <w:pPr>
              <w:spacing w:before="0" w:after="0"/>
              <w:jc w:val="center"/>
              <w:rPr>
                <w:b/>
              </w:rPr>
            </w:pPr>
            <w:r w:rsidRPr="0084790A">
              <w:rPr>
                <w:b/>
              </w:rPr>
              <w:t>Số người chết</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065" w:rsidRPr="0084790A" w:rsidRDefault="00023065" w:rsidP="00023065">
            <w:pPr>
              <w:spacing w:before="0" w:after="0"/>
              <w:jc w:val="center"/>
              <w:rPr>
                <w:b/>
              </w:rPr>
            </w:pPr>
            <w:r>
              <w:rPr>
                <w:b/>
              </w:rPr>
              <w:t>Tổng s</w:t>
            </w:r>
            <w:r w:rsidRPr="0084790A">
              <w:rPr>
                <w:b/>
              </w:rPr>
              <w:t>ố dân</w:t>
            </w:r>
          </w:p>
        </w:tc>
      </w:tr>
      <w:tr w:rsidR="00023065" w:rsidRPr="00EF64EF" w:rsidTr="00DD28A0">
        <w:trPr>
          <w:jc w:val="center"/>
        </w:trPr>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065" w:rsidRPr="00EF64EF" w:rsidRDefault="00023065" w:rsidP="00023065">
            <w:pPr>
              <w:spacing w:before="0" w:after="0"/>
              <w:jc w:val="center"/>
            </w:pPr>
            <w:r>
              <w:t>Số người</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065" w:rsidRPr="00EF64EF" w:rsidRDefault="00023065" w:rsidP="00023065">
            <w:pPr>
              <w:spacing w:before="0" w:after="0"/>
              <w:jc w:val="center"/>
            </w:pPr>
            <w:r w:rsidRPr="00EF64EF">
              <w:t>1550459</w:t>
            </w:r>
          </w:p>
        </w:tc>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065" w:rsidRPr="00EF64EF" w:rsidRDefault="00023065" w:rsidP="00023065">
            <w:pPr>
              <w:spacing w:before="0" w:after="0"/>
              <w:jc w:val="center"/>
            </w:pPr>
            <w:r w:rsidRPr="00EF64EF">
              <w:t>628458</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065" w:rsidRPr="00EF64EF" w:rsidRDefault="00023065" w:rsidP="00023065">
            <w:pPr>
              <w:spacing w:before="0" w:after="0"/>
              <w:jc w:val="center"/>
            </w:pPr>
            <w:r w:rsidRPr="00EF64EF">
              <w:t>98504400</w:t>
            </w:r>
          </w:p>
        </w:tc>
      </w:tr>
    </w:tbl>
    <w:p w:rsidR="00023065" w:rsidRPr="00EF64EF" w:rsidRDefault="00023065" w:rsidP="00023065">
      <w:pPr>
        <w:widowControl w:val="0"/>
        <w:spacing w:before="0" w:after="0"/>
        <w:jc w:val="center"/>
        <w:rPr>
          <w:i/>
        </w:rPr>
      </w:pPr>
      <w:r w:rsidRPr="00EF64EF">
        <w:rPr>
          <w:i/>
        </w:rPr>
        <w:t>(Nguồn: Niên giám thống kê năm 2022)</w:t>
      </w:r>
    </w:p>
    <w:p w:rsidR="00023065" w:rsidRPr="00F07498" w:rsidRDefault="00023065" w:rsidP="00F07498">
      <w:pPr>
        <w:widowControl w:val="0"/>
        <w:spacing w:before="0" w:after="0"/>
        <w:rPr>
          <w:i/>
        </w:rPr>
      </w:pPr>
      <w:r>
        <w:t xml:space="preserve">      </w:t>
      </w:r>
      <w:r w:rsidRPr="00EF64EF">
        <w:t xml:space="preserve">Căn cứ vào bảng số liệu trên, tỉnh tỉ suất gia tăng dân số tự nhiên (%) của Việt Nam năm 2021 </w:t>
      </w:r>
      <w:r w:rsidRPr="0084790A">
        <w:rPr>
          <w:i/>
        </w:rPr>
        <w:t>(làm tròn kết quả đến hai chữ số của phần thập phân).</w:t>
      </w:r>
    </w:p>
    <w:p w:rsidR="00023065" w:rsidRPr="00D22932" w:rsidRDefault="00023065" w:rsidP="00023065">
      <w:pPr>
        <w:spacing w:before="0" w:after="0"/>
        <w:contextualSpacing/>
        <w:rPr>
          <w:color w:val="000000" w:themeColor="text1"/>
          <w:lang w:val="vi-VN"/>
        </w:rPr>
      </w:pPr>
      <w:r w:rsidRPr="00D22932">
        <w:rPr>
          <w:b/>
          <w:bCs/>
          <w:color w:val="000000" w:themeColor="text1"/>
        </w:rPr>
        <w:t xml:space="preserve">Câu </w:t>
      </w:r>
      <w:r>
        <w:rPr>
          <w:b/>
          <w:bCs/>
          <w:color w:val="000000" w:themeColor="text1"/>
        </w:rPr>
        <w:t>5</w:t>
      </w:r>
      <w:r w:rsidR="00F07498">
        <w:rPr>
          <w:color w:val="000000" w:themeColor="text1"/>
        </w:rPr>
        <w:t>.</w:t>
      </w:r>
      <w:r w:rsidRPr="00D22932">
        <w:rPr>
          <w:color w:val="000000" w:themeColor="text1"/>
        </w:rPr>
        <w:t xml:space="preserve"> Cho bảng số liệu</w:t>
      </w:r>
      <w:r w:rsidRPr="00D22932">
        <w:rPr>
          <w:color w:val="000000" w:themeColor="text1"/>
          <w:lang w:val="vi-VN"/>
        </w:rPr>
        <w:t xml:space="preserve">: </w:t>
      </w:r>
    </w:p>
    <w:p w:rsidR="00023065" w:rsidRPr="00D22932" w:rsidRDefault="00023065" w:rsidP="00023065">
      <w:pPr>
        <w:spacing w:before="0" w:after="0"/>
        <w:contextualSpacing/>
        <w:jc w:val="center"/>
        <w:rPr>
          <w:b/>
          <w:color w:val="000000" w:themeColor="text1"/>
        </w:rPr>
      </w:pPr>
      <w:r w:rsidRPr="00D22932">
        <w:rPr>
          <w:b/>
          <w:color w:val="000000" w:themeColor="text1"/>
          <w:lang w:val="vi-VN"/>
        </w:rPr>
        <w:t>Tổng giá trị xuất nhập khẩu và cán cân xuất nhập k</w:t>
      </w:r>
      <w:r>
        <w:rPr>
          <w:b/>
          <w:color w:val="000000" w:themeColor="text1"/>
          <w:lang w:val="vi-VN"/>
        </w:rPr>
        <w:t xml:space="preserve">hẩu của nước ta giai đoạn 2010 </w:t>
      </w:r>
      <w:r>
        <w:rPr>
          <w:b/>
          <w:color w:val="000000" w:themeColor="text1"/>
        </w:rPr>
        <w:t>-</w:t>
      </w:r>
      <w:r w:rsidRPr="00D22932">
        <w:rPr>
          <w:b/>
          <w:color w:val="000000" w:themeColor="text1"/>
          <w:lang w:val="vi-VN"/>
        </w:rPr>
        <w:t xml:space="preserve"> 2018</w:t>
      </w:r>
    </w:p>
    <w:p w:rsidR="00023065" w:rsidRPr="0084790A" w:rsidRDefault="00023065" w:rsidP="00023065">
      <w:pPr>
        <w:spacing w:before="0" w:after="0"/>
        <w:contextualSpacing/>
        <w:jc w:val="center"/>
        <w:rPr>
          <w:b/>
          <w:i/>
          <w:color w:val="000000" w:themeColor="text1"/>
        </w:rPr>
      </w:pPr>
      <w:r>
        <w:rPr>
          <w:b/>
          <w:color w:val="000000" w:themeColor="text1"/>
        </w:rPr>
        <w:t xml:space="preserve">                                                                                                                     </w:t>
      </w:r>
      <w:r w:rsidRPr="00D22932">
        <w:rPr>
          <w:b/>
          <w:color w:val="000000" w:themeColor="text1"/>
        </w:rPr>
        <w:t xml:space="preserve"> </w:t>
      </w:r>
      <w:r w:rsidRPr="0084790A">
        <w:rPr>
          <w:i/>
          <w:color w:val="000000" w:themeColor="text1"/>
          <w:lang w:val="vi-VN"/>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4"/>
        <w:gridCol w:w="1679"/>
        <w:gridCol w:w="1723"/>
        <w:gridCol w:w="1560"/>
        <w:gridCol w:w="1634"/>
      </w:tblGrid>
      <w:tr w:rsidR="00023065" w:rsidRPr="00D22932" w:rsidTr="00DD28A0">
        <w:trPr>
          <w:trHeight w:val="375"/>
          <w:jc w:val="center"/>
        </w:trPr>
        <w:tc>
          <w:tcPr>
            <w:tcW w:w="3464" w:type="dxa"/>
            <w:shd w:val="clear" w:color="auto" w:fill="auto"/>
            <w:noWrap/>
            <w:vAlign w:val="bottom"/>
          </w:tcPr>
          <w:p w:rsidR="00023065" w:rsidRPr="00D22932" w:rsidRDefault="00023065" w:rsidP="00023065">
            <w:pPr>
              <w:spacing w:before="0" w:after="0"/>
              <w:jc w:val="center"/>
              <w:rPr>
                <w:b/>
                <w:color w:val="000000" w:themeColor="text1"/>
                <w:lang w:val="vi-VN" w:eastAsia="vi-VN"/>
              </w:rPr>
            </w:pPr>
            <w:r w:rsidRPr="00D22932">
              <w:rPr>
                <w:b/>
                <w:color w:val="000000" w:themeColor="text1"/>
                <w:lang w:val="vi-VN" w:eastAsia="vi-VN"/>
              </w:rPr>
              <w:t>Năm</w:t>
            </w:r>
          </w:p>
        </w:tc>
        <w:tc>
          <w:tcPr>
            <w:tcW w:w="1679" w:type="dxa"/>
            <w:shd w:val="clear" w:color="auto" w:fill="auto"/>
            <w:noWrap/>
          </w:tcPr>
          <w:p w:rsidR="00023065" w:rsidRPr="00D22932" w:rsidRDefault="00023065" w:rsidP="00023065">
            <w:pPr>
              <w:spacing w:before="0" w:after="0"/>
              <w:contextualSpacing/>
              <w:jc w:val="center"/>
              <w:rPr>
                <w:b/>
                <w:color w:val="000000" w:themeColor="text1"/>
              </w:rPr>
            </w:pPr>
            <w:r w:rsidRPr="00D22932">
              <w:rPr>
                <w:b/>
                <w:color w:val="000000" w:themeColor="text1"/>
              </w:rPr>
              <w:t>2010</w:t>
            </w:r>
          </w:p>
        </w:tc>
        <w:tc>
          <w:tcPr>
            <w:tcW w:w="1723" w:type="dxa"/>
            <w:shd w:val="clear" w:color="auto" w:fill="auto"/>
            <w:noWrap/>
          </w:tcPr>
          <w:p w:rsidR="00023065" w:rsidRPr="00D22932" w:rsidRDefault="00023065" w:rsidP="00023065">
            <w:pPr>
              <w:spacing w:before="0" w:after="0"/>
              <w:contextualSpacing/>
              <w:jc w:val="center"/>
              <w:rPr>
                <w:b/>
                <w:color w:val="000000" w:themeColor="text1"/>
              </w:rPr>
            </w:pPr>
            <w:r w:rsidRPr="00D22932">
              <w:rPr>
                <w:b/>
                <w:color w:val="000000" w:themeColor="text1"/>
              </w:rPr>
              <w:t>2015</w:t>
            </w:r>
          </w:p>
        </w:tc>
        <w:tc>
          <w:tcPr>
            <w:tcW w:w="1560" w:type="dxa"/>
            <w:shd w:val="clear" w:color="auto" w:fill="auto"/>
            <w:noWrap/>
          </w:tcPr>
          <w:p w:rsidR="00023065" w:rsidRPr="00D22932" w:rsidRDefault="00023065" w:rsidP="00023065">
            <w:pPr>
              <w:spacing w:before="0" w:after="0"/>
              <w:contextualSpacing/>
              <w:jc w:val="center"/>
              <w:rPr>
                <w:b/>
                <w:color w:val="000000" w:themeColor="text1"/>
              </w:rPr>
            </w:pPr>
            <w:r w:rsidRPr="00D22932">
              <w:rPr>
                <w:b/>
                <w:color w:val="000000" w:themeColor="text1"/>
              </w:rPr>
              <w:t>2017</w:t>
            </w:r>
          </w:p>
        </w:tc>
        <w:tc>
          <w:tcPr>
            <w:tcW w:w="1634" w:type="dxa"/>
            <w:shd w:val="clear" w:color="auto" w:fill="auto"/>
            <w:noWrap/>
          </w:tcPr>
          <w:p w:rsidR="00023065" w:rsidRPr="00D22932" w:rsidRDefault="00023065" w:rsidP="00023065">
            <w:pPr>
              <w:spacing w:before="0" w:after="0"/>
              <w:contextualSpacing/>
              <w:jc w:val="center"/>
              <w:rPr>
                <w:b/>
                <w:color w:val="000000" w:themeColor="text1"/>
              </w:rPr>
            </w:pPr>
            <w:r w:rsidRPr="00D22932">
              <w:rPr>
                <w:b/>
                <w:color w:val="000000" w:themeColor="text1"/>
              </w:rPr>
              <w:t>2018</w:t>
            </w:r>
          </w:p>
        </w:tc>
      </w:tr>
      <w:tr w:rsidR="00023065" w:rsidRPr="00D22932" w:rsidTr="00DD28A0">
        <w:trPr>
          <w:trHeight w:val="375"/>
          <w:jc w:val="center"/>
        </w:trPr>
        <w:tc>
          <w:tcPr>
            <w:tcW w:w="3464" w:type="dxa"/>
            <w:shd w:val="clear" w:color="auto" w:fill="auto"/>
            <w:noWrap/>
            <w:vAlign w:val="bottom"/>
            <w:hideMark/>
          </w:tcPr>
          <w:p w:rsidR="00023065" w:rsidRPr="00D22932" w:rsidRDefault="00023065" w:rsidP="00023065">
            <w:pPr>
              <w:spacing w:before="0" w:after="0"/>
              <w:rPr>
                <w:bCs/>
                <w:color w:val="000000" w:themeColor="text1"/>
                <w:lang w:val="vi-VN" w:eastAsia="vi-VN"/>
              </w:rPr>
            </w:pPr>
            <w:r w:rsidRPr="00D22932">
              <w:rPr>
                <w:bCs/>
                <w:color w:val="000000" w:themeColor="text1"/>
                <w:lang w:val="vi-VN" w:eastAsia="vi-VN"/>
              </w:rPr>
              <w:t>Tổng giá trị xuất nhập khẩu</w:t>
            </w:r>
          </w:p>
        </w:tc>
        <w:tc>
          <w:tcPr>
            <w:tcW w:w="1679" w:type="dxa"/>
            <w:shd w:val="clear" w:color="auto" w:fill="auto"/>
            <w:noWrap/>
            <w:vAlign w:val="bottom"/>
            <w:hideMark/>
          </w:tcPr>
          <w:p w:rsidR="00023065" w:rsidRPr="00D22932" w:rsidRDefault="00023065" w:rsidP="00023065">
            <w:pPr>
              <w:spacing w:before="0" w:after="0"/>
              <w:jc w:val="center"/>
              <w:rPr>
                <w:color w:val="000000" w:themeColor="text1"/>
                <w:lang w:val="vi-VN" w:eastAsia="vi-VN"/>
              </w:rPr>
            </w:pPr>
            <w:r w:rsidRPr="00D22932">
              <w:rPr>
                <w:color w:val="000000" w:themeColor="text1"/>
                <w:lang w:val="vi-VN" w:eastAsia="vi-VN"/>
              </w:rPr>
              <w:t>157</w:t>
            </w:r>
          </w:p>
        </w:tc>
        <w:tc>
          <w:tcPr>
            <w:tcW w:w="1723" w:type="dxa"/>
            <w:shd w:val="clear" w:color="auto" w:fill="auto"/>
            <w:noWrap/>
            <w:vAlign w:val="bottom"/>
            <w:hideMark/>
          </w:tcPr>
          <w:p w:rsidR="00023065" w:rsidRPr="00D22932" w:rsidRDefault="00023065" w:rsidP="00023065">
            <w:pPr>
              <w:spacing w:before="0" w:after="0"/>
              <w:jc w:val="center"/>
              <w:rPr>
                <w:color w:val="000000" w:themeColor="text1"/>
                <w:lang w:val="vi-VN" w:eastAsia="vi-VN"/>
              </w:rPr>
            </w:pPr>
            <w:r w:rsidRPr="00D22932">
              <w:rPr>
                <w:color w:val="000000" w:themeColor="text1"/>
                <w:lang w:val="vi-VN" w:eastAsia="vi-VN"/>
              </w:rPr>
              <w:t>327,8</w:t>
            </w:r>
          </w:p>
        </w:tc>
        <w:tc>
          <w:tcPr>
            <w:tcW w:w="1560" w:type="dxa"/>
            <w:shd w:val="clear" w:color="auto" w:fill="auto"/>
            <w:noWrap/>
            <w:vAlign w:val="bottom"/>
            <w:hideMark/>
          </w:tcPr>
          <w:p w:rsidR="00023065" w:rsidRPr="00D22932" w:rsidRDefault="00023065" w:rsidP="00023065">
            <w:pPr>
              <w:spacing w:before="0" w:after="0"/>
              <w:jc w:val="center"/>
              <w:rPr>
                <w:color w:val="000000" w:themeColor="text1"/>
                <w:lang w:val="vi-VN" w:eastAsia="vi-VN"/>
              </w:rPr>
            </w:pPr>
            <w:r w:rsidRPr="00D22932">
              <w:rPr>
                <w:color w:val="000000" w:themeColor="text1"/>
                <w:lang w:val="vi-VN" w:eastAsia="vi-VN"/>
              </w:rPr>
              <w:t>425,1</w:t>
            </w:r>
          </w:p>
        </w:tc>
        <w:tc>
          <w:tcPr>
            <w:tcW w:w="1634" w:type="dxa"/>
            <w:shd w:val="clear" w:color="auto" w:fill="auto"/>
            <w:noWrap/>
            <w:vAlign w:val="bottom"/>
            <w:hideMark/>
          </w:tcPr>
          <w:p w:rsidR="00023065" w:rsidRPr="00D22932" w:rsidRDefault="00023065" w:rsidP="00023065">
            <w:pPr>
              <w:spacing w:before="0" w:after="0"/>
              <w:jc w:val="center"/>
              <w:rPr>
                <w:color w:val="000000" w:themeColor="text1"/>
                <w:lang w:val="vi-VN" w:eastAsia="vi-VN"/>
              </w:rPr>
            </w:pPr>
            <w:r w:rsidRPr="00D22932">
              <w:rPr>
                <w:color w:val="000000" w:themeColor="text1"/>
                <w:lang w:val="vi-VN" w:eastAsia="vi-VN"/>
              </w:rPr>
              <w:t>480,9</w:t>
            </w:r>
          </w:p>
        </w:tc>
      </w:tr>
      <w:tr w:rsidR="00023065" w:rsidRPr="00D22932" w:rsidTr="00DD28A0">
        <w:trPr>
          <w:trHeight w:val="375"/>
          <w:jc w:val="center"/>
        </w:trPr>
        <w:tc>
          <w:tcPr>
            <w:tcW w:w="3464" w:type="dxa"/>
            <w:shd w:val="clear" w:color="auto" w:fill="auto"/>
            <w:noWrap/>
            <w:vAlign w:val="bottom"/>
            <w:hideMark/>
          </w:tcPr>
          <w:p w:rsidR="00023065" w:rsidRPr="00D22932" w:rsidRDefault="00023065" w:rsidP="00023065">
            <w:pPr>
              <w:spacing w:before="0" w:after="0"/>
              <w:rPr>
                <w:bCs/>
                <w:color w:val="000000" w:themeColor="text1"/>
                <w:lang w:val="vi-VN" w:eastAsia="vi-VN"/>
              </w:rPr>
            </w:pPr>
            <w:r w:rsidRPr="00D22932">
              <w:rPr>
                <w:bCs/>
                <w:color w:val="000000" w:themeColor="text1"/>
                <w:lang w:val="vi-VN" w:eastAsia="vi-VN"/>
              </w:rPr>
              <w:t>Cán cân xuất nhập khẩu</w:t>
            </w:r>
          </w:p>
        </w:tc>
        <w:tc>
          <w:tcPr>
            <w:tcW w:w="1679" w:type="dxa"/>
            <w:shd w:val="clear" w:color="auto" w:fill="auto"/>
            <w:noWrap/>
            <w:vAlign w:val="bottom"/>
            <w:hideMark/>
          </w:tcPr>
          <w:p w:rsidR="00023065" w:rsidRPr="00D22932" w:rsidRDefault="00023065" w:rsidP="00023065">
            <w:pPr>
              <w:spacing w:before="0" w:after="0"/>
              <w:jc w:val="center"/>
              <w:rPr>
                <w:color w:val="000000" w:themeColor="text1"/>
                <w:lang w:val="vi-VN" w:eastAsia="vi-VN"/>
              </w:rPr>
            </w:pPr>
            <w:r w:rsidRPr="00D22932">
              <w:rPr>
                <w:color w:val="000000" w:themeColor="text1"/>
                <w:lang w:val="vi-VN" w:eastAsia="vi-VN"/>
              </w:rPr>
              <w:t>-12,6</w:t>
            </w:r>
          </w:p>
        </w:tc>
        <w:tc>
          <w:tcPr>
            <w:tcW w:w="1723" w:type="dxa"/>
            <w:shd w:val="clear" w:color="auto" w:fill="auto"/>
            <w:noWrap/>
            <w:vAlign w:val="bottom"/>
            <w:hideMark/>
          </w:tcPr>
          <w:p w:rsidR="00023065" w:rsidRPr="00D22932" w:rsidRDefault="00023065" w:rsidP="00023065">
            <w:pPr>
              <w:spacing w:before="0" w:after="0"/>
              <w:jc w:val="center"/>
              <w:rPr>
                <w:color w:val="000000" w:themeColor="text1"/>
                <w:lang w:val="vi-VN" w:eastAsia="vi-VN"/>
              </w:rPr>
            </w:pPr>
            <w:r w:rsidRPr="00D22932">
              <w:rPr>
                <w:color w:val="000000" w:themeColor="text1"/>
                <w:lang w:val="vi-VN" w:eastAsia="vi-VN"/>
              </w:rPr>
              <w:t>-3,8</w:t>
            </w:r>
          </w:p>
        </w:tc>
        <w:tc>
          <w:tcPr>
            <w:tcW w:w="1560" w:type="dxa"/>
            <w:shd w:val="clear" w:color="auto" w:fill="auto"/>
            <w:noWrap/>
            <w:vAlign w:val="bottom"/>
            <w:hideMark/>
          </w:tcPr>
          <w:p w:rsidR="00023065" w:rsidRPr="00D22932" w:rsidRDefault="00023065" w:rsidP="00023065">
            <w:pPr>
              <w:spacing w:before="0" w:after="0"/>
              <w:jc w:val="center"/>
              <w:rPr>
                <w:color w:val="000000" w:themeColor="text1"/>
                <w:lang w:val="vi-VN" w:eastAsia="vi-VN"/>
              </w:rPr>
            </w:pPr>
            <w:r w:rsidRPr="00D22932">
              <w:rPr>
                <w:color w:val="000000" w:themeColor="text1"/>
                <w:lang w:val="vi-VN" w:eastAsia="vi-VN"/>
              </w:rPr>
              <w:t>2,9</w:t>
            </w:r>
          </w:p>
        </w:tc>
        <w:tc>
          <w:tcPr>
            <w:tcW w:w="1634" w:type="dxa"/>
            <w:shd w:val="clear" w:color="auto" w:fill="auto"/>
            <w:noWrap/>
            <w:vAlign w:val="bottom"/>
            <w:hideMark/>
          </w:tcPr>
          <w:p w:rsidR="00023065" w:rsidRPr="00D22932" w:rsidRDefault="00023065" w:rsidP="00023065">
            <w:pPr>
              <w:spacing w:before="0" w:after="0"/>
              <w:jc w:val="center"/>
              <w:rPr>
                <w:color w:val="000000" w:themeColor="text1"/>
                <w:lang w:val="vi-VN" w:eastAsia="vi-VN"/>
              </w:rPr>
            </w:pPr>
            <w:r w:rsidRPr="00D22932">
              <w:rPr>
                <w:color w:val="000000" w:themeColor="text1"/>
                <w:lang w:val="vi-VN" w:eastAsia="vi-VN"/>
              </w:rPr>
              <w:t>6,5</w:t>
            </w:r>
          </w:p>
        </w:tc>
      </w:tr>
    </w:tbl>
    <w:p w:rsidR="00023065" w:rsidRPr="00D22932" w:rsidRDefault="00023065" w:rsidP="00F07498">
      <w:pPr>
        <w:pStyle w:val="Footer"/>
        <w:jc w:val="center"/>
        <w:rPr>
          <w:i/>
          <w:color w:val="000000" w:themeColor="text1"/>
          <w:szCs w:val="24"/>
        </w:rPr>
      </w:pPr>
      <w:r w:rsidRPr="00D22932">
        <w:rPr>
          <w:i/>
          <w:color w:val="000000" w:themeColor="text1"/>
          <w:szCs w:val="24"/>
        </w:rPr>
        <w:t>(Nguồn: Niên giám thống kê Việt Nam 2018, NXB Thống kê, 2019)</w:t>
      </w:r>
    </w:p>
    <w:p w:rsidR="00023065" w:rsidRPr="00D22932" w:rsidRDefault="00023065" w:rsidP="00023065">
      <w:pPr>
        <w:spacing w:before="0" w:after="0"/>
        <w:contextualSpacing/>
        <w:rPr>
          <w:color w:val="000000" w:themeColor="text1"/>
        </w:rPr>
      </w:pPr>
      <w:r>
        <w:rPr>
          <w:color w:val="000000" w:themeColor="text1"/>
        </w:rPr>
        <w:t xml:space="preserve">           </w:t>
      </w:r>
      <w:r w:rsidRPr="00D22932">
        <w:rPr>
          <w:color w:val="000000" w:themeColor="text1"/>
        </w:rPr>
        <w:t>Căn cứ vào bảng số liệu trê</w:t>
      </w:r>
      <w:r>
        <w:rPr>
          <w:color w:val="000000" w:themeColor="text1"/>
        </w:rPr>
        <w:t>n, cho biết giá trị xuất khẩu của nước ta cao nhất vào năm nào?</w:t>
      </w:r>
      <w:r w:rsidRPr="00D22932">
        <w:rPr>
          <w:color w:val="000000" w:themeColor="text1"/>
          <w:shd w:val="clear" w:color="auto" w:fill="FFFFFF"/>
        </w:rPr>
        <w:t xml:space="preserve"> </w:t>
      </w:r>
    </w:p>
    <w:p w:rsidR="00023065" w:rsidRPr="00D974DE" w:rsidRDefault="00023065" w:rsidP="00023065">
      <w:pPr>
        <w:spacing w:before="0" w:after="0"/>
        <w:rPr>
          <w:b/>
          <w:color w:val="000000" w:themeColor="text1"/>
        </w:rPr>
      </w:pPr>
      <w:r>
        <w:rPr>
          <w:b/>
          <w:color w:val="000000" w:themeColor="text1"/>
        </w:rPr>
        <w:t>Câu 6</w:t>
      </w:r>
      <w:r w:rsidRPr="00D22932">
        <w:rPr>
          <w:b/>
          <w:color w:val="000000" w:themeColor="text1"/>
        </w:rPr>
        <w:t>.</w:t>
      </w:r>
      <w:r w:rsidRPr="00D22932">
        <w:rPr>
          <w:color w:val="000000" w:themeColor="text1"/>
        </w:rPr>
        <w:t xml:space="preserve"> </w:t>
      </w:r>
      <w:r w:rsidR="00DB06A0">
        <w:rPr>
          <w:color w:val="000000" w:themeColor="text1"/>
        </w:rPr>
        <w:t>Cho</w:t>
      </w:r>
      <w:r w:rsidR="004E44DC">
        <w:rPr>
          <w:color w:val="000000" w:themeColor="text1"/>
        </w:rPr>
        <w:t xml:space="preserve"> sản lượng khai thác thủy sản nước ta năm 2021 là 3,9 triệu tấ</w:t>
      </w:r>
      <w:r w:rsidR="00DB06A0">
        <w:rPr>
          <w:color w:val="000000" w:themeColor="text1"/>
        </w:rPr>
        <w:t>n, t</w:t>
      </w:r>
      <w:r w:rsidR="004E44DC">
        <w:rPr>
          <w:color w:val="000000" w:themeColor="text1"/>
        </w:rPr>
        <w:t xml:space="preserve">ỉ trọng khai thác thủy sản là 44,32 %. Tính </w:t>
      </w:r>
      <w:r w:rsidR="00DB06A0">
        <w:rPr>
          <w:color w:val="000000" w:themeColor="text1"/>
        </w:rPr>
        <w:t xml:space="preserve">sự chênh lệch giữa </w:t>
      </w:r>
      <w:r w:rsidR="004E44DC">
        <w:rPr>
          <w:color w:val="000000" w:themeColor="text1"/>
        </w:rPr>
        <w:t xml:space="preserve">sản lượng nuôi trồng thủy sản </w:t>
      </w:r>
      <w:r w:rsidR="00DB06A0">
        <w:rPr>
          <w:color w:val="000000" w:themeColor="text1"/>
        </w:rPr>
        <w:t xml:space="preserve">và sản lượng khai thác thủy sản nước ta </w:t>
      </w:r>
      <w:r w:rsidR="004E44DC">
        <w:rPr>
          <w:color w:val="000000" w:themeColor="text1"/>
        </w:rPr>
        <w:t>năm 2021?</w:t>
      </w:r>
      <w:r>
        <w:rPr>
          <w:color w:val="000000" w:themeColor="text1"/>
        </w:rPr>
        <w:t xml:space="preserve"> </w:t>
      </w:r>
      <w:r w:rsidRPr="0084790A">
        <w:rPr>
          <w:i/>
          <w:color w:val="000000" w:themeColor="text1"/>
        </w:rPr>
        <w:t>(Làm tròn đến số thập phân thứ nhất của triệ</w:t>
      </w:r>
      <w:r w:rsidR="004E44DC">
        <w:rPr>
          <w:i/>
          <w:color w:val="000000" w:themeColor="text1"/>
        </w:rPr>
        <w:t>u tấn</w:t>
      </w:r>
      <w:r w:rsidRPr="0084790A">
        <w:rPr>
          <w:i/>
          <w:color w:val="000000" w:themeColor="text1"/>
        </w:rPr>
        <w:t>)</w:t>
      </w:r>
      <w:r w:rsidR="0052302D">
        <w:rPr>
          <w:color w:val="000000" w:themeColor="text1"/>
        </w:rPr>
        <w:t>.</w:t>
      </w:r>
    </w:p>
    <w:p w:rsidR="00023065" w:rsidRPr="00D22932" w:rsidRDefault="00023065" w:rsidP="0052302D">
      <w:pPr>
        <w:spacing w:before="0" w:after="0"/>
        <w:jc w:val="center"/>
        <w:rPr>
          <w:color w:val="000000" w:themeColor="text1"/>
        </w:rPr>
      </w:pPr>
      <w:r>
        <w:rPr>
          <w:color w:val="000000" w:themeColor="text1"/>
        </w:rPr>
        <w:t>-------------------------------------------Hết----------------------------------</w:t>
      </w:r>
    </w:p>
    <w:p w:rsidR="00023065" w:rsidRPr="00BE4E4E" w:rsidRDefault="00023065" w:rsidP="00023065">
      <w:pPr>
        <w:spacing w:before="0" w:after="0"/>
        <w:jc w:val="center"/>
        <w:rPr>
          <w:i/>
          <w:color w:val="000000" w:themeColor="text1"/>
        </w:rPr>
      </w:pPr>
      <w:r w:rsidRPr="00BE4E4E">
        <w:rPr>
          <w:i/>
          <w:color w:val="000000" w:themeColor="text1"/>
        </w:rPr>
        <w:t>(Lưu ý: Thí sinh không được sử dụng bất kì tài liệu nào. Giám thị không giải thích gì thêm.)</w:t>
      </w:r>
    </w:p>
    <w:p w:rsidR="00986E3B" w:rsidRPr="00023065" w:rsidRDefault="00986E3B" w:rsidP="00023065">
      <w:pPr>
        <w:tabs>
          <w:tab w:val="left" w:pos="5387"/>
        </w:tabs>
        <w:spacing w:before="0" w:after="0"/>
        <w:rPr>
          <w:b/>
        </w:rPr>
      </w:pPr>
    </w:p>
    <w:p w:rsidR="00986E3B" w:rsidRPr="009D23AE" w:rsidRDefault="00986E3B" w:rsidP="00023065">
      <w:pPr>
        <w:tabs>
          <w:tab w:val="left" w:pos="5387"/>
        </w:tabs>
        <w:spacing w:before="0" w:after="0"/>
      </w:pPr>
    </w:p>
    <w:p w:rsidR="00986E3B" w:rsidRPr="009D23AE" w:rsidRDefault="00986E3B" w:rsidP="00023065">
      <w:pPr>
        <w:tabs>
          <w:tab w:val="left" w:pos="5387"/>
        </w:tabs>
        <w:spacing w:before="0" w:after="0"/>
      </w:pPr>
    </w:p>
    <w:p w:rsidR="009113A8" w:rsidRDefault="009113A8" w:rsidP="00023065">
      <w:pPr>
        <w:spacing w:before="0" w:after="0"/>
      </w:pPr>
    </w:p>
    <w:sectPr w:rsidR="009113A8" w:rsidSect="00DC7429">
      <w:footerReference w:type="default" r:id="rId6"/>
      <w:pgSz w:w="11906" w:h="16838" w:code="9"/>
      <w:pgMar w:top="907" w:right="567" w:bottom="907" w:left="907" w:header="0" w:footer="22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A3B" w:rsidRDefault="002C6A3B" w:rsidP="009D23AE">
      <w:pPr>
        <w:spacing w:before="0" w:after="0"/>
      </w:pPr>
      <w:r>
        <w:separator/>
      </w:r>
    </w:p>
  </w:endnote>
  <w:endnote w:type="continuationSeparator" w:id="1">
    <w:p w:rsidR="002C6A3B" w:rsidRDefault="002C6A3B" w:rsidP="009D23A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413483019"/>
      <w:docPartObj>
        <w:docPartGallery w:val="Page Numbers (Bottom of Page)"/>
        <w:docPartUnique/>
      </w:docPartObj>
    </w:sdtPr>
    <w:sdtContent>
      <w:p w:rsidR="00DD28A0" w:rsidRPr="00DC7429" w:rsidRDefault="00DD28A0" w:rsidP="00DC7429">
        <w:pPr>
          <w:pStyle w:val="Footer"/>
          <w:rPr>
            <w:i/>
          </w:rPr>
        </w:pPr>
        <w:r w:rsidRPr="00DC7429">
          <w:rPr>
            <w:i/>
          </w:rPr>
          <w:t xml:space="preserve">Mã đề thi 001                                                                                                                                      Trang </w:t>
        </w:r>
        <w:r w:rsidRPr="00DC7429">
          <w:rPr>
            <w:i/>
          </w:rPr>
          <w:fldChar w:fldCharType="begin"/>
        </w:r>
        <w:r w:rsidRPr="00DC7429">
          <w:rPr>
            <w:i/>
          </w:rPr>
          <w:instrText xml:space="preserve"> PAGE   \* MERGEFORMAT </w:instrText>
        </w:r>
        <w:r w:rsidRPr="00DC7429">
          <w:rPr>
            <w:i/>
          </w:rPr>
          <w:fldChar w:fldCharType="separate"/>
        </w:r>
        <w:r w:rsidR="005B3A51">
          <w:rPr>
            <w:i/>
            <w:noProof/>
          </w:rPr>
          <w:t>5</w:t>
        </w:r>
        <w:r w:rsidRPr="00DC7429">
          <w:rPr>
            <w:i/>
          </w:rPr>
          <w:fldChar w:fldCharType="end"/>
        </w:r>
      </w:p>
    </w:sdtContent>
  </w:sdt>
  <w:p w:rsidR="00DD28A0" w:rsidRPr="00DC7429" w:rsidRDefault="00DD28A0">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A3B" w:rsidRDefault="002C6A3B" w:rsidP="009D23AE">
      <w:pPr>
        <w:spacing w:before="0" w:after="0"/>
      </w:pPr>
      <w:r>
        <w:separator/>
      </w:r>
    </w:p>
  </w:footnote>
  <w:footnote w:type="continuationSeparator" w:id="1">
    <w:p w:rsidR="002C6A3B" w:rsidRDefault="002C6A3B" w:rsidP="009D23AE">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10242"/>
  </w:hdrShapeDefaults>
  <w:footnotePr>
    <w:footnote w:id="0"/>
    <w:footnote w:id="1"/>
  </w:footnotePr>
  <w:endnotePr>
    <w:endnote w:id="0"/>
    <w:endnote w:id="1"/>
  </w:endnotePr>
  <w:compat/>
  <w:rsids>
    <w:rsidRoot w:val="009D23AE"/>
    <w:rsid w:val="00023065"/>
    <w:rsid w:val="000B4BCD"/>
    <w:rsid w:val="000C1DDC"/>
    <w:rsid w:val="000F0761"/>
    <w:rsid w:val="000F4EB2"/>
    <w:rsid w:val="00204A9F"/>
    <w:rsid w:val="00242C05"/>
    <w:rsid w:val="00276D16"/>
    <w:rsid w:val="002C6A3B"/>
    <w:rsid w:val="00364847"/>
    <w:rsid w:val="00385EF5"/>
    <w:rsid w:val="00467D5D"/>
    <w:rsid w:val="00481BEF"/>
    <w:rsid w:val="004E44DC"/>
    <w:rsid w:val="0052302D"/>
    <w:rsid w:val="0056376F"/>
    <w:rsid w:val="00577423"/>
    <w:rsid w:val="005970C9"/>
    <w:rsid w:val="005B3A51"/>
    <w:rsid w:val="005C2776"/>
    <w:rsid w:val="005F4658"/>
    <w:rsid w:val="007408AD"/>
    <w:rsid w:val="0077168B"/>
    <w:rsid w:val="007B58FB"/>
    <w:rsid w:val="00820DBD"/>
    <w:rsid w:val="00825548"/>
    <w:rsid w:val="00833E0C"/>
    <w:rsid w:val="00896591"/>
    <w:rsid w:val="009113A8"/>
    <w:rsid w:val="00911FE6"/>
    <w:rsid w:val="00962A7E"/>
    <w:rsid w:val="00965AFE"/>
    <w:rsid w:val="00986E3B"/>
    <w:rsid w:val="009C652B"/>
    <w:rsid w:val="009D23AE"/>
    <w:rsid w:val="00A356D9"/>
    <w:rsid w:val="00A53A80"/>
    <w:rsid w:val="00AB5B7A"/>
    <w:rsid w:val="00AD3B56"/>
    <w:rsid w:val="00AF23CC"/>
    <w:rsid w:val="00B40B78"/>
    <w:rsid w:val="00B918D3"/>
    <w:rsid w:val="00BA081E"/>
    <w:rsid w:val="00BB3F80"/>
    <w:rsid w:val="00BD12D2"/>
    <w:rsid w:val="00C41A5B"/>
    <w:rsid w:val="00C73C38"/>
    <w:rsid w:val="00CC0004"/>
    <w:rsid w:val="00DB06A0"/>
    <w:rsid w:val="00DC7429"/>
    <w:rsid w:val="00DD28A0"/>
    <w:rsid w:val="00DF7B2B"/>
    <w:rsid w:val="00E444F1"/>
    <w:rsid w:val="00E55D02"/>
    <w:rsid w:val="00E62059"/>
    <w:rsid w:val="00F074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paragraph" w:styleId="NormalWeb">
    <w:name w:val="Normal (Web)"/>
    <w:basedOn w:val="Normal"/>
    <w:unhideWhenUsed/>
    <w:rsid w:val="00023065"/>
    <w:pPr>
      <w:spacing w:before="100" w:beforeAutospacing="1" w:after="100" w:afterAutospacing="1"/>
      <w:jc w:val="left"/>
    </w:pPr>
    <w:rPr>
      <w:rFonts w:eastAsia="Times New Roman" w:cs="Times New Roman"/>
      <w:szCs w:val="24"/>
    </w:rPr>
  </w:style>
  <w:style w:type="table" w:customStyle="1" w:styleId="TableGrid2">
    <w:name w:val="Table Grid2"/>
    <w:basedOn w:val="TableNormal"/>
    <w:next w:val="TableGrid"/>
    <w:uiPriority w:val="39"/>
    <w:rsid w:val="00023065"/>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2348</Words>
  <Characters>13385</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2024-09-14T02:15:00Z</cp:lastPrinted>
  <dcterms:created xsi:type="dcterms:W3CDTF">2024-09-11T12:24:00Z</dcterms:created>
  <dcterms:modified xsi:type="dcterms:W3CDTF">2024-09-14T02:16:00Z</dcterms:modified>
</cp:coreProperties>
</file>