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6658"/>
      </w:tblGrid>
      <w:tr w:rsidR="007C07E9" w:rsidRPr="007C07E9" w:rsidTr="007C07E9">
        <w:trPr>
          <w:trHeight w:val="855"/>
        </w:trPr>
        <w:tc>
          <w:tcPr>
            <w:tcW w:w="3435" w:type="dxa"/>
          </w:tcPr>
          <w:p w:rsidR="007C07E9" w:rsidRPr="007C07E9" w:rsidRDefault="007C07E9" w:rsidP="006F51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TRƯỜNG TH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PT CHUYÊN</w:t>
            </w:r>
          </w:p>
          <w:p w:rsidR="007C07E9" w:rsidRPr="007C07E9" w:rsidRDefault="007C07E9" w:rsidP="006F51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HÀ NỘI </w:t>
            </w:r>
            <w:bookmarkStart w:id="0" w:name="_GoBack"/>
            <w:bookmarkEnd w:id="0"/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- AMSTERDAM</w:t>
            </w:r>
          </w:p>
          <w:p w:rsidR="007C07E9" w:rsidRPr="007C07E9" w:rsidRDefault="007C07E9" w:rsidP="006F51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TOÁN - TIN</w:t>
            </w:r>
          </w:p>
        </w:tc>
        <w:tc>
          <w:tcPr>
            <w:tcW w:w="6658" w:type="dxa"/>
          </w:tcPr>
          <w:p w:rsidR="007C07E9" w:rsidRPr="007C07E9" w:rsidRDefault="007C07E9" w:rsidP="006F51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GIỮA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2017-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2018</w:t>
            </w:r>
          </w:p>
          <w:p w:rsidR="007C07E9" w:rsidRPr="007C07E9" w:rsidRDefault="007C07E9" w:rsidP="006F518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>Môn: Toán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lớp</w:t>
            </w:r>
            <w:r w:rsidRPr="007C0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</w:p>
          <w:p w:rsidR="007C07E9" w:rsidRPr="007C07E9" w:rsidRDefault="007C07E9" w:rsidP="007C0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7E9">
              <w:rPr>
                <w:rFonts w:ascii="Times New Roman" w:hAnsi="Times New Roman" w:cs="Times New Roman"/>
                <w:sz w:val="26"/>
                <w:szCs w:val="26"/>
              </w:rPr>
              <w:t>Thời gian</w:t>
            </w:r>
            <w:r w:rsidRPr="007C07E9">
              <w:rPr>
                <w:rFonts w:ascii="Times New Roman" w:hAnsi="Times New Roman" w:cs="Times New Roman"/>
                <w:sz w:val="26"/>
                <w:szCs w:val="26"/>
              </w:rPr>
              <w:t xml:space="preserve"> làm bài: 45</w:t>
            </w:r>
            <w:r w:rsidRPr="007C07E9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</w:p>
        </w:tc>
      </w:tr>
    </w:tbl>
    <w:p w:rsidR="00787EBE" w:rsidRDefault="00787EBE">
      <w:pPr>
        <w:rPr>
          <w:rFonts w:ascii="Times New Roman" w:hAnsi="Times New Roman" w:cs="Times New Roman"/>
          <w:sz w:val="24"/>
        </w:rPr>
      </w:pPr>
    </w:p>
    <w:p w:rsidR="007C07E9" w:rsidRDefault="007C07E9" w:rsidP="007C07E9">
      <w:pPr>
        <w:jc w:val="both"/>
        <w:rPr>
          <w:rFonts w:ascii="Times New Roman" w:hAnsi="Times New Roman" w:cs="Times New Roman"/>
          <w:sz w:val="28"/>
        </w:rPr>
      </w:pPr>
      <w:r w:rsidRPr="007C07E9">
        <w:rPr>
          <w:rFonts w:ascii="Times New Roman" w:hAnsi="Times New Roman" w:cs="Times New Roman"/>
          <w:b/>
          <w:sz w:val="28"/>
        </w:rPr>
        <w:t>Bài 1:</w:t>
      </w:r>
      <w:r w:rsidRPr="007C07E9">
        <w:rPr>
          <w:rFonts w:ascii="Times New Roman" w:hAnsi="Times New Roman" w:cs="Times New Roman"/>
          <w:sz w:val="28"/>
        </w:rPr>
        <w:t xml:space="preserve"> </w:t>
      </w:r>
      <w:r w:rsidRPr="007C07E9">
        <w:rPr>
          <w:rFonts w:ascii="Times New Roman" w:hAnsi="Times New Roman" w:cs="Times New Roman"/>
          <w:i/>
          <w:sz w:val="28"/>
        </w:rPr>
        <w:t>(4 điểm)</w:t>
      </w:r>
      <w:r w:rsidRPr="007C07E9">
        <w:rPr>
          <w:rFonts w:ascii="Times New Roman" w:hAnsi="Times New Roman" w:cs="Times New Roman"/>
          <w:sz w:val="28"/>
        </w:rPr>
        <w:t xml:space="preserve"> </w:t>
      </w:r>
    </w:p>
    <w:p w:rsidR="007C07E9" w:rsidRDefault="007C07E9" w:rsidP="007C07E9">
      <w:pPr>
        <w:jc w:val="center"/>
        <w:rPr>
          <w:rFonts w:ascii="Times New Roman" w:hAnsi="Times New Roman" w:cs="Times New Roman"/>
          <w:sz w:val="28"/>
        </w:rPr>
      </w:pPr>
      <w:r w:rsidRPr="007C07E9">
        <w:rPr>
          <w:rFonts w:ascii="Times New Roman" w:hAnsi="Times New Roman" w:cs="Times New Roman"/>
          <w:position w:val="-34"/>
          <w:sz w:val="28"/>
        </w:rPr>
        <w:object w:dxaOrig="49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7pt;height:39.75pt" o:ole="">
            <v:imagedata r:id="rId5" o:title=""/>
          </v:shape>
          <o:OLEObject Type="Embed" ProgID="Equation.DSMT4" ShapeID="_x0000_i1025" DrawAspect="Content" ObjectID="_1598898775" r:id="rId6"/>
        </w:objec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a) Rút gọn biểu thức A</w: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b) Tìm các giá trị nguyên của x để A nguyên</w: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7C07E9">
        <w:rPr>
          <w:rFonts w:ascii="Times New Roman" w:hAnsi="Times New Roman" w:cs="Times New Roman"/>
          <w:b/>
          <w:sz w:val="28"/>
        </w:rPr>
        <w:t>Bài 2:</w:t>
      </w:r>
      <w:r>
        <w:rPr>
          <w:rFonts w:ascii="Times New Roman" w:hAnsi="Times New Roman" w:cs="Times New Roman"/>
          <w:sz w:val="28"/>
        </w:rPr>
        <w:t xml:space="preserve"> </w:t>
      </w:r>
      <w:r w:rsidRPr="007C07E9">
        <w:rPr>
          <w:rFonts w:ascii="Times New Roman" w:hAnsi="Times New Roman" w:cs="Times New Roman"/>
          <w:i/>
          <w:sz w:val="28"/>
        </w:rPr>
        <w:t>(3 điểm)</w: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Rút gọn biểu thức: </w:t>
      </w:r>
      <w:r w:rsidRPr="007C07E9">
        <w:rPr>
          <w:rFonts w:ascii="Times New Roman" w:hAnsi="Times New Roman" w:cs="Times New Roman"/>
          <w:position w:val="-28"/>
          <w:sz w:val="28"/>
        </w:rPr>
        <w:object w:dxaOrig="3100" w:dyaOrig="760">
          <v:shape id="_x0000_i1026" type="#_x0000_t75" style="width:154.75pt;height:38.15pt" o:ole="">
            <v:imagedata r:id="rId7" o:title=""/>
          </v:shape>
          <o:OLEObject Type="Embed" ProgID="Equation.DSMT4" ShapeID="_x0000_i1026" DrawAspect="Content" ObjectID="_1598898776" r:id="rId8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Cho góc nhọn </w:t>
      </w:r>
      <w:r w:rsidRPr="007C07E9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27" type="#_x0000_t75" style="width:11.8pt;height:16.1pt" o:ole="">
            <v:imagedata r:id="rId9" o:title=""/>
          </v:shape>
          <o:OLEObject Type="Embed" ProgID="Equation.DSMT4" ShapeID="_x0000_i1027" DrawAspect="Content" ObjectID="_1598898777" r:id="rId10"/>
        </w:object>
      </w:r>
      <w:r>
        <w:rPr>
          <w:rFonts w:ascii="Times New Roman" w:hAnsi="Times New Roman" w:cs="Times New Roman"/>
          <w:sz w:val="28"/>
        </w:rPr>
        <w:t xml:space="preserve"> thỏa mãn </w:t>
      </w:r>
      <w:r w:rsidRPr="007C07E9">
        <w:rPr>
          <w:rFonts w:ascii="Times New Roman" w:hAnsi="Times New Roman" w:cs="Times New Roman"/>
          <w:position w:val="-24"/>
          <w:sz w:val="28"/>
        </w:rPr>
        <w:object w:dxaOrig="960" w:dyaOrig="620">
          <v:shape id="_x0000_i1028" type="#_x0000_t75" style="width:47.8pt;height:31.15pt" o:ole="">
            <v:imagedata r:id="rId11" o:title=""/>
          </v:shape>
          <o:OLEObject Type="Embed" ProgID="Equation.DSMT4" ShapeID="_x0000_i1028" DrawAspect="Content" ObjectID="_1598898778" r:id="rId12"/>
        </w:object>
      </w:r>
      <w:r>
        <w:rPr>
          <w:rFonts w:ascii="Times New Roman" w:hAnsi="Times New Roman" w:cs="Times New Roman"/>
          <w:sz w:val="28"/>
        </w:rPr>
        <w:t>. Tính giá trị của biểu thức:</w:t>
      </w:r>
    </w:p>
    <w:p w:rsidR="007C07E9" w:rsidRDefault="007C07E9" w:rsidP="007C07E9">
      <w:pPr>
        <w:tabs>
          <w:tab w:val="left" w:pos="426"/>
        </w:tabs>
        <w:jc w:val="center"/>
        <w:rPr>
          <w:rFonts w:ascii="Times New Roman" w:hAnsi="Times New Roman" w:cs="Times New Roman"/>
          <w:sz w:val="28"/>
        </w:rPr>
      </w:pPr>
      <w:r w:rsidRPr="007C07E9">
        <w:rPr>
          <w:rFonts w:ascii="Times New Roman" w:hAnsi="Times New Roman" w:cs="Times New Roman"/>
          <w:position w:val="-24"/>
          <w:sz w:val="28"/>
        </w:rPr>
        <w:object w:dxaOrig="1860" w:dyaOrig="620">
          <v:shape id="_x0000_i1029" type="#_x0000_t75" style="width:92.95pt;height:31.15pt" o:ole="">
            <v:imagedata r:id="rId13" o:title=""/>
          </v:shape>
          <o:OLEObject Type="Embed" ProgID="Equation.DSMT4" ShapeID="_x0000_i1029" DrawAspect="Content" ObjectID="_1598898779" r:id="rId14"/>
        </w:objec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 w:rsidRPr="007C07E9">
        <w:rPr>
          <w:rFonts w:ascii="Times New Roman" w:hAnsi="Times New Roman" w:cs="Times New Roman"/>
          <w:b/>
          <w:sz w:val="28"/>
        </w:rPr>
        <w:t>Bài 3:</w:t>
      </w:r>
      <w:r>
        <w:rPr>
          <w:rFonts w:ascii="Times New Roman" w:hAnsi="Times New Roman" w:cs="Times New Roman"/>
          <w:sz w:val="28"/>
        </w:rPr>
        <w:t xml:space="preserve"> Cho </w:t>
      </w:r>
      <w:r w:rsidRPr="007C07E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0" type="#_x0000_t75" style="width:33.85pt;height:13.95pt" o:ole="">
            <v:imagedata r:id="rId15" o:title=""/>
          </v:shape>
          <o:OLEObject Type="Embed" ProgID="Equation.DSMT4" ShapeID="_x0000_i1030" DrawAspect="Content" ObjectID="_1598898780" r:id="rId16"/>
        </w:object>
      </w:r>
      <w:r>
        <w:rPr>
          <w:rFonts w:ascii="Times New Roman" w:hAnsi="Times New Roman" w:cs="Times New Roman"/>
          <w:sz w:val="28"/>
        </w:rPr>
        <w:t xml:space="preserve"> có </w:t>
      </w:r>
      <w:r w:rsidRPr="007C07E9">
        <w:rPr>
          <w:rFonts w:ascii="Times New Roman" w:hAnsi="Times New Roman" w:cs="Times New Roman"/>
          <w:position w:val="-10"/>
          <w:sz w:val="28"/>
        </w:rPr>
        <w:object w:dxaOrig="2320" w:dyaOrig="400">
          <v:shape id="_x0000_i1031" type="#_x0000_t75" style="width:116.05pt;height:19.9pt" o:ole="">
            <v:imagedata r:id="rId17" o:title=""/>
          </v:shape>
          <o:OLEObject Type="Embed" ProgID="Equation.DSMT4" ShapeID="_x0000_i1031" DrawAspect="Content" ObjectID="_1598898781" r:id="rId18"/>
        </w:object>
      </w:r>
      <w:r>
        <w:rPr>
          <w:rFonts w:ascii="Times New Roman" w:hAnsi="Times New Roman" w:cs="Times New Roman"/>
          <w:sz w:val="28"/>
        </w:rPr>
        <w:t xml:space="preserve"> và AB = 4cm. Kẻ 2 đường cao AD và CE của tam giác. Gọi H và K là chân đường vuông góc kẻ từ D và E tới AC.</w: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a) Tính BC, CA và diện tích </w:t>
      </w:r>
      <w:r w:rsidRPr="007C07E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2" type="#_x0000_t75" style="width:33.85pt;height:13.95pt" o:ole="">
            <v:imagedata r:id="rId15" o:title=""/>
          </v:shape>
          <o:OLEObject Type="Embed" ProgID="Equation.DSMT4" ShapeID="_x0000_i1032" DrawAspect="Content" ObjectID="_1598898782" r:id="rId19"/>
        </w:object>
      </w:r>
    </w:p>
    <w:p w:rsidR="007C07E9" w:rsidRDefault="007C07E9" w:rsidP="007C07E9">
      <w:pPr>
        <w:tabs>
          <w:tab w:val="left" w:pos="426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b) Tính diện tích </w:t>
      </w:r>
      <w:r w:rsidRPr="007C07E9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33" type="#_x0000_t75" style="width:34.95pt;height:12.9pt" o:ole="">
            <v:imagedata r:id="rId20" o:title=""/>
          </v:shape>
          <o:OLEObject Type="Embed" ProgID="Equation.DSMT4" ShapeID="_x0000_i1033" DrawAspect="Content" ObjectID="_1598898783" r:id="rId21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C07E9" w:rsidRPr="007C07E9" w:rsidRDefault="007C07E9" w:rsidP="007C07E9">
      <w:pPr>
        <w:tabs>
          <w:tab w:val="left" w:pos="42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c) Tính AH, AK?</w:t>
      </w:r>
    </w:p>
    <w:sectPr w:rsidR="007C07E9" w:rsidRPr="007C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E9"/>
    <w:rsid w:val="006E6592"/>
    <w:rsid w:val="00787EBE"/>
    <w:rsid w:val="007C07E9"/>
    <w:rsid w:val="007E20F5"/>
    <w:rsid w:val="008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2018-09-19T14:36:00Z</dcterms:created>
  <dcterms:modified xsi:type="dcterms:W3CDTF">2018-09-19T14:46:00Z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