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3B9F" w14:textId="77777777" w:rsidR="006E3850" w:rsidRPr="00D56CCC" w:rsidRDefault="006E3850" w:rsidP="00574A70">
      <w:pPr>
        <w:ind w:left="57" w:firstLine="398"/>
        <w:jc w:val="center"/>
        <w:rPr>
          <w:rFonts w:eastAsia="Times New Roman"/>
          <w:color w:val="000000"/>
        </w:rPr>
      </w:pPr>
      <w:r w:rsidRPr="00D56CCC">
        <w:rPr>
          <w:rFonts w:eastAsia="Times New Roman"/>
          <w:b/>
          <w:bCs/>
          <w:color w:val="000000"/>
        </w:rPr>
        <w:t>CHỦ ĐỀ 1: THIÊN NHIÊN TƯƠI ĐẸP</w:t>
      </w:r>
    </w:p>
    <w:p w14:paraId="5FE926A4" w14:textId="77777777" w:rsidR="007B0E2D" w:rsidRPr="00D56CCC" w:rsidRDefault="007B0E2D" w:rsidP="007B0E2D">
      <w:pPr>
        <w:contextualSpacing/>
        <w:rPr>
          <w:i/>
        </w:rPr>
      </w:pPr>
      <w:r w:rsidRPr="00D56CCC">
        <w:rPr>
          <w:i/>
        </w:rPr>
        <w:t xml:space="preserve">Ngày soạn: </w:t>
      </w:r>
    </w:p>
    <w:p w14:paraId="0E7C405E" w14:textId="77777777" w:rsidR="007B0E2D" w:rsidRPr="00D56CCC" w:rsidRDefault="007B0E2D" w:rsidP="00D56CCC">
      <w:pPr>
        <w:contextualSpacing/>
        <w:rPr>
          <w:rFonts w:eastAsia="Times New Roman"/>
          <w:b/>
          <w:bCs/>
          <w:color w:val="000000"/>
        </w:rPr>
      </w:pPr>
      <w:r w:rsidRPr="00D56CCC">
        <w:rPr>
          <w:i/>
        </w:rPr>
        <w:t xml:space="preserve">Ngày dạy: </w:t>
      </w:r>
    </w:p>
    <w:p w14:paraId="4FBE0102" w14:textId="77777777" w:rsidR="009E4D98" w:rsidRPr="00D56CCC" w:rsidRDefault="007B0E2D" w:rsidP="009E4D98">
      <w:pPr>
        <w:jc w:val="center"/>
        <w:rPr>
          <w:rFonts w:eastAsia="Times New Roman"/>
          <w:b/>
          <w:bCs/>
          <w:color w:val="000000"/>
          <w:u w:val="single"/>
        </w:rPr>
      </w:pPr>
      <w:r w:rsidRPr="00D56CCC">
        <w:rPr>
          <w:rFonts w:eastAsia="Times New Roman"/>
          <w:b/>
          <w:bCs/>
          <w:color w:val="000000"/>
          <w:u w:val="single"/>
        </w:rPr>
        <w:t>TIẾT 3 (BÀI 2)</w:t>
      </w:r>
    </w:p>
    <w:p w14:paraId="47397FAB" w14:textId="2F132AD6" w:rsidR="007B0E2D" w:rsidRPr="00E63E2D" w:rsidRDefault="00E63E2D" w:rsidP="00E63E2D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- </w:t>
      </w:r>
      <w:r w:rsidR="007B0E2D" w:rsidRPr="00E63E2D">
        <w:rPr>
          <w:rFonts w:eastAsia="Times New Roman"/>
          <w:b/>
          <w:bCs/>
          <w:color w:val="000000"/>
        </w:rPr>
        <w:t>ĐỌC NHẠC: LUYỆN ĐỌC GAM ĐÔ TRƯỞNG, BÀI ĐỌC NHẠC SỐ 1</w:t>
      </w:r>
    </w:p>
    <w:p w14:paraId="03E3AA14" w14:textId="3C22E2BA" w:rsidR="007B0E2D" w:rsidRPr="00D56CCC" w:rsidRDefault="00E63E2D" w:rsidP="009E4D98">
      <w:pPr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- </w:t>
      </w:r>
      <w:r w:rsidR="007B0E2D" w:rsidRPr="00D56CCC">
        <w:rPr>
          <w:rFonts w:eastAsia="Times New Roman"/>
          <w:b/>
          <w:bCs/>
          <w:color w:val="000000"/>
        </w:rPr>
        <w:t>NHẠC CỤ: BÀI HÒA TẤU SỐ 1</w:t>
      </w:r>
    </w:p>
    <w:p w14:paraId="50006468" w14:textId="77777777" w:rsidR="007B0E2D" w:rsidRPr="00D56CCC" w:rsidRDefault="007B0E2D" w:rsidP="007B0E2D">
      <w:pPr>
        <w:tabs>
          <w:tab w:val="left" w:pos="360"/>
        </w:tabs>
        <w:contextualSpacing/>
        <w:rPr>
          <w:rFonts w:eastAsia="Calibri"/>
          <w:b/>
          <w:color w:val="000000"/>
        </w:rPr>
      </w:pPr>
      <w:r w:rsidRPr="00D56CCC">
        <w:rPr>
          <w:rFonts w:eastAsia="Calibri"/>
          <w:b/>
          <w:color w:val="000000"/>
        </w:rPr>
        <w:t xml:space="preserve">I. </w:t>
      </w:r>
      <w:r w:rsidRPr="00D56CCC">
        <w:rPr>
          <w:rFonts w:eastAsia="Calibri"/>
          <w:b/>
          <w:color w:val="000000"/>
          <w:lang w:val="vi-VN"/>
        </w:rPr>
        <w:t xml:space="preserve">MỤC TIÊU </w:t>
      </w:r>
      <w:r w:rsidRPr="00D56CCC">
        <w:rPr>
          <w:rFonts w:eastAsia="Calibri"/>
          <w:b/>
          <w:color w:val="000000"/>
        </w:rPr>
        <w:t>BÀI DẠY</w:t>
      </w:r>
    </w:p>
    <w:p w14:paraId="3A18CAE4" w14:textId="77777777" w:rsidR="00D56CCC" w:rsidRPr="00E63E2D" w:rsidRDefault="007B0E2D" w:rsidP="007B0E2D">
      <w:pPr>
        <w:tabs>
          <w:tab w:val="left" w:pos="360"/>
        </w:tabs>
        <w:contextualSpacing/>
        <w:rPr>
          <w:rFonts w:eastAsia="Calibri"/>
          <w:b/>
          <w:iCs/>
          <w:color w:val="000000"/>
        </w:rPr>
      </w:pPr>
      <w:r w:rsidRPr="00E63E2D">
        <w:rPr>
          <w:rFonts w:eastAsia="Calibri"/>
          <w:b/>
          <w:iCs/>
          <w:color w:val="000000"/>
        </w:rPr>
        <w:t>1. Kiến thức</w:t>
      </w:r>
    </w:p>
    <w:p w14:paraId="642C4FE3" w14:textId="77777777" w:rsidR="007B0E2D" w:rsidRPr="00E63E2D" w:rsidRDefault="007B0E2D" w:rsidP="007B0E2D">
      <w:pPr>
        <w:contextualSpacing/>
        <w:rPr>
          <w:rFonts w:eastAsia="Calibri"/>
          <w:bCs/>
          <w:iCs/>
          <w:color w:val="000000"/>
        </w:rPr>
      </w:pPr>
      <w:r w:rsidRPr="00E63E2D">
        <w:rPr>
          <w:rFonts w:eastAsia="Calibri"/>
          <w:bCs/>
          <w:iCs/>
          <w:color w:val="000000"/>
        </w:rPr>
        <w:t xml:space="preserve">- </w:t>
      </w:r>
      <w:r w:rsidR="007B1A58" w:rsidRPr="00D56CCC">
        <w:rPr>
          <w:rFonts w:eastAsia="Times New Roman"/>
          <w:color w:val="000000"/>
        </w:rPr>
        <w:t xml:space="preserve">Đọc đúng tên nốt, cao độ và trường độ bài luyện gam Đô trưởng, </w:t>
      </w:r>
      <w:r w:rsidR="0097749C" w:rsidRPr="00D56CCC">
        <w:rPr>
          <w:rFonts w:eastAsia="Times New Roman"/>
          <w:i/>
          <w:color w:val="000000"/>
        </w:rPr>
        <w:t>BĐN</w:t>
      </w:r>
      <w:r w:rsidR="007B1A58" w:rsidRPr="00D56CCC">
        <w:rPr>
          <w:rFonts w:eastAsia="Times New Roman"/>
          <w:i/>
          <w:color w:val="000000"/>
        </w:rPr>
        <w:t xml:space="preserve"> số 1</w:t>
      </w:r>
    </w:p>
    <w:p w14:paraId="1301A71C" w14:textId="77777777" w:rsidR="007B0E2D" w:rsidRPr="00D56CCC" w:rsidRDefault="007B0E2D" w:rsidP="007B0E2D">
      <w:pPr>
        <w:contextualSpacing/>
        <w:rPr>
          <w:rFonts w:eastAsia="Calibri"/>
          <w:b/>
          <w:lang w:val="en-GB"/>
        </w:rPr>
      </w:pPr>
      <w:r w:rsidRPr="00D56CCC">
        <w:rPr>
          <w:rFonts w:eastAsia="Calibri"/>
          <w:b/>
          <w:lang w:val="en-GB"/>
        </w:rPr>
        <w:t xml:space="preserve">2. </w:t>
      </w:r>
      <w:r w:rsidRPr="00E63E2D">
        <w:rPr>
          <w:rFonts w:eastAsia="Calibri"/>
          <w:b/>
          <w:iCs/>
          <w:color w:val="000000"/>
        </w:rPr>
        <w:t>Năng lực</w:t>
      </w:r>
    </w:p>
    <w:p w14:paraId="4174A960" w14:textId="77777777" w:rsidR="00CE08DC" w:rsidRPr="00D56CCC" w:rsidRDefault="007B0E2D" w:rsidP="00CE08DC">
      <w:pPr>
        <w:jc w:val="left"/>
        <w:rPr>
          <w:rFonts w:eastAsia="Times New Roman"/>
          <w:color w:val="000000"/>
        </w:rPr>
      </w:pPr>
      <w:r w:rsidRPr="00E63E2D">
        <w:rPr>
          <w:rFonts w:eastAsia="Calibri"/>
          <w:b/>
          <w:i/>
          <w:color w:val="000000"/>
        </w:rPr>
        <w:t xml:space="preserve">- </w:t>
      </w:r>
      <w:r w:rsidR="00CE08DC" w:rsidRPr="00D56CCC">
        <w:rPr>
          <w:rFonts w:eastAsia="Times New Roman"/>
          <w:color w:val="000000"/>
        </w:rPr>
        <w:t>Biết đọc nhạc kết hợp gõ đệm</w:t>
      </w:r>
      <w:r w:rsidR="00D56CCC">
        <w:rPr>
          <w:rFonts w:eastAsia="Times New Roman"/>
          <w:color w:val="000000"/>
        </w:rPr>
        <w:t xml:space="preserve"> theo phách</w:t>
      </w:r>
      <w:r w:rsidR="00CE08DC" w:rsidRPr="00D56CCC">
        <w:rPr>
          <w:rFonts w:eastAsia="Times New Roman"/>
          <w:color w:val="000000"/>
        </w:rPr>
        <w:t xml:space="preserve"> hoặc đánh nhịp.</w:t>
      </w:r>
    </w:p>
    <w:p w14:paraId="3392974D" w14:textId="77777777" w:rsidR="00CE08DC" w:rsidRPr="00D56CCC" w:rsidRDefault="00CE08DC" w:rsidP="00CE08DC">
      <w:pPr>
        <w:contextualSpacing/>
        <w:rPr>
          <w:rFonts w:eastAsia="Times New Roman"/>
          <w:i/>
          <w:color w:val="000000"/>
        </w:rPr>
      </w:pPr>
      <w:r w:rsidRPr="00D56CCC">
        <w:rPr>
          <w:rFonts w:eastAsia="Times New Roman"/>
          <w:color w:val="000000"/>
        </w:rPr>
        <w:t xml:space="preserve">- Thể hiện đúng mẫu tiết tấu và biết ứng dụng đệm cho </w:t>
      </w:r>
      <w:r w:rsidR="0097749C" w:rsidRPr="00D56CCC">
        <w:rPr>
          <w:rFonts w:eastAsia="Times New Roman"/>
          <w:i/>
          <w:color w:val="000000"/>
        </w:rPr>
        <w:t>B</w:t>
      </w:r>
      <w:r w:rsidRPr="00D56CCC">
        <w:rPr>
          <w:rFonts w:eastAsia="Times New Roman"/>
          <w:i/>
          <w:color w:val="000000"/>
        </w:rPr>
        <w:t>ài hòa tấu số 1</w:t>
      </w:r>
      <w:r w:rsidR="0097749C" w:rsidRPr="00D56CCC">
        <w:rPr>
          <w:rFonts w:eastAsia="Times New Roman"/>
          <w:i/>
          <w:color w:val="000000"/>
        </w:rPr>
        <w:t xml:space="preserve"> </w:t>
      </w:r>
      <w:r w:rsidR="00B236C7" w:rsidRPr="00D56CCC">
        <w:rPr>
          <w:rFonts w:eastAsia="Times New Roman"/>
          <w:color w:val="000000"/>
        </w:rPr>
        <w:t>bằng nhạc cụ tiết tấu</w:t>
      </w:r>
      <w:r w:rsidRPr="00D56CCC">
        <w:rPr>
          <w:rFonts w:eastAsia="Times New Roman"/>
          <w:color w:val="000000"/>
        </w:rPr>
        <w:t>.</w:t>
      </w:r>
    </w:p>
    <w:p w14:paraId="19C32D22" w14:textId="77777777" w:rsidR="007B0E2D" w:rsidRPr="00D56CCC" w:rsidRDefault="007B0E2D" w:rsidP="00CE08DC">
      <w:pPr>
        <w:contextualSpacing/>
        <w:rPr>
          <w:rFonts w:eastAsia="Times New Roman"/>
          <w:color w:val="000000"/>
        </w:rPr>
      </w:pPr>
      <w:r w:rsidRPr="00E63E2D">
        <w:rPr>
          <w:rFonts w:eastAsia="Calibri"/>
          <w:b/>
          <w:iCs/>
          <w:color w:val="000000"/>
        </w:rPr>
        <w:t>3. Phẩm</w:t>
      </w:r>
      <w:r w:rsidRPr="00D56CCC">
        <w:rPr>
          <w:rFonts w:eastAsia="Calibri"/>
          <w:b/>
          <w:iCs/>
          <w:color w:val="000000"/>
          <w:lang w:val="vi-VN"/>
        </w:rPr>
        <w:t>chất</w:t>
      </w:r>
      <w:r w:rsidRPr="00D56CCC">
        <w:rPr>
          <w:rFonts w:eastAsia="Calibri"/>
          <w:b/>
          <w:iCs/>
          <w:color w:val="000000"/>
        </w:rPr>
        <w:t>:</w:t>
      </w:r>
    </w:p>
    <w:p w14:paraId="6FA721C1" w14:textId="77777777" w:rsidR="007B0E2D" w:rsidRPr="00D56CCC" w:rsidRDefault="007B0E2D" w:rsidP="007B0E2D">
      <w:pPr>
        <w:contextualSpacing/>
        <w:rPr>
          <w:rFonts w:eastAsia="Calibri"/>
          <w:color w:val="000000"/>
        </w:rPr>
      </w:pPr>
      <w:r w:rsidRPr="00D56CCC">
        <w:rPr>
          <w:rFonts w:eastAsia="Times New Roman"/>
          <w:color w:val="000000"/>
        </w:rPr>
        <w:t xml:space="preserve">   Yêu thiên nhiên, tích cực, chủ động tham gia các hoạt động bảo vệ thiên nhiên.</w:t>
      </w:r>
    </w:p>
    <w:p w14:paraId="79C6CFFD" w14:textId="77777777" w:rsidR="007B0E2D" w:rsidRPr="00D56CCC" w:rsidRDefault="007B0E2D" w:rsidP="007B0E2D">
      <w:pPr>
        <w:tabs>
          <w:tab w:val="left" w:pos="360"/>
        </w:tabs>
        <w:contextualSpacing/>
        <w:rPr>
          <w:rFonts w:eastAsia="Calibri"/>
          <w:b/>
          <w:color w:val="000000"/>
        </w:rPr>
      </w:pPr>
      <w:r w:rsidRPr="00D56CCC">
        <w:rPr>
          <w:rFonts w:eastAsia="Calibri"/>
          <w:b/>
          <w:color w:val="000000"/>
        </w:rPr>
        <w:t>II. THIẾT BỊ DẠY HỌC VÀ HỌC LIỆU.</w:t>
      </w:r>
    </w:p>
    <w:p w14:paraId="5B2605E2" w14:textId="77777777" w:rsidR="007B0E2D" w:rsidRPr="00D56CCC" w:rsidRDefault="007B0E2D" w:rsidP="007B0E2D">
      <w:pPr>
        <w:contextualSpacing/>
        <w:rPr>
          <w:rFonts w:eastAsia="Calibri"/>
          <w:color w:val="000000"/>
          <w:lang w:val="en-GB"/>
        </w:rPr>
      </w:pPr>
      <w:r w:rsidRPr="00E63E2D">
        <w:rPr>
          <w:rFonts w:eastAsia="Calibri"/>
          <w:b/>
          <w:iCs/>
          <w:color w:val="000000"/>
        </w:rPr>
        <w:t xml:space="preserve">1. Giáo viên : </w:t>
      </w:r>
      <w:r w:rsidR="003F73E6" w:rsidRPr="00D56CCC">
        <w:rPr>
          <w:rFonts w:eastAsia="Calibri"/>
          <w:color w:val="000000"/>
          <w:lang w:val="en-GB"/>
        </w:rPr>
        <w:t>Đàn phím điện tử</w:t>
      </w:r>
      <w:r w:rsidR="00CE08DC" w:rsidRPr="00D56CCC">
        <w:rPr>
          <w:rFonts w:eastAsia="Calibri"/>
          <w:color w:val="000000"/>
          <w:lang w:val="en-GB"/>
        </w:rPr>
        <w:t>,</w:t>
      </w:r>
      <w:r w:rsidRPr="00D56CCC">
        <w:rPr>
          <w:rFonts w:eastAsia="Calibri"/>
          <w:color w:val="000000"/>
          <w:lang w:val="en-GB"/>
        </w:rPr>
        <w:t xml:space="preserve"> nhạc cụ thể hiện tiết tấu</w:t>
      </w:r>
      <w:r w:rsidR="00441C34" w:rsidRPr="00D56CCC">
        <w:rPr>
          <w:rFonts w:eastAsia="Calibri"/>
          <w:color w:val="000000"/>
          <w:lang w:val="en-GB"/>
        </w:rPr>
        <w:t xml:space="preserve"> (</w:t>
      </w:r>
      <w:r w:rsidR="00441C34" w:rsidRPr="00D56CCC">
        <w:rPr>
          <w:rFonts w:eastAsia="Times New Roman"/>
          <w:color w:val="000000"/>
        </w:rPr>
        <w:t>song loan, maracas)</w:t>
      </w:r>
      <w:r w:rsidR="00CE08DC" w:rsidRPr="00D56CCC">
        <w:rPr>
          <w:rFonts w:eastAsia="Calibri"/>
          <w:color w:val="000000"/>
          <w:lang w:val="en-GB"/>
        </w:rPr>
        <w:t xml:space="preserve">, </w:t>
      </w:r>
      <w:r w:rsidR="003F73E6" w:rsidRPr="00D56CCC">
        <w:rPr>
          <w:rFonts w:eastAsia="Calibri"/>
          <w:color w:val="000000"/>
          <w:lang w:val="en-GB"/>
        </w:rPr>
        <w:t xml:space="preserve">phương tiện nghe–nhìn và </w:t>
      </w:r>
      <w:r w:rsidRPr="00D56CCC">
        <w:rPr>
          <w:rFonts w:eastAsia="Calibri"/>
          <w:color w:val="000000"/>
          <w:lang w:val="en-GB"/>
        </w:rPr>
        <w:t>các tư liệu/ file âm thanh phục vụ cho tiết dạy.</w:t>
      </w:r>
    </w:p>
    <w:p w14:paraId="5CBC9B5F" w14:textId="77777777" w:rsidR="007B0E2D" w:rsidRPr="00E63E2D" w:rsidRDefault="007B0E2D" w:rsidP="007B0E2D">
      <w:pPr>
        <w:contextualSpacing/>
        <w:rPr>
          <w:rFonts w:eastAsia="Calibri"/>
          <w:b/>
          <w:iCs/>
          <w:color w:val="000000"/>
          <w:lang w:val="en-GB"/>
        </w:rPr>
      </w:pPr>
      <w:r w:rsidRPr="00D56CCC">
        <w:rPr>
          <w:rFonts w:eastAsia="Calibri"/>
          <w:b/>
          <w:color w:val="000000"/>
          <w:lang w:val="en-GB"/>
        </w:rPr>
        <w:t>2. Học sinh:</w:t>
      </w:r>
      <w:r w:rsidRPr="00D56CCC">
        <w:rPr>
          <w:rFonts w:eastAsia="Calibri"/>
          <w:color w:val="000000"/>
          <w:lang w:val="en-GB"/>
        </w:rPr>
        <w:t xml:space="preserve"> SGK âm nhạc 8.</w:t>
      </w:r>
    </w:p>
    <w:p w14:paraId="4AA17768" w14:textId="77777777" w:rsidR="007B0E2D" w:rsidRPr="00D56CCC" w:rsidRDefault="007B0E2D" w:rsidP="007B0E2D">
      <w:pPr>
        <w:tabs>
          <w:tab w:val="left" w:pos="360"/>
        </w:tabs>
        <w:contextualSpacing/>
        <w:rPr>
          <w:rFonts w:eastAsia="Calibri"/>
          <w:b/>
          <w:color w:val="000000"/>
          <w:lang w:val="vi-VN"/>
        </w:rPr>
      </w:pPr>
      <w:r w:rsidRPr="00D56CCC">
        <w:rPr>
          <w:rFonts w:eastAsia="Calibri"/>
          <w:b/>
          <w:color w:val="000000"/>
        </w:rPr>
        <w:t xml:space="preserve">III. </w:t>
      </w:r>
      <w:r w:rsidRPr="00D56CCC">
        <w:rPr>
          <w:rFonts w:eastAsia="Calibri"/>
          <w:b/>
          <w:color w:val="000000"/>
          <w:lang w:val="vi-VN"/>
        </w:rPr>
        <w:t xml:space="preserve">TIẾN TRÌNH </w:t>
      </w:r>
      <w:r w:rsidRPr="00D56CCC">
        <w:rPr>
          <w:rFonts w:eastAsia="Calibri"/>
          <w:b/>
          <w:color w:val="000000"/>
        </w:rPr>
        <w:t xml:space="preserve">DẠY </w:t>
      </w:r>
      <w:r w:rsidRPr="00D56CCC">
        <w:rPr>
          <w:rFonts w:eastAsia="Calibri"/>
          <w:b/>
          <w:color w:val="000000"/>
          <w:lang w:val="vi-VN"/>
        </w:rPr>
        <w:t>HỌC</w:t>
      </w:r>
    </w:p>
    <w:p w14:paraId="2F6EC033" w14:textId="77777777" w:rsidR="007B0E2D" w:rsidRPr="00D56CCC" w:rsidRDefault="007B0E2D" w:rsidP="007B0E2D">
      <w:pPr>
        <w:tabs>
          <w:tab w:val="left" w:pos="360"/>
        </w:tabs>
        <w:contextualSpacing/>
        <w:rPr>
          <w:rFonts w:eastAsia="Calibri"/>
          <w:bCs/>
          <w:i/>
          <w:iCs/>
          <w:color w:val="000000"/>
        </w:rPr>
      </w:pPr>
      <w:r w:rsidRPr="00D56CCC">
        <w:rPr>
          <w:rFonts w:eastAsia="Calibri"/>
          <w:b/>
          <w:color w:val="000000"/>
        </w:rPr>
        <w:t>1. Ổn định lớp.</w:t>
      </w:r>
    </w:p>
    <w:p w14:paraId="46D04230" w14:textId="77777777" w:rsidR="007B0E2D" w:rsidRPr="00D56CCC" w:rsidRDefault="007B0E2D" w:rsidP="007B0E2D">
      <w:pPr>
        <w:tabs>
          <w:tab w:val="left" w:pos="360"/>
        </w:tabs>
        <w:contextualSpacing/>
        <w:rPr>
          <w:rFonts w:eastAsia="Calibri"/>
          <w:bCs/>
          <w:color w:val="000000"/>
        </w:rPr>
      </w:pPr>
      <w:r w:rsidRPr="00D56CCC">
        <w:rPr>
          <w:rFonts w:eastAsia="Calibri"/>
          <w:b/>
          <w:color w:val="000000"/>
        </w:rPr>
        <w:t xml:space="preserve">2. Kiểm tra bài cũ: </w:t>
      </w:r>
      <w:r w:rsidRPr="00D56CCC">
        <w:rPr>
          <w:rFonts w:eastAsia="Calibri"/>
          <w:bCs/>
          <w:color w:val="000000"/>
        </w:rPr>
        <w:t xml:space="preserve">GV gọi </w:t>
      </w:r>
      <w:r w:rsidR="00CE08DC" w:rsidRPr="00D56CCC">
        <w:rPr>
          <w:rFonts w:eastAsia="Calibri"/>
          <w:bCs/>
          <w:color w:val="000000"/>
        </w:rPr>
        <w:t xml:space="preserve">2 </w:t>
      </w:r>
      <w:r w:rsidRPr="00D56CCC">
        <w:rPr>
          <w:rFonts w:eastAsia="Calibri"/>
          <w:bCs/>
          <w:color w:val="000000"/>
        </w:rPr>
        <w:t xml:space="preserve">nhóm HS lên biểu diễn bài hát </w:t>
      </w:r>
      <w:r w:rsidRPr="00D56CCC">
        <w:rPr>
          <w:rFonts w:eastAsia="Calibri"/>
          <w:bCs/>
          <w:i/>
          <w:iCs/>
          <w:color w:val="000000"/>
        </w:rPr>
        <w:t>Khúc ca bốn mùa</w:t>
      </w:r>
      <w:r w:rsidR="00D56CCC">
        <w:rPr>
          <w:rFonts w:eastAsia="Calibri"/>
          <w:bCs/>
          <w:i/>
          <w:iCs/>
          <w:color w:val="000000"/>
        </w:rPr>
        <w:t xml:space="preserve"> </w:t>
      </w:r>
      <w:r w:rsidR="00CE08DC" w:rsidRPr="00D56CCC">
        <w:rPr>
          <w:rFonts w:eastAsia="Calibri"/>
          <w:bCs/>
          <w:color w:val="000000"/>
        </w:rPr>
        <w:t>kết hợp đánh nhịp 3/8.</w:t>
      </w:r>
    </w:p>
    <w:p w14:paraId="3E88073A" w14:textId="77777777" w:rsidR="007B0E2D" w:rsidRPr="00D56CCC" w:rsidRDefault="007B0E2D" w:rsidP="007B0E2D">
      <w:pPr>
        <w:tabs>
          <w:tab w:val="left" w:pos="360"/>
        </w:tabs>
        <w:contextualSpacing/>
        <w:rPr>
          <w:rFonts w:eastAsia="Calibri"/>
          <w:b/>
          <w:color w:val="000000"/>
        </w:rPr>
      </w:pPr>
      <w:r w:rsidRPr="00D56CCC">
        <w:rPr>
          <w:rFonts w:eastAsia="Calibri"/>
          <w:b/>
          <w:color w:val="000000"/>
        </w:rPr>
        <w:t>3. Bài mới</w:t>
      </w:r>
    </w:p>
    <w:p w14:paraId="038A031B" w14:textId="77777777" w:rsidR="00A55839" w:rsidRPr="00D56CCC" w:rsidRDefault="0097749C" w:rsidP="0097749C">
      <w:pPr>
        <w:contextualSpacing/>
        <w:jc w:val="center"/>
        <w:rPr>
          <w:rFonts w:eastAsia="Calibri"/>
          <w:b/>
          <w:i/>
          <w:iCs/>
          <w:color w:val="000000"/>
        </w:rPr>
      </w:pPr>
      <w:r w:rsidRPr="00D56CCC">
        <w:rPr>
          <w:rFonts w:eastAsia="Calibri"/>
          <w:b/>
          <w:color w:val="000000"/>
        </w:rPr>
        <w:t>ND</w:t>
      </w:r>
      <w:r w:rsidR="00B236C7" w:rsidRPr="00D56CCC">
        <w:rPr>
          <w:rFonts w:eastAsia="Calibri"/>
          <w:b/>
          <w:color w:val="000000"/>
        </w:rPr>
        <w:t xml:space="preserve"> 1 - </w:t>
      </w:r>
      <w:r w:rsidR="00A55839" w:rsidRPr="00D56CCC">
        <w:rPr>
          <w:rFonts w:eastAsia="Calibri"/>
          <w:b/>
          <w:color w:val="000000"/>
        </w:rPr>
        <w:t xml:space="preserve">ĐỌC NHẠC: </w:t>
      </w:r>
      <w:r w:rsidR="00A55839" w:rsidRPr="00D56CCC">
        <w:rPr>
          <w:rFonts w:eastAsia="Times New Roman"/>
          <w:b/>
          <w:bCs/>
          <w:color w:val="000000"/>
        </w:rPr>
        <w:t>LUYỆN ĐỌC GAM CDUR</w:t>
      </w:r>
      <w:r w:rsidR="00A55839" w:rsidRPr="00D56CCC">
        <w:rPr>
          <w:rFonts w:eastAsia="Calibri"/>
          <w:b/>
          <w:color w:val="000000"/>
        </w:rPr>
        <w:t xml:space="preserve"> BÀI ĐỌC NHẠC SỐ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869"/>
        <w:gridCol w:w="2499"/>
      </w:tblGrid>
      <w:tr w:rsidR="00A55839" w:rsidRPr="00D56CCC" w14:paraId="1CCDC74E" w14:textId="77777777" w:rsidTr="00EA7833">
        <w:tc>
          <w:tcPr>
            <w:tcW w:w="9633" w:type="dxa"/>
            <w:gridSpan w:val="3"/>
            <w:shd w:val="clear" w:color="auto" w:fill="auto"/>
          </w:tcPr>
          <w:p w14:paraId="60A5DDC7" w14:textId="77777777" w:rsidR="00A55839" w:rsidRPr="00D56CCC" w:rsidRDefault="00A55839" w:rsidP="00A55839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contextualSpacing/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D56CCC">
              <w:rPr>
                <w:rFonts w:eastAsia="Times New Roman"/>
                <w:b/>
                <w:bCs/>
                <w:iCs/>
                <w:color w:val="000000"/>
              </w:rPr>
              <w:t>KHỞI ĐỘNG</w:t>
            </w:r>
          </w:p>
          <w:p w14:paraId="5639F342" w14:textId="77777777" w:rsidR="00A55839" w:rsidRPr="00D56CCC" w:rsidRDefault="00A55839" w:rsidP="00A55839">
            <w:pPr>
              <w:tabs>
                <w:tab w:val="left" w:pos="360"/>
              </w:tabs>
              <w:contextualSpacing/>
              <w:rPr>
                <w:rFonts w:eastAsia="Calibri"/>
                <w:bCs/>
                <w:i/>
                <w:iCs/>
                <w:color w:val="000000"/>
              </w:rPr>
            </w:pPr>
            <w:r w:rsidRPr="00D56CCC">
              <w:rPr>
                <w:rFonts w:eastAsia="Calibri"/>
                <w:bCs/>
                <w:i/>
                <w:iCs/>
                <w:color w:val="000000"/>
              </w:rPr>
              <w:t>Mục tiêu:</w:t>
            </w:r>
          </w:p>
          <w:p w14:paraId="08360E43" w14:textId="77777777" w:rsidR="00A55839" w:rsidRPr="00D56CCC" w:rsidRDefault="00A55839" w:rsidP="00A55839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Cs/>
                <w:color w:val="000000"/>
              </w:rPr>
              <w:t>- Ôn lại kiến thức cũ</w:t>
            </w:r>
          </w:p>
        </w:tc>
      </w:tr>
      <w:tr w:rsidR="00EA7833" w:rsidRPr="00D56CCC" w14:paraId="1C4AD4B5" w14:textId="77777777" w:rsidTr="00EA7833">
        <w:tc>
          <w:tcPr>
            <w:tcW w:w="3228" w:type="dxa"/>
            <w:shd w:val="clear" w:color="auto" w:fill="auto"/>
          </w:tcPr>
          <w:p w14:paraId="1D63C033" w14:textId="77777777" w:rsidR="00A55839" w:rsidRPr="00D56CCC" w:rsidRDefault="00A55839" w:rsidP="00A55839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HĐ của GV</w:t>
            </w:r>
          </w:p>
        </w:tc>
        <w:tc>
          <w:tcPr>
            <w:tcW w:w="3893" w:type="dxa"/>
            <w:shd w:val="clear" w:color="auto" w:fill="auto"/>
          </w:tcPr>
          <w:p w14:paraId="16D1153C" w14:textId="77777777" w:rsidR="00A55839" w:rsidRPr="00D56CCC" w:rsidRDefault="00A55839" w:rsidP="00A55839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HĐ của HS</w:t>
            </w:r>
          </w:p>
        </w:tc>
        <w:tc>
          <w:tcPr>
            <w:tcW w:w="2512" w:type="dxa"/>
            <w:shd w:val="clear" w:color="auto" w:fill="auto"/>
          </w:tcPr>
          <w:p w14:paraId="6E2854D1" w14:textId="77777777" w:rsidR="00A55839" w:rsidRPr="00D56CCC" w:rsidRDefault="00A55839" w:rsidP="00A55839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Nội dung</w:t>
            </w:r>
          </w:p>
        </w:tc>
      </w:tr>
      <w:tr w:rsidR="00EA7833" w:rsidRPr="00D56CCC" w14:paraId="6C484A1D" w14:textId="77777777" w:rsidTr="00EA7833">
        <w:tc>
          <w:tcPr>
            <w:tcW w:w="3228" w:type="dxa"/>
            <w:shd w:val="clear" w:color="auto" w:fill="auto"/>
          </w:tcPr>
          <w:p w14:paraId="7DCEE41D" w14:textId="77777777" w:rsidR="00A55839" w:rsidRPr="00D56CCC" w:rsidRDefault="00A55839" w:rsidP="00A55839">
            <w:pPr>
              <w:numPr>
                <w:ilvl w:val="0"/>
                <w:numId w:val="1"/>
              </w:numPr>
              <w:ind w:left="179" w:hanging="142"/>
              <w:jc w:val="left"/>
              <w:rPr>
                <w:rFonts w:eastAsia="Calibri"/>
                <w:iCs/>
                <w:color w:val="000000"/>
              </w:rPr>
            </w:pPr>
            <w:r w:rsidRPr="00D56CCC">
              <w:rPr>
                <w:rFonts w:eastAsia="Calibri"/>
                <w:iCs/>
                <w:color w:val="000000"/>
              </w:rPr>
              <w:t xml:space="preserve">GV </w:t>
            </w:r>
            <w:r w:rsidR="00EA7833" w:rsidRPr="00D56CCC">
              <w:rPr>
                <w:rFonts w:eastAsia="Calibri"/>
                <w:iCs/>
                <w:color w:val="000000"/>
              </w:rPr>
              <w:t>cho HS nhắc lại khái niệm và cách đánh nhịp 3/8</w:t>
            </w:r>
          </w:p>
          <w:p w14:paraId="05122DDE" w14:textId="77777777" w:rsidR="00EA7833" w:rsidRPr="00D56CCC" w:rsidRDefault="00EA7833" w:rsidP="00A55839">
            <w:pPr>
              <w:numPr>
                <w:ilvl w:val="0"/>
                <w:numId w:val="1"/>
              </w:numPr>
              <w:ind w:left="179" w:hanging="142"/>
              <w:jc w:val="left"/>
              <w:rPr>
                <w:rFonts w:eastAsia="Calibri"/>
                <w:iCs/>
                <w:color w:val="000000"/>
              </w:rPr>
            </w:pPr>
            <w:r w:rsidRPr="00D56CCC">
              <w:rPr>
                <w:rFonts w:eastAsia="Calibri"/>
                <w:iCs/>
                <w:color w:val="000000"/>
              </w:rPr>
              <w:t>GV dẫn dắt vào bài.</w:t>
            </w:r>
          </w:p>
        </w:tc>
        <w:tc>
          <w:tcPr>
            <w:tcW w:w="3893" w:type="dxa"/>
            <w:shd w:val="clear" w:color="auto" w:fill="auto"/>
          </w:tcPr>
          <w:p w14:paraId="25763E8B" w14:textId="77777777" w:rsidR="00A55839" w:rsidRPr="00D56CCC" w:rsidRDefault="00A55839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HS </w:t>
            </w:r>
            <w:r w:rsidR="00EA7833" w:rsidRPr="00D56CCC">
              <w:rPr>
                <w:rFonts w:eastAsia="Calibri"/>
                <w:color w:val="000000"/>
              </w:rPr>
              <w:t>trình bày (Các HS khác nhận xét và bổ sung)</w:t>
            </w:r>
          </w:p>
        </w:tc>
        <w:tc>
          <w:tcPr>
            <w:tcW w:w="2512" w:type="dxa"/>
            <w:shd w:val="clear" w:color="auto" w:fill="auto"/>
          </w:tcPr>
          <w:p w14:paraId="444A2A5F" w14:textId="77777777" w:rsidR="00A55839" w:rsidRPr="00D56CCC" w:rsidRDefault="00A55839" w:rsidP="00A55839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</w:p>
        </w:tc>
      </w:tr>
    </w:tbl>
    <w:p w14:paraId="2C501EF1" w14:textId="77777777" w:rsidR="00A55839" w:rsidRPr="00D56CCC" w:rsidRDefault="00A55839" w:rsidP="007B0E2D">
      <w:pPr>
        <w:tabs>
          <w:tab w:val="left" w:pos="360"/>
        </w:tabs>
        <w:contextualSpacing/>
        <w:rPr>
          <w:rFonts w:eastAsia="Calibri"/>
          <w:b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774"/>
        <w:gridCol w:w="4607"/>
      </w:tblGrid>
      <w:tr w:rsidR="00EA7833" w:rsidRPr="00D56CCC" w14:paraId="4C082BB0" w14:textId="77777777" w:rsidTr="00EA7833">
        <w:tc>
          <w:tcPr>
            <w:tcW w:w="9633" w:type="dxa"/>
            <w:gridSpan w:val="3"/>
            <w:shd w:val="clear" w:color="auto" w:fill="auto"/>
          </w:tcPr>
          <w:p w14:paraId="18BFC651" w14:textId="77777777" w:rsidR="00EA7833" w:rsidRPr="00D56CCC" w:rsidRDefault="00EA7833" w:rsidP="00EA7833">
            <w:pPr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HÌNH THÀNH KIẾN THỨC MỚI</w:t>
            </w:r>
          </w:p>
          <w:p w14:paraId="1027BED6" w14:textId="77777777" w:rsidR="00EA7833" w:rsidRPr="00D56CCC" w:rsidRDefault="00EA7833" w:rsidP="00EA7833">
            <w:pPr>
              <w:rPr>
                <w:rFonts w:eastAsia="Calibri"/>
                <w:i/>
                <w:color w:val="000000"/>
              </w:rPr>
            </w:pPr>
            <w:r w:rsidRPr="00D56CCC">
              <w:rPr>
                <w:rFonts w:eastAsia="Calibri"/>
                <w:i/>
                <w:color w:val="000000"/>
              </w:rPr>
              <w:t>Mục tiêu:</w:t>
            </w:r>
          </w:p>
          <w:p w14:paraId="5FD0CE10" w14:textId="77777777" w:rsidR="00EA7833" w:rsidRPr="00D56CCC" w:rsidRDefault="00EA7833" w:rsidP="00EA7833">
            <w:pPr>
              <w:rPr>
                <w:rFonts w:eastAsia="Calibri"/>
                <w:bCs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 xml:space="preserve">- </w:t>
            </w:r>
            <w:r w:rsidRPr="00D56CCC">
              <w:rPr>
                <w:rFonts w:eastAsia="Calibri"/>
                <w:bCs/>
                <w:color w:val="000000"/>
              </w:rPr>
              <w:t xml:space="preserve"> HS đọc đúng cao độ của gam Đô trưởng theo mẫu; cao độ, trường độ, tiết tấu </w:t>
            </w:r>
            <w:r w:rsidRPr="00D56CCC">
              <w:rPr>
                <w:rFonts w:eastAsia="Calibri"/>
                <w:bCs/>
                <w:i/>
                <w:iCs/>
                <w:color w:val="000000"/>
              </w:rPr>
              <w:t>Bài đọc nhạc số 1</w:t>
            </w:r>
            <w:r w:rsidRPr="00D56CCC">
              <w:rPr>
                <w:rFonts w:eastAsia="Calibri"/>
                <w:bCs/>
                <w:color w:val="000000"/>
              </w:rPr>
              <w:t>.</w:t>
            </w:r>
          </w:p>
          <w:p w14:paraId="687E3019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Cs/>
                <w:color w:val="000000"/>
              </w:rPr>
              <w:t xml:space="preserve">- Cảm thụ, hiểu biết, thể hiện được các yêu cầu của </w:t>
            </w:r>
            <w:r w:rsidRPr="00D56CCC">
              <w:rPr>
                <w:rFonts w:eastAsia="Calibri"/>
                <w:bCs/>
                <w:i/>
                <w:iCs/>
                <w:color w:val="000000"/>
              </w:rPr>
              <w:t>Bài đọc nhạc số 1</w:t>
            </w:r>
            <w:r w:rsidRPr="00D56CCC">
              <w:rPr>
                <w:rFonts w:eastAsia="Calibri"/>
                <w:bCs/>
                <w:color w:val="000000"/>
              </w:rPr>
              <w:t>. Biết sử dụng các thiết bị kỹ thuật</w:t>
            </w:r>
            <w:r w:rsidRPr="00D56CCC">
              <w:rPr>
                <w:rFonts w:eastAsia="Calibri"/>
                <w:iCs/>
                <w:color w:val="000000"/>
              </w:rPr>
              <w:t xml:space="preserve"> số để khai thác bài đọc nhạc trên trang học liệu điện tử.</w:t>
            </w:r>
          </w:p>
        </w:tc>
      </w:tr>
      <w:tr w:rsidR="00C31EFD" w:rsidRPr="00D56CCC" w14:paraId="2583C675" w14:textId="77777777" w:rsidTr="00C31EFD">
        <w:tc>
          <w:tcPr>
            <w:tcW w:w="3261" w:type="dxa"/>
            <w:shd w:val="clear" w:color="auto" w:fill="auto"/>
          </w:tcPr>
          <w:p w14:paraId="7080DB65" w14:textId="77777777" w:rsidR="00EA7833" w:rsidRPr="00D56CCC" w:rsidRDefault="00EA7833" w:rsidP="00EA7833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HĐ của GV</w:t>
            </w:r>
          </w:p>
        </w:tc>
        <w:tc>
          <w:tcPr>
            <w:tcW w:w="1806" w:type="dxa"/>
            <w:shd w:val="clear" w:color="auto" w:fill="auto"/>
          </w:tcPr>
          <w:p w14:paraId="1A6DB771" w14:textId="77777777" w:rsidR="00EA7833" w:rsidRPr="00D56CCC" w:rsidRDefault="00EA7833" w:rsidP="00EA7833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HĐ của HS</w:t>
            </w:r>
          </w:p>
        </w:tc>
        <w:tc>
          <w:tcPr>
            <w:tcW w:w="4566" w:type="dxa"/>
            <w:shd w:val="clear" w:color="auto" w:fill="auto"/>
          </w:tcPr>
          <w:p w14:paraId="7E23265D" w14:textId="77777777" w:rsidR="00EA7833" w:rsidRPr="00D56CCC" w:rsidRDefault="00EA7833" w:rsidP="00EA7833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Nội dung</w:t>
            </w:r>
          </w:p>
        </w:tc>
      </w:tr>
      <w:tr w:rsidR="00C31EFD" w:rsidRPr="00D56CCC" w14:paraId="16E252A2" w14:textId="77777777" w:rsidTr="00C31EFD">
        <w:tc>
          <w:tcPr>
            <w:tcW w:w="3261" w:type="dxa"/>
            <w:shd w:val="clear" w:color="auto" w:fill="auto"/>
          </w:tcPr>
          <w:p w14:paraId="4B6135F8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  <w:r w:rsidRPr="00D56CCC">
              <w:rPr>
                <w:rFonts w:eastAsia="Times New Roman"/>
                <w:color w:val="000000"/>
              </w:rPr>
              <w:t>- Sử dụng đàn lấy cao độ chuẩn rồi hướng dẫn HS luyện tập.</w:t>
            </w:r>
          </w:p>
          <w:p w14:paraId="6B603F29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</w:p>
          <w:p w14:paraId="66640074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</w:p>
          <w:p w14:paraId="25724606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</w:p>
          <w:p w14:paraId="2BF50C87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</w:p>
          <w:p w14:paraId="72EE614B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</w:p>
          <w:p w14:paraId="3E177AAC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  <w:r w:rsidRPr="00D56CCC">
              <w:rPr>
                <w:rFonts w:eastAsia="Calibri"/>
                <w:iCs/>
                <w:color w:val="000000"/>
              </w:rPr>
              <w:t>GV giới thiệu bài đọc nhạc số 1</w:t>
            </w:r>
          </w:p>
          <w:p w14:paraId="25C9FF37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  <w:r w:rsidRPr="00D56CCC">
              <w:rPr>
                <w:rFonts w:eastAsia="Calibri"/>
                <w:iCs/>
                <w:color w:val="000000"/>
              </w:rPr>
              <w:t>- GV cho HS quan sát bản nhạc và trả lời câu hỏi:</w:t>
            </w:r>
          </w:p>
          <w:p w14:paraId="51509594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/>
                <w:iCs/>
                <w:color w:val="000000"/>
              </w:rPr>
            </w:pPr>
            <w:r w:rsidRPr="00D56CCC">
              <w:rPr>
                <w:rFonts w:eastAsia="Calibri"/>
                <w:i/>
                <w:iCs/>
                <w:color w:val="000000"/>
              </w:rPr>
              <w:t xml:space="preserve">(?) Bài đọc nhạc số 1 viết ở nhịp gì? </w:t>
            </w:r>
          </w:p>
          <w:p w14:paraId="1B873C3D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/>
                <w:lang w:val="en-GB"/>
              </w:rPr>
            </w:pPr>
            <w:r w:rsidRPr="00D56CCC">
              <w:rPr>
                <w:rFonts w:eastAsia="Calibri"/>
                <w:i/>
                <w:iCs/>
                <w:color w:val="000000"/>
              </w:rPr>
              <w:t xml:space="preserve">(?) </w:t>
            </w:r>
            <w:r w:rsidRPr="00D56CCC">
              <w:rPr>
                <w:rFonts w:eastAsia="Calibri"/>
                <w:i/>
                <w:lang w:val="en-GB"/>
              </w:rPr>
              <w:t>Kể tên các nốt nhạc và hình nốt có trong bài đọc nhạc.</w:t>
            </w:r>
          </w:p>
          <w:p w14:paraId="2E1EB219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i/>
                <w:lang w:val="en-GB"/>
              </w:rPr>
            </w:pPr>
            <w:r w:rsidRPr="00D56CCC">
              <w:rPr>
                <w:rFonts w:eastAsia="Calibri"/>
                <w:i/>
                <w:lang w:val="en-GB"/>
              </w:rPr>
              <w:t>(?) Bài có sd các KHÂN nào, tính chất âm nhạc ra sao.</w:t>
            </w:r>
          </w:p>
          <w:p w14:paraId="6AA33CED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lang w:val="en-GB"/>
              </w:rPr>
            </w:pPr>
            <w:r w:rsidRPr="00D56CCC">
              <w:rPr>
                <w:rFonts w:eastAsia="Calibri"/>
                <w:lang w:val="en-GB"/>
              </w:rPr>
              <w:t>- GV chốt kiến thức</w:t>
            </w:r>
          </w:p>
          <w:p w14:paraId="136533C1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  <w:spacing w:val="-12"/>
              </w:rPr>
            </w:pPr>
            <w:r w:rsidRPr="00D56CCC">
              <w:rPr>
                <w:rFonts w:eastAsia="Calibri"/>
                <w:color w:val="000000"/>
                <w:spacing w:val="-12"/>
              </w:rPr>
              <w:t>- GV vỗ tay kết hợp đọc mẫ</w:t>
            </w:r>
            <w:r w:rsidR="001D710F">
              <w:rPr>
                <w:rFonts w:eastAsia="Calibri"/>
                <w:color w:val="000000"/>
                <w:spacing w:val="-12"/>
              </w:rPr>
              <w:t>u Â</w:t>
            </w:r>
            <w:r w:rsidRPr="00D56CCC">
              <w:rPr>
                <w:rFonts w:eastAsia="Calibri"/>
                <w:color w:val="000000"/>
                <w:spacing w:val="-12"/>
              </w:rPr>
              <w:t>HTT</w:t>
            </w:r>
          </w:p>
          <w:p w14:paraId="2C7F3CEB" w14:textId="77777777" w:rsidR="00C31EFD" w:rsidRPr="00D56CCC" w:rsidRDefault="00C31EFD" w:rsidP="00EA7833">
            <w:pPr>
              <w:rPr>
                <w:rFonts w:eastAsia="Calibri"/>
                <w:color w:val="000000"/>
              </w:rPr>
            </w:pPr>
          </w:p>
          <w:p w14:paraId="2850D9FD" w14:textId="77777777" w:rsidR="00EA7833" w:rsidRPr="00D56CCC" w:rsidRDefault="00EA7833" w:rsidP="00EA7833">
            <w:pPr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GV đàn và hướng dẫn HS đọc nét nhạc 1 kết hợp gõ phách.</w:t>
            </w:r>
          </w:p>
          <w:p w14:paraId="40C797DA" w14:textId="77777777" w:rsidR="00EA7833" w:rsidRPr="00D56CCC" w:rsidRDefault="00EA7833" w:rsidP="00EA7833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+ Gọi cá nhân/nhóm đọc lại.</w:t>
            </w:r>
          </w:p>
          <w:p w14:paraId="441950F9" w14:textId="77777777" w:rsidR="00EA7833" w:rsidRPr="00D56CCC" w:rsidRDefault="00EA7833" w:rsidP="00EA7833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+ GV nhận xét và sửa sai (nếu có)</w:t>
            </w:r>
          </w:p>
          <w:p w14:paraId="1A4444F0" w14:textId="77777777" w:rsidR="00EA7833" w:rsidRPr="00D56CCC" w:rsidRDefault="00EA7833" w:rsidP="00EA7833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GV đàn và hướng dẫn tương tự với nét nhạc thứ 2và nối cả bài.</w:t>
            </w:r>
          </w:p>
          <w:p w14:paraId="481574EB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GV đệm đàn hoặc mở file âm thanh </w:t>
            </w:r>
            <w:r w:rsidRPr="00D56CCC">
              <w:rPr>
                <w:rFonts w:eastAsia="Calibri"/>
                <w:i/>
                <w:iCs/>
                <w:color w:val="000000"/>
              </w:rPr>
              <w:t>Bài đọc nhạc số 1</w:t>
            </w:r>
            <w:r w:rsidRPr="00D56CCC">
              <w:rPr>
                <w:rFonts w:eastAsia="Calibri"/>
                <w:color w:val="000000"/>
              </w:rPr>
              <w:t xml:space="preserve"> trong học liệu điện tử có tiết tấu đệm để HS đọc hoàn chỉnh cả bài.</w:t>
            </w:r>
          </w:p>
        </w:tc>
        <w:tc>
          <w:tcPr>
            <w:tcW w:w="1806" w:type="dxa"/>
            <w:shd w:val="clear" w:color="auto" w:fill="auto"/>
          </w:tcPr>
          <w:p w14:paraId="7A332B04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lastRenderedPageBreak/>
              <w:t>- HS thực hiện đọc nhạc theo hướng dẫn của GV.</w:t>
            </w:r>
          </w:p>
          <w:p w14:paraId="18063BE1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4233F14B" w14:textId="77777777" w:rsidR="00EA7833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5DBC99D2" w14:textId="77777777" w:rsidR="001D710F" w:rsidRPr="00D56CCC" w:rsidRDefault="001D710F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2765E362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0AD0F521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HS lắng nghe</w:t>
            </w:r>
          </w:p>
          <w:p w14:paraId="0D58B441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1F07DD1C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0BBA3731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01E4193D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HS </w:t>
            </w:r>
            <w:r w:rsidR="00C31EFD" w:rsidRPr="00D56CCC">
              <w:rPr>
                <w:rFonts w:eastAsia="Calibri"/>
                <w:color w:val="000000"/>
              </w:rPr>
              <w:t>trả lời câu hỏi</w:t>
            </w:r>
          </w:p>
          <w:p w14:paraId="26A8E2BF" w14:textId="77777777" w:rsidR="00EA7833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HS ghi chép</w:t>
            </w:r>
          </w:p>
          <w:p w14:paraId="380F8BF6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47792D4A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0ECB5052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28D50480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0F1A6A82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0374C610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31DEF635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  <w:r w:rsidRPr="00D56CCC">
              <w:rPr>
                <w:rFonts w:eastAsia="Calibri"/>
                <w:iCs/>
                <w:color w:val="000000"/>
              </w:rPr>
              <w:t>- Học sinh luyện tiết tấu</w:t>
            </w:r>
          </w:p>
          <w:p w14:paraId="5198110A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iCs/>
                <w:color w:val="000000"/>
              </w:rPr>
            </w:pPr>
          </w:p>
          <w:p w14:paraId="51D298E7" w14:textId="77777777" w:rsidR="00EA7833" w:rsidRPr="00D56CCC" w:rsidRDefault="00B50CDF" w:rsidP="00EA7833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</w:t>
            </w:r>
            <w:r w:rsidR="00EA7833" w:rsidRPr="00D56CCC">
              <w:rPr>
                <w:rFonts w:eastAsia="Calibri"/>
                <w:color w:val="000000"/>
              </w:rPr>
              <w:t>Cá nhân/</w:t>
            </w:r>
            <w:r w:rsidRPr="00D56CCC">
              <w:rPr>
                <w:rFonts w:eastAsia="Calibri"/>
                <w:color w:val="000000"/>
              </w:rPr>
              <w:t xml:space="preserve"> </w:t>
            </w:r>
            <w:r w:rsidR="00EA7833" w:rsidRPr="00D56CCC">
              <w:rPr>
                <w:rFonts w:eastAsia="Calibri"/>
                <w:color w:val="000000"/>
              </w:rPr>
              <w:t>nhóm đọc nét nhạc 1</w:t>
            </w:r>
            <w:r w:rsidR="005F20C7" w:rsidRPr="00D56CCC">
              <w:rPr>
                <w:rFonts w:eastAsia="Calibri"/>
                <w:color w:val="000000"/>
              </w:rPr>
              <w:t>,2</w:t>
            </w:r>
            <w:r w:rsidR="00EA7833" w:rsidRPr="00D56CCC">
              <w:rPr>
                <w:rFonts w:eastAsia="Calibri"/>
                <w:color w:val="000000"/>
              </w:rPr>
              <w:t>.</w:t>
            </w:r>
          </w:p>
          <w:p w14:paraId="1740C1D1" w14:textId="77777777" w:rsidR="00EA7833" w:rsidRPr="00D56CCC" w:rsidRDefault="00B50CDF" w:rsidP="00EA7833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</w:t>
            </w:r>
            <w:r w:rsidR="00EA7833" w:rsidRPr="00D56CCC">
              <w:rPr>
                <w:rFonts w:eastAsia="Calibri"/>
                <w:color w:val="000000"/>
              </w:rPr>
              <w:t>HS ghi nhớ.</w:t>
            </w:r>
          </w:p>
          <w:p w14:paraId="2A5837FC" w14:textId="77777777" w:rsidR="00EA7833" w:rsidRPr="00D56CCC" w:rsidRDefault="00B50CDF" w:rsidP="00B50CDF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</w:t>
            </w:r>
            <w:r w:rsidR="00EA7833" w:rsidRPr="00D56CCC">
              <w:rPr>
                <w:rFonts w:eastAsia="Calibri"/>
                <w:color w:val="000000"/>
              </w:rPr>
              <w:t>HS đọc theo hướng dẫn của GV.</w:t>
            </w:r>
          </w:p>
          <w:p w14:paraId="156875D9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HS đọc hoàn chỉnh cả bài.</w:t>
            </w:r>
          </w:p>
        </w:tc>
        <w:tc>
          <w:tcPr>
            <w:tcW w:w="4566" w:type="dxa"/>
            <w:shd w:val="clear" w:color="auto" w:fill="auto"/>
          </w:tcPr>
          <w:p w14:paraId="637DBB41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lastRenderedPageBreak/>
              <w:t>1. Đọc gam Cdur theo mẫu</w:t>
            </w:r>
          </w:p>
          <w:p w14:paraId="69859A02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noProof/>
              </w:rPr>
              <w:lastRenderedPageBreak/>
              <w:drawing>
                <wp:inline distT="0" distB="0" distL="0" distR="0" wp14:anchorId="5D6334D1" wp14:editId="41EE30A9">
                  <wp:extent cx="2637692" cy="676910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275" cy="68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2200F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t>2. Bài đọc nhạc số 1.</w:t>
            </w:r>
          </w:p>
          <w:p w14:paraId="4644B76A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Times New Roman"/>
                <w:i/>
                <w:iCs/>
                <w:color w:val="000000"/>
              </w:rPr>
              <w:t>- Là trích đoạn bài hát Con kênh xanh xanh của nhạc sĩ Ngô Huỳnh.</w:t>
            </w:r>
          </w:p>
          <w:p w14:paraId="553D40C9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t>a. Tìm hiểu bản nhạc</w:t>
            </w:r>
          </w:p>
          <w:p w14:paraId="29EB52B6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t xml:space="preserve">- Nhịp </w:t>
            </w:r>
            <w:r w:rsidR="00C31EFD" w:rsidRPr="00D56CCC">
              <w:rPr>
                <w:rFonts w:eastAsia="Calibri"/>
                <w:b/>
                <w:i/>
                <w:iCs/>
                <w:color w:val="000000"/>
              </w:rPr>
              <w:t>3/8</w:t>
            </w:r>
          </w:p>
          <w:p w14:paraId="43D0D4FA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Cao độ: C – D – E – </w:t>
            </w:r>
            <w:r w:rsidR="00C31EFD" w:rsidRPr="00D56CCC">
              <w:rPr>
                <w:rFonts w:eastAsia="Calibri"/>
                <w:color w:val="000000"/>
              </w:rPr>
              <w:t>F</w:t>
            </w:r>
            <w:r w:rsidRPr="00D56CCC">
              <w:rPr>
                <w:rFonts w:eastAsia="Calibri"/>
                <w:color w:val="000000"/>
              </w:rPr>
              <w:t xml:space="preserve"> – H</w:t>
            </w:r>
          </w:p>
          <w:p w14:paraId="3D8751E3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Hình nốt: Đơn, đen, đen chấm dôi</w:t>
            </w:r>
          </w:p>
          <w:p w14:paraId="0B5D4DDB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KHÂN: Dấu luyến, dấu nhắc lại</w:t>
            </w:r>
          </w:p>
          <w:p w14:paraId="15807C9D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Tính chất: Hơi nhanh – Vui.</w:t>
            </w:r>
          </w:p>
          <w:p w14:paraId="7D395365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1B414B05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32E7C613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00A696C8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color w:val="000000"/>
              </w:rPr>
            </w:pPr>
          </w:p>
          <w:p w14:paraId="11F31BE6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</w:p>
          <w:p w14:paraId="36820499" w14:textId="77777777" w:rsidR="00EA7833" w:rsidRPr="00D56CCC" w:rsidRDefault="00C31EFD" w:rsidP="00EA7833">
            <w:pPr>
              <w:contextualSpacing/>
              <w:jc w:val="left"/>
              <w:rPr>
                <w:rFonts w:eastAsia="Calibri"/>
                <w:b/>
                <w:i/>
                <w:noProof/>
              </w:rPr>
            </w:pPr>
            <w:r w:rsidRPr="00D56CCC">
              <w:rPr>
                <w:rFonts w:eastAsia="Calibri"/>
                <w:b/>
                <w:i/>
                <w:noProof/>
              </w:rPr>
              <w:t>b</w:t>
            </w:r>
            <w:r w:rsidR="00EA7833" w:rsidRPr="00D56CCC">
              <w:rPr>
                <w:rFonts w:eastAsia="Calibri"/>
                <w:b/>
                <w:i/>
                <w:noProof/>
              </w:rPr>
              <w:t>. Luyện tập tiết tấu.</w:t>
            </w:r>
          </w:p>
          <w:p w14:paraId="34F72FD8" w14:textId="77777777" w:rsidR="00EA7833" w:rsidRPr="00D56CCC" w:rsidRDefault="00C31EFD" w:rsidP="00EA7833">
            <w:pPr>
              <w:contextualSpacing/>
              <w:jc w:val="left"/>
              <w:rPr>
                <w:rFonts w:eastAsia="Calibri"/>
                <w:noProof/>
              </w:rPr>
            </w:pPr>
            <w:r w:rsidRPr="00D56CCC">
              <w:rPr>
                <w:rFonts w:eastAsia="Times New Roman"/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69CD8B19" wp14:editId="0D5E37C5">
                  <wp:extent cx="2558562" cy="316230"/>
                  <wp:effectExtent l="0" t="0" r="0" b="7620"/>
                  <wp:docPr id="22" name="Picture 22" descr="https://lh5.googleusercontent.com/P3iy93PTo9CqHOb333vs5lbBBmH3goIu_N_LfaFd102E4AtLXQdOo88BptnEDMDGX7QHHCkQ0BIdSzJm24SmGeCTmuRzf7cuE3d4517eks1W_1DIMM8JQlrZDlb-llmHLKlAktyFeeL1da2UPvAFPg=s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P3iy93PTo9CqHOb333vs5lbBBmH3goIu_N_LfaFd102E4AtLXQdOo88BptnEDMDGX7QHHCkQ0BIdSzJm24SmGeCTmuRzf7cuE3d4517eks1W_1DIMM8JQlrZDlb-llmHLKlAktyFeeL1da2UPvAFPg=s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552" cy="328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353EE" w14:textId="77777777" w:rsidR="00C31EFD" w:rsidRPr="00D56CCC" w:rsidRDefault="00C31EFD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</w:p>
          <w:p w14:paraId="56E7787F" w14:textId="77777777" w:rsidR="00EA7833" w:rsidRPr="00D56CCC" w:rsidRDefault="00C31EFD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t>c</w:t>
            </w:r>
            <w:r w:rsidR="00EA7833" w:rsidRPr="00D56CCC">
              <w:rPr>
                <w:rFonts w:eastAsia="Calibri"/>
                <w:b/>
                <w:i/>
                <w:iCs/>
                <w:color w:val="000000"/>
              </w:rPr>
              <w:t>. Đọc nhạc bài đọc nhạc số 1.</w:t>
            </w:r>
          </w:p>
          <w:p w14:paraId="09069255" w14:textId="77777777" w:rsidR="00EA7833" w:rsidRPr="00D56CCC" w:rsidRDefault="00EA7833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</w:p>
          <w:p w14:paraId="5C287376" w14:textId="77777777" w:rsidR="00EA7833" w:rsidRPr="00D56CCC" w:rsidRDefault="005F20C7" w:rsidP="00EA7833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noProof/>
              </w:rPr>
              <w:drawing>
                <wp:inline distT="0" distB="0" distL="0" distR="0" wp14:anchorId="728E3371" wp14:editId="54585CB4">
                  <wp:extent cx="2788389" cy="11715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598" cy="1188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8BF63" w14:textId="77777777" w:rsidR="00EA7833" w:rsidRPr="00D56CCC" w:rsidRDefault="00EA7833" w:rsidP="007B0E2D">
      <w:pPr>
        <w:tabs>
          <w:tab w:val="left" w:pos="360"/>
        </w:tabs>
        <w:contextualSpacing/>
        <w:rPr>
          <w:rFonts w:eastAsia="Calibri"/>
          <w:b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2775"/>
        <w:gridCol w:w="1992"/>
      </w:tblGrid>
      <w:tr w:rsidR="00F35510" w:rsidRPr="00D56CCC" w14:paraId="6902DCEC" w14:textId="77777777" w:rsidTr="00F35510">
        <w:tc>
          <w:tcPr>
            <w:tcW w:w="9633" w:type="dxa"/>
            <w:gridSpan w:val="3"/>
            <w:shd w:val="clear" w:color="auto" w:fill="auto"/>
          </w:tcPr>
          <w:p w14:paraId="3022E4B9" w14:textId="77777777" w:rsidR="00F35510" w:rsidRPr="00D56CCC" w:rsidRDefault="00F35510" w:rsidP="00F35510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contextualSpacing/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D56CCC">
              <w:rPr>
                <w:rFonts w:eastAsia="Times New Roman"/>
                <w:b/>
                <w:bCs/>
                <w:iCs/>
                <w:color w:val="000000"/>
              </w:rPr>
              <w:t>LUYỆN TẬP</w:t>
            </w:r>
          </w:p>
          <w:p w14:paraId="45AD6A0B" w14:textId="77777777" w:rsidR="00F35510" w:rsidRPr="00D56CCC" w:rsidRDefault="00F35510" w:rsidP="00F35510">
            <w:pPr>
              <w:tabs>
                <w:tab w:val="left" w:pos="360"/>
              </w:tabs>
              <w:contextualSpacing/>
              <w:rPr>
                <w:rFonts w:eastAsia="Calibri"/>
                <w:bCs/>
                <w:i/>
                <w:iCs/>
                <w:color w:val="000000"/>
              </w:rPr>
            </w:pPr>
            <w:r w:rsidRPr="00D56CCC">
              <w:rPr>
                <w:rFonts w:eastAsia="Calibri"/>
                <w:bCs/>
                <w:i/>
                <w:iCs/>
                <w:color w:val="000000"/>
              </w:rPr>
              <w:t>Mục tiêu:</w:t>
            </w:r>
          </w:p>
          <w:p w14:paraId="28CA03DC" w14:textId="77777777" w:rsidR="00F35510" w:rsidRPr="00D56CCC" w:rsidRDefault="00F35510" w:rsidP="00CA5592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Cs/>
                <w:color w:val="000000"/>
              </w:rPr>
              <w:t>- HS biết đọc nhạc kết hợp gõ đệm, đánh nhịp.</w:t>
            </w:r>
          </w:p>
        </w:tc>
      </w:tr>
      <w:tr w:rsidR="00F35510" w:rsidRPr="00D56CCC" w14:paraId="31F5DE99" w14:textId="77777777" w:rsidTr="00F35510">
        <w:tc>
          <w:tcPr>
            <w:tcW w:w="4841" w:type="dxa"/>
            <w:shd w:val="clear" w:color="auto" w:fill="auto"/>
          </w:tcPr>
          <w:p w14:paraId="2DE226F2" w14:textId="77777777" w:rsidR="00F35510" w:rsidRPr="00D56CCC" w:rsidRDefault="00F35510" w:rsidP="00F35510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HĐ của GV</w:t>
            </w:r>
          </w:p>
        </w:tc>
        <w:tc>
          <w:tcPr>
            <w:tcW w:w="2791" w:type="dxa"/>
            <w:shd w:val="clear" w:color="auto" w:fill="auto"/>
          </w:tcPr>
          <w:p w14:paraId="57FCEA41" w14:textId="77777777" w:rsidR="00F35510" w:rsidRPr="00D56CCC" w:rsidRDefault="00F35510" w:rsidP="00F35510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HĐ của HS</w:t>
            </w:r>
          </w:p>
        </w:tc>
        <w:tc>
          <w:tcPr>
            <w:tcW w:w="2001" w:type="dxa"/>
            <w:shd w:val="clear" w:color="auto" w:fill="auto"/>
          </w:tcPr>
          <w:p w14:paraId="1CB39F60" w14:textId="77777777" w:rsidR="00F35510" w:rsidRPr="00D56CCC" w:rsidRDefault="00F35510" w:rsidP="00F35510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Nội dung</w:t>
            </w:r>
          </w:p>
        </w:tc>
      </w:tr>
      <w:tr w:rsidR="00F35510" w:rsidRPr="00D56CCC" w14:paraId="29F329F5" w14:textId="77777777" w:rsidTr="00F35510">
        <w:tc>
          <w:tcPr>
            <w:tcW w:w="4841" w:type="dxa"/>
            <w:shd w:val="clear" w:color="auto" w:fill="auto"/>
          </w:tcPr>
          <w:p w14:paraId="40695A51" w14:textId="77777777" w:rsidR="00F35510" w:rsidRPr="00D56CCC" w:rsidRDefault="00F35510" w:rsidP="00F35510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GV hướng dẫn, chia nhóm HS luyện tập theo các hình thức:</w:t>
            </w:r>
          </w:p>
          <w:p w14:paraId="24BA9AE3" w14:textId="77777777" w:rsidR="00F35510" w:rsidRPr="00D56CCC" w:rsidRDefault="00F35510" w:rsidP="00F35510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+ Đọc nhạc kết hợp gõ đệm theo phách.</w:t>
            </w:r>
          </w:p>
          <w:p w14:paraId="25D4B88E" w14:textId="77777777" w:rsidR="00F35510" w:rsidRPr="00D56CCC" w:rsidRDefault="00F35510" w:rsidP="00F35510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+ Đọc nhạc kết hợp đánh nhịp 3/8.</w:t>
            </w:r>
          </w:p>
          <w:p w14:paraId="6CB8DB00" w14:textId="77777777" w:rsidR="00F35510" w:rsidRPr="00D56CCC" w:rsidRDefault="00F35510" w:rsidP="00F35510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GV gọi đại diện các nhóm lên trình </w:t>
            </w:r>
            <w:r w:rsidRPr="00D56CCC">
              <w:rPr>
                <w:rFonts w:eastAsia="Calibri"/>
                <w:color w:val="000000"/>
              </w:rPr>
              <w:lastRenderedPageBreak/>
              <w:t>bày theo hình thức đã chọn.</w:t>
            </w:r>
          </w:p>
          <w:p w14:paraId="0AB690C8" w14:textId="77777777" w:rsidR="002A717C" w:rsidRPr="00D56CCC" w:rsidRDefault="002A717C" w:rsidP="002A717C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GV quan sát, nhận xét, đánh giá, sửa sai cho HS (nếu có).  </w:t>
            </w:r>
          </w:p>
          <w:p w14:paraId="18DCECD9" w14:textId="77777777" w:rsidR="00F35510" w:rsidRPr="00D56CCC" w:rsidRDefault="002A717C" w:rsidP="002A717C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Tuyên dương nhóm trình bày tốt.</w:t>
            </w:r>
          </w:p>
        </w:tc>
        <w:tc>
          <w:tcPr>
            <w:tcW w:w="2791" w:type="dxa"/>
            <w:shd w:val="clear" w:color="auto" w:fill="auto"/>
          </w:tcPr>
          <w:p w14:paraId="6E771067" w14:textId="77777777" w:rsidR="00F35510" w:rsidRPr="00D56CCC" w:rsidRDefault="00F35510" w:rsidP="00F35510">
            <w:pPr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lastRenderedPageBreak/>
              <w:t>HS thực hiện theo hướng dẫn của GV.</w:t>
            </w:r>
          </w:p>
          <w:p w14:paraId="68BD3BDF" w14:textId="77777777" w:rsidR="00F35510" w:rsidRPr="00D56CCC" w:rsidRDefault="00F35510" w:rsidP="00F35510">
            <w:pPr>
              <w:rPr>
                <w:rFonts w:eastAsia="Calibri"/>
                <w:color w:val="000000"/>
              </w:rPr>
            </w:pPr>
          </w:p>
          <w:p w14:paraId="3EAECEFA" w14:textId="77777777" w:rsidR="00F35510" w:rsidRPr="00D56CCC" w:rsidRDefault="00F35510" w:rsidP="00F35510">
            <w:pPr>
              <w:rPr>
                <w:rFonts w:eastAsia="Calibri"/>
                <w:color w:val="000000"/>
              </w:rPr>
            </w:pPr>
          </w:p>
          <w:p w14:paraId="5347150D" w14:textId="77777777" w:rsidR="00F35510" w:rsidRPr="00D56CCC" w:rsidRDefault="00F35510" w:rsidP="00F35510">
            <w:pPr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HS trình bày và nhận </w:t>
            </w:r>
            <w:r w:rsidRPr="00D56CCC">
              <w:rPr>
                <w:rFonts w:eastAsia="Calibri"/>
                <w:color w:val="000000"/>
              </w:rPr>
              <w:lastRenderedPageBreak/>
              <w:t>xét nhóm bạn thực hiện.</w:t>
            </w:r>
          </w:p>
          <w:p w14:paraId="68FF7175" w14:textId="77777777" w:rsidR="00F35510" w:rsidRPr="00D56CCC" w:rsidRDefault="00F35510" w:rsidP="00F35510">
            <w:pPr>
              <w:rPr>
                <w:rFonts w:eastAsia="Calibri"/>
                <w:color w:val="000000"/>
              </w:rPr>
            </w:pPr>
          </w:p>
          <w:p w14:paraId="2AB07843" w14:textId="77777777" w:rsidR="00F35510" w:rsidRPr="00D56CCC" w:rsidRDefault="00F35510" w:rsidP="00F35510">
            <w:pPr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HS lắng nghe.</w:t>
            </w:r>
          </w:p>
        </w:tc>
        <w:tc>
          <w:tcPr>
            <w:tcW w:w="2001" w:type="dxa"/>
            <w:shd w:val="clear" w:color="auto" w:fill="auto"/>
          </w:tcPr>
          <w:p w14:paraId="4F026540" w14:textId="77777777" w:rsidR="00F35510" w:rsidRPr="00D56CCC" w:rsidRDefault="00F35510" w:rsidP="00F35510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lastRenderedPageBreak/>
              <w:t>Luyện tập bài đọc nhạc số 1.</w:t>
            </w:r>
          </w:p>
        </w:tc>
      </w:tr>
    </w:tbl>
    <w:p w14:paraId="709D7072" w14:textId="77777777" w:rsidR="00C31EFD" w:rsidRPr="00D56CCC" w:rsidRDefault="00C31EFD" w:rsidP="007B0E2D">
      <w:pPr>
        <w:tabs>
          <w:tab w:val="left" w:pos="360"/>
        </w:tabs>
        <w:contextualSpacing/>
        <w:rPr>
          <w:rFonts w:eastAsia="Calibri"/>
          <w:b/>
          <w:color w:val="000000"/>
        </w:rPr>
      </w:pPr>
    </w:p>
    <w:p w14:paraId="62EFBA73" w14:textId="77777777" w:rsidR="00B236C7" w:rsidRPr="00D56CCC" w:rsidRDefault="00B236C7" w:rsidP="00B236C7">
      <w:pPr>
        <w:jc w:val="center"/>
        <w:rPr>
          <w:rFonts w:eastAsia="Times New Roman"/>
          <w:b/>
          <w:bCs/>
          <w:color w:val="000000"/>
        </w:rPr>
      </w:pPr>
      <w:r w:rsidRPr="00D56CCC">
        <w:rPr>
          <w:rFonts w:eastAsia="Calibri"/>
          <w:b/>
          <w:color w:val="000000"/>
        </w:rPr>
        <w:t xml:space="preserve">NỘI DUNG 2 - </w:t>
      </w:r>
      <w:r w:rsidRPr="00D56CCC">
        <w:rPr>
          <w:rFonts w:eastAsia="Times New Roman"/>
          <w:b/>
          <w:bCs/>
          <w:color w:val="000000"/>
        </w:rPr>
        <w:t>NHẠC CỤ: BÀI HÒA TẤU SỐ 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742"/>
        <w:gridCol w:w="1999"/>
      </w:tblGrid>
      <w:tr w:rsidR="00B236C7" w:rsidRPr="00D56CCC" w14:paraId="5C527D1D" w14:textId="77777777" w:rsidTr="00B236C7">
        <w:tc>
          <w:tcPr>
            <w:tcW w:w="9633" w:type="dxa"/>
            <w:gridSpan w:val="3"/>
            <w:shd w:val="clear" w:color="auto" w:fill="auto"/>
          </w:tcPr>
          <w:p w14:paraId="21D0C37E" w14:textId="77777777" w:rsidR="00B236C7" w:rsidRPr="00D56CCC" w:rsidRDefault="00B236C7" w:rsidP="00B236C7">
            <w:pPr>
              <w:widowControl w:val="0"/>
              <w:tabs>
                <w:tab w:val="left" w:pos="2172"/>
                <w:tab w:val="center" w:pos="4865"/>
              </w:tabs>
              <w:autoSpaceDE w:val="0"/>
              <w:autoSpaceDN w:val="0"/>
              <w:contextualSpacing/>
              <w:jc w:val="center"/>
              <w:rPr>
                <w:rFonts w:eastAsia="Times New Roman"/>
                <w:b/>
                <w:bCs/>
                <w:iCs/>
                <w:color w:val="000000"/>
              </w:rPr>
            </w:pPr>
            <w:r w:rsidRPr="00D56CCC">
              <w:rPr>
                <w:rFonts w:eastAsia="Times New Roman"/>
                <w:b/>
                <w:bCs/>
                <w:iCs/>
                <w:color w:val="000000"/>
              </w:rPr>
              <w:t>LUYỆN TẬP</w:t>
            </w:r>
          </w:p>
          <w:p w14:paraId="60E879F6" w14:textId="77777777" w:rsidR="00B236C7" w:rsidRPr="00D56CCC" w:rsidRDefault="00B236C7" w:rsidP="00B236C7">
            <w:pPr>
              <w:tabs>
                <w:tab w:val="left" w:pos="360"/>
              </w:tabs>
              <w:contextualSpacing/>
              <w:rPr>
                <w:rFonts w:eastAsia="Calibri"/>
                <w:bCs/>
                <w:i/>
                <w:iCs/>
                <w:color w:val="000000"/>
              </w:rPr>
            </w:pPr>
            <w:r w:rsidRPr="00D56CCC">
              <w:rPr>
                <w:rFonts w:eastAsia="Calibri"/>
                <w:bCs/>
                <w:i/>
                <w:iCs/>
                <w:color w:val="000000"/>
              </w:rPr>
              <w:t>Mục tiêu:</w:t>
            </w:r>
          </w:p>
          <w:p w14:paraId="519BAD41" w14:textId="77777777" w:rsidR="00B236C7" w:rsidRPr="00D56CCC" w:rsidRDefault="00B236C7" w:rsidP="00B236C7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Times New Roman"/>
                <w:color w:val="000000"/>
              </w:rPr>
              <w:t xml:space="preserve">- Thể hiện đúng mẫu tiết tấu và biết ứng dụng đệm cho </w:t>
            </w:r>
            <w:r w:rsidRPr="00D56CCC">
              <w:rPr>
                <w:rFonts w:eastAsia="Times New Roman"/>
                <w:i/>
                <w:color w:val="000000"/>
              </w:rPr>
              <w:t xml:space="preserve">bài hòa tấu số 1 </w:t>
            </w:r>
            <w:r w:rsidRPr="00D56CCC">
              <w:rPr>
                <w:rFonts w:eastAsia="Times New Roman"/>
                <w:color w:val="000000"/>
              </w:rPr>
              <w:t>bằng nhạc cụ tiết tấu.</w:t>
            </w:r>
          </w:p>
        </w:tc>
      </w:tr>
      <w:tr w:rsidR="00B236C7" w:rsidRPr="00D56CCC" w14:paraId="338EF6C3" w14:textId="77777777" w:rsidTr="00B236C7">
        <w:tc>
          <w:tcPr>
            <w:tcW w:w="4841" w:type="dxa"/>
            <w:shd w:val="clear" w:color="auto" w:fill="auto"/>
          </w:tcPr>
          <w:p w14:paraId="6396ADF4" w14:textId="77777777" w:rsidR="00B236C7" w:rsidRPr="00D56CCC" w:rsidRDefault="00B236C7" w:rsidP="00B236C7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HĐ của GV</w:t>
            </w:r>
          </w:p>
        </w:tc>
        <w:tc>
          <w:tcPr>
            <w:tcW w:w="2791" w:type="dxa"/>
            <w:shd w:val="clear" w:color="auto" w:fill="auto"/>
          </w:tcPr>
          <w:p w14:paraId="269C637A" w14:textId="77777777" w:rsidR="00B236C7" w:rsidRPr="00D56CCC" w:rsidRDefault="00B236C7" w:rsidP="00B236C7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HĐ của HS</w:t>
            </w:r>
          </w:p>
        </w:tc>
        <w:tc>
          <w:tcPr>
            <w:tcW w:w="2001" w:type="dxa"/>
            <w:shd w:val="clear" w:color="auto" w:fill="auto"/>
          </w:tcPr>
          <w:p w14:paraId="58A10022" w14:textId="77777777" w:rsidR="00B236C7" w:rsidRPr="00D56CCC" w:rsidRDefault="00B236C7" w:rsidP="00B236C7">
            <w:pPr>
              <w:tabs>
                <w:tab w:val="left" w:pos="360"/>
              </w:tabs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D56CCC">
              <w:rPr>
                <w:rFonts w:eastAsia="Calibri"/>
                <w:b/>
                <w:color w:val="000000"/>
              </w:rPr>
              <w:t>Nội dung</w:t>
            </w:r>
          </w:p>
        </w:tc>
      </w:tr>
      <w:tr w:rsidR="00B236C7" w:rsidRPr="00D56CCC" w14:paraId="5D7D594F" w14:textId="77777777" w:rsidTr="00B236C7">
        <w:tc>
          <w:tcPr>
            <w:tcW w:w="4841" w:type="dxa"/>
            <w:shd w:val="clear" w:color="auto" w:fill="auto"/>
          </w:tcPr>
          <w:p w14:paraId="0E9D6B96" w14:textId="77777777" w:rsidR="00B236C7" w:rsidRPr="00D56CCC" w:rsidRDefault="00B236C7" w:rsidP="00B236C7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GV </w:t>
            </w:r>
            <w:r w:rsidRPr="00D56CCC">
              <w:rPr>
                <w:rFonts w:eastAsia="Times New Roman"/>
                <w:color w:val="000000"/>
              </w:rPr>
              <w:t>phân chia HS theo các bè nhạc cụ, rồi giao nhiệm vụ cho từng bè.</w:t>
            </w:r>
          </w:p>
          <w:p w14:paraId="48351DAD" w14:textId="77777777" w:rsidR="00B236C7" w:rsidRPr="00D56CCC" w:rsidRDefault="00B236C7" w:rsidP="00B236C7">
            <w:pPr>
              <w:contextualSpacing/>
              <w:rPr>
                <w:rFonts w:eastAsia="Calibri"/>
                <w:i/>
                <w:color w:val="000000"/>
              </w:rPr>
            </w:pPr>
            <w:r w:rsidRPr="00D56CCC">
              <w:rPr>
                <w:rFonts w:eastAsia="Calibri"/>
                <w:i/>
                <w:color w:val="000000"/>
              </w:rPr>
              <w:t>+ Bè giai điệu: Đọc nhạc (Thay cho nhạc cụ giai điệu)</w:t>
            </w:r>
          </w:p>
          <w:p w14:paraId="38C05AED" w14:textId="77777777" w:rsidR="00B236C7" w:rsidRPr="00D56CCC" w:rsidRDefault="00B236C7" w:rsidP="002A717C">
            <w:pPr>
              <w:contextualSpacing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i/>
                <w:color w:val="000000"/>
              </w:rPr>
              <w:t>+ Bè 2, 3 chơi nhạc cụ tiết tấu</w:t>
            </w:r>
          </w:p>
        </w:tc>
        <w:tc>
          <w:tcPr>
            <w:tcW w:w="2791" w:type="dxa"/>
            <w:shd w:val="clear" w:color="auto" w:fill="auto"/>
          </w:tcPr>
          <w:p w14:paraId="466D1136" w14:textId="77777777" w:rsidR="002A717C" w:rsidRPr="00D56CCC" w:rsidRDefault="002A717C" w:rsidP="00B236C7">
            <w:pPr>
              <w:rPr>
                <w:rFonts w:eastAsia="Calibri"/>
                <w:color w:val="000000"/>
              </w:rPr>
            </w:pPr>
          </w:p>
          <w:p w14:paraId="613A19A9" w14:textId="77777777" w:rsidR="00B236C7" w:rsidRPr="00D56CCC" w:rsidRDefault="00B236C7" w:rsidP="00B236C7">
            <w:pPr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HS nhận nhiệm vụ.</w:t>
            </w:r>
          </w:p>
          <w:p w14:paraId="0CF74875" w14:textId="77777777" w:rsidR="00B236C7" w:rsidRPr="00D56CCC" w:rsidRDefault="00B236C7" w:rsidP="00B236C7">
            <w:pPr>
              <w:rPr>
                <w:rFonts w:eastAsia="Calibri"/>
                <w:color w:val="000000"/>
              </w:rPr>
            </w:pPr>
          </w:p>
          <w:p w14:paraId="05A35EBD" w14:textId="77777777" w:rsidR="00B236C7" w:rsidRPr="00D56CCC" w:rsidRDefault="00B236C7" w:rsidP="00B236C7">
            <w:pPr>
              <w:rPr>
                <w:rFonts w:eastAsia="Calibri"/>
                <w:color w:val="000000"/>
              </w:rPr>
            </w:pPr>
          </w:p>
          <w:p w14:paraId="67762EE8" w14:textId="77777777" w:rsidR="00B236C7" w:rsidRPr="00D56CCC" w:rsidRDefault="00B236C7" w:rsidP="00B236C7">
            <w:pPr>
              <w:rPr>
                <w:rFonts w:eastAsia="Calibri"/>
                <w:b/>
                <w:i/>
                <w:iCs/>
                <w:color w:val="000000"/>
              </w:rPr>
            </w:pPr>
          </w:p>
        </w:tc>
        <w:tc>
          <w:tcPr>
            <w:tcW w:w="2001" w:type="dxa"/>
            <w:shd w:val="clear" w:color="auto" w:fill="auto"/>
          </w:tcPr>
          <w:p w14:paraId="3BF2679A" w14:textId="77777777" w:rsidR="00B236C7" w:rsidRPr="00D56CCC" w:rsidRDefault="00B236C7" w:rsidP="001C6BA5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t xml:space="preserve">Luyện tập bài </w:t>
            </w:r>
            <w:r w:rsidR="001C6BA5" w:rsidRPr="00D56CCC">
              <w:rPr>
                <w:rFonts w:eastAsia="Calibri"/>
                <w:b/>
                <w:i/>
                <w:iCs/>
                <w:color w:val="000000"/>
              </w:rPr>
              <w:t>hoà tấu</w:t>
            </w:r>
            <w:r w:rsidRPr="00D56CCC">
              <w:rPr>
                <w:rFonts w:eastAsia="Calibri"/>
                <w:b/>
                <w:i/>
                <w:iCs/>
                <w:color w:val="000000"/>
              </w:rPr>
              <w:t xml:space="preserve"> số 1.</w:t>
            </w:r>
          </w:p>
        </w:tc>
      </w:tr>
      <w:tr w:rsidR="00B236C7" w:rsidRPr="00D56CCC" w14:paraId="76AF8CEC" w14:textId="77777777" w:rsidTr="00B236C7">
        <w:tc>
          <w:tcPr>
            <w:tcW w:w="9633" w:type="dxa"/>
            <w:gridSpan w:val="3"/>
            <w:shd w:val="clear" w:color="auto" w:fill="auto"/>
          </w:tcPr>
          <w:p w14:paraId="2CD807CA" w14:textId="77777777" w:rsidR="00B236C7" w:rsidRPr="00D56CCC" w:rsidRDefault="00B236C7" w:rsidP="00B236C7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noProof/>
              </w:rPr>
              <w:drawing>
                <wp:inline distT="0" distB="0" distL="0" distR="0" wp14:anchorId="5CE93989" wp14:editId="7A5115EE">
                  <wp:extent cx="5931764" cy="159814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159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6C7" w:rsidRPr="00D56CCC" w14:paraId="6A166B07" w14:textId="77777777" w:rsidTr="00B236C7">
        <w:tc>
          <w:tcPr>
            <w:tcW w:w="4841" w:type="dxa"/>
            <w:shd w:val="clear" w:color="auto" w:fill="auto"/>
          </w:tcPr>
          <w:p w14:paraId="47BE30F2" w14:textId="77777777" w:rsidR="00B236C7" w:rsidRPr="00D56CCC" w:rsidRDefault="002A717C" w:rsidP="00B236C7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</w:t>
            </w:r>
            <w:r w:rsidR="00B236C7" w:rsidRPr="00D56CCC">
              <w:rPr>
                <w:rFonts w:eastAsia="Calibri"/>
                <w:color w:val="000000"/>
              </w:rPr>
              <w:t>GV thực hiện mẫu 2 bè tiết tấu kết hợp ghi sẵn bè giai điệu</w:t>
            </w:r>
          </w:p>
          <w:p w14:paraId="66688D74" w14:textId="77777777" w:rsidR="00B236C7" w:rsidRPr="00D56CCC" w:rsidRDefault="002A717C" w:rsidP="00B236C7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</w:t>
            </w:r>
            <w:r w:rsidR="00B236C7" w:rsidRPr="00D56CCC">
              <w:rPr>
                <w:rFonts w:eastAsia="Calibri"/>
                <w:color w:val="000000"/>
              </w:rPr>
              <w:t>GV hướng dẫn HS thực hành với từng nét nhạc, sau đó ghép cả bài</w:t>
            </w:r>
            <w:r w:rsidRPr="00D56CCC">
              <w:rPr>
                <w:rFonts w:eastAsia="Calibri"/>
                <w:color w:val="000000"/>
              </w:rPr>
              <w:t>.</w:t>
            </w:r>
          </w:p>
          <w:p w14:paraId="5407774D" w14:textId="77777777" w:rsidR="002A717C" w:rsidRPr="00D56CCC" w:rsidRDefault="002A717C" w:rsidP="00B236C7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Cho từng nhóm thể hiện tách riêng phần bè của mình.</w:t>
            </w:r>
          </w:p>
          <w:p w14:paraId="3D78AED9" w14:textId="77777777" w:rsidR="002A717C" w:rsidRPr="00D56CCC" w:rsidRDefault="002A717C" w:rsidP="00B236C7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GV cho HS ghép các bè theo từng nét nhạc rồi ghép cả bài</w:t>
            </w:r>
          </w:p>
          <w:p w14:paraId="59D8878F" w14:textId="77777777" w:rsidR="002A717C" w:rsidRPr="00D56CCC" w:rsidRDefault="002A717C" w:rsidP="00B236C7">
            <w:pPr>
              <w:contextualSpacing/>
              <w:rPr>
                <w:rFonts w:eastAsia="Times New Roman"/>
                <w:color w:val="000000"/>
              </w:rPr>
            </w:pPr>
            <w:r w:rsidRPr="00D56CCC">
              <w:rPr>
                <w:rFonts w:eastAsia="Times New Roman"/>
                <w:color w:val="000000"/>
              </w:rPr>
              <w:t>- Cho HS luyện tập và trình diễn bài hoà tấu theo tổ, nhóm.</w:t>
            </w:r>
          </w:p>
          <w:p w14:paraId="62D552C9" w14:textId="77777777" w:rsidR="002A717C" w:rsidRPr="00D56CCC" w:rsidRDefault="002A717C" w:rsidP="00B236C7">
            <w:pPr>
              <w:contextualSpacing/>
              <w:rPr>
                <w:rFonts w:eastAsia="Times New Roman"/>
                <w:color w:val="000000"/>
              </w:rPr>
            </w:pPr>
          </w:p>
          <w:p w14:paraId="2CD5E10E" w14:textId="77777777" w:rsidR="002A717C" w:rsidRPr="00D56CCC" w:rsidRDefault="002A717C" w:rsidP="00B236C7">
            <w:pPr>
              <w:contextualSpacing/>
              <w:rPr>
                <w:rFonts w:eastAsia="Times New Roman"/>
                <w:color w:val="000000"/>
              </w:rPr>
            </w:pPr>
          </w:p>
          <w:p w14:paraId="2427AF7A" w14:textId="77777777" w:rsidR="002A717C" w:rsidRPr="00D56CCC" w:rsidRDefault="002A717C" w:rsidP="002A717C">
            <w:pPr>
              <w:contextualSpacing/>
              <w:jc w:val="left"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 xml:space="preserve">- GV quan sát, nhận xét, đánh giá, sửa sai cho HS (nếu có).  </w:t>
            </w:r>
          </w:p>
          <w:p w14:paraId="2183A98C" w14:textId="77777777" w:rsidR="002A717C" w:rsidRPr="00D56CCC" w:rsidRDefault="002A717C" w:rsidP="002A717C">
            <w:pPr>
              <w:contextualSpacing/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Tuyên dương nhóm trình bày tốt.</w:t>
            </w:r>
          </w:p>
        </w:tc>
        <w:tc>
          <w:tcPr>
            <w:tcW w:w="2791" w:type="dxa"/>
            <w:shd w:val="clear" w:color="auto" w:fill="auto"/>
          </w:tcPr>
          <w:p w14:paraId="530C2B9C" w14:textId="77777777" w:rsidR="00B236C7" w:rsidRPr="00D56CCC" w:rsidRDefault="00B236C7" w:rsidP="00B236C7">
            <w:pPr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HS chú ý quan sát và lắng nghe</w:t>
            </w:r>
          </w:p>
          <w:p w14:paraId="14F1F204" w14:textId="77777777" w:rsidR="002A717C" w:rsidRPr="00D56CCC" w:rsidRDefault="002A717C" w:rsidP="00B236C7">
            <w:pPr>
              <w:rPr>
                <w:rFonts w:eastAsia="Times New Roman"/>
                <w:color w:val="000000"/>
              </w:rPr>
            </w:pPr>
          </w:p>
          <w:p w14:paraId="20DE3DF9" w14:textId="77777777" w:rsidR="002A717C" w:rsidRPr="00D56CCC" w:rsidRDefault="002A717C" w:rsidP="00B236C7">
            <w:pPr>
              <w:rPr>
                <w:rFonts w:eastAsia="Times New Roman"/>
                <w:color w:val="000000"/>
              </w:rPr>
            </w:pPr>
          </w:p>
          <w:p w14:paraId="08FC4DFB" w14:textId="77777777" w:rsidR="002A717C" w:rsidRPr="00D56CCC" w:rsidRDefault="002A717C" w:rsidP="00B236C7">
            <w:pPr>
              <w:rPr>
                <w:rFonts w:eastAsia="Times New Roman"/>
                <w:color w:val="000000"/>
              </w:rPr>
            </w:pPr>
            <w:r w:rsidRPr="00D56CCC">
              <w:rPr>
                <w:rFonts w:eastAsia="Times New Roman"/>
                <w:color w:val="000000"/>
              </w:rPr>
              <w:t>- Luyện tập theo hướng dẫn của GV.</w:t>
            </w:r>
          </w:p>
          <w:p w14:paraId="52484576" w14:textId="77777777" w:rsidR="002A717C" w:rsidRPr="00D56CCC" w:rsidRDefault="002A717C" w:rsidP="00B236C7">
            <w:pPr>
              <w:rPr>
                <w:rFonts w:eastAsia="Times New Roman"/>
                <w:color w:val="000000"/>
              </w:rPr>
            </w:pPr>
            <w:r w:rsidRPr="00D56CCC">
              <w:rPr>
                <w:rFonts w:eastAsia="Times New Roman"/>
                <w:color w:val="000000"/>
              </w:rPr>
              <w:t>- Ghép các bè theo chỉ huy của GV</w:t>
            </w:r>
          </w:p>
          <w:p w14:paraId="399DB14F" w14:textId="77777777" w:rsidR="002A717C" w:rsidRPr="00D56CCC" w:rsidRDefault="002A717C" w:rsidP="00B236C7">
            <w:pPr>
              <w:rPr>
                <w:rFonts w:eastAsia="Times New Roman"/>
                <w:color w:val="000000"/>
              </w:rPr>
            </w:pPr>
            <w:r w:rsidRPr="00D56CCC">
              <w:rPr>
                <w:rFonts w:eastAsia="Times New Roman"/>
                <w:color w:val="000000"/>
              </w:rPr>
              <w:t>- Luyện tập theo yêu cầu của GV sau đó trình bày trước lớp (theo dõi và nhận xét phần trình bày của các bạn).</w:t>
            </w:r>
          </w:p>
          <w:p w14:paraId="71A7FDAF" w14:textId="77777777" w:rsidR="002A717C" w:rsidRPr="00D56CCC" w:rsidRDefault="002A717C" w:rsidP="00B236C7">
            <w:pPr>
              <w:rPr>
                <w:rFonts w:eastAsia="Calibri"/>
                <w:color w:val="000000"/>
              </w:rPr>
            </w:pPr>
            <w:r w:rsidRPr="00D56CCC">
              <w:rPr>
                <w:rFonts w:eastAsia="Calibri"/>
                <w:color w:val="000000"/>
              </w:rPr>
              <w:t>- HS lắng nghe.</w:t>
            </w:r>
          </w:p>
        </w:tc>
        <w:tc>
          <w:tcPr>
            <w:tcW w:w="2001" w:type="dxa"/>
            <w:shd w:val="clear" w:color="auto" w:fill="auto"/>
          </w:tcPr>
          <w:p w14:paraId="54BC288C" w14:textId="77777777" w:rsidR="00B236C7" w:rsidRPr="00D56CCC" w:rsidRDefault="002A717C" w:rsidP="00B236C7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t xml:space="preserve">- </w:t>
            </w:r>
            <w:r w:rsidR="00B236C7" w:rsidRPr="00D56CCC">
              <w:rPr>
                <w:rFonts w:eastAsia="Calibri"/>
                <w:b/>
                <w:i/>
                <w:iCs/>
                <w:color w:val="000000"/>
              </w:rPr>
              <w:t>Nghe mẫu</w:t>
            </w:r>
          </w:p>
          <w:p w14:paraId="516C5402" w14:textId="77777777" w:rsidR="00B236C7" w:rsidRPr="00D56CCC" w:rsidRDefault="00B236C7" w:rsidP="00B236C7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</w:p>
          <w:p w14:paraId="43DF9FB3" w14:textId="77777777" w:rsidR="00B236C7" w:rsidRPr="00D56CCC" w:rsidRDefault="002A717C" w:rsidP="00B236C7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t xml:space="preserve">- </w:t>
            </w:r>
            <w:r w:rsidR="00B236C7" w:rsidRPr="00D56CCC">
              <w:rPr>
                <w:rFonts w:eastAsia="Calibri"/>
                <w:b/>
                <w:i/>
                <w:iCs/>
                <w:color w:val="000000"/>
              </w:rPr>
              <w:t>Thực hiện với từng nét nhạc</w:t>
            </w:r>
          </w:p>
          <w:p w14:paraId="74FE8119" w14:textId="77777777" w:rsidR="002A717C" w:rsidRPr="00D56CCC" w:rsidRDefault="002A717C" w:rsidP="00B236C7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</w:p>
          <w:p w14:paraId="62AB8B93" w14:textId="77777777" w:rsidR="002A717C" w:rsidRPr="00D56CCC" w:rsidRDefault="002A717C" w:rsidP="00B236C7">
            <w:pPr>
              <w:contextualSpacing/>
              <w:jc w:val="left"/>
              <w:rPr>
                <w:rFonts w:eastAsia="Calibri"/>
                <w:b/>
                <w:i/>
                <w:iCs/>
                <w:color w:val="000000"/>
              </w:rPr>
            </w:pPr>
            <w:r w:rsidRPr="00D56CCC">
              <w:rPr>
                <w:rFonts w:eastAsia="Calibri"/>
                <w:b/>
                <w:i/>
                <w:iCs/>
                <w:color w:val="000000"/>
              </w:rPr>
              <w:t>- Ghép cả bài</w:t>
            </w:r>
          </w:p>
        </w:tc>
      </w:tr>
    </w:tbl>
    <w:p w14:paraId="7914E992" w14:textId="77777777" w:rsidR="002A717C" w:rsidRPr="00D56CCC" w:rsidRDefault="002A717C" w:rsidP="002A717C">
      <w:pPr>
        <w:tabs>
          <w:tab w:val="left" w:pos="360"/>
        </w:tabs>
        <w:contextualSpacing/>
        <w:rPr>
          <w:rFonts w:eastAsia="Calibri"/>
          <w:b/>
          <w:color w:val="000000"/>
          <w:lang w:val="vi-VN"/>
        </w:rPr>
      </w:pPr>
      <w:r w:rsidRPr="00D56CCC">
        <w:rPr>
          <w:rFonts w:eastAsia="Calibri"/>
          <w:b/>
          <w:color w:val="000000"/>
        </w:rPr>
        <w:t>4. Củng cố, hướng dẫn về nhà.</w:t>
      </w:r>
    </w:p>
    <w:p w14:paraId="325173CF" w14:textId="77777777" w:rsidR="009E4D98" w:rsidRPr="00E63E2D" w:rsidRDefault="009E4D98" w:rsidP="009E4D98">
      <w:pPr>
        <w:rPr>
          <w:rFonts w:eastAsia="Times New Roman"/>
          <w:color w:val="000000"/>
          <w:lang w:val="vi-VN"/>
        </w:rPr>
      </w:pPr>
      <w:r w:rsidRPr="00E63E2D">
        <w:rPr>
          <w:rFonts w:eastAsia="Times New Roman"/>
          <w:color w:val="000000"/>
          <w:lang w:val="vi-VN"/>
        </w:rPr>
        <w:t>- GV chốt lại nội dung, yêu cầu của tiết học.</w:t>
      </w:r>
    </w:p>
    <w:p w14:paraId="79D4AA15" w14:textId="77777777" w:rsidR="009E4D98" w:rsidRPr="00E63E2D" w:rsidRDefault="009E4D98" w:rsidP="009E4D98">
      <w:pPr>
        <w:rPr>
          <w:rFonts w:eastAsia="Times New Roman"/>
          <w:color w:val="000000"/>
          <w:lang w:val="vi-VN"/>
        </w:rPr>
      </w:pPr>
      <w:r w:rsidRPr="00E63E2D">
        <w:rPr>
          <w:rFonts w:eastAsia="Times New Roman"/>
          <w:color w:val="000000"/>
          <w:lang w:val="vi-VN"/>
        </w:rPr>
        <w:t>- Dặn HS về nhà ôn lại </w:t>
      </w:r>
      <w:r w:rsidRPr="00E63E2D">
        <w:rPr>
          <w:rFonts w:eastAsia="Times New Roman"/>
          <w:i/>
          <w:iCs/>
          <w:color w:val="000000"/>
          <w:lang w:val="vi-VN"/>
        </w:rPr>
        <w:t>Bài đọc nhạc số 1</w:t>
      </w:r>
      <w:r w:rsidRPr="00E63E2D">
        <w:rPr>
          <w:rFonts w:eastAsia="Times New Roman"/>
          <w:color w:val="000000"/>
          <w:lang w:val="vi-VN"/>
        </w:rPr>
        <w:t> kết hợp với các cách gõ đệm và đánh nhịp; Ôn tập lại các bè của </w:t>
      </w:r>
      <w:r w:rsidRPr="00E63E2D">
        <w:rPr>
          <w:rFonts w:eastAsia="Times New Roman"/>
          <w:i/>
          <w:iCs/>
          <w:color w:val="000000"/>
          <w:lang w:val="vi-VN"/>
        </w:rPr>
        <w:t>Bài hòa tấu sô 1</w:t>
      </w:r>
      <w:r w:rsidRPr="00E63E2D">
        <w:rPr>
          <w:rFonts w:eastAsia="Times New Roman"/>
          <w:color w:val="000000"/>
          <w:lang w:val="vi-VN"/>
        </w:rPr>
        <w:t>.</w:t>
      </w:r>
    </w:p>
    <w:p w14:paraId="6E8DD852" w14:textId="77777777" w:rsidR="009E4D98" w:rsidRPr="00D56CCC" w:rsidRDefault="009E4D98" w:rsidP="009E4D98">
      <w:pPr>
        <w:rPr>
          <w:rFonts w:eastAsia="Times New Roman"/>
          <w:color w:val="000000"/>
        </w:rPr>
      </w:pPr>
      <w:r w:rsidRPr="00D56CCC">
        <w:rPr>
          <w:rFonts w:eastAsia="Times New Roman"/>
          <w:color w:val="000000"/>
        </w:rPr>
        <w:t>-  Nhận xét giờ học.</w:t>
      </w:r>
    </w:p>
    <w:p w14:paraId="52B0A2D2" w14:textId="77777777" w:rsidR="00CA5592" w:rsidRPr="00D56CCC" w:rsidRDefault="00CA5592" w:rsidP="0097749C">
      <w:pPr>
        <w:rPr>
          <w:rFonts w:eastAsia="Times New Roman"/>
          <w:b/>
          <w:bCs/>
          <w:color w:val="000000"/>
        </w:rPr>
      </w:pPr>
    </w:p>
    <w:sectPr w:rsidR="00CA5592" w:rsidRPr="00D56CCC" w:rsidSect="00B50CDF">
      <w:headerReference w:type="default" r:id="rId12"/>
      <w:footerReference w:type="default" r:id="rId13"/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D8F4" w14:textId="77777777" w:rsidR="0029724D" w:rsidRDefault="0029724D" w:rsidP="00386E3F">
      <w:r>
        <w:separator/>
      </w:r>
    </w:p>
  </w:endnote>
  <w:endnote w:type="continuationSeparator" w:id="0">
    <w:p w14:paraId="56FCB566" w14:textId="77777777" w:rsidR="0029724D" w:rsidRDefault="0029724D" w:rsidP="0038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02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09C84" w14:textId="77777777" w:rsidR="008D35E4" w:rsidRDefault="001D710F" w:rsidP="00D56CCC">
        <w:pPr>
          <w:pStyle w:val="Footer"/>
        </w:pPr>
        <w:r>
          <w:rPr>
            <w:i/>
            <w:sz w:val="26"/>
          </w:rPr>
          <w:t xml:space="preserve"> Đơn vị: PGD Lương Tài</w:t>
        </w:r>
        <w:r w:rsidR="008D35E4">
          <w:rPr>
            <w:i/>
            <w:sz w:val="26"/>
          </w:rPr>
          <w:t xml:space="preserve">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2AA4" w14:textId="77777777" w:rsidR="0029724D" w:rsidRDefault="0029724D" w:rsidP="00386E3F">
      <w:r>
        <w:separator/>
      </w:r>
    </w:p>
  </w:footnote>
  <w:footnote w:type="continuationSeparator" w:id="0">
    <w:p w14:paraId="245006E5" w14:textId="77777777" w:rsidR="0029724D" w:rsidRDefault="0029724D" w:rsidP="0038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109"/>
      <w:docPartObj>
        <w:docPartGallery w:val="Page Numbers (Top of Page)"/>
        <w:docPartUnique/>
      </w:docPartObj>
    </w:sdtPr>
    <w:sdtContent>
      <w:p w14:paraId="3F2C7B7E" w14:textId="77777777" w:rsidR="008D35E4" w:rsidRPr="006F054F" w:rsidRDefault="008D35E4" w:rsidP="006F054F">
        <w:pPr>
          <w:pStyle w:val="Header"/>
        </w:pPr>
        <w:r w:rsidRPr="006F054F">
          <w:rPr>
            <w:i/>
            <w:sz w:val="26"/>
            <w:szCs w:val="26"/>
          </w:rPr>
          <w:t>Âm nhạc 8</w:t>
        </w:r>
        <w:r w:rsidRPr="006F054F">
          <w:rPr>
            <w:sz w:val="26"/>
            <w:szCs w:val="26"/>
          </w:rPr>
          <w:t xml:space="preserve"> – </w:t>
        </w:r>
        <w:r w:rsidRPr="006F054F">
          <w:rPr>
            <w:i/>
            <w:sz w:val="26"/>
            <w:szCs w:val="26"/>
          </w:rPr>
          <w:t>Cánh diều</w:t>
        </w:r>
        <w:r w:rsidRPr="006F054F">
          <w:rPr>
            <w:sz w:val="26"/>
            <w:szCs w:val="26"/>
          </w:rPr>
          <w:t xml:space="preserve">       </w:t>
        </w:r>
        <w:r>
          <w:rPr>
            <w:sz w:val="26"/>
            <w:szCs w:val="26"/>
          </w:rPr>
          <w:t xml:space="preserve">      </w:t>
        </w:r>
        <w:r w:rsidRPr="006F054F">
          <w:rPr>
            <w:sz w:val="26"/>
            <w:szCs w:val="26"/>
          </w:rPr>
          <w:t xml:space="preserve">  </w:t>
        </w:r>
        <w:r>
          <w:rPr>
            <w:sz w:val="26"/>
            <w:szCs w:val="26"/>
          </w:rPr>
          <w:t xml:space="preserve">   </w:t>
        </w:r>
        <w:r w:rsidRPr="006F054F">
          <w:rPr>
            <w:sz w:val="26"/>
            <w:szCs w:val="26"/>
          </w:rPr>
          <w:t xml:space="preserve">            </w:t>
        </w:r>
        <w:r w:rsidR="00A76AE6" w:rsidRPr="006F054F">
          <w:rPr>
            <w:sz w:val="26"/>
            <w:szCs w:val="26"/>
          </w:rPr>
          <w:fldChar w:fldCharType="begin"/>
        </w:r>
        <w:r w:rsidRPr="006F054F">
          <w:rPr>
            <w:sz w:val="26"/>
            <w:szCs w:val="26"/>
          </w:rPr>
          <w:instrText xml:space="preserve"> PAGE   \* MERGEFORMAT </w:instrText>
        </w:r>
        <w:r w:rsidR="00A76AE6" w:rsidRPr="006F054F">
          <w:rPr>
            <w:sz w:val="26"/>
            <w:szCs w:val="26"/>
          </w:rPr>
          <w:fldChar w:fldCharType="separate"/>
        </w:r>
        <w:r w:rsidR="001D710F">
          <w:rPr>
            <w:noProof/>
            <w:sz w:val="26"/>
            <w:szCs w:val="26"/>
          </w:rPr>
          <w:t>3</w:t>
        </w:r>
        <w:r w:rsidR="00A76AE6" w:rsidRPr="006F054F">
          <w:rPr>
            <w:sz w:val="26"/>
            <w:szCs w:val="26"/>
          </w:rPr>
          <w:fldChar w:fldCharType="end"/>
        </w:r>
        <w:r w:rsidRPr="006F054F">
          <w:rPr>
            <w:sz w:val="26"/>
            <w:szCs w:val="26"/>
          </w:rPr>
          <w:t xml:space="preserve">                      </w:t>
        </w:r>
        <w:r>
          <w:rPr>
            <w:sz w:val="26"/>
            <w:szCs w:val="26"/>
          </w:rPr>
          <w:t xml:space="preserve">        </w:t>
        </w:r>
        <w:r w:rsidRPr="006F054F">
          <w:rPr>
            <w:sz w:val="26"/>
            <w:szCs w:val="26"/>
          </w:rPr>
          <w:t xml:space="preserve">         </w:t>
        </w:r>
        <w:r w:rsidRPr="006F054F">
          <w:rPr>
            <w:i/>
            <w:sz w:val="26"/>
            <w:szCs w:val="26"/>
          </w:rPr>
          <w:t>Năm học 2023-2024</w:t>
        </w:r>
        <w:r>
          <w:t xml:space="preserve">     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4315"/>
    <w:multiLevelType w:val="hybridMultilevel"/>
    <w:tmpl w:val="3DBE0280"/>
    <w:lvl w:ilvl="0" w:tplc="B44424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17CD"/>
    <w:multiLevelType w:val="hybridMultilevel"/>
    <w:tmpl w:val="15D4B628"/>
    <w:lvl w:ilvl="0" w:tplc="4C6A114C"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3B125BD7"/>
    <w:multiLevelType w:val="hybridMultilevel"/>
    <w:tmpl w:val="C6C88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7704"/>
    <w:multiLevelType w:val="hybridMultilevel"/>
    <w:tmpl w:val="CB229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2405"/>
    <w:multiLevelType w:val="hybridMultilevel"/>
    <w:tmpl w:val="31DC4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30111">
    <w:abstractNumId w:val="0"/>
  </w:num>
  <w:num w:numId="2" w16cid:durableId="556598273">
    <w:abstractNumId w:val="2"/>
  </w:num>
  <w:num w:numId="3" w16cid:durableId="598755567">
    <w:abstractNumId w:val="3"/>
  </w:num>
  <w:num w:numId="4" w16cid:durableId="531958716">
    <w:abstractNumId w:val="4"/>
  </w:num>
  <w:num w:numId="5" w16cid:durableId="2041856213">
    <w:abstractNumId w:val="5"/>
  </w:num>
  <w:num w:numId="6" w16cid:durableId="129370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D98"/>
    <w:rsid w:val="00005A11"/>
    <w:rsid w:val="00017678"/>
    <w:rsid w:val="0003245B"/>
    <w:rsid w:val="000E0325"/>
    <w:rsid w:val="00105F48"/>
    <w:rsid w:val="001207B2"/>
    <w:rsid w:val="0013258A"/>
    <w:rsid w:val="00154862"/>
    <w:rsid w:val="00196840"/>
    <w:rsid w:val="001B26DA"/>
    <w:rsid w:val="001C6A19"/>
    <w:rsid w:val="001C6BA5"/>
    <w:rsid w:val="001D710F"/>
    <w:rsid w:val="001E45A5"/>
    <w:rsid w:val="002128AE"/>
    <w:rsid w:val="00247EAD"/>
    <w:rsid w:val="0029724D"/>
    <w:rsid w:val="002A23F6"/>
    <w:rsid w:val="002A717C"/>
    <w:rsid w:val="002C48CD"/>
    <w:rsid w:val="002E1085"/>
    <w:rsid w:val="002F30BA"/>
    <w:rsid w:val="003028E6"/>
    <w:rsid w:val="003176F3"/>
    <w:rsid w:val="003258FB"/>
    <w:rsid w:val="00362BD6"/>
    <w:rsid w:val="00366235"/>
    <w:rsid w:val="00386E3F"/>
    <w:rsid w:val="003E0A8F"/>
    <w:rsid w:val="003E651A"/>
    <w:rsid w:val="003F3D01"/>
    <w:rsid w:val="003F73E6"/>
    <w:rsid w:val="00441C34"/>
    <w:rsid w:val="004B3EF9"/>
    <w:rsid w:val="004F6575"/>
    <w:rsid w:val="005133A4"/>
    <w:rsid w:val="00574A70"/>
    <w:rsid w:val="005D2025"/>
    <w:rsid w:val="005F19A7"/>
    <w:rsid w:val="005F20C7"/>
    <w:rsid w:val="006B5AC9"/>
    <w:rsid w:val="006E3850"/>
    <w:rsid w:val="006E6C17"/>
    <w:rsid w:val="006F054F"/>
    <w:rsid w:val="0076162B"/>
    <w:rsid w:val="007B0E2D"/>
    <w:rsid w:val="007B1A58"/>
    <w:rsid w:val="007D4570"/>
    <w:rsid w:val="007E0F49"/>
    <w:rsid w:val="007E52C3"/>
    <w:rsid w:val="0080037B"/>
    <w:rsid w:val="00817E4C"/>
    <w:rsid w:val="00837B0F"/>
    <w:rsid w:val="0089190F"/>
    <w:rsid w:val="008A0D84"/>
    <w:rsid w:val="008D35E4"/>
    <w:rsid w:val="00921A5E"/>
    <w:rsid w:val="0093015F"/>
    <w:rsid w:val="009325AC"/>
    <w:rsid w:val="0097749C"/>
    <w:rsid w:val="009D7D3C"/>
    <w:rsid w:val="009E4D98"/>
    <w:rsid w:val="009E558F"/>
    <w:rsid w:val="009F3B6A"/>
    <w:rsid w:val="00A00DCA"/>
    <w:rsid w:val="00A11F02"/>
    <w:rsid w:val="00A55839"/>
    <w:rsid w:val="00A76AE6"/>
    <w:rsid w:val="00AB4443"/>
    <w:rsid w:val="00B11868"/>
    <w:rsid w:val="00B236C7"/>
    <w:rsid w:val="00B30405"/>
    <w:rsid w:val="00B50CDF"/>
    <w:rsid w:val="00B514CC"/>
    <w:rsid w:val="00C02BAD"/>
    <w:rsid w:val="00C16AD1"/>
    <w:rsid w:val="00C31EFD"/>
    <w:rsid w:val="00C3364D"/>
    <w:rsid w:val="00CA2E08"/>
    <w:rsid w:val="00CA5592"/>
    <w:rsid w:val="00CB507F"/>
    <w:rsid w:val="00CC4033"/>
    <w:rsid w:val="00CE08DC"/>
    <w:rsid w:val="00CE3423"/>
    <w:rsid w:val="00D2562D"/>
    <w:rsid w:val="00D54D19"/>
    <w:rsid w:val="00D56CCC"/>
    <w:rsid w:val="00DD02F5"/>
    <w:rsid w:val="00DE034B"/>
    <w:rsid w:val="00DF61FE"/>
    <w:rsid w:val="00E23676"/>
    <w:rsid w:val="00E43140"/>
    <w:rsid w:val="00E63E2D"/>
    <w:rsid w:val="00E97875"/>
    <w:rsid w:val="00EA7833"/>
    <w:rsid w:val="00ED7B36"/>
    <w:rsid w:val="00EF7AFD"/>
    <w:rsid w:val="00F06133"/>
    <w:rsid w:val="00F35510"/>
    <w:rsid w:val="00F77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00B67"/>
  <w15:docId w15:val="{F1B36E73-8BF8-4807-8C1B-BB0BF611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E3F"/>
  </w:style>
  <w:style w:type="paragraph" w:styleId="Footer">
    <w:name w:val="footer"/>
    <w:basedOn w:val="Normal"/>
    <w:link w:val="FooterChar"/>
    <w:uiPriority w:val="99"/>
    <w:unhideWhenUsed/>
    <w:rsid w:val="00386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E3F"/>
  </w:style>
  <w:style w:type="paragraph" w:styleId="ListParagraph">
    <w:name w:val="List Paragraph"/>
    <w:basedOn w:val="Normal"/>
    <w:uiPriority w:val="34"/>
    <w:qFormat/>
    <w:rsid w:val="00DF61FE"/>
    <w:pPr>
      <w:ind w:left="720"/>
      <w:contextualSpacing/>
    </w:pPr>
  </w:style>
  <w:style w:type="table" w:styleId="TableGrid">
    <w:name w:val="Table Grid"/>
    <w:basedOn w:val="TableNormal"/>
    <w:uiPriority w:val="59"/>
    <w:rsid w:val="0015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8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F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1E4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45A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1E45A5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9000-00AB-4611-939F-A175DE97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676</Words>
  <Characters>3854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2023-07-15T01:27:00Z</dcterms:created>
  <dcterms:modified xsi:type="dcterms:W3CDTF">2023-08-18T14:38:00Z</dcterms:modified>
</cp:coreProperties>
</file>