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74" w:rsidRPr="00664774" w:rsidRDefault="00664774" w:rsidP="00664774">
      <w:pPr>
        <w:spacing w:line="360" w:lineRule="auto"/>
        <w:ind w:right="49"/>
        <w:jc w:val="center"/>
        <w:rPr>
          <w:b/>
          <w:sz w:val="28"/>
          <w:szCs w:val="28"/>
        </w:rPr>
      </w:pPr>
      <w:r w:rsidRPr="00664774">
        <w:rPr>
          <w:b/>
          <w:sz w:val="28"/>
          <w:szCs w:val="28"/>
        </w:rPr>
        <w:t>ĐÁP ÁN MÔN TIẾNG ANH 8- GIỮA HỌC KÌ I</w:t>
      </w:r>
      <w:r w:rsidRPr="00664774">
        <w:rPr>
          <w:b/>
          <w:sz w:val="28"/>
          <w:szCs w:val="28"/>
          <w:lang w:val="vi-VN"/>
        </w:rPr>
        <w:t xml:space="preserve"> </w:t>
      </w:r>
      <w:r w:rsidRPr="00664774">
        <w:rPr>
          <w:b/>
          <w:sz w:val="28"/>
          <w:szCs w:val="28"/>
        </w:rPr>
        <w:t>- NĂM HỌC 2023-2024</w:t>
      </w:r>
    </w:p>
    <w:p w:rsidR="00664774" w:rsidRPr="00664774" w:rsidRDefault="00664774" w:rsidP="00664774">
      <w:pPr>
        <w:spacing w:line="360" w:lineRule="auto"/>
        <w:ind w:right="49"/>
        <w:jc w:val="center"/>
        <w:rPr>
          <w:b/>
          <w:sz w:val="28"/>
          <w:szCs w:val="28"/>
        </w:rPr>
      </w:pPr>
    </w:p>
    <w:p w:rsidR="00664774" w:rsidRPr="00664774" w:rsidRDefault="00664774" w:rsidP="00664774">
      <w:pPr>
        <w:spacing w:line="360" w:lineRule="auto"/>
        <w:ind w:right="49"/>
        <w:jc w:val="both"/>
        <w:rPr>
          <w:b/>
          <w:sz w:val="28"/>
          <w:szCs w:val="28"/>
        </w:rPr>
      </w:pPr>
      <w:r w:rsidRPr="00664774">
        <w:rPr>
          <w:b/>
          <w:sz w:val="28"/>
          <w:szCs w:val="28"/>
        </w:rPr>
        <w:t xml:space="preserve">                                     PART A: LISTENING </w:t>
      </w:r>
      <w:proofErr w:type="gramStart"/>
      <w:r w:rsidRPr="00664774">
        <w:rPr>
          <w:b/>
          <w:sz w:val="28"/>
          <w:szCs w:val="28"/>
        </w:rPr>
        <w:t>( 2,25ps</w:t>
      </w:r>
      <w:proofErr w:type="gramEnd"/>
      <w:r w:rsidRPr="00664774">
        <w:rPr>
          <w:b/>
          <w:sz w:val="28"/>
          <w:szCs w:val="28"/>
        </w:rPr>
        <w:t>)</w:t>
      </w:r>
    </w:p>
    <w:p w:rsidR="00664774" w:rsidRPr="00664774" w:rsidRDefault="00664774" w:rsidP="00664774">
      <w:pPr>
        <w:pStyle w:val="BodyText"/>
        <w:spacing w:after="0" w:line="360" w:lineRule="auto"/>
        <w:ind w:right="49" w:firstLine="0"/>
        <w:rPr>
          <w:rFonts w:ascii="Times New Roman" w:hAnsi="Times New Roman" w:cs="Times New Roman"/>
          <w:b/>
          <w:i/>
          <w:sz w:val="28"/>
          <w:szCs w:val="28"/>
        </w:rPr>
      </w:pPr>
      <w:r w:rsidRPr="00664774">
        <w:rPr>
          <w:rFonts w:ascii="Times New Roman" w:hAnsi="Times New Roman" w:cs="Times New Roman"/>
          <w:b/>
          <w:i/>
          <w:sz w:val="28"/>
          <w:szCs w:val="28"/>
        </w:rPr>
        <w:t>I. Tổng điểm là 1</w:t>
      </w:r>
      <w:proofErr w:type="gramStart"/>
      <w:r w:rsidRPr="00664774">
        <w:rPr>
          <w:rFonts w:ascii="Times New Roman" w:hAnsi="Times New Roman" w:cs="Times New Roman"/>
          <w:b/>
          <w:i/>
          <w:sz w:val="28"/>
          <w:szCs w:val="28"/>
        </w:rPr>
        <w:t>,25</w:t>
      </w:r>
      <w:proofErr w:type="gramEnd"/>
      <w:r w:rsidRPr="00664774">
        <w:rPr>
          <w:rFonts w:ascii="Times New Roman" w:hAnsi="Times New Roman" w:cs="Times New Roman"/>
          <w:b/>
          <w:i/>
          <w:sz w:val="28"/>
          <w:szCs w:val="28"/>
        </w:rPr>
        <w:t xml:space="preserve"> mỗi câu đúng cho 0,25 điểm</w:t>
      </w:r>
    </w:p>
    <w:p w:rsidR="00664774" w:rsidRPr="00664774" w:rsidRDefault="00664774" w:rsidP="00664774">
      <w:pPr>
        <w:spacing w:line="360" w:lineRule="auto"/>
        <w:ind w:right="49"/>
        <w:rPr>
          <w:b/>
          <w:sz w:val="28"/>
          <w:szCs w:val="28"/>
        </w:rPr>
      </w:pPr>
    </w:p>
    <w:tbl>
      <w:tblPr>
        <w:tblW w:w="10031" w:type="dxa"/>
        <w:tblLook w:val="0000" w:firstRow="0" w:lastRow="0" w:firstColumn="0" w:lastColumn="0" w:noHBand="0" w:noVBand="0"/>
      </w:tblPr>
      <w:tblGrid>
        <w:gridCol w:w="2006"/>
        <w:gridCol w:w="2006"/>
        <w:gridCol w:w="2006"/>
        <w:gridCol w:w="2006"/>
        <w:gridCol w:w="2007"/>
      </w:tblGrid>
      <w:tr w:rsidR="00664774" w:rsidRPr="00664774" w:rsidTr="00040FAC">
        <w:tc>
          <w:tcPr>
            <w:tcW w:w="2006" w:type="dxa"/>
          </w:tcPr>
          <w:p w:rsidR="00664774" w:rsidRPr="00664774" w:rsidRDefault="00664774" w:rsidP="00040FAC">
            <w:pPr>
              <w:spacing w:line="360" w:lineRule="auto"/>
              <w:ind w:right="49"/>
              <w:rPr>
                <w:sz w:val="28"/>
                <w:szCs w:val="28"/>
              </w:rPr>
            </w:pPr>
            <w:r w:rsidRPr="00664774">
              <w:rPr>
                <w:sz w:val="28"/>
                <w:szCs w:val="28"/>
              </w:rPr>
              <w:t>1.  T</w:t>
            </w:r>
          </w:p>
        </w:tc>
        <w:tc>
          <w:tcPr>
            <w:tcW w:w="2006" w:type="dxa"/>
          </w:tcPr>
          <w:p w:rsidR="00664774" w:rsidRPr="00664774" w:rsidRDefault="00664774" w:rsidP="00040FAC">
            <w:pPr>
              <w:spacing w:line="360" w:lineRule="auto"/>
              <w:ind w:right="49"/>
              <w:rPr>
                <w:sz w:val="28"/>
                <w:szCs w:val="28"/>
              </w:rPr>
            </w:pPr>
            <w:r w:rsidRPr="00664774">
              <w:rPr>
                <w:sz w:val="28"/>
                <w:szCs w:val="28"/>
              </w:rPr>
              <w:t>2.  F</w:t>
            </w:r>
          </w:p>
        </w:tc>
        <w:tc>
          <w:tcPr>
            <w:tcW w:w="2006" w:type="dxa"/>
          </w:tcPr>
          <w:p w:rsidR="00664774" w:rsidRPr="00664774" w:rsidRDefault="00664774" w:rsidP="00040FAC">
            <w:pPr>
              <w:spacing w:line="360" w:lineRule="auto"/>
              <w:ind w:right="49"/>
              <w:rPr>
                <w:sz w:val="28"/>
                <w:szCs w:val="28"/>
              </w:rPr>
            </w:pPr>
            <w:r w:rsidRPr="00664774">
              <w:rPr>
                <w:sz w:val="28"/>
                <w:szCs w:val="28"/>
              </w:rPr>
              <w:t>3.  F</w:t>
            </w:r>
          </w:p>
        </w:tc>
        <w:tc>
          <w:tcPr>
            <w:tcW w:w="2006" w:type="dxa"/>
          </w:tcPr>
          <w:p w:rsidR="00664774" w:rsidRPr="00664774" w:rsidRDefault="00664774" w:rsidP="00040FAC">
            <w:pPr>
              <w:spacing w:line="360" w:lineRule="auto"/>
              <w:ind w:right="49"/>
              <w:rPr>
                <w:sz w:val="28"/>
                <w:szCs w:val="28"/>
              </w:rPr>
            </w:pPr>
            <w:r w:rsidRPr="00664774">
              <w:rPr>
                <w:sz w:val="28"/>
                <w:szCs w:val="28"/>
              </w:rPr>
              <w:t>4.  T</w:t>
            </w:r>
          </w:p>
        </w:tc>
        <w:tc>
          <w:tcPr>
            <w:tcW w:w="2007" w:type="dxa"/>
          </w:tcPr>
          <w:p w:rsidR="00664774" w:rsidRPr="00664774" w:rsidRDefault="00664774" w:rsidP="00040FAC">
            <w:pPr>
              <w:spacing w:line="360" w:lineRule="auto"/>
              <w:ind w:right="49"/>
              <w:rPr>
                <w:sz w:val="28"/>
                <w:szCs w:val="28"/>
              </w:rPr>
            </w:pPr>
            <w:r w:rsidRPr="00664774">
              <w:rPr>
                <w:sz w:val="28"/>
                <w:szCs w:val="28"/>
              </w:rPr>
              <w:t>5.  F</w:t>
            </w:r>
          </w:p>
        </w:tc>
      </w:tr>
    </w:tbl>
    <w:p w:rsidR="00664774" w:rsidRPr="00664774" w:rsidRDefault="00664774" w:rsidP="00664774">
      <w:pPr>
        <w:pStyle w:val="BodyText"/>
        <w:spacing w:after="0" w:line="360" w:lineRule="auto"/>
        <w:ind w:right="49" w:firstLine="0"/>
        <w:rPr>
          <w:rFonts w:ascii="Times New Roman" w:hAnsi="Times New Roman" w:cs="Times New Roman"/>
          <w:b/>
          <w:i/>
          <w:sz w:val="28"/>
          <w:szCs w:val="28"/>
        </w:rPr>
      </w:pPr>
      <w:r w:rsidRPr="00664774">
        <w:rPr>
          <w:rFonts w:ascii="Times New Roman" w:hAnsi="Times New Roman" w:cs="Times New Roman"/>
          <w:b/>
          <w:i/>
          <w:sz w:val="28"/>
          <w:szCs w:val="28"/>
        </w:rPr>
        <w:t>II. Tổng điểm là 1</w:t>
      </w:r>
      <w:proofErr w:type="gramStart"/>
      <w:r w:rsidRPr="00664774">
        <w:rPr>
          <w:rFonts w:ascii="Times New Roman" w:hAnsi="Times New Roman" w:cs="Times New Roman"/>
          <w:b/>
          <w:i/>
          <w:sz w:val="28"/>
          <w:szCs w:val="28"/>
        </w:rPr>
        <w:t>,0</w:t>
      </w:r>
      <w:proofErr w:type="gramEnd"/>
      <w:r w:rsidRPr="00664774">
        <w:rPr>
          <w:rFonts w:ascii="Times New Roman" w:hAnsi="Times New Roman" w:cs="Times New Roman"/>
          <w:b/>
          <w:i/>
          <w:sz w:val="28"/>
          <w:szCs w:val="28"/>
        </w:rPr>
        <w:t xml:space="preserve"> mỗi câu đúng cho 0,25 điểm</w:t>
      </w:r>
    </w:p>
    <w:tbl>
      <w:tblPr>
        <w:tblW w:w="10031" w:type="dxa"/>
        <w:tblLook w:val="0000" w:firstRow="0" w:lastRow="0" w:firstColumn="0" w:lastColumn="0" w:noHBand="0" w:noVBand="0"/>
      </w:tblPr>
      <w:tblGrid>
        <w:gridCol w:w="2006"/>
        <w:gridCol w:w="2006"/>
        <w:gridCol w:w="2006"/>
        <w:gridCol w:w="2006"/>
        <w:gridCol w:w="2007"/>
      </w:tblGrid>
      <w:tr w:rsidR="00664774" w:rsidRPr="00664774" w:rsidTr="00040FAC">
        <w:tc>
          <w:tcPr>
            <w:tcW w:w="2006" w:type="dxa"/>
          </w:tcPr>
          <w:p w:rsidR="00664774" w:rsidRPr="00664774" w:rsidRDefault="00664774" w:rsidP="00040FAC">
            <w:pPr>
              <w:spacing w:line="360" w:lineRule="auto"/>
              <w:ind w:right="49"/>
              <w:rPr>
                <w:sz w:val="28"/>
                <w:szCs w:val="28"/>
              </w:rPr>
            </w:pPr>
            <w:r w:rsidRPr="00664774">
              <w:rPr>
                <w:sz w:val="28"/>
                <w:szCs w:val="28"/>
              </w:rPr>
              <w:t>1.  C</w:t>
            </w:r>
          </w:p>
        </w:tc>
        <w:tc>
          <w:tcPr>
            <w:tcW w:w="2006" w:type="dxa"/>
          </w:tcPr>
          <w:p w:rsidR="00664774" w:rsidRPr="00664774" w:rsidRDefault="00664774" w:rsidP="00040FAC">
            <w:pPr>
              <w:spacing w:line="360" w:lineRule="auto"/>
              <w:ind w:right="49"/>
              <w:rPr>
                <w:sz w:val="28"/>
                <w:szCs w:val="28"/>
              </w:rPr>
            </w:pPr>
            <w:r w:rsidRPr="00664774">
              <w:rPr>
                <w:sz w:val="28"/>
                <w:szCs w:val="28"/>
              </w:rPr>
              <w:t>2.  A</w:t>
            </w:r>
          </w:p>
        </w:tc>
        <w:tc>
          <w:tcPr>
            <w:tcW w:w="2006" w:type="dxa"/>
          </w:tcPr>
          <w:p w:rsidR="00664774" w:rsidRPr="00664774" w:rsidRDefault="00664774" w:rsidP="00040FAC">
            <w:pPr>
              <w:spacing w:line="360" w:lineRule="auto"/>
              <w:ind w:right="49"/>
              <w:rPr>
                <w:sz w:val="28"/>
                <w:szCs w:val="28"/>
              </w:rPr>
            </w:pPr>
            <w:r w:rsidRPr="00664774">
              <w:rPr>
                <w:sz w:val="28"/>
                <w:szCs w:val="28"/>
              </w:rPr>
              <w:t>3.  B</w:t>
            </w:r>
          </w:p>
        </w:tc>
        <w:tc>
          <w:tcPr>
            <w:tcW w:w="2006" w:type="dxa"/>
          </w:tcPr>
          <w:p w:rsidR="00664774" w:rsidRPr="00664774" w:rsidRDefault="00664774" w:rsidP="00040FAC">
            <w:pPr>
              <w:spacing w:line="360" w:lineRule="auto"/>
              <w:ind w:right="49"/>
              <w:rPr>
                <w:sz w:val="28"/>
                <w:szCs w:val="28"/>
              </w:rPr>
            </w:pPr>
            <w:r w:rsidRPr="00664774">
              <w:rPr>
                <w:sz w:val="28"/>
                <w:szCs w:val="28"/>
              </w:rPr>
              <w:t>4.  C</w:t>
            </w:r>
          </w:p>
        </w:tc>
        <w:tc>
          <w:tcPr>
            <w:tcW w:w="2007" w:type="dxa"/>
          </w:tcPr>
          <w:p w:rsidR="00664774" w:rsidRPr="00664774" w:rsidRDefault="00664774" w:rsidP="00040FAC">
            <w:pPr>
              <w:spacing w:line="360" w:lineRule="auto"/>
              <w:ind w:right="49"/>
              <w:rPr>
                <w:sz w:val="28"/>
                <w:szCs w:val="28"/>
              </w:rPr>
            </w:pPr>
            <w:r w:rsidRPr="00664774">
              <w:rPr>
                <w:sz w:val="28"/>
                <w:szCs w:val="28"/>
              </w:rPr>
              <w:t xml:space="preserve">  </w:t>
            </w:r>
          </w:p>
        </w:tc>
      </w:tr>
    </w:tbl>
    <w:p w:rsidR="00664774" w:rsidRPr="00664774" w:rsidRDefault="00664774" w:rsidP="00664774">
      <w:pPr>
        <w:spacing w:line="360" w:lineRule="auto"/>
        <w:ind w:right="49"/>
        <w:jc w:val="center"/>
        <w:rPr>
          <w:b/>
          <w:sz w:val="28"/>
          <w:szCs w:val="28"/>
        </w:rPr>
      </w:pPr>
    </w:p>
    <w:p w:rsidR="00664774" w:rsidRPr="00664774" w:rsidRDefault="00664774" w:rsidP="00664774">
      <w:pPr>
        <w:spacing w:line="360" w:lineRule="auto"/>
        <w:ind w:right="49"/>
        <w:jc w:val="center"/>
        <w:rPr>
          <w:b/>
          <w:sz w:val="28"/>
          <w:szCs w:val="28"/>
        </w:rPr>
      </w:pPr>
      <w:r w:rsidRPr="00664774">
        <w:rPr>
          <w:b/>
          <w:sz w:val="28"/>
          <w:szCs w:val="28"/>
        </w:rPr>
        <w:t xml:space="preserve">               PART B: LANGUAGE FOCUS (2.75 POINTS)</w:t>
      </w:r>
    </w:p>
    <w:p w:rsidR="00664774" w:rsidRPr="00664774" w:rsidRDefault="00664774" w:rsidP="00664774">
      <w:pPr>
        <w:pStyle w:val="BodyText"/>
        <w:spacing w:after="0" w:line="360" w:lineRule="auto"/>
        <w:ind w:right="49" w:firstLine="0"/>
        <w:rPr>
          <w:rFonts w:ascii="Times New Roman" w:hAnsi="Times New Roman" w:cs="Times New Roman"/>
          <w:b/>
          <w:i/>
          <w:sz w:val="28"/>
          <w:szCs w:val="28"/>
        </w:rPr>
      </w:pPr>
      <w:r w:rsidRPr="00664774">
        <w:rPr>
          <w:rFonts w:ascii="Times New Roman" w:hAnsi="Times New Roman" w:cs="Times New Roman"/>
          <w:b/>
          <w:i/>
          <w:sz w:val="28"/>
          <w:szCs w:val="28"/>
        </w:rPr>
        <w:t>I. Tổng điểm là 0</w:t>
      </w:r>
      <w:proofErr w:type="gramStart"/>
      <w:r w:rsidRPr="00664774">
        <w:rPr>
          <w:rFonts w:ascii="Times New Roman" w:hAnsi="Times New Roman" w:cs="Times New Roman"/>
          <w:b/>
          <w:i/>
          <w:sz w:val="28"/>
          <w:szCs w:val="28"/>
        </w:rPr>
        <w:t>,5</w:t>
      </w:r>
      <w:proofErr w:type="gramEnd"/>
      <w:r w:rsidRPr="00664774">
        <w:rPr>
          <w:rFonts w:ascii="Times New Roman" w:hAnsi="Times New Roman" w:cs="Times New Roman"/>
          <w:b/>
          <w:i/>
          <w:sz w:val="28"/>
          <w:szCs w:val="28"/>
        </w:rPr>
        <w:t xml:space="preserve"> mỗi câu đúng cho 0,25 điểm</w:t>
      </w:r>
    </w:p>
    <w:tbl>
      <w:tblPr>
        <w:tblW w:w="10173" w:type="dxa"/>
        <w:tblLook w:val="0000" w:firstRow="0" w:lastRow="0" w:firstColumn="0" w:lastColumn="0" w:noHBand="0" w:noVBand="0"/>
      </w:tblPr>
      <w:tblGrid>
        <w:gridCol w:w="2543"/>
        <w:gridCol w:w="2543"/>
        <w:gridCol w:w="2543"/>
        <w:gridCol w:w="2544"/>
      </w:tblGrid>
      <w:tr w:rsidR="00664774" w:rsidRPr="00664774" w:rsidTr="00040FAC">
        <w:tc>
          <w:tcPr>
            <w:tcW w:w="2543" w:type="dxa"/>
          </w:tcPr>
          <w:p w:rsidR="00664774" w:rsidRPr="00664774" w:rsidRDefault="00664774" w:rsidP="00040FAC">
            <w:pPr>
              <w:spacing w:line="360" w:lineRule="auto"/>
              <w:ind w:right="49"/>
              <w:rPr>
                <w:sz w:val="28"/>
                <w:szCs w:val="28"/>
              </w:rPr>
            </w:pPr>
            <w:r w:rsidRPr="00664774">
              <w:rPr>
                <w:sz w:val="28"/>
                <w:szCs w:val="28"/>
              </w:rPr>
              <w:t>1.  A</w:t>
            </w:r>
          </w:p>
        </w:tc>
        <w:tc>
          <w:tcPr>
            <w:tcW w:w="2543" w:type="dxa"/>
          </w:tcPr>
          <w:p w:rsidR="00664774" w:rsidRPr="00664774" w:rsidRDefault="00664774" w:rsidP="00040FAC">
            <w:pPr>
              <w:spacing w:line="360" w:lineRule="auto"/>
              <w:ind w:right="49"/>
              <w:rPr>
                <w:sz w:val="28"/>
                <w:szCs w:val="28"/>
              </w:rPr>
            </w:pPr>
            <w:r w:rsidRPr="00664774">
              <w:rPr>
                <w:sz w:val="28"/>
                <w:szCs w:val="28"/>
              </w:rPr>
              <w:t>2.  B</w:t>
            </w:r>
          </w:p>
        </w:tc>
        <w:tc>
          <w:tcPr>
            <w:tcW w:w="2543" w:type="dxa"/>
          </w:tcPr>
          <w:p w:rsidR="00664774" w:rsidRPr="00664774" w:rsidRDefault="00664774" w:rsidP="00040FAC">
            <w:pPr>
              <w:spacing w:line="360" w:lineRule="auto"/>
              <w:ind w:right="49"/>
              <w:rPr>
                <w:sz w:val="28"/>
                <w:szCs w:val="28"/>
              </w:rPr>
            </w:pPr>
            <w:r w:rsidRPr="00664774">
              <w:rPr>
                <w:sz w:val="28"/>
                <w:szCs w:val="28"/>
              </w:rPr>
              <w:t>3.  C</w:t>
            </w:r>
          </w:p>
        </w:tc>
        <w:tc>
          <w:tcPr>
            <w:tcW w:w="2544" w:type="dxa"/>
          </w:tcPr>
          <w:p w:rsidR="00664774" w:rsidRPr="00664774" w:rsidRDefault="00664774" w:rsidP="00040FAC">
            <w:pPr>
              <w:spacing w:line="360" w:lineRule="auto"/>
              <w:ind w:right="49"/>
              <w:rPr>
                <w:sz w:val="28"/>
                <w:szCs w:val="28"/>
              </w:rPr>
            </w:pPr>
            <w:r w:rsidRPr="00664774">
              <w:rPr>
                <w:sz w:val="28"/>
                <w:szCs w:val="28"/>
              </w:rPr>
              <w:t>4.  D</w:t>
            </w:r>
          </w:p>
        </w:tc>
      </w:tr>
      <w:tr w:rsidR="00664774" w:rsidRPr="00664774" w:rsidTr="00040FAC">
        <w:tc>
          <w:tcPr>
            <w:tcW w:w="2543" w:type="dxa"/>
          </w:tcPr>
          <w:p w:rsidR="00664774" w:rsidRPr="00664774" w:rsidRDefault="00664774" w:rsidP="00040FAC">
            <w:pPr>
              <w:spacing w:line="360" w:lineRule="auto"/>
              <w:ind w:right="49"/>
              <w:rPr>
                <w:sz w:val="28"/>
                <w:szCs w:val="28"/>
              </w:rPr>
            </w:pPr>
            <w:r w:rsidRPr="00664774">
              <w:rPr>
                <w:sz w:val="28"/>
                <w:szCs w:val="28"/>
              </w:rPr>
              <w:t>5. A</w:t>
            </w:r>
          </w:p>
        </w:tc>
        <w:tc>
          <w:tcPr>
            <w:tcW w:w="2543" w:type="dxa"/>
          </w:tcPr>
          <w:p w:rsidR="00664774" w:rsidRPr="00664774" w:rsidRDefault="00664774" w:rsidP="00040FAC">
            <w:pPr>
              <w:spacing w:line="360" w:lineRule="auto"/>
              <w:ind w:right="49"/>
              <w:rPr>
                <w:sz w:val="28"/>
                <w:szCs w:val="28"/>
              </w:rPr>
            </w:pPr>
            <w:r w:rsidRPr="00664774">
              <w:rPr>
                <w:sz w:val="28"/>
                <w:szCs w:val="28"/>
              </w:rPr>
              <w:t>6. C</w:t>
            </w:r>
          </w:p>
        </w:tc>
        <w:tc>
          <w:tcPr>
            <w:tcW w:w="2543" w:type="dxa"/>
          </w:tcPr>
          <w:p w:rsidR="00664774" w:rsidRPr="00664774" w:rsidRDefault="00664774" w:rsidP="00040FAC">
            <w:pPr>
              <w:spacing w:line="360" w:lineRule="auto"/>
              <w:ind w:right="49"/>
              <w:rPr>
                <w:sz w:val="28"/>
                <w:szCs w:val="28"/>
              </w:rPr>
            </w:pPr>
            <w:r w:rsidRPr="00664774">
              <w:rPr>
                <w:sz w:val="28"/>
                <w:szCs w:val="28"/>
              </w:rPr>
              <w:t>7. B</w:t>
            </w:r>
          </w:p>
        </w:tc>
        <w:tc>
          <w:tcPr>
            <w:tcW w:w="2544" w:type="dxa"/>
          </w:tcPr>
          <w:p w:rsidR="00664774" w:rsidRPr="00664774" w:rsidRDefault="00664774" w:rsidP="00040FAC">
            <w:pPr>
              <w:spacing w:line="360" w:lineRule="auto"/>
              <w:ind w:right="49"/>
              <w:rPr>
                <w:sz w:val="28"/>
                <w:szCs w:val="28"/>
              </w:rPr>
            </w:pPr>
          </w:p>
        </w:tc>
      </w:tr>
    </w:tbl>
    <w:p w:rsidR="00664774" w:rsidRPr="00664774" w:rsidRDefault="00664774" w:rsidP="00664774">
      <w:pPr>
        <w:pStyle w:val="BodyText"/>
        <w:spacing w:after="0" w:line="360" w:lineRule="auto"/>
        <w:ind w:right="49" w:firstLine="0"/>
        <w:rPr>
          <w:rFonts w:ascii="Times New Roman" w:hAnsi="Times New Roman" w:cs="Times New Roman"/>
          <w:b/>
          <w:bCs/>
          <w:i/>
          <w:sz w:val="28"/>
          <w:szCs w:val="28"/>
        </w:rPr>
      </w:pPr>
      <w:r w:rsidRPr="00664774">
        <w:rPr>
          <w:rFonts w:ascii="Times New Roman" w:hAnsi="Times New Roman" w:cs="Times New Roman"/>
          <w:b/>
          <w:bCs/>
          <w:i/>
          <w:sz w:val="28"/>
          <w:szCs w:val="28"/>
        </w:rPr>
        <w:t xml:space="preserve">II. </w:t>
      </w:r>
      <w:r w:rsidRPr="00664774">
        <w:rPr>
          <w:rFonts w:ascii="Times New Roman" w:hAnsi="Times New Roman" w:cs="Times New Roman"/>
          <w:b/>
          <w:i/>
          <w:sz w:val="28"/>
          <w:szCs w:val="28"/>
        </w:rPr>
        <w:t>Tổng điểm là 1</w:t>
      </w:r>
      <w:proofErr w:type="gramStart"/>
      <w:r w:rsidRPr="00664774">
        <w:rPr>
          <w:rFonts w:ascii="Times New Roman" w:hAnsi="Times New Roman" w:cs="Times New Roman"/>
          <w:b/>
          <w:i/>
          <w:sz w:val="28"/>
          <w:szCs w:val="28"/>
        </w:rPr>
        <w:t>,0</w:t>
      </w:r>
      <w:proofErr w:type="gramEnd"/>
      <w:r w:rsidRPr="00664774">
        <w:rPr>
          <w:rFonts w:ascii="Times New Roman" w:hAnsi="Times New Roman" w:cs="Times New Roman"/>
          <w:b/>
          <w:i/>
          <w:sz w:val="28"/>
          <w:szCs w:val="28"/>
        </w:rPr>
        <w:t xml:space="preserve"> mỗi câu đúng cho 0,25 điểm</w:t>
      </w:r>
    </w:p>
    <w:tbl>
      <w:tblPr>
        <w:tblW w:w="10314" w:type="dxa"/>
        <w:tblLook w:val="0000" w:firstRow="0" w:lastRow="0" w:firstColumn="0" w:lastColumn="0" w:noHBand="0" w:noVBand="0"/>
      </w:tblPr>
      <w:tblGrid>
        <w:gridCol w:w="2578"/>
        <w:gridCol w:w="2579"/>
        <w:gridCol w:w="2578"/>
        <w:gridCol w:w="2579"/>
      </w:tblGrid>
      <w:tr w:rsidR="00664774" w:rsidRPr="00664774" w:rsidTr="00040FAC">
        <w:tc>
          <w:tcPr>
            <w:tcW w:w="2578" w:type="dxa"/>
          </w:tcPr>
          <w:p w:rsidR="00664774" w:rsidRPr="00664774" w:rsidRDefault="00664774" w:rsidP="00040FAC">
            <w:pPr>
              <w:spacing w:line="360" w:lineRule="auto"/>
              <w:ind w:right="49"/>
              <w:rPr>
                <w:sz w:val="28"/>
                <w:szCs w:val="28"/>
              </w:rPr>
            </w:pPr>
            <w:r w:rsidRPr="00664774">
              <w:rPr>
                <w:sz w:val="28"/>
                <w:szCs w:val="28"/>
              </w:rPr>
              <w:t>1.  are playing</w:t>
            </w:r>
          </w:p>
        </w:tc>
        <w:tc>
          <w:tcPr>
            <w:tcW w:w="2579" w:type="dxa"/>
          </w:tcPr>
          <w:p w:rsidR="00664774" w:rsidRPr="00664774" w:rsidRDefault="00664774" w:rsidP="00040FAC">
            <w:pPr>
              <w:spacing w:line="360" w:lineRule="auto"/>
              <w:ind w:right="49"/>
              <w:rPr>
                <w:sz w:val="28"/>
                <w:szCs w:val="28"/>
              </w:rPr>
            </w:pPr>
            <w:r w:rsidRPr="00664774">
              <w:rPr>
                <w:sz w:val="28"/>
                <w:szCs w:val="28"/>
              </w:rPr>
              <w:t>2.  taught</w:t>
            </w:r>
          </w:p>
        </w:tc>
        <w:tc>
          <w:tcPr>
            <w:tcW w:w="2578" w:type="dxa"/>
          </w:tcPr>
          <w:p w:rsidR="00664774" w:rsidRPr="00664774" w:rsidRDefault="00664774" w:rsidP="00040FAC">
            <w:pPr>
              <w:spacing w:line="360" w:lineRule="auto"/>
              <w:ind w:right="49"/>
              <w:rPr>
                <w:sz w:val="28"/>
                <w:szCs w:val="28"/>
              </w:rPr>
            </w:pPr>
            <w:r w:rsidRPr="00664774">
              <w:rPr>
                <w:sz w:val="28"/>
                <w:szCs w:val="28"/>
              </w:rPr>
              <w:t>3.  staying</w:t>
            </w:r>
          </w:p>
        </w:tc>
        <w:tc>
          <w:tcPr>
            <w:tcW w:w="2579" w:type="dxa"/>
          </w:tcPr>
          <w:p w:rsidR="00664774" w:rsidRPr="00664774" w:rsidRDefault="00664774" w:rsidP="00040FAC">
            <w:pPr>
              <w:spacing w:line="360" w:lineRule="auto"/>
              <w:ind w:right="49"/>
              <w:rPr>
                <w:sz w:val="28"/>
                <w:szCs w:val="28"/>
              </w:rPr>
            </w:pPr>
            <w:r w:rsidRPr="00664774">
              <w:rPr>
                <w:sz w:val="28"/>
                <w:szCs w:val="28"/>
              </w:rPr>
              <w:t>4.  chatting</w:t>
            </w:r>
          </w:p>
        </w:tc>
      </w:tr>
    </w:tbl>
    <w:p w:rsidR="00664774" w:rsidRPr="00664774" w:rsidRDefault="00664774" w:rsidP="00664774">
      <w:pPr>
        <w:spacing w:line="360" w:lineRule="auto"/>
        <w:ind w:right="49"/>
        <w:jc w:val="center"/>
        <w:rPr>
          <w:b/>
          <w:sz w:val="28"/>
          <w:szCs w:val="28"/>
        </w:rPr>
      </w:pPr>
      <w:r w:rsidRPr="00664774">
        <w:rPr>
          <w:b/>
          <w:sz w:val="28"/>
          <w:szCs w:val="28"/>
        </w:rPr>
        <w:t>PART C: READING (2.5 POINTS)</w:t>
      </w:r>
    </w:p>
    <w:p w:rsidR="00664774" w:rsidRPr="00664774" w:rsidRDefault="00664774" w:rsidP="00664774">
      <w:pPr>
        <w:pStyle w:val="BodyText"/>
        <w:spacing w:after="0" w:line="360" w:lineRule="auto"/>
        <w:ind w:right="49" w:firstLine="0"/>
        <w:rPr>
          <w:rFonts w:ascii="Times New Roman" w:hAnsi="Times New Roman" w:cs="Times New Roman"/>
          <w:b/>
          <w:i/>
          <w:sz w:val="28"/>
          <w:szCs w:val="28"/>
        </w:rPr>
      </w:pPr>
      <w:r w:rsidRPr="00664774">
        <w:rPr>
          <w:rFonts w:ascii="Times New Roman" w:hAnsi="Times New Roman" w:cs="Times New Roman"/>
          <w:b/>
          <w:i/>
          <w:sz w:val="28"/>
          <w:szCs w:val="28"/>
        </w:rPr>
        <w:t>I. Tổng điểm là 1</w:t>
      </w:r>
      <w:proofErr w:type="gramStart"/>
      <w:r w:rsidRPr="00664774">
        <w:rPr>
          <w:rFonts w:ascii="Times New Roman" w:hAnsi="Times New Roman" w:cs="Times New Roman"/>
          <w:b/>
          <w:i/>
          <w:sz w:val="28"/>
          <w:szCs w:val="28"/>
        </w:rPr>
        <w:t>,25</w:t>
      </w:r>
      <w:proofErr w:type="gramEnd"/>
      <w:r w:rsidRPr="00664774">
        <w:rPr>
          <w:rFonts w:ascii="Times New Roman" w:hAnsi="Times New Roman" w:cs="Times New Roman"/>
          <w:b/>
          <w:i/>
          <w:sz w:val="28"/>
          <w:szCs w:val="28"/>
        </w:rPr>
        <w:t xml:space="preserve"> mỗi câu đúng cho 0,25 điểm</w:t>
      </w:r>
    </w:p>
    <w:tbl>
      <w:tblPr>
        <w:tblW w:w="0" w:type="auto"/>
        <w:tblLook w:val="0000" w:firstRow="0" w:lastRow="0" w:firstColumn="0" w:lastColumn="0" w:noHBand="0" w:noVBand="0"/>
      </w:tblPr>
      <w:tblGrid>
        <w:gridCol w:w="1880"/>
        <w:gridCol w:w="1880"/>
        <w:gridCol w:w="1881"/>
        <w:gridCol w:w="1882"/>
        <w:gridCol w:w="1882"/>
      </w:tblGrid>
      <w:tr w:rsidR="00664774" w:rsidRPr="00664774" w:rsidTr="00040FAC">
        <w:tc>
          <w:tcPr>
            <w:tcW w:w="2084" w:type="dxa"/>
          </w:tcPr>
          <w:p w:rsidR="00664774" w:rsidRPr="00664774" w:rsidRDefault="00664774" w:rsidP="00040FAC">
            <w:pPr>
              <w:spacing w:line="360" w:lineRule="auto"/>
              <w:ind w:right="49"/>
              <w:jc w:val="both"/>
              <w:rPr>
                <w:sz w:val="28"/>
                <w:szCs w:val="28"/>
              </w:rPr>
            </w:pPr>
            <w:r w:rsidRPr="00664774">
              <w:rPr>
                <w:sz w:val="28"/>
                <w:szCs w:val="28"/>
              </w:rPr>
              <w:t>1. C</w:t>
            </w:r>
          </w:p>
        </w:tc>
        <w:tc>
          <w:tcPr>
            <w:tcW w:w="2084" w:type="dxa"/>
          </w:tcPr>
          <w:p w:rsidR="00664774" w:rsidRPr="00664774" w:rsidRDefault="00664774" w:rsidP="00040FAC">
            <w:pPr>
              <w:spacing w:line="360" w:lineRule="auto"/>
              <w:ind w:right="49"/>
              <w:jc w:val="both"/>
              <w:rPr>
                <w:sz w:val="28"/>
                <w:szCs w:val="28"/>
              </w:rPr>
            </w:pPr>
            <w:r w:rsidRPr="00664774">
              <w:rPr>
                <w:sz w:val="28"/>
                <w:szCs w:val="28"/>
              </w:rPr>
              <w:t>2. B</w:t>
            </w:r>
          </w:p>
        </w:tc>
        <w:tc>
          <w:tcPr>
            <w:tcW w:w="2084" w:type="dxa"/>
          </w:tcPr>
          <w:p w:rsidR="00664774" w:rsidRPr="00664774" w:rsidRDefault="00664774" w:rsidP="00040FAC">
            <w:pPr>
              <w:spacing w:line="360" w:lineRule="auto"/>
              <w:ind w:right="49"/>
              <w:jc w:val="both"/>
              <w:rPr>
                <w:sz w:val="28"/>
                <w:szCs w:val="28"/>
              </w:rPr>
            </w:pPr>
            <w:r w:rsidRPr="00664774">
              <w:rPr>
                <w:sz w:val="28"/>
                <w:szCs w:val="28"/>
              </w:rPr>
              <w:t>3. A</w:t>
            </w:r>
          </w:p>
        </w:tc>
        <w:tc>
          <w:tcPr>
            <w:tcW w:w="2085" w:type="dxa"/>
          </w:tcPr>
          <w:p w:rsidR="00664774" w:rsidRPr="00664774" w:rsidRDefault="00664774" w:rsidP="00040FAC">
            <w:pPr>
              <w:spacing w:line="360" w:lineRule="auto"/>
              <w:ind w:right="49"/>
              <w:jc w:val="both"/>
              <w:rPr>
                <w:sz w:val="28"/>
                <w:szCs w:val="28"/>
              </w:rPr>
            </w:pPr>
            <w:r w:rsidRPr="00664774">
              <w:rPr>
                <w:sz w:val="28"/>
                <w:szCs w:val="28"/>
              </w:rPr>
              <w:t>4. B</w:t>
            </w:r>
          </w:p>
        </w:tc>
        <w:tc>
          <w:tcPr>
            <w:tcW w:w="2085" w:type="dxa"/>
          </w:tcPr>
          <w:p w:rsidR="00664774" w:rsidRPr="00664774" w:rsidRDefault="00664774" w:rsidP="00040FAC">
            <w:pPr>
              <w:spacing w:line="360" w:lineRule="auto"/>
              <w:ind w:right="49"/>
              <w:jc w:val="both"/>
              <w:rPr>
                <w:sz w:val="28"/>
                <w:szCs w:val="28"/>
              </w:rPr>
            </w:pPr>
            <w:r w:rsidRPr="00664774">
              <w:rPr>
                <w:sz w:val="28"/>
                <w:szCs w:val="28"/>
              </w:rPr>
              <w:t xml:space="preserve">5. A </w:t>
            </w:r>
          </w:p>
        </w:tc>
      </w:tr>
    </w:tbl>
    <w:p w:rsidR="00664774" w:rsidRPr="00664774" w:rsidRDefault="00664774" w:rsidP="00664774">
      <w:pPr>
        <w:spacing w:line="360" w:lineRule="auto"/>
        <w:ind w:right="49"/>
        <w:rPr>
          <w:b/>
          <w:i/>
          <w:sz w:val="28"/>
          <w:szCs w:val="28"/>
        </w:rPr>
      </w:pPr>
      <w:r w:rsidRPr="00664774">
        <w:rPr>
          <w:b/>
          <w:i/>
          <w:sz w:val="28"/>
          <w:szCs w:val="28"/>
        </w:rPr>
        <w:t>II. Tổng điểm là 1</w:t>
      </w:r>
      <w:proofErr w:type="gramStart"/>
      <w:r w:rsidRPr="00664774">
        <w:rPr>
          <w:b/>
          <w:i/>
          <w:sz w:val="28"/>
          <w:szCs w:val="28"/>
        </w:rPr>
        <w:t>,25</w:t>
      </w:r>
      <w:proofErr w:type="gramEnd"/>
      <w:r w:rsidRPr="00664774">
        <w:rPr>
          <w:b/>
          <w:i/>
          <w:sz w:val="28"/>
          <w:szCs w:val="28"/>
        </w:rPr>
        <w:t xml:space="preserve"> mỗi câu đúng cho 0,25 điểm</w:t>
      </w:r>
    </w:p>
    <w:p w:rsidR="00664774" w:rsidRPr="00664774" w:rsidRDefault="00664774" w:rsidP="00664774">
      <w:pPr>
        <w:spacing w:line="360" w:lineRule="auto"/>
        <w:ind w:right="49"/>
        <w:jc w:val="both"/>
        <w:rPr>
          <w:b/>
          <w:i/>
          <w:iCs/>
          <w:sz w:val="28"/>
          <w:szCs w:val="28"/>
        </w:rPr>
      </w:pPr>
      <w:r w:rsidRPr="00664774">
        <w:rPr>
          <w:b/>
          <w:bCs/>
          <w:i/>
          <w:iCs/>
          <w:sz w:val="28"/>
          <w:szCs w:val="28"/>
        </w:rPr>
        <w:t>A.</w:t>
      </w:r>
      <w:r w:rsidRPr="00664774">
        <w:rPr>
          <w:b/>
          <w:i/>
          <w:iCs/>
          <w:sz w:val="28"/>
          <w:szCs w:val="28"/>
        </w:rPr>
        <w:t xml:space="preserve"> Choose the best answer.</w:t>
      </w:r>
    </w:p>
    <w:p w:rsidR="00664774" w:rsidRPr="00664774" w:rsidRDefault="00664774" w:rsidP="00664774">
      <w:pPr>
        <w:spacing w:line="360" w:lineRule="auto"/>
        <w:ind w:right="49"/>
        <w:rPr>
          <w:i/>
          <w:sz w:val="28"/>
          <w:szCs w:val="28"/>
        </w:rPr>
      </w:pPr>
      <w:r w:rsidRPr="00664774">
        <w:rPr>
          <w:sz w:val="28"/>
          <w:szCs w:val="28"/>
        </w:rPr>
        <w:t>1. D</w:t>
      </w:r>
    </w:p>
    <w:p w:rsidR="00664774" w:rsidRPr="00664774" w:rsidRDefault="00664774" w:rsidP="00664774">
      <w:pPr>
        <w:spacing w:line="360" w:lineRule="auto"/>
        <w:ind w:right="49"/>
        <w:rPr>
          <w:sz w:val="28"/>
          <w:szCs w:val="28"/>
        </w:rPr>
      </w:pPr>
      <w:r w:rsidRPr="00664774">
        <w:rPr>
          <w:sz w:val="28"/>
          <w:szCs w:val="28"/>
        </w:rPr>
        <w:t>2. C</w:t>
      </w:r>
    </w:p>
    <w:p w:rsidR="00664774" w:rsidRPr="00664774" w:rsidRDefault="00664774" w:rsidP="00664774">
      <w:pPr>
        <w:spacing w:line="360" w:lineRule="auto"/>
        <w:ind w:right="49"/>
        <w:rPr>
          <w:bCs/>
          <w:sz w:val="28"/>
          <w:szCs w:val="28"/>
        </w:rPr>
      </w:pPr>
      <w:r w:rsidRPr="00664774">
        <w:rPr>
          <w:b/>
          <w:i/>
          <w:iCs/>
          <w:sz w:val="28"/>
          <w:szCs w:val="28"/>
        </w:rPr>
        <w:t>B.</w:t>
      </w:r>
      <w:r w:rsidRPr="00664774">
        <w:rPr>
          <w:i/>
          <w:iCs/>
          <w:sz w:val="28"/>
          <w:szCs w:val="28"/>
        </w:rPr>
        <w:t xml:space="preserve"> </w:t>
      </w:r>
      <w:r w:rsidRPr="00664774">
        <w:rPr>
          <w:b/>
          <w:i/>
          <w:iCs/>
          <w:sz w:val="28"/>
          <w:szCs w:val="28"/>
        </w:rPr>
        <w:t xml:space="preserve"> Answer</w:t>
      </w:r>
      <w:r w:rsidRPr="00664774">
        <w:rPr>
          <w:b/>
          <w:i/>
          <w:sz w:val="28"/>
          <w:szCs w:val="28"/>
        </w:rPr>
        <w:t xml:space="preserve"> the questions: </w:t>
      </w:r>
    </w:p>
    <w:p w:rsidR="00664774" w:rsidRPr="00664774" w:rsidRDefault="00664774" w:rsidP="00664774">
      <w:pPr>
        <w:spacing w:line="360" w:lineRule="auto"/>
        <w:ind w:right="49"/>
        <w:jc w:val="both"/>
        <w:rPr>
          <w:sz w:val="28"/>
          <w:szCs w:val="28"/>
        </w:rPr>
      </w:pPr>
      <w:r w:rsidRPr="00664774">
        <w:rPr>
          <w:sz w:val="28"/>
          <w:szCs w:val="28"/>
        </w:rPr>
        <w:t xml:space="preserve">1. </w:t>
      </w:r>
      <w:r w:rsidRPr="00664774">
        <w:rPr>
          <w:iCs/>
          <w:sz w:val="28"/>
          <w:szCs w:val="28"/>
          <w:lang w:val="vi-VN"/>
        </w:rPr>
        <w:t>The boy/ He</w:t>
      </w:r>
      <w:r w:rsidRPr="00664774">
        <w:rPr>
          <w:iCs/>
          <w:sz w:val="28"/>
          <w:szCs w:val="28"/>
        </w:rPr>
        <w:t xml:space="preserve"> </w:t>
      </w:r>
      <w:proofErr w:type="gramStart"/>
      <w:r w:rsidRPr="00664774">
        <w:rPr>
          <w:iCs/>
          <w:sz w:val="28"/>
          <w:szCs w:val="28"/>
        </w:rPr>
        <w:t>walk</w:t>
      </w:r>
      <w:r w:rsidRPr="00664774">
        <w:rPr>
          <w:iCs/>
          <w:sz w:val="28"/>
          <w:szCs w:val="28"/>
          <w:lang w:val="vi-VN"/>
        </w:rPr>
        <w:t xml:space="preserve">s </w:t>
      </w:r>
      <w:r w:rsidRPr="00664774">
        <w:rPr>
          <w:iCs/>
          <w:sz w:val="28"/>
          <w:szCs w:val="28"/>
        </w:rPr>
        <w:t xml:space="preserve"> to</w:t>
      </w:r>
      <w:proofErr w:type="gramEnd"/>
      <w:r w:rsidRPr="00664774">
        <w:rPr>
          <w:iCs/>
          <w:sz w:val="28"/>
          <w:szCs w:val="28"/>
        </w:rPr>
        <w:t xml:space="preserve"> school</w:t>
      </w:r>
      <w:r w:rsidRPr="00664774">
        <w:rPr>
          <w:iCs/>
          <w:sz w:val="28"/>
          <w:szCs w:val="28"/>
          <w:lang w:val="vi-VN"/>
        </w:rPr>
        <w:t xml:space="preserve"> every day</w:t>
      </w:r>
      <w:r w:rsidRPr="00664774">
        <w:rPr>
          <w:iCs/>
          <w:sz w:val="28"/>
          <w:szCs w:val="28"/>
        </w:rPr>
        <w:t>.</w:t>
      </w:r>
    </w:p>
    <w:p w:rsidR="00664774" w:rsidRPr="00664774" w:rsidRDefault="00664774" w:rsidP="00664774">
      <w:pPr>
        <w:spacing w:line="360" w:lineRule="auto"/>
        <w:ind w:right="49"/>
        <w:rPr>
          <w:sz w:val="28"/>
          <w:szCs w:val="28"/>
        </w:rPr>
      </w:pPr>
      <w:r w:rsidRPr="00664774">
        <w:rPr>
          <w:sz w:val="28"/>
          <w:szCs w:val="28"/>
        </w:rPr>
        <w:t xml:space="preserve">2. </w:t>
      </w:r>
      <w:r w:rsidRPr="00664774">
        <w:rPr>
          <w:iCs/>
          <w:sz w:val="28"/>
          <w:szCs w:val="28"/>
        </w:rPr>
        <w:t xml:space="preserve">At the </w:t>
      </w:r>
      <w:proofErr w:type="gramStart"/>
      <w:r w:rsidRPr="00664774">
        <w:rPr>
          <w:iCs/>
          <w:sz w:val="28"/>
          <w:szCs w:val="28"/>
        </w:rPr>
        <w:t>weekend</w:t>
      </w:r>
      <w:r w:rsidRPr="00664774">
        <w:rPr>
          <w:iCs/>
          <w:sz w:val="28"/>
          <w:szCs w:val="28"/>
          <w:lang w:val="vi-VN"/>
        </w:rPr>
        <w:t>(</w:t>
      </w:r>
      <w:proofErr w:type="gramEnd"/>
      <w:r w:rsidRPr="00664774">
        <w:rPr>
          <w:iCs/>
          <w:sz w:val="28"/>
          <w:szCs w:val="28"/>
        </w:rPr>
        <w:t>, the villagers often gather at the community hall where there is a TV</w:t>
      </w:r>
      <w:r w:rsidRPr="00664774">
        <w:rPr>
          <w:iCs/>
          <w:sz w:val="28"/>
          <w:szCs w:val="28"/>
          <w:lang w:val="vi-VN"/>
        </w:rPr>
        <w:t>)</w:t>
      </w:r>
      <w:r w:rsidRPr="00664774">
        <w:rPr>
          <w:sz w:val="28"/>
          <w:szCs w:val="28"/>
        </w:rPr>
        <w:t>.</w:t>
      </w:r>
    </w:p>
    <w:p w:rsidR="00664774" w:rsidRPr="00664774" w:rsidRDefault="00664774" w:rsidP="00664774">
      <w:pPr>
        <w:spacing w:line="360" w:lineRule="auto"/>
        <w:ind w:right="49"/>
        <w:jc w:val="both"/>
        <w:rPr>
          <w:sz w:val="28"/>
          <w:szCs w:val="28"/>
        </w:rPr>
      </w:pPr>
      <w:r w:rsidRPr="00664774">
        <w:rPr>
          <w:sz w:val="28"/>
          <w:szCs w:val="28"/>
        </w:rPr>
        <w:t xml:space="preserve">3. </w:t>
      </w:r>
      <w:r w:rsidRPr="00664774">
        <w:rPr>
          <w:sz w:val="28"/>
          <w:szCs w:val="28"/>
          <w:lang w:val="vi-VN"/>
        </w:rPr>
        <w:t>No</w:t>
      </w:r>
      <w:proofErr w:type="gramStart"/>
      <w:r w:rsidRPr="00664774">
        <w:rPr>
          <w:sz w:val="28"/>
          <w:szCs w:val="28"/>
        </w:rPr>
        <w:t>.</w:t>
      </w:r>
      <w:r w:rsidRPr="00664774">
        <w:rPr>
          <w:sz w:val="28"/>
          <w:szCs w:val="28"/>
          <w:lang w:val="vi-VN"/>
        </w:rPr>
        <w:t>/</w:t>
      </w:r>
      <w:proofErr w:type="gramEnd"/>
      <w:r w:rsidRPr="00664774">
        <w:rPr>
          <w:sz w:val="28"/>
          <w:szCs w:val="28"/>
          <w:lang w:val="vi-VN"/>
        </w:rPr>
        <w:t xml:space="preserve"> No</w:t>
      </w:r>
      <w:r w:rsidRPr="00664774">
        <w:rPr>
          <w:sz w:val="28"/>
          <w:szCs w:val="28"/>
        </w:rPr>
        <w:t>,</w:t>
      </w:r>
      <w:r w:rsidRPr="00664774">
        <w:rPr>
          <w:sz w:val="28"/>
          <w:szCs w:val="28"/>
          <w:lang w:val="vi-VN"/>
        </w:rPr>
        <w:t xml:space="preserve"> they don’t</w:t>
      </w:r>
      <w:r w:rsidRPr="00664774">
        <w:rPr>
          <w:sz w:val="28"/>
          <w:szCs w:val="28"/>
        </w:rPr>
        <w:t>.</w:t>
      </w:r>
    </w:p>
    <w:p w:rsidR="00664774" w:rsidRPr="00664774" w:rsidRDefault="00664774" w:rsidP="00664774">
      <w:pPr>
        <w:spacing w:line="360" w:lineRule="auto"/>
        <w:ind w:right="49"/>
        <w:jc w:val="both"/>
        <w:rPr>
          <w:sz w:val="28"/>
          <w:szCs w:val="28"/>
        </w:rPr>
      </w:pPr>
    </w:p>
    <w:p w:rsidR="00664774" w:rsidRPr="00664774" w:rsidRDefault="00664774" w:rsidP="00664774">
      <w:pPr>
        <w:spacing w:line="360" w:lineRule="auto"/>
        <w:ind w:right="49" w:firstLineChars="850" w:firstLine="2389"/>
        <w:jc w:val="both"/>
        <w:rPr>
          <w:b/>
          <w:sz w:val="28"/>
          <w:szCs w:val="28"/>
        </w:rPr>
      </w:pPr>
      <w:r w:rsidRPr="00664774">
        <w:rPr>
          <w:b/>
          <w:sz w:val="28"/>
          <w:szCs w:val="28"/>
        </w:rPr>
        <w:lastRenderedPageBreak/>
        <w:t>PART D: WRITING (2.5 POINTS)</w:t>
      </w:r>
    </w:p>
    <w:p w:rsidR="00664774" w:rsidRPr="00664774" w:rsidRDefault="00664774" w:rsidP="00664774">
      <w:pPr>
        <w:spacing w:line="360" w:lineRule="auto"/>
        <w:ind w:right="49"/>
        <w:rPr>
          <w:sz w:val="28"/>
          <w:szCs w:val="28"/>
        </w:rPr>
      </w:pPr>
      <w:r w:rsidRPr="00664774">
        <w:rPr>
          <w:b/>
          <w:i/>
          <w:sz w:val="28"/>
          <w:szCs w:val="28"/>
        </w:rPr>
        <w:t>I. Tổng điểm là 1</w:t>
      </w:r>
      <w:proofErr w:type="gramStart"/>
      <w:r w:rsidRPr="00664774">
        <w:rPr>
          <w:b/>
          <w:i/>
          <w:sz w:val="28"/>
          <w:szCs w:val="28"/>
        </w:rPr>
        <w:t>,5</w:t>
      </w:r>
      <w:proofErr w:type="gramEnd"/>
      <w:r w:rsidRPr="00664774">
        <w:rPr>
          <w:b/>
          <w:i/>
          <w:sz w:val="28"/>
          <w:szCs w:val="28"/>
        </w:rPr>
        <w:t xml:space="preserve"> mỗi câu đúng cho 0,25 điểm</w:t>
      </w:r>
    </w:p>
    <w:p w:rsidR="00664774" w:rsidRPr="00664774" w:rsidRDefault="00664774" w:rsidP="00664774">
      <w:pPr>
        <w:spacing w:line="360" w:lineRule="auto"/>
        <w:ind w:right="49"/>
        <w:jc w:val="both"/>
        <w:rPr>
          <w:sz w:val="28"/>
          <w:szCs w:val="28"/>
        </w:rPr>
      </w:pPr>
      <w:r w:rsidRPr="00664774">
        <w:rPr>
          <w:sz w:val="28"/>
          <w:szCs w:val="28"/>
        </w:rPr>
        <w:t>1.</w:t>
      </w:r>
      <w:r w:rsidRPr="00664774">
        <w:rPr>
          <w:sz w:val="28"/>
          <w:szCs w:val="28"/>
          <w:lang w:val="vi-VN"/>
        </w:rPr>
        <w:t xml:space="preserve"> </w:t>
      </w:r>
      <w:r w:rsidRPr="00664774">
        <w:rPr>
          <w:sz w:val="28"/>
          <w:szCs w:val="28"/>
        </w:rPr>
        <w:t>Minh</w:t>
      </w:r>
      <w:r w:rsidRPr="00664774">
        <w:rPr>
          <w:sz w:val="28"/>
          <w:szCs w:val="28"/>
          <w:lang w:val="vi-VN"/>
        </w:rPr>
        <w:t xml:space="preserve"> </w:t>
      </w:r>
      <w:r w:rsidRPr="00664774">
        <w:rPr>
          <w:sz w:val="28"/>
          <w:szCs w:val="28"/>
        </w:rPr>
        <w:t>writes less carefully than Nam/ Minh writes more carelessly than Nam.</w:t>
      </w:r>
    </w:p>
    <w:p w:rsidR="00664774" w:rsidRPr="00664774" w:rsidRDefault="00664774" w:rsidP="00664774">
      <w:pPr>
        <w:spacing w:line="360" w:lineRule="auto"/>
        <w:ind w:right="49"/>
        <w:jc w:val="both"/>
        <w:rPr>
          <w:sz w:val="28"/>
          <w:szCs w:val="28"/>
        </w:rPr>
      </w:pPr>
      <w:r w:rsidRPr="00664774">
        <w:rPr>
          <w:sz w:val="28"/>
          <w:szCs w:val="28"/>
        </w:rPr>
        <w:t>2. The weather was hot, so we stayed at home</w:t>
      </w:r>
      <w:proofErr w:type="gramStart"/>
      <w:r w:rsidRPr="00664774">
        <w:rPr>
          <w:sz w:val="28"/>
          <w:szCs w:val="28"/>
        </w:rPr>
        <w:t>..</w:t>
      </w:r>
      <w:proofErr w:type="gramEnd"/>
    </w:p>
    <w:p w:rsidR="00664774" w:rsidRPr="00664774" w:rsidRDefault="00664774" w:rsidP="00664774">
      <w:pPr>
        <w:spacing w:line="360" w:lineRule="auto"/>
        <w:ind w:right="49"/>
        <w:jc w:val="both"/>
        <w:rPr>
          <w:sz w:val="28"/>
          <w:szCs w:val="28"/>
        </w:rPr>
      </w:pPr>
      <w:proofErr w:type="gramStart"/>
      <w:r w:rsidRPr="00664774">
        <w:rPr>
          <w:sz w:val="28"/>
          <w:szCs w:val="28"/>
        </w:rPr>
        <w:t>3.</w:t>
      </w:r>
      <w:r w:rsidRPr="00664774">
        <w:rPr>
          <w:sz w:val="28"/>
          <w:szCs w:val="28"/>
          <w:lang w:val="vi-VN"/>
        </w:rPr>
        <w:t xml:space="preserve"> </w:t>
      </w:r>
      <w:r w:rsidRPr="00664774">
        <w:rPr>
          <w:sz w:val="28"/>
          <w:szCs w:val="28"/>
        </w:rPr>
        <w:t>Lan</w:t>
      </w:r>
      <w:proofErr w:type="gramEnd"/>
      <w:r w:rsidRPr="00664774">
        <w:rPr>
          <w:sz w:val="28"/>
          <w:szCs w:val="28"/>
        </w:rPr>
        <w:t xml:space="preserve"> detests</w:t>
      </w:r>
      <w:r w:rsidRPr="00664774">
        <w:rPr>
          <w:sz w:val="28"/>
          <w:szCs w:val="28"/>
          <w:lang w:val="vi-VN"/>
        </w:rPr>
        <w:t xml:space="preserve"> </w:t>
      </w:r>
      <w:r w:rsidRPr="00664774">
        <w:rPr>
          <w:sz w:val="28"/>
          <w:szCs w:val="28"/>
        </w:rPr>
        <w:t>getting up early in winter.</w:t>
      </w:r>
    </w:p>
    <w:p w:rsidR="00664774" w:rsidRPr="00664774" w:rsidRDefault="00664774" w:rsidP="00664774">
      <w:pPr>
        <w:spacing w:line="360" w:lineRule="auto"/>
        <w:ind w:right="49"/>
        <w:jc w:val="both"/>
        <w:rPr>
          <w:sz w:val="28"/>
          <w:szCs w:val="28"/>
        </w:rPr>
      </w:pPr>
      <w:r w:rsidRPr="00664774">
        <w:rPr>
          <w:sz w:val="28"/>
          <w:szCs w:val="28"/>
        </w:rPr>
        <w:t>4. You shouldn’t</w:t>
      </w:r>
      <w:r w:rsidRPr="00664774">
        <w:rPr>
          <w:sz w:val="28"/>
          <w:szCs w:val="28"/>
          <w:lang w:val="vi-VN"/>
        </w:rPr>
        <w:t xml:space="preserve"> </w:t>
      </w:r>
      <w:r w:rsidRPr="00664774">
        <w:rPr>
          <w:sz w:val="28"/>
          <w:szCs w:val="28"/>
        </w:rPr>
        <w:t>put so much salt in the soup.</w:t>
      </w:r>
    </w:p>
    <w:p w:rsidR="00664774" w:rsidRPr="00664774" w:rsidRDefault="00664774" w:rsidP="00664774">
      <w:pPr>
        <w:pStyle w:val="BodyText"/>
        <w:tabs>
          <w:tab w:val="left" w:pos="1026"/>
        </w:tabs>
        <w:spacing w:after="0" w:line="360" w:lineRule="auto"/>
        <w:ind w:right="49" w:firstLine="0"/>
        <w:jc w:val="both"/>
        <w:rPr>
          <w:rFonts w:ascii="Times New Roman" w:hAnsi="Times New Roman" w:cs="Times New Roman"/>
          <w:sz w:val="28"/>
          <w:szCs w:val="28"/>
        </w:rPr>
      </w:pPr>
      <w:r w:rsidRPr="00664774">
        <w:rPr>
          <w:rFonts w:ascii="Times New Roman" w:hAnsi="Times New Roman" w:cs="Times New Roman"/>
          <w:color w:val="000000"/>
          <w:sz w:val="28"/>
          <w:szCs w:val="28"/>
        </w:rPr>
        <w:t>5. I am interested in learning English.</w:t>
      </w:r>
      <w:r w:rsidRPr="00664774">
        <w:rPr>
          <w:rFonts w:ascii="Times New Roman" w:hAnsi="Times New Roman" w:cs="Times New Roman"/>
          <w:color w:val="000000"/>
          <w:sz w:val="28"/>
          <w:szCs w:val="28"/>
        </w:rPr>
        <w:tab/>
      </w:r>
    </w:p>
    <w:p w:rsidR="00664774" w:rsidRPr="00664774" w:rsidRDefault="00664774" w:rsidP="00664774">
      <w:pPr>
        <w:spacing w:line="360" w:lineRule="auto"/>
        <w:ind w:right="49"/>
        <w:rPr>
          <w:sz w:val="28"/>
          <w:szCs w:val="28"/>
        </w:rPr>
      </w:pPr>
      <w:r w:rsidRPr="00664774">
        <w:rPr>
          <w:sz w:val="28"/>
          <w:szCs w:val="28"/>
        </w:rPr>
        <w:t xml:space="preserve">6. They used to go to Vung Tau at weekends.  </w:t>
      </w:r>
    </w:p>
    <w:p w:rsidR="00664774" w:rsidRPr="00664774" w:rsidRDefault="00664774" w:rsidP="00664774">
      <w:pPr>
        <w:spacing w:line="360" w:lineRule="auto"/>
        <w:ind w:right="49"/>
        <w:jc w:val="both"/>
        <w:rPr>
          <w:rStyle w:val="fontstyle21"/>
          <w:rFonts w:ascii="Times New Roman" w:hAnsi="Times New Roman"/>
          <w:sz w:val="28"/>
          <w:szCs w:val="28"/>
        </w:rPr>
      </w:pPr>
      <w:r w:rsidRPr="00664774">
        <w:rPr>
          <w:b/>
          <w:i/>
          <w:sz w:val="28"/>
          <w:szCs w:val="28"/>
        </w:rPr>
        <w:t xml:space="preserve">II. </w:t>
      </w:r>
      <w:r w:rsidRPr="00664774">
        <w:rPr>
          <w:rStyle w:val="fontstyle01"/>
          <w:rFonts w:ascii="Times New Roman" w:hAnsi="Times New Roman"/>
          <w:i/>
          <w:sz w:val="28"/>
          <w:szCs w:val="28"/>
        </w:rPr>
        <w:t>Điểm toàn bài: 1</w:t>
      </w:r>
      <w:proofErr w:type="gramStart"/>
      <w:r w:rsidRPr="00664774">
        <w:rPr>
          <w:rStyle w:val="fontstyle01"/>
          <w:rFonts w:ascii="Times New Roman" w:hAnsi="Times New Roman"/>
          <w:i/>
          <w:sz w:val="28"/>
          <w:szCs w:val="28"/>
        </w:rPr>
        <w:t>,0</w:t>
      </w:r>
      <w:proofErr w:type="gramEnd"/>
      <w:r w:rsidRPr="00664774">
        <w:rPr>
          <w:rStyle w:val="fontstyle01"/>
          <w:rFonts w:ascii="Times New Roman" w:hAnsi="Times New Roman"/>
          <w:i/>
          <w:sz w:val="28"/>
          <w:szCs w:val="28"/>
        </w:rPr>
        <w:t xml:space="preserve"> điểm và chấm theo các tiêu chí sau.</w:t>
      </w:r>
      <w:r w:rsidRPr="00664774">
        <w:rPr>
          <w:b/>
          <w:bCs/>
          <w:i/>
          <w:color w:val="000000"/>
          <w:sz w:val="28"/>
          <w:szCs w:val="28"/>
        </w:rPr>
        <w:br/>
      </w:r>
      <w:r w:rsidRPr="00664774">
        <w:rPr>
          <w:rStyle w:val="fontstyle01"/>
          <w:rFonts w:ascii="Times New Roman" w:hAnsi="Times New Roman"/>
          <w:sz w:val="28"/>
          <w:szCs w:val="28"/>
        </w:rPr>
        <w:t>Marking scheme</w:t>
      </w:r>
      <w:proofErr w:type="gramStart"/>
      <w:r w:rsidRPr="00664774">
        <w:rPr>
          <w:rStyle w:val="fontstyle01"/>
          <w:rFonts w:ascii="Times New Roman" w:hAnsi="Times New Roman"/>
          <w:sz w:val="28"/>
          <w:szCs w:val="28"/>
        </w:rPr>
        <w:t>:</w:t>
      </w:r>
      <w:proofErr w:type="gramEnd"/>
      <w:r w:rsidRPr="00664774">
        <w:rPr>
          <w:b/>
          <w:bCs/>
          <w:color w:val="000000"/>
          <w:sz w:val="28"/>
          <w:szCs w:val="28"/>
        </w:rPr>
        <w:br/>
      </w:r>
      <w:r w:rsidRPr="00664774">
        <w:rPr>
          <w:rStyle w:val="fontstyle21"/>
          <w:rFonts w:ascii="Times New Roman" w:hAnsi="Times New Roman"/>
          <w:sz w:val="28"/>
          <w:szCs w:val="28"/>
        </w:rPr>
        <w:t>1. Format: (0.1 point for correct format). One paragraph only with the introduction, the body, and the conclusion.</w:t>
      </w:r>
    </w:p>
    <w:p w:rsidR="00664774" w:rsidRPr="00664774" w:rsidRDefault="00664774" w:rsidP="00664774">
      <w:pPr>
        <w:spacing w:line="360" w:lineRule="auto"/>
        <w:ind w:right="49"/>
        <w:jc w:val="both"/>
        <w:rPr>
          <w:rStyle w:val="fontstyle21"/>
          <w:rFonts w:ascii="Times New Roman" w:hAnsi="Times New Roman"/>
          <w:sz w:val="28"/>
          <w:szCs w:val="28"/>
        </w:rPr>
      </w:pPr>
      <w:r w:rsidRPr="00664774">
        <w:rPr>
          <w:rStyle w:val="fontstyle21"/>
          <w:rFonts w:ascii="Times New Roman" w:hAnsi="Times New Roman"/>
          <w:sz w:val="28"/>
          <w:szCs w:val="28"/>
        </w:rPr>
        <w:t>2. Content: (0.4 point): a provision of main ideas and details as appropriate to the main idea.</w:t>
      </w:r>
    </w:p>
    <w:p w:rsidR="00664774" w:rsidRPr="00664774" w:rsidRDefault="00664774" w:rsidP="00664774">
      <w:pPr>
        <w:spacing w:line="360" w:lineRule="auto"/>
        <w:ind w:right="49"/>
        <w:jc w:val="both"/>
        <w:rPr>
          <w:rStyle w:val="fontstyle21"/>
          <w:rFonts w:ascii="Times New Roman" w:hAnsi="Times New Roman"/>
          <w:sz w:val="28"/>
          <w:szCs w:val="28"/>
        </w:rPr>
      </w:pPr>
      <w:r w:rsidRPr="00664774">
        <w:rPr>
          <w:rStyle w:val="fontstyle21"/>
          <w:rFonts w:ascii="Times New Roman" w:hAnsi="Times New Roman"/>
          <w:sz w:val="28"/>
          <w:szCs w:val="28"/>
        </w:rPr>
        <w:t>3. Language: (0.3 point): a variety of vocabulary and structures appropriate to the level of secondary students.</w:t>
      </w:r>
    </w:p>
    <w:p w:rsidR="00664774" w:rsidRPr="00664774" w:rsidRDefault="00664774" w:rsidP="00664774">
      <w:pPr>
        <w:spacing w:line="360" w:lineRule="auto"/>
        <w:ind w:right="49"/>
        <w:jc w:val="both"/>
        <w:rPr>
          <w:b/>
          <w:i/>
          <w:sz w:val="28"/>
          <w:szCs w:val="28"/>
        </w:rPr>
      </w:pPr>
      <w:r w:rsidRPr="00664774">
        <w:rPr>
          <w:rStyle w:val="fontstyle21"/>
          <w:rFonts w:ascii="Times New Roman" w:hAnsi="Times New Roman"/>
          <w:sz w:val="28"/>
          <w:szCs w:val="28"/>
        </w:rPr>
        <w:t>4. Presentation: (0.2 point): Coherence, cohesion and style appropriate to the level of secondary students.</w:t>
      </w:r>
    </w:p>
    <w:p w:rsidR="00664774" w:rsidRPr="00664774" w:rsidRDefault="00664774" w:rsidP="00664774">
      <w:pPr>
        <w:spacing w:line="360" w:lineRule="auto"/>
        <w:ind w:right="49"/>
        <w:rPr>
          <w:sz w:val="28"/>
          <w:szCs w:val="28"/>
        </w:rPr>
      </w:pPr>
      <w:r w:rsidRPr="00664774">
        <w:rPr>
          <w:sz w:val="28"/>
          <w:szCs w:val="28"/>
        </w:rPr>
        <w:t>Suggested answer</w:t>
      </w:r>
    </w:p>
    <w:p w:rsidR="00664774" w:rsidRPr="00664774" w:rsidRDefault="00664774" w:rsidP="00664774">
      <w:pPr>
        <w:spacing w:line="360" w:lineRule="auto"/>
        <w:ind w:right="49"/>
        <w:jc w:val="both"/>
        <w:rPr>
          <w:sz w:val="28"/>
          <w:szCs w:val="28"/>
        </w:rPr>
      </w:pPr>
      <w:r w:rsidRPr="00664774">
        <w:rPr>
          <w:sz w:val="28"/>
          <w:szCs w:val="28"/>
        </w:rPr>
        <w:t xml:space="preserve">My best friend’s name is </w:t>
      </w:r>
      <w:proofErr w:type="gramStart"/>
      <w:r w:rsidRPr="00664774">
        <w:rPr>
          <w:sz w:val="28"/>
          <w:szCs w:val="28"/>
        </w:rPr>
        <w:t>Lan</w:t>
      </w:r>
      <w:proofErr w:type="gramEnd"/>
      <w:r w:rsidRPr="00664774">
        <w:rPr>
          <w:sz w:val="28"/>
          <w:szCs w:val="28"/>
        </w:rPr>
        <w:t xml:space="preserve">. In her leisure time, she likes doing many things, but playing badminton is the activity she loves the </w:t>
      </w:r>
      <w:bookmarkStart w:id="0" w:name="_GoBack"/>
      <w:bookmarkEnd w:id="0"/>
      <w:r w:rsidRPr="00664774">
        <w:rPr>
          <w:sz w:val="28"/>
          <w:szCs w:val="28"/>
        </w:rPr>
        <w:t>most. She plays it almost every day with me or her sister after school. She enjoys playing badminton for some reasons. Firstly, she is an active girl, so playing this sport is suitable. Secondly, badminton makes her stay fit and have fun at the same time. When she plays it, she can exercise and laugh a lot.</w:t>
      </w:r>
    </w:p>
    <w:p w:rsidR="00664774" w:rsidRPr="00664774" w:rsidRDefault="00664774" w:rsidP="00664774">
      <w:pPr>
        <w:spacing w:line="360" w:lineRule="auto"/>
        <w:ind w:right="49"/>
        <w:jc w:val="both"/>
        <w:rPr>
          <w:sz w:val="28"/>
          <w:szCs w:val="28"/>
        </w:rPr>
      </w:pPr>
    </w:p>
    <w:p w:rsidR="009371B1" w:rsidRPr="00664774" w:rsidRDefault="00664774">
      <w:pPr>
        <w:rPr>
          <w:sz w:val="28"/>
          <w:szCs w:val="28"/>
        </w:rPr>
      </w:pPr>
    </w:p>
    <w:sectPr w:rsidR="009371B1" w:rsidRPr="00664774" w:rsidSect="0066477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mbria"/>
    <w:charset w:val="00"/>
    <w:family w:val="roman"/>
    <w:pitch w:val="default"/>
    <w:sig w:usb0="00000000" w:usb1="00000000" w:usb2="00000000" w:usb3="00000000" w:csb0="00040001" w:csb1="00000000"/>
  </w:font>
  <w:font w:name="CIDFont+F2">
    <w:altName w:val="Cambria"/>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74"/>
    <w:rsid w:val="004406B0"/>
    <w:rsid w:val="00647A49"/>
    <w:rsid w:val="00664774"/>
    <w:rsid w:val="006D1F6E"/>
    <w:rsid w:val="00945182"/>
    <w:rsid w:val="00AE2933"/>
    <w:rsid w:val="00F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2829F-6D73-456C-A0F4-2C28C42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7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64774"/>
    <w:pPr>
      <w:widowControl w:val="0"/>
      <w:spacing w:after="80" w:line="300" w:lineRule="auto"/>
      <w:ind w:firstLine="400"/>
    </w:pPr>
    <w:rPr>
      <w:rFonts w:ascii="Segoe UI" w:eastAsia="Segoe UI" w:hAnsi="Segoe UI" w:cs="Segoe UI"/>
    </w:rPr>
  </w:style>
  <w:style w:type="character" w:customStyle="1" w:styleId="BodyTextChar">
    <w:name w:val="Body Text Char"/>
    <w:basedOn w:val="DefaultParagraphFont"/>
    <w:link w:val="BodyText"/>
    <w:rsid w:val="00664774"/>
    <w:rPr>
      <w:rFonts w:ascii="Segoe UI" w:eastAsia="Segoe UI" w:hAnsi="Segoe UI" w:cs="Segoe UI"/>
      <w:sz w:val="24"/>
      <w:szCs w:val="24"/>
    </w:rPr>
  </w:style>
  <w:style w:type="character" w:customStyle="1" w:styleId="fontstyle01">
    <w:name w:val="fontstyle01"/>
    <w:rsid w:val="00664774"/>
    <w:rPr>
      <w:rFonts w:ascii="CIDFont+F3" w:hAnsi="CIDFont+F3" w:hint="default"/>
      <w:b/>
      <w:bCs/>
      <w:color w:val="000000"/>
      <w:sz w:val="24"/>
      <w:szCs w:val="24"/>
    </w:rPr>
  </w:style>
  <w:style w:type="character" w:customStyle="1" w:styleId="fontstyle21">
    <w:name w:val="fontstyle21"/>
    <w:qFormat/>
    <w:rsid w:val="00664774"/>
    <w:rPr>
      <w:rFonts w:ascii="CIDFont+F2" w:hAnsi="CIDFont+F2"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2023-10-12T01:02:00Z</dcterms:created>
  <dcterms:modified xsi:type="dcterms:W3CDTF">2023-10-12T01:03:00Z</dcterms:modified>
</cp:coreProperties>
</file>