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7FC" w:rsidRDefault="00B857FC" w:rsidP="00B857FC">
      <w:pPr>
        <w:spacing w:after="0" w:line="276" w:lineRule="auto"/>
        <w:ind w:hanging="6"/>
        <w:jc w:val="center"/>
        <w:rPr>
          <w:rFonts w:ascii="Times New Roman" w:eastAsia="Times New Roman" w:hAnsi="Times New Roman" w:cs="Times New Roman"/>
          <w:b/>
          <w:bCs/>
          <w:i/>
          <w:iCs/>
          <w:color w:val="C00000"/>
          <w:sz w:val="28"/>
          <w:szCs w:val="28"/>
        </w:rPr>
      </w:pPr>
      <w:r w:rsidRPr="00B857FC">
        <w:rPr>
          <w:rFonts w:ascii="Times New Roman" w:eastAsia="Times New Roman" w:hAnsi="Times New Roman" w:cs="Times New Roman"/>
          <w:b/>
          <w:bCs/>
          <w:i/>
          <w:iCs/>
          <w:color w:val="C00000"/>
          <w:sz w:val="28"/>
          <w:szCs w:val="28"/>
        </w:rPr>
        <w:t>ĐỀ SỐ 4</w:t>
      </w:r>
    </w:p>
    <w:p w:rsidR="00B857FC" w:rsidRPr="00B857FC" w:rsidRDefault="00B857FC" w:rsidP="00B857FC">
      <w:pPr>
        <w:spacing w:after="0" w:line="276" w:lineRule="auto"/>
        <w:ind w:hanging="6"/>
        <w:jc w:val="center"/>
        <w:rPr>
          <w:rFonts w:ascii="Times New Roman" w:eastAsia="Times New Roman" w:hAnsi="Times New Roman" w:cs="Times New Roman"/>
          <w:b/>
          <w:bCs/>
          <w:i/>
          <w:iCs/>
          <w:color w:val="C00000"/>
          <w:sz w:val="28"/>
          <w:szCs w:val="28"/>
        </w:rPr>
      </w:pPr>
    </w:p>
    <w:p w:rsidR="007445C6" w:rsidRPr="007445C6" w:rsidRDefault="007445C6" w:rsidP="00B857FC">
      <w:pPr>
        <w:spacing w:after="0" w:line="276" w:lineRule="auto"/>
        <w:ind w:hanging="6"/>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advertisement and mark the letter A, B, C or D on your answer sheet to indicate the  option that best fits each of t</w:t>
      </w:r>
      <w:r w:rsidR="004E6233">
        <w:rPr>
          <w:rFonts w:ascii="Times New Roman" w:eastAsia="Times New Roman" w:hAnsi="Times New Roman" w:cs="Times New Roman"/>
          <w:b/>
          <w:bCs/>
          <w:i/>
          <w:iCs/>
          <w:sz w:val="24"/>
          <w:szCs w:val="24"/>
        </w:rPr>
        <w:t>he numbered blanks from 1 to 6.</w:t>
      </w:r>
      <w:bookmarkStart w:id="0" w:name="_GoBack"/>
      <w:bookmarkEnd w:id="0"/>
    </w:p>
    <w:p w:rsidR="007445C6" w:rsidRPr="007445C6" w:rsidRDefault="007445C6" w:rsidP="007445C6">
      <w:pPr>
        <w:spacing w:after="0" w:line="276" w:lineRule="auto"/>
        <w:jc w:val="center"/>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BreatheFree Nicotine Patches – Your Path to a Smoke-Free Life! </w:t>
      </w:r>
    </w:p>
    <w:p w:rsidR="007445C6" w:rsidRPr="007445C6" w:rsidRDefault="007445C6" w:rsidP="007445C6">
      <w:pPr>
        <w:spacing w:after="0" w:line="276" w:lineRule="auto"/>
        <w:ind w:firstLine="425"/>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Ready to </w:t>
      </w:r>
      <w:r w:rsidRPr="007445C6">
        <w:rPr>
          <w:rFonts w:ascii="Times New Roman" w:eastAsia="Times New Roman" w:hAnsi="Times New Roman" w:cs="Times New Roman"/>
          <w:b/>
          <w:bCs/>
          <w:sz w:val="24"/>
          <w:szCs w:val="24"/>
        </w:rPr>
        <w:t xml:space="preserve">(1) </w:t>
      </w:r>
      <w:r w:rsidRPr="007445C6">
        <w:rPr>
          <w:rFonts w:ascii="Times New Roman" w:eastAsia="Times New Roman" w:hAnsi="Times New Roman" w:cs="Times New Roman"/>
          <w:sz w:val="24"/>
          <w:szCs w:val="24"/>
        </w:rPr>
        <w:t>_______ the habit of smoking and embrace a healthier lifestyle? ‘BreatheFree Nicotine  Patches’ offer a safe, effecti</w:t>
      </w:r>
      <w:r w:rsidR="00F52FF4">
        <w:rPr>
          <w:rFonts w:ascii="Times New Roman" w:eastAsia="Times New Roman" w:hAnsi="Times New Roman" w:cs="Times New Roman"/>
          <w:sz w:val="24"/>
          <w:szCs w:val="24"/>
        </w:rPr>
        <w:t>ve way to quit smoking for good.</w:t>
      </w:r>
      <w:r w:rsidRPr="007445C6">
        <w:rPr>
          <w:rFonts w:ascii="Times New Roman" w:eastAsia="Times New Roman" w:hAnsi="Times New Roman" w:cs="Times New Roman"/>
          <w:sz w:val="24"/>
          <w:szCs w:val="24"/>
        </w:rPr>
        <w:t>  </w:t>
      </w:r>
    </w:p>
    <w:p w:rsidR="007445C6" w:rsidRPr="007445C6" w:rsidRDefault="007445C6" w:rsidP="007445C6">
      <w:pPr>
        <w:spacing w:after="0" w:line="276" w:lineRule="auto"/>
        <w:ind w:firstLine="426"/>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Each patch releases a steady dose of nicotine, helping to reduce cravings and ease </w:t>
      </w:r>
      <w:r w:rsidRPr="007445C6">
        <w:rPr>
          <w:rFonts w:ascii="Times New Roman" w:eastAsia="Times New Roman" w:hAnsi="Times New Roman" w:cs="Times New Roman"/>
          <w:b/>
          <w:bCs/>
          <w:sz w:val="24"/>
          <w:szCs w:val="24"/>
        </w:rPr>
        <w:t xml:space="preserve">(2) </w:t>
      </w:r>
      <w:r w:rsidRPr="007445C6">
        <w:rPr>
          <w:rFonts w:ascii="Times New Roman" w:eastAsia="Times New Roman" w:hAnsi="Times New Roman" w:cs="Times New Roman"/>
          <w:sz w:val="24"/>
          <w:szCs w:val="24"/>
        </w:rPr>
        <w:t xml:space="preserve">_______. These  discreet patches, </w:t>
      </w:r>
      <w:r w:rsidRPr="007445C6">
        <w:rPr>
          <w:rFonts w:ascii="Times New Roman" w:eastAsia="Times New Roman" w:hAnsi="Times New Roman" w:cs="Times New Roman"/>
          <w:b/>
          <w:bCs/>
          <w:sz w:val="24"/>
          <w:szCs w:val="24"/>
        </w:rPr>
        <w:t xml:space="preserve">(3) </w:t>
      </w:r>
      <w:r w:rsidRPr="007445C6">
        <w:rPr>
          <w:rFonts w:ascii="Times New Roman" w:eastAsia="Times New Roman" w:hAnsi="Times New Roman" w:cs="Times New Roman"/>
          <w:sz w:val="24"/>
          <w:szCs w:val="24"/>
        </w:rPr>
        <w:t xml:space="preserve">_______ to fit seamlessly into your day, provide timely support whenever you need  it, helping you stay on track and make quitting easier. ‘BreatheFree’ encourages you </w:t>
      </w:r>
      <w:r w:rsidRPr="007445C6">
        <w:rPr>
          <w:rFonts w:ascii="Times New Roman" w:eastAsia="Times New Roman" w:hAnsi="Times New Roman" w:cs="Times New Roman"/>
          <w:b/>
          <w:bCs/>
          <w:sz w:val="24"/>
          <w:szCs w:val="24"/>
        </w:rPr>
        <w:t xml:space="preserve">(4) </w:t>
      </w:r>
      <w:r w:rsidRPr="007445C6">
        <w:rPr>
          <w:rFonts w:ascii="Times New Roman" w:eastAsia="Times New Roman" w:hAnsi="Times New Roman" w:cs="Times New Roman"/>
          <w:sz w:val="24"/>
          <w:szCs w:val="24"/>
        </w:rPr>
        <w:t xml:space="preserve">_______ to a  healthier lifestyle, and is here to guide you every step of the way, with clear </w:t>
      </w:r>
      <w:r w:rsidRPr="007445C6">
        <w:rPr>
          <w:rFonts w:ascii="Times New Roman" w:eastAsia="Times New Roman" w:hAnsi="Times New Roman" w:cs="Times New Roman"/>
          <w:b/>
          <w:bCs/>
          <w:sz w:val="24"/>
          <w:szCs w:val="24"/>
        </w:rPr>
        <w:t xml:space="preserve">(5) </w:t>
      </w:r>
      <w:r w:rsidRPr="007445C6">
        <w:rPr>
          <w:rFonts w:ascii="Times New Roman" w:eastAsia="Times New Roman" w:hAnsi="Times New Roman" w:cs="Times New Roman"/>
          <w:sz w:val="24"/>
          <w:szCs w:val="24"/>
        </w:rPr>
        <w:t>_______ to help you  gradually reduce nicotine intake.  </w:t>
      </w:r>
    </w:p>
    <w:p w:rsidR="007445C6" w:rsidRPr="007445C6" w:rsidRDefault="007445C6" w:rsidP="007445C6">
      <w:pPr>
        <w:spacing w:after="0" w:line="276" w:lineRule="auto"/>
        <w:ind w:firstLine="421"/>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Take control </w:t>
      </w:r>
      <w:r w:rsidRPr="007445C6">
        <w:rPr>
          <w:rFonts w:ascii="Times New Roman" w:eastAsia="Times New Roman" w:hAnsi="Times New Roman" w:cs="Times New Roman"/>
          <w:b/>
          <w:bCs/>
          <w:sz w:val="24"/>
          <w:szCs w:val="24"/>
        </w:rPr>
        <w:t xml:space="preserve">(6) </w:t>
      </w:r>
      <w:r w:rsidRPr="007445C6">
        <w:rPr>
          <w:rFonts w:ascii="Times New Roman" w:eastAsia="Times New Roman" w:hAnsi="Times New Roman" w:cs="Times New Roman"/>
          <w:sz w:val="24"/>
          <w:szCs w:val="24"/>
        </w:rPr>
        <w:t>_______ your health today and start your journey to a smoke-free life. Make the  change with ‘BreatheFree’! </w:t>
      </w:r>
    </w:p>
    <w:p w:rsidR="007445C6" w:rsidRPr="00D126B7" w:rsidRDefault="007445C6" w:rsidP="007445C6">
      <w:pPr>
        <w:spacing w:after="0" w:line="276" w:lineRule="auto"/>
        <w:rPr>
          <w:rFonts w:ascii="Times New Roman" w:eastAsia="Times New Roman" w:hAnsi="Times New Roman" w:cs="Times New Roman"/>
          <w:sz w:val="24"/>
          <w:szCs w:val="24"/>
        </w:rPr>
      </w:pPr>
      <w:r w:rsidRPr="00D126B7">
        <w:rPr>
          <w:rFonts w:ascii="Times New Roman" w:eastAsia="Times New Roman" w:hAnsi="Times New Roman" w:cs="Times New Roman"/>
          <w:i/>
          <w:iCs/>
          <w:sz w:val="24"/>
          <w:szCs w:val="24"/>
        </w:rPr>
        <w:t>Get started at BreathFree.com – freedom is one patch away!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1. A. </w:t>
      </w:r>
      <w:r w:rsidRPr="007445C6">
        <w:rPr>
          <w:rFonts w:ascii="Times New Roman" w:eastAsia="Times New Roman" w:hAnsi="Times New Roman" w:cs="Times New Roman"/>
          <w:sz w:val="24"/>
          <w:szCs w:val="24"/>
        </w:rPr>
        <w:t xml:space="preserve">set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make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keep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break </w:t>
      </w:r>
      <w:r w:rsidRPr="007445C6">
        <w:rPr>
          <w:rFonts w:ascii="Times New Roman" w:eastAsia="Times New Roman" w:hAnsi="Times New Roman" w:cs="Times New Roman"/>
          <w:sz w:val="24"/>
          <w:szCs w:val="24"/>
        </w:rPr>
        <w:br/>
      </w:r>
      <w:r w:rsidRPr="007445C6">
        <w:rPr>
          <w:rFonts w:ascii="Times New Roman" w:eastAsia="Times New Roman" w:hAnsi="Times New Roman" w:cs="Times New Roman"/>
          <w:b/>
          <w:bCs/>
          <w:sz w:val="24"/>
          <w:szCs w:val="24"/>
        </w:rPr>
        <w:t xml:space="preserve">Question 2. A. </w:t>
      </w:r>
      <w:r w:rsidRPr="007445C6">
        <w:rPr>
          <w:rFonts w:ascii="Times New Roman" w:eastAsia="Times New Roman" w:hAnsi="Times New Roman" w:cs="Times New Roman"/>
          <w:sz w:val="24"/>
          <w:szCs w:val="24"/>
        </w:rPr>
        <w:t xml:space="preserve">symptoms common withdrawal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withdrawal common symptoms </w:t>
      </w:r>
    </w:p>
    <w:p w:rsidR="007445C6" w:rsidRPr="00B857FC" w:rsidRDefault="007445C6" w:rsidP="007445C6">
      <w:pPr>
        <w:spacing w:after="0" w:line="276" w:lineRule="auto"/>
        <w:ind w:left="720"/>
        <w:rPr>
          <w:rFonts w:ascii="Times New Roman" w:eastAsia="Times New Roman" w:hAnsi="Times New Roman" w:cs="Times New Roman"/>
          <w:sz w:val="24"/>
          <w:szCs w:val="24"/>
        </w:rPr>
      </w:pPr>
      <w:r w:rsidRPr="00B857FC">
        <w:rPr>
          <w:rFonts w:ascii="Times New Roman" w:eastAsia="Times New Roman" w:hAnsi="Times New Roman" w:cs="Times New Roman"/>
          <w:sz w:val="24"/>
          <w:szCs w:val="24"/>
        </w:rPr>
        <w:t xml:space="preserve">        </w:t>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common withdrawal symptoms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B857FC">
        <w:rPr>
          <w:rFonts w:ascii="Times New Roman" w:eastAsia="Times New Roman" w:hAnsi="Times New Roman" w:cs="Times New Roman"/>
          <w:sz w:val="24"/>
          <w:szCs w:val="24"/>
        </w:rPr>
        <w:t>common symptoms withdrawal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 A. </w:t>
      </w:r>
      <w:r w:rsidRPr="007445C6">
        <w:rPr>
          <w:rFonts w:ascii="Times New Roman" w:eastAsia="Times New Roman" w:hAnsi="Times New Roman" w:cs="Times New Roman"/>
          <w:sz w:val="24"/>
          <w:szCs w:val="24"/>
        </w:rPr>
        <w:t xml:space="preserve">designed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designing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which designed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are design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4. A. </w:t>
      </w:r>
      <w:r w:rsidRPr="007445C6">
        <w:rPr>
          <w:rFonts w:ascii="Times New Roman" w:eastAsia="Times New Roman" w:hAnsi="Times New Roman" w:cs="Times New Roman"/>
          <w:sz w:val="24"/>
          <w:szCs w:val="24"/>
        </w:rPr>
        <w:t xml:space="preserve">committing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to commit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commit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to committing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5. A. </w:t>
      </w:r>
      <w:r w:rsidRPr="007445C6">
        <w:rPr>
          <w:rFonts w:ascii="Times New Roman" w:eastAsia="Times New Roman" w:hAnsi="Times New Roman" w:cs="Times New Roman"/>
          <w:sz w:val="24"/>
          <w:szCs w:val="24"/>
        </w:rPr>
        <w:t xml:space="preserve">instruct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instructive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instructively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instructions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6. A. </w:t>
      </w:r>
      <w:r w:rsidRPr="007445C6">
        <w:rPr>
          <w:rFonts w:ascii="Times New Roman" w:eastAsia="Times New Roman" w:hAnsi="Times New Roman" w:cs="Times New Roman"/>
          <w:sz w:val="24"/>
          <w:szCs w:val="24"/>
        </w:rPr>
        <w:t xml:space="preserve">with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of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by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in </w:t>
      </w:r>
    </w:p>
    <w:p w:rsidR="007445C6" w:rsidRPr="00B857FC" w:rsidRDefault="007445C6" w:rsidP="007445C6">
      <w:pPr>
        <w:spacing w:after="0" w:line="276" w:lineRule="auto"/>
        <w:ind w:hanging="4"/>
        <w:rPr>
          <w:rFonts w:ascii="Times New Roman" w:eastAsia="Times New Roman" w:hAnsi="Times New Roman" w:cs="Times New Roman"/>
          <w:b/>
          <w:bCs/>
          <w:i/>
          <w:iCs/>
          <w:sz w:val="24"/>
          <w:szCs w:val="24"/>
        </w:rPr>
      </w:pPr>
    </w:p>
    <w:p w:rsidR="007445C6" w:rsidRPr="007445C6" w:rsidRDefault="007445C6" w:rsidP="007445C6">
      <w:pPr>
        <w:spacing w:after="0" w:line="276" w:lineRule="auto"/>
        <w:ind w:hanging="4"/>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leaflet and mark the letter A, B, C or D on your answer sheet to indicate the option  that best fits each of the numbered blanks from 7 to 12. </w:t>
      </w:r>
    </w:p>
    <w:p w:rsidR="007445C6" w:rsidRPr="007445C6" w:rsidRDefault="007445C6" w:rsidP="007445C6">
      <w:pPr>
        <w:spacing w:after="0" w:line="276" w:lineRule="auto"/>
        <w:jc w:val="center"/>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Save Electricity, Save the Future </w:t>
      </w:r>
    </w:p>
    <w:p w:rsidR="007445C6" w:rsidRPr="007445C6" w:rsidRDefault="007445C6" w:rsidP="007445C6">
      <w:pPr>
        <w:spacing w:after="0" w:line="276" w:lineRule="auto"/>
        <w:jc w:val="center"/>
        <w:rPr>
          <w:rFonts w:ascii="Times New Roman" w:eastAsia="Times New Roman" w:hAnsi="Times New Roman" w:cs="Times New Roman"/>
          <w:sz w:val="24"/>
          <w:szCs w:val="24"/>
        </w:rPr>
      </w:pPr>
      <w:r w:rsidRPr="007445C6">
        <w:rPr>
          <w:rFonts w:ascii="Times New Roman" w:eastAsia="Times New Roman" w:hAnsi="Times New Roman" w:cs="Times New Roman"/>
          <w:i/>
          <w:iCs/>
          <w:sz w:val="24"/>
          <w:szCs w:val="24"/>
        </w:rPr>
        <w:t>Conserving energy for a sustainable tomorrow </w:t>
      </w:r>
    </w:p>
    <w:p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Times New Roman" w:eastAsia="Times New Roman" w:hAnsi="Times New Roman" w:cs="Times New Roman"/>
          <w:i/>
          <w:iCs/>
          <w:sz w:val="24"/>
          <w:szCs w:val="24"/>
        </w:rPr>
        <w:t> </w:t>
      </w:r>
      <w:r w:rsidRPr="007445C6">
        <w:rPr>
          <w:rFonts w:ascii="Times New Roman" w:eastAsia="Times New Roman" w:hAnsi="Times New Roman" w:cs="Times New Roman"/>
          <w:b/>
          <w:bCs/>
          <w:sz w:val="24"/>
          <w:szCs w:val="24"/>
        </w:rPr>
        <w:t>Some facts about electricity: </w:t>
      </w:r>
    </w:p>
    <w:p w:rsidR="007445C6" w:rsidRPr="00B857FC"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Humans primarily </w:t>
      </w:r>
      <w:r w:rsidRPr="007445C6">
        <w:rPr>
          <w:rFonts w:ascii="Times New Roman" w:eastAsia="Times New Roman" w:hAnsi="Times New Roman" w:cs="Times New Roman"/>
          <w:b/>
          <w:bCs/>
          <w:sz w:val="24"/>
          <w:szCs w:val="24"/>
        </w:rPr>
        <w:t xml:space="preserve">(7) </w:t>
      </w:r>
      <w:r w:rsidRPr="007445C6">
        <w:rPr>
          <w:rFonts w:ascii="Times New Roman" w:eastAsia="Times New Roman" w:hAnsi="Times New Roman" w:cs="Times New Roman"/>
          <w:sz w:val="24"/>
          <w:szCs w:val="24"/>
        </w:rPr>
        <w:t xml:space="preserve">_______ natural resources for electricity generation. These finite resources are  being </w:t>
      </w:r>
      <w:r w:rsidRPr="007445C6">
        <w:rPr>
          <w:rFonts w:ascii="Times New Roman" w:eastAsia="Times New Roman" w:hAnsi="Times New Roman" w:cs="Times New Roman"/>
          <w:b/>
          <w:bCs/>
          <w:sz w:val="24"/>
          <w:szCs w:val="24"/>
        </w:rPr>
        <w:t xml:space="preserve">(8) </w:t>
      </w:r>
      <w:r w:rsidRPr="007445C6">
        <w:rPr>
          <w:rFonts w:ascii="Times New Roman" w:eastAsia="Times New Roman" w:hAnsi="Times New Roman" w:cs="Times New Roman"/>
          <w:sz w:val="24"/>
          <w:szCs w:val="24"/>
        </w:rPr>
        <w:t xml:space="preserve">_______ faster than ever on our planet. Moreover, the problem of electricity shortages, when  consumption exceeds the </w:t>
      </w:r>
      <w:r w:rsidRPr="007445C6">
        <w:rPr>
          <w:rFonts w:ascii="Times New Roman" w:eastAsia="Times New Roman" w:hAnsi="Times New Roman" w:cs="Times New Roman"/>
          <w:b/>
          <w:bCs/>
          <w:sz w:val="24"/>
          <w:szCs w:val="24"/>
        </w:rPr>
        <w:t xml:space="preserve">(9) </w:t>
      </w:r>
      <w:r w:rsidRPr="007445C6">
        <w:rPr>
          <w:rFonts w:ascii="Times New Roman" w:eastAsia="Times New Roman" w:hAnsi="Times New Roman" w:cs="Times New Roman"/>
          <w:sz w:val="24"/>
          <w:szCs w:val="24"/>
        </w:rPr>
        <w:t xml:space="preserve">_______ of electricity produced, remains acute in many countries.  </w:t>
      </w:r>
    </w:p>
    <w:p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Why Should We Save Electricity? </w:t>
      </w:r>
    </w:p>
    <w:p w:rsidR="007445C6" w:rsidRPr="00B857FC"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Reduce Energy Bills: </w:t>
      </w:r>
      <w:r w:rsidRPr="007445C6">
        <w:rPr>
          <w:rFonts w:ascii="Times New Roman" w:eastAsia="Times New Roman" w:hAnsi="Times New Roman" w:cs="Times New Roman"/>
          <w:sz w:val="24"/>
          <w:szCs w:val="24"/>
        </w:rPr>
        <w:t xml:space="preserve">Cutting down on electricity use directly lowers your monthly expenses. </w:t>
      </w:r>
    </w:p>
    <w:p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Conserve Natural Resources: (10) </w:t>
      </w:r>
      <w:r w:rsidRPr="007445C6">
        <w:rPr>
          <w:rFonts w:ascii="Times New Roman" w:eastAsia="Times New Roman" w:hAnsi="Times New Roman" w:cs="Times New Roman"/>
          <w:sz w:val="24"/>
          <w:szCs w:val="24"/>
        </w:rPr>
        <w:t>_______ natural conservation, the less energy we consume,  the better it is. </w:t>
      </w:r>
    </w:p>
    <w:p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B857FC">
        <w:rPr>
          <w:rFonts w:ascii="Calibri" w:eastAsia="Times New Roman" w:hAnsi="Calibri" w:cs="Calibri"/>
          <w:sz w:val="24"/>
          <w:szCs w:val="24"/>
        </w:rPr>
        <w:t xml:space="preserve"> </w:t>
      </w: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Protect the Environment: </w:t>
      </w:r>
      <w:r w:rsidRPr="007445C6">
        <w:rPr>
          <w:rFonts w:ascii="Times New Roman" w:eastAsia="Times New Roman" w:hAnsi="Times New Roman" w:cs="Times New Roman"/>
          <w:sz w:val="24"/>
          <w:szCs w:val="24"/>
        </w:rPr>
        <w:t xml:space="preserve">Less energy used means less greenhouse gas released, which reduces  pollution and </w:t>
      </w:r>
      <w:r w:rsidRPr="007445C6">
        <w:rPr>
          <w:rFonts w:ascii="Times New Roman" w:eastAsia="Times New Roman" w:hAnsi="Times New Roman" w:cs="Times New Roman"/>
          <w:b/>
          <w:bCs/>
          <w:sz w:val="24"/>
          <w:szCs w:val="24"/>
        </w:rPr>
        <w:t xml:space="preserve">(11) </w:t>
      </w:r>
      <w:r w:rsidRPr="007445C6">
        <w:rPr>
          <w:rFonts w:ascii="Times New Roman" w:eastAsia="Times New Roman" w:hAnsi="Times New Roman" w:cs="Times New Roman"/>
          <w:sz w:val="24"/>
          <w:szCs w:val="24"/>
        </w:rPr>
        <w:t>_______ environmental issues. </w:t>
      </w:r>
    </w:p>
    <w:p w:rsidR="007445C6" w:rsidRPr="007445C6" w:rsidRDefault="007445C6" w:rsidP="007445C6">
      <w:pPr>
        <w:spacing w:after="0" w:line="276" w:lineRule="auto"/>
        <w:ind w:firstLine="540"/>
        <w:jc w:val="both"/>
        <w:rPr>
          <w:rFonts w:ascii="Times New Roman" w:eastAsia="Times New Roman" w:hAnsi="Times New Roman" w:cs="Times New Roman"/>
          <w:sz w:val="24"/>
          <w:szCs w:val="24"/>
        </w:rPr>
      </w:pPr>
      <w:r w:rsidRPr="00B857FC">
        <w:rPr>
          <w:rFonts w:ascii="Calibri" w:eastAsia="Times New Roman" w:hAnsi="Calibri" w:cs="Calibri"/>
          <w:sz w:val="24"/>
          <w:szCs w:val="24"/>
        </w:rPr>
        <w:t xml:space="preserve">      </w:t>
      </w:r>
      <w:r w:rsidRPr="007445C6">
        <w:rPr>
          <w:rFonts w:ascii="Calibri" w:eastAsia="Times New Roman" w:hAnsi="Calibri" w:cs="Calibri"/>
          <w:sz w:val="24"/>
          <w:szCs w:val="24"/>
        </w:rPr>
        <w:t xml:space="preserve">● </w:t>
      </w:r>
      <w:r w:rsidRPr="007445C6">
        <w:rPr>
          <w:rFonts w:ascii="Times New Roman" w:eastAsia="Times New Roman" w:hAnsi="Times New Roman" w:cs="Times New Roman"/>
          <w:b/>
          <w:bCs/>
          <w:sz w:val="24"/>
          <w:szCs w:val="24"/>
        </w:rPr>
        <w:t xml:space="preserve">Ensure Future Supply: (12) </w:t>
      </w:r>
      <w:r w:rsidRPr="007445C6">
        <w:rPr>
          <w:rFonts w:ascii="Times New Roman" w:eastAsia="Times New Roman" w:hAnsi="Times New Roman" w:cs="Times New Roman"/>
          <w:sz w:val="24"/>
          <w:szCs w:val="24"/>
        </w:rPr>
        <w:t>_______ use today ensures that future generations will have access  to essential energy.</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7.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use up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lean on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work out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look after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8.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developed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released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depleted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preserved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9.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amount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range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variety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percentage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10.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Thanks to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For the sake of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Irrespective of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In place of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11.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the other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another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others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other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Question 12. </w:t>
      </w:r>
      <w:r w:rsidRPr="00B857FC">
        <w:rPr>
          <w:rFonts w:ascii="Times New Roman" w:eastAsia="Times New Roman" w:hAnsi="Times New Roman" w:cs="Times New Roman"/>
          <w:b/>
          <w:bCs/>
          <w:sz w:val="24"/>
          <w:szCs w:val="24"/>
        </w:rPr>
        <w:tab/>
      </w: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Eco-friendly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Responsible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Adaptable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Visionary </w:t>
      </w:r>
    </w:p>
    <w:p w:rsidR="007445C6" w:rsidRPr="00B857FC" w:rsidRDefault="007445C6" w:rsidP="007445C6">
      <w:pPr>
        <w:spacing w:after="0" w:line="276" w:lineRule="auto"/>
        <w:ind w:hanging="2"/>
        <w:jc w:val="both"/>
        <w:rPr>
          <w:rFonts w:ascii="Times New Roman" w:eastAsia="Times New Roman" w:hAnsi="Times New Roman" w:cs="Times New Roman"/>
          <w:b/>
          <w:bCs/>
          <w:i/>
          <w:iCs/>
          <w:sz w:val="24"/>
          <w:szCs w:val="24"/>
        </w:rPr>
      </w:pPr>
    </w:p>
    <w:p w:rsidR="007445C6" w:rsidRPr="007445C6" w:rsidRDefault="007445C6" w:rsidP="007445C6">
      <w:pPr>
        <w:spacing w:after="0" w:line="276" w:lineRule="auto"/>
        <w:ind w:hanging="2"/>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r w:rsidRPr="007445C6">
        <w:rPr>
          <w:rFonts w:ascii="Times New Roman" w:eastAsia="Times New Roman" w:hAnsi="Times New Roman" w:cs="Times New Roman"/>
          <w:b/>
          <w:bCs/>
          <w:sz w:val="24"/>
          <w:szCs w:val="24"/>
        </w:rPr>
        <w:t>Question 13.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Anna: I can imagine! It must feel amazing to finally be done with it.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Anna: Hello, Ben! You look like you’re in a good mood today. </w:t>
      </w:r>
    </w:p>
    <w:p w:rsidR="007445C6" w:rsidRPr="00B857FC"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Ben: Hi, Anna! Yeah, I just finished a big project at work, so I feel really relieved. </w:t>
      </w:r>
    </w:p>
    <w:p w:rsidR="007445C6" w:rsidRPr="00B857FC"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c – a – b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b – a – c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 – c – b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b – c – a </w:t>
      </w:r>
    </w:p>
    <w:p w:rsidR="007445C6" w:rsidRPr="007445C6"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14.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Mia: That sounds exciting! Where do you plan on going?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Mia: Sounds amazing! I hope you all have an unforgettable trip.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Sam: We’re going to explore some national parks. We all love nature and hiking.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Mia: How are you planning to spend your summer break?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Sam: I’m planning to take a road trip with some friends. </w:t>
      </w:r>
    </w:p>
    <w:p w:rsidR="007445C6" w:rsidRPr="00B857FC"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d – e – a – c – b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b – c – d – e – a</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sz w:val="24"/>
          <w:szCs w:val="24"/>
        </w:rPr>
        <w:t xml:space="preserve"> </w:t>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 – e – b – c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b – c – a – e – d </w:t>
      </w:r>
    </w:p>
    <w:p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15.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Hi Mark,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Thanks for your suggestions about travel destinations for my holiday! </w:t>
      </w:r>
    </w:p>
    <w:p w:rsidR="007445C6" w:rsidRPr="00B857FC"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Your advice to visit it during off-peak times is really useful; I’ll plan accordingly. </w:t>
      </w:r>
    </w:p>
    <w:p w:rsidR="007445C6" w:rsidRPr="00B857FC"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 hadn’t considered exploring the countryside, but now it’s at the top of my list. </w:t>
      </w:r>
    </w:p>
    <w:p w:rsidR="007445C6" w:rsidRPr="007445C6"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I’ll let you know if I need any more tips as I finalise my itinerary. </w:t>
      </w:r>
    </w:p>
    <w:p w:rsidR="007445C6" w:rsidRPr="007445C6" w:rsidRDefault="007445C6" w:rsidP="007445C6">
      <w:pPr>
        <w:spacing w:after="0" w:line="276" w:lineRule="auto"/>
        <w:ind w:firstLine="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I’m also intrigued by that beach town you mentioned – it looks perfect for a relaxing getaway. Best wishes,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Oliver </w:t>
      </w:r>
    </w:p>
    <w:p w:rsidR="007445C6" w:rsidRPr="00B857FC"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a – b – e – c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c – a – b – d – 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 – e – a – b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a – c – e – b – d </w:t>
      </w:r>
    </w:p>
    <w:p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16. </w:t>
      </w:r>
    </w:p>
    <w:p w:rsidR="007445C6" w:rsidRPr="007445C6"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However, a few challenges exist with cycling, such as rainy weather or some unexpected problems with  the bike.  </w:t>
      </w:r>
    </w:p>
    <w:p w:rsidR="007445C6" w:rsidRPr="00B857FC"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Riding a bike to work has been both an enjoyable and practical change for me.  </w:t>
      </w:r>
    </w:p>
    <w:p w:rsidR="007445C6" w:rsidRPr="00B857FC"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 have been trying to avoid these incidents by bringing a raincoat and leaving for work a little earlier. </w:t>
      </w:r>
    </w:p>
    <w:p w:rsidR="007445C6" w:rsidRPr="007445C6" w:rsidRDefault="007445C6" w:rsidP="007445C6">
      <w:pPr>
        <w:spacing w:after="0" w:line="276" w:lineRule="auto"/>
        <w:ind w:firstLine="3"/>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The fresh air I enjoy on the route and some slight physical effort help me wake up fully, setting a  positive tone for the day.  </w:t>
      </w:r>
    </w:p>
    <w:p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Since switching my commuting habits, I have no longer worried about traffic or parking, and I also get  some exercise in before my day begins.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b – d – a – e – c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b – e – d – a – c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 – e – a – c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b – a – c – d – e</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17.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Once focused primarily on local trade, these workshops now sell handcrafted</w:t>
      </w:r>
      <w:r w:rsidRPr="00B857FC">
        <w:rPr>
          <w:rFonts w:ascii="Times New Roman" w:eastAsia="Times New Roman" w:hAnsi="Times New Roman" w:cs="Times New Roman"/>
          <w:sz w:val="24"/>
          <w:szCs w:val="24"/>
        </w:rPr>
        <w:t xml:space="preserve"> items online, reaching a  much </w:t>
      </w:r>
      <w:r w:rsidRPr="007445C6">
        <w:rPr>
          <w:rFonts w:ascii="Times New Roman" w:eastAsia="Times New Roman" w:hAnsi="Times New Roman" w:cs="Times New Roman"/>
          <w:sz w:val="24"/>
          <w:szCs w:val="24"/>
        </w:rPr>
        <w:t>broader global market.  </w:t>
      </w:r>
    </w:p>
    <w:p w:rsidR="007445C6" w:rsidRPr="007445C6" w:rsidRDefault="007445C6" w:rsidP="007445C6">
      <w:pPr>
        <w:spacing w:after="0" w:line="276" w:lineRule="auto"/>
        <w:ind w:firstLine="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The steady influx of new orders has not only boosted the local economy but has also inspired many  young artisans to carry on these valued traditions.  </w:t>
      </w:r>
    </w:p>
    <w:p w:rsidR="007445C6" w:rsidRPr="007445C6" w:rsidRDefault="007445C6" w:rsidP="007445C6">
      <w:pPr>
        <w:spacing w:after="0" w:line="276" w:lineRule="auto"/>
        <w:ind w:firstLine="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As technology continues to advance, traditional craft workshops in Willowton have found a unique and  innovative way to thrive.  </w:t>
      </w:r>
    </w:p>
    <w:p w:rsidR="007445C6" w:rsidRPr="007445C6"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With every single sale, they highlight the deep culture and ancient skills passed down through many  generations.  </w:t>
      </w:r>
    </w:p>
    <w:p w:rsidR="007445C6" w:rsidRPr="007445C6" w:rsidRDefault="007445C6" w:rsidP="007445C6">
      <w:pPr>
        <w:spacing w:after="0" w:line="276" w:lineRule="auto"/>
        <w:ind w:firstLine="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e. </w:t>
      </w:r>
      <w:r w:rsidRPr="007445C6">
        <w:rPr>
          <w:rFonts w:ascii="Times New Roman" w:eastAsia="Times New Roman" w:hAnsi="Times New Roman" w:cs="Times New Roman"/>
          <w:sz w:val="24"/>
          <w:szCs w:val="24"/>
        </w:rPr>
        <w:t>Over time, Willowton’s intricate crafts have gradually gained recognition, preserving the town’s rich  heritage even in the changing world.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A. </w:t>
      </w:r>
      <w:r w:rsidRPr="007445C6">
        <w:rPr>
          <w:rFonts w:ascii="Times New Roman" w:eastAsia="Times New Roman" w:hAnsi="Times New Roman" w:cs="Times New Roman"/>
          <w:sz w:val="24"/>
          <w:szCs w:val="24"/>
        </w:rPr>
        <w:t xml:space="preserve">c – e – a – b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c – b – d – a – 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 – a – b – e – d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c – a – d – b – e </w:t>
      </w:r>
    </w:p>
    <w:p w:rsidR="007445C6" w:rsidRPr="007445C6" w:rsidRDefault="007445C6" w:rsidP="007445C6">
      <w:pPr>
        <w:spacing w:after="0" w:line="276" w:lineRule="auto"/>
        <w:ind w:hanging="6"/>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rsidR="007445C6" w:rsidRPr="007445C6" w:rsidRDefault="007445C6" w:rsidP="007445C6">
      <w:pPr>
        <w:spacing w:after="0" w:line="276" w:lineRule="auto"/>
        <w:ind w:firstLine="41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In South Korea, the university entrance exam, known as the “Suneung”, is a defining moment for  students. This intense exam, which occurs every November, </w:t>
      </w:r>
      <w:r w:rsidRPr="007445C6">
        <w:rPr>
          <w:rFonts w:ascii="Times New Roman" w:eastAsia="Times New Roman" w:hAnsi="Times New Roman" w:cs="Times New Roman"/>
          <w:b/>
          <w:bCs/>
          <w:sz w:val="24"/>
          <w:szCs w:val="24"/>
        </w:rPr>
        <w:t xml:space="preserve">(18) </w:t>
      </w:r>
      <w:r w:rsidRPr="007445C6">
        <w:rPr>
          <w:rFonts w:ascii="Times New Roman" w:eastAsia="Times New Roman" w:hAnsi="Times New Roman" w:cs="Times New Roman"/>
          <w:sz w:val="24"/>
          <w:szCs w:val="24"/>
        </w:rPr>
        <w:t>_______.  </w:t>
      </w:r>
    </w:p>
    <w:p w:rsidR="007445C6" w:rsidRPr="007445C6" w:rsidRDefault="007445C6" w:rsidP="007445C6">
      <w:pPr>
        <w:spacing w:after="0" w:line="276" w:lineRule="auto"/>
        <w:ind w:firstLine="428"/>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The exam is so intense that South Korea, where academic achievement holds significant weight,  prioritises it nationally. </w:t>
      </w:r>
      <w:r w:rsidRPr="007445C6">
        <w:rPr>
          <w:rFonts w:ascii="Times New Roman" w:eastAsia="Times New Roman" w:hAnsi="Times New Roman" w:cs="Times New Roman"/>
          <w:b/>
          <w:bCs/>
          <w:sz w:val="24"/>
          <w:szCs w:val="24"/>
        </w:rPr>
        <w:t xml:space="preserve">(19) </w:t>
      </w:r>
      <w:r w:rsidRPr="007445C6">
        <w:rPr>
          <w:rFonts w:ascii="Times New Roman" w:eastAsia="Times New Roman" w:hAnsi="Times New Roman" w:cs="Times New Roman"/>
          <w:sz w:val="24"/>
          <w:szCs w:val="24"/>
        </w:rPr>
        <w:t>_______. Planes are grounded to minimize noise, businesses open late, and  traffic is diverted to ensure students arrive on time. </w:t>
      </w:r>
    </w:p>
    <w:p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Including subjects like Korean, English, and mathematics, with an emphasis on critical thinking and  problem-solving, </w:t>
      </w:r>
      <w:r w:rsidRPr="007445C6">
        <w:rPr>
          <w:rFonts w:ascii="Times New Roman" w:eastAsia="Times New Roman" w:hAnsi="Times New Roman" w:cs="Times New Roman"/>
          <w:b/>
          <w:bCs/>
          <w:sz w:val="24"/>
          <w:szCs w:val="24"/>
        </w:rPr>
        <w:t xml:space="preserve">(20) </w:t>
      </w:r>
      <w:r w:rsidRPr="007445C6">
        <w:rPr>
          <w:rFonts w:ascii="Times New Roman" w:eastAsia="Times New Roman" w:hAnsi="Times New Roman" w:cs="Times New Roman"/>
          <w:sz w:val="24"/>
          <w:szCs w:val="24"/>
        </w:rPr>
        <w:t xml:space="preserve">_______. Students often begin studying in middle school, and many spend  countless hours in “hagwons,” or private tutoring centres, to improve their scores. </w:t>
      </w:r>
      <w:r w:rsidRPr="007445C6">
        <w:rPr>
          <w:rFonts w:ascii="Times New Roman" w:eastAsia="Times New Roman" w:hAnsi="Times New Roman" w:cs="Times New Roman"/>
          <w:b/>
          <w:bCs/>
          <w:sz w:val="24"/>
          <w:szCs w:val="24"/>
        </w:rPr>
        <w:t xml:space="preserve">(21) </w:t>
      </w:r>
      <w:r w:rsidRPr="007445C6">
        <w:rPr>
          <w:rFonts w:ascii="Times New Roman" w:eastAsia="Times New Roman" w:hAnsi="Times New Roman" w:cs="Times New Roman"/>
          <w:sz w:val="24"/>
          <w:szCs w:val="24"/>
        </w:rPr>
        <w:t xml:space="preserve">_______, which  helps them maximise their study efforts. Family members, </w:t>
      </w:r>
      <w:r w:rsidRPr="007445C6">
        <w:rPr>
          <w:rFonts w:ascii="Times New Roman" w:eastAsia="Times New Roman" w:hAnsi="Times New Roman" w:cs="Times New Roman"/>
          <w:b/>
          <w:bCs/>
          <w:sz w:val="24"/>
          <w:szCs w:val="24"/>
        </w:rPr>
        <w:t xml:space="preserve">(22) </w:t>
      </w:r>
      <w:r w:rsidRPr="007445C6">
        <w:rPr>
          <w:rFonts w:ascii="Times New Roman" w:eastAsia="Times New Roman" w:hAnsi="Times New Roman" w:cs="Times New Roman"/>
          <w:sz w:val="24"/>
          <w:szCs w:val="24"/>
        </w:rPr>
        <w:t>_______, gather at temples to pray for  success, and friends write encouraging letters for good luck. This experience, which is a mixture of  pressure and hope, shapes the lives of countless young Koreans as they strive for higher education and  career success.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18.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of which determination of students’ university placement, future careers and social status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what determines both students’ future careers and social status is their university placement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determines not only students’ university placement but also their future careers and social status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the determination of students’ university placement, careers and social status in the future ahead </w:t>
      </w:r>
    </w:p>
    <w:p w:rsidR="007445C6" w:rsidRPr="007445C6"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19.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This can be considered the most important exam in this country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During the exam day, the entire country adjusts its routine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The government particularly emphasises the role of this exam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All activities nationwide will have to stop on the day of the exam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20.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the “Suneung” requires months, if not years, of intense study and practice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students need comprehensive knowledge and skills to get good results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both students and teachers often spend months preparing for this exam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the preparation for skills is considered more important than that of knowledge</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21.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Many students decide to move to live closer to their dream university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Families must choose whether or not to send their children to these institutes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Almost all students have to depend heavily on these institutes for their studies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Some students even relocate to cities wh</w:t>
      </w:r>
      <w:r w:rsidRPr="00B857FC">
        <w:rPr>
          <w:rFonts w:ascii="Times New Roman" w:eastAsia="Times New Roman" w:hAnsi="Times New Roman" w:cs="Times New Roman"/>
          <w:sz w:val="24"/>
          <w:szCs w:val="24"/>
        </w:rPr>
        <w:t>ere these centres are prominent</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Question 22.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they are the most devoted companions on the stressful exam jou</w:t>
      </w:r>
      <w:r w:rsidRPr="00B857FC">
        <w:rPr>
          <w:rFonts w:ascii="Times New Roman" w:eastAsia="Times New Roman" w:hAnsi="Times New Roman" w:cs="Times New Roman"/>
          <w:sz w:val="24"/>
          <w:szCs w:val="24"/>
        </w:rPr>
        <w:t>rney of candidates</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candidates’ most devoted companions in the stressful exam journey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whose devotion along the stressful journey of exams to candidates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devoted the most to the stressful exam journey of every candidate </w:t>
      </w:r>
    </w:p>
    <w:p w:rsidR="0079431F" w:rsidRDefault="0079431F" w:rsidP="007445C6">
      <w:pPr>
        <w:spacing w:after="0" w:line="276" w:lineRule="auto"/>
        <w:ind w:hanging="2"/>
        <w:jc w:val="both"/>
        <w:rPr>
          <w:rFonts w:ascii="Arial" w:eastAsia="Times New Roman" w:hAnsi="Arial" w:cs="Arial"/>
          <w:b/>
          <w:bCs/>
          <w:sz w:val="24"/>
          <w:szCs w:val="24"/>
        </w:rPr>
      </w:pPr>
    </w:p>
    <w:p w:rsidR="007445C6" w:rsidRPr="007445C6" w:rsidRDefault="007445C6" w:rsidP="007445C6">
      <w:pPr>
        <w:spacing w:after="0" w:line="276" w:lineRule="auto"/>
        <w:ind w:hanging="2"/>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rsidR="007445C6" w:rsidRPr="007445C6" w:rsidRDefault="007445C6" w:rsidP="007445C6">
      <w:pPr>
        <w:spacing w:after="0" w:line="276" w:lineRule="auto"/>
        <w:ind w:firstLine="432"/>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Social media networks are the places where you relax, learn interesting things, and show people who  you are. Social media users can choose what to show and what to hide, which could lead to the constant  desire to be popular and look perfect, known as the pressure of online recognition. </w:t>
      </w:r>
    </w:p>
    <w:p w:rsidR="007445C6" w:rsidRPr="007445C6" w:rsidRDefault="007445C6" w:rsidP="007445C6">
      <w:pPr>
        <w:spacing w:after="0" w:line="276" w:lineRule="auto"/>
        <w:ind w:firstLine="427"/>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lastRenderedPageBreak/>
        <w:t xml:space="preserve">We always want to be like the people around us. On social media, we see the best parts of other  people’s lives — their vacations, their career success, even </w:t>
      </w:r>
      <w:r w:rsidRPr="007445C6">
        <w:rPr>
          <w:rFonts w:ascii="Times New Roman" w:eastAsia="Times New Roman" w:hAnsi="Times New Roman" w:cs="Times New Roman"/>
          <w:b/>
          <w:bCs/>
          <w:sz w:val="24"/>
          <w:szCs w:val="24"/>
          <w:u w:val="single"/>
        </w:rPr>
        <w:t>their</w:t>
      </w:r>
      <w:r w:rsidRPr="007445C6">
        <w:rPr>
          <w:rFonts w:ascii="Times New Roman" w:eastAsia="Times New Roman" w:hAnsi="Times New Roman" w:cs="Times New Roman"/>
          <w:b/>
          <w:bCs/>
          <w:sz w:val="24"/>
          <w:szCs w:val="24"/>
        </w:rPr>
        <w:t xml:space="preserve"> </w:t>
      </w:r>
      <w:r w:rsidRPr="007445C6">
        <w:rPr>
          <w:rFonts w:ascii="Times New Roman" w:eastAsia="Times New Roman" w:hAnsi="Times New Roman" w:cs="Times New Roman"/>
          <w:sz w:val="24"/>
          <w:szCs w:val="24"/>
        </w:rPr>
        <w:t xml:space="preserve">stunning selfies! It’s easy to get frustrated  if you don’t have similar career achievements or post </w:t>
      </w:r>
      <w:r w:rsidRPr="007445C6">
        <w:rPr>
          <w:rFonts w:ascii="Times New Roman" w:eastAsia="Times New Roman" w:hAnsi="Times New Roman" w:cs="Times New Roman"/>
          <w:b/>
          <w:bCs/>
          <w:sz w:val="24"/>
          <w:szCs w:val="24"/>
          <w:u w:val="single"/>
        </w:rPr>
        <w:t xml:space="preserve">remarkable </w:t>
      </w:r>
      <w:r w:rsidRPr="007445C6">
        <w:rPr>
          <w:rFonts w:ascii="Times New Roman" w:eastAsia="Times New Roman" w:hAnsi="Times New Roman" w:cs="Times New Roman"/>
          <w:sz w:val="24"/>
          <w:szCs w:val="24"/>
        </w:rPr>
        <w:t>selfies as they do. This can make you  want to be more impressive online and show off all the time. </w:t>
      </w:r>
    </w:p>
    <w:p w:rsidR="007445C6" w:rsidRPr="007445C6" w:rsidRDefault="007445C6" w:rsidP="007445C6">
      <w:pPr>
        <w:spacing w:after="0" w:line="276" w:lineRule="auto"/>
        <w:ind w:firstLine="436"/>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Social media even keeps a score of your posts and comments! Every like, comment, and follower  becomes a number that results in daily pressure. It’s tempting to think that the more popular you are on  social media, the better you are as a person. This can make you focus on being liked instead of being  yourself. </w:t>
      </w:r>
    </w:p>
    <w:p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All those kinds of pressure can be toxic for us. Wanting to be popular online can make people stressed,  upset, and </w:t>
      </w:r>
      <w:r w:rsidRPr="007445C6">
        <w:rPr>
          <w:rFonts w:ascii="Times New Roman" w:eastAsia="Times New Roman" w:hAnsi="Times New Roman" w:cs="Times New Roman"/>
          <w:b/>
          <w:bCs/>
          <w:sz w:val="24"/>
          <w:szCs w:val="24"/>
          <w:u w:val="single"/>
        </w:rPr>
        <w:t xml:space="preserve">unsure </w:t>
      </w:r>
      <w:r w:rsidRPr="007445C6">
        <w:rPr>
          <w:rFonts w:ascii="Times New Roman" w:eastAsia="Times New Roman" w:hAnsi="Times New Roman" w:cs="Times New Roman"/>
          <w:sz w:val="24"/>
          <w:szCs w:val="24"/>
        </w:rPr>
        <w:t xml:space="preserve">of themselves. </w:t>
      </w:r>
      <w:r w:rsidRPr="007445C6">
        <w:rPr>
          <w:rFonts w:ascii="Times New Roman" w:eastAsia="Times New Roman" w:hAnsi="Times New Roman" w:cs="Times New Roman"/>
          <w:b/>
          <w:bCs/>
          <w:sz w:val="24"/>
          <w:szCs w:val="24"/>
          <w:u w:val="single"/>
        </w:rPr>
        <w:t xml:space="preserve">Trying to seem perfect all the time isn’t real, and it gets exhausting </w:t>
      </w:r>
      <w:r w:rsidRPr="007445C6">
        <w:rPr>
          <w:rFonts w:ascii="Times New Roman" w:eastAsia="Times New Roman" w:hAnsi="Times New Roman" w:cs="Times New Roman"/>
          <w:b/>
          <w:bCs/>
          <w:sz w:val="24"/>
          <w:szCs w:val="24"/>
        </w:rPr>
        <w:t> </w:t>
      </w:r>
      <w:r w:rsidRPr="007445C6">
        <w:rPr>
          <w:rFonts w:ascii="Times New Roman" w:eastAsia="Times New Roman" w:hAnsi="Times New Roman" w:cs="Times New Roman"/>
          <w:b/>
          <w:bCs/>
          <w:sz w:val="24"/>
          <w:szCs w:val="24"/>
          <w:u w:val="single"/>
        </w:rPr>
        <w:t xml:space="preserve">for many people. </w:t>
      </w:r>
      <w:r w:rsidRPr="007445C6">
        <w:rPr>
          <w:rFonts w:ascii="Times New Roman" w:eastAsia="Times New Roman" w:hAnsi="Times New Roman" w:cs="Times New Roman"/>
          <w:sz w:val="24"/>
          <w:szCs w:val="24"/>
        </w:rPr>
        <w:t>Sometimes, the best thing to do is to take a break! The bottom line is that you mustn’t  let social media control you. It’s vital not to compare yourself with others all the time and just focus on  being you. You’d better spend time having real-life fun with other people to experience true happiness  instead. </w:t>
      </w:r>
    </w:p>
    <w:p w:rsidR="007445C6" w:rsidRPr="007445C6" w:rsidRDefault="007445C6" w:rsidP="007445C6">
      <w:pPr>
        <w:spacing w:after="0" w:line="276" w:lineRule="auto"/>
        <w:jc w:val="right"/>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(Adapted from </w:t>
      </w:r>
      <w:r w:rsidRPr="007445C6">
        <w:rPr>
          <w:rFonts w:ascii="Times New Roman" w:eastAsia="Times New Roman" w:hAnsi="Times New Roman" w:cs="Times New Roman"/>
          <w:i/>
          <w:iCs/>
          <w:sz w:val="24"/>
          <w:szCs w:val="24"/>
        </w:rPr>
        <w:t>English Workbook 12 – iLearn Smart World</w:t>
      </w:r>
      <w:r w:rsidRPr="007445C6">
        <w:rPr>
          <w:rFonts w:ascii="Times New Roman" w:eastAsia="Times New Roman" w:hAnsi="Times New Roman" w:cs="Times New Roman"/>
          <w:sz w:val="24"/>
          <w:szCs w:val="24"/>
        </w:rPr>
        <w:t>) </w:t>
      </w:r>
    </w:p>
    <w:p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23. </w:t>
      </w:r>
      <w:r w:rsidRPr="007445C6">
        <w:rPr>
          <w:rFonts w:ascii="Times New Roman" w:eastAsia="Times New Roman" w:hAnsi="Times New Roman" w:cs="Times New Roman"/>
          <w:sz w:val="24"/>
          <w:szCs w:val="24"/>
        </w:rPr>
        <w:t xml:space="preserve">Which of the following is NOT mentioned as one of the things you can do on social media? </w:t>
      </w:r>
    </w:p>
    <w:p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learning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working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entertaining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expressing yourself  </w:t>
      </w:r>
    </w:p>
    <w:p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24.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remarkable </w:t>
      </w:r>
      <w:r w:rsidRPr="007445C6">
        <w:rPr>
          <w:rFonts w:ascii="Times New Roman" w:eastAsia="Times New Roman" w:hAnsi="Times New Roman" w:cs="Times New Roman"/>
          <w:sz w:val="24"/>
          <w:szCs w:val="24"/>
        </w:rPr>
        <w:t xml:space="preserve">in paragraph 2 is OPPOSITE in meaning to _______. </w:t>
      </w:r>
    </w:p>
    <w:p w:rsidR="007445C6" w:rsidRPr="00B857FC" w:rsidRDefault="007445C6" w:rsidP="007445C6">
      <w:pPr>
        <w:spacing w:after="0" w:line="276" w:lineRule="auto"/>
        <w:ind w:firstLine="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ordinary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impressive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creative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unfamiliar </w:t>
      </w:r>
    </w:p>
    <w:p w:rsidR="007445C6" w:rsidRPr="007445C6" w:rsidRDefault="007445C6" w:rsidP="007445C6">
      <w:pPr>
        <w:spacing w:after="0" w:line="276" w:lineRule="auto"/>
        <w:ind w:firstLine="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25.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their </w:t>
      </w:r>
      <w:r w:rsidRPr="007445C6">
        <w:rPr>
          <w:rFonts w:ascii="Times New Roman" w:eastAsia="Times New Roman" w:hAnsi="Times New Roman" w:cs="Times New Roman"/>
          <w:sz w:val="24"/>
          <w:szCs w:val="24"/>
        </w:rPr>
        <w:t>in paragraph 2 refers to _______.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lives</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sz w:val="24"/>
          <w:szCs w:val="24"/>
        </w:rPr>
        <w:t xml:space="preser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vacations</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the best parts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other people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26.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unsure </w:t>
      </w:r>
      <w:r w:rsidRPr="007445C6">
        <w:rPr>
          <w:rFonts w:ascii="Times New Roman" w:eastAsia="Times New Roman" w:hAnsi="Times New Roman" w:cs="Times New Roman"/>
          <w:sz w:val="24"/>
          <w:szCs w:val="24"/>
        </w:rPr>
        <w:t xml:space="preserve">in paragraph 4 can be best replaced by _______.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independent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reliable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unconfident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irresponsible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27. </w:t>
      </w:r>
      <w:r w:rsidRPr="007445C6">
        <w:rPr>
          <w:rFonts w:ascii="Times New Roman" w:eastAsia="Times New Roman" w:hAnsi="Times New Roman" w:cs="Times New Roman"/>
          <w:sz w:val="24"/>
          <w:szCs w:val="24"/>
        </w:rPr>
        <w:t>Which of the following best paraphrases the underlined sentence in paragraph 4? </w:t>
      </w:r>
    </w:p>
    <w:p w:rsidR="007445C6" w:rsidRPr="00B857FC" w:rsidRDefault="007445C6" w:rsidP="007445C6">
      <w:pPr>
        <w:spacing w:after="0" w:line="276" w:lineRule="auto"/>
        <w:ind w:firstLine="754"/>
        <w:rPr>
          <w:rFonts w:ascii="Times New Roman" w:eastAsia="Times New Roman" w:hAnsi="Times New Roman" w:cs="Times New Roman"/>
          <w:b/>
          <w:bCs/>
          <w:sz w:val="24"/>
          <w:szCs w:val="24"/>
          <w:u w:val="single"/>
        </w:rPr>
      </w:pPr>
      <w:r w:rsidRPr="007445C6">
        <w:rPr>
          <w:rFonts w:ascii="Times New Roman" w:eastAsia="Times New Roman" w:hAnsi="Times New Roman" w:cs="Times New Roman"/>
          <w:b/>
          <w:bCs/>
          <w:sz w:val="24"/>
          <w:szCs w:val="24"/>
          <w:u w:val="single"/>
        </w:rPr>
        <w:t xml:space="preserve">Trying to seem perfect all the time isn’t real, and it gets exhausting for many people.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Trying to achieve perfection is unrealistic and tiring for many people.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Perfection is not real and those who try to achieve it often get exhausted. </w:t>
      </w:r>
    </w:p>
    <w:p w:rsidR="007445C6" w:rsidRPr="00B857FC" w:rsidRDefault="007445C6" w:rsidP="007445C6">
      <w:pPr>
        <w:spacing w:after="0" w:line="276" w:lineRule="auto"/>
        <w:ind w:firstLine="9"/>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It’s impractical and tiring for many to put effort into always appearing perfect. </w:t>
      </w:r>
    </w:p>
    <w:p w:rsidR="007445C6" w:rsidRPr="007445C6" w:rsidRDefault="007445C6" w:rsidP="007445C6">
      <w:pPr>
        <w:spacing w:after="0" w:line="276" w:lineRule="auto"/>
        <w:ind w:firstLine="9"/>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Perfection seems attainable but those who really achieve it must pay the price of fatigue.</w:t>
      </w:r>
    </w:p>
    <w:p w:rsidR="007445C6" w:rsidRPr="00B857FC" w:rsidRDefault="00B857FC" w:rsidP="007445C6">
      <w:pPr>
        <w:spacing w:after="0" w:line="276" w:lineRule="auto"/>
        <w:ind w:hanging="270"/>
        <w:rPr>
          <w:rFonts w:ascii="Times New Roman" w:eastAsia="Times New Roman" w:hAnsi="Times New Roman" w:cs="Times New Roman"/>
          <w:sz w:val="24"/>
          <w:szCs w:val="24"/>
        </w:rPr>
      </w:pPr>
      <w:r>
        <w:rPr>
          <w:rFonts w:ascii="Arial" w:eastAsia="Times New Roman" w:hAnsi="Arial" w:cs="Arial"/>
          <w:b/>
          <w:bCs/>
          <w:sz w:val="24"/>
          <w:szCs w:val="24"/>
        </w:rPr>
        <w:t xml:space="preserve">    </w:t>
      </w:r>
      <w:r w:rsidR="007445C6" w:rsidRPr="007445C6">
        <w:rPr>
          <w:rFonts w:ascii="Times New Roman" w:eastAsia="Times New Roman" w:hAnsi="Times New Roman" w:cs="Times New Roman"/>
          <w:b/>
          <w:bCs/>
          <w:sz w:val="24"/>
          <w:szCs w:val="24"/>
        </w:rPr>
        <w:t xml:space="preserve">Question 28. </w:t>
      </w:r>
      <w:r w:rsidR="007445C6" w:rsidRPr="007445C6">
        <w:rPr>
          <w:rFonts w:ascii="Times New Roman" w:eastAsia="Times New Roman" w:hAnsi="Times New Roman" w:cs="Times New Roman"/>
          <w:sz w:val="24"/>
          <w:szCs w:val="24"/>
        </w:rPr>
        <w:t xml:space="preserve">Which of the following is TRUE according to the passage?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Social media can lead people to seek approval rather than being authentic.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Social media is beneficial for personal development if we can take advantage of it.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Many tend to show off on social media but some prefer to hide themselves.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The more followers a person has, the more genuine they appear to others.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29. </w:t>
      </w:r>
      <w:r w:rsidRPr="007445C6">
        <w:rPr>
          <w:rFonts w:ascii="Times New Roman" w:eastAsia="Times New Roman" w:hAnsi="Times New Roman" w:cs="Times New Roman"/>
          <w:sz w:val="24"/>
          <w:szCs w:val="24"/>
        </w:rPr>
        <w:t>In which paragraph does the author mention strain related to numbers?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Paragraph 1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Paragraph 2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Paragraph 3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Paragraph 4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30. </w:t>
      </w:r>
      <w:r w:rsidRPr="007445C6">
        <w:rPr>
          <w:rFonts w:ascii="Times New Roman" w:eastAsia="Times New Roman" w:hAnsi="Times New Roman" w:cs="Times New Roman"/>
          <w:sz w:val="24"/>
          <w:szCs w:val="24"/>
        </w:rPr>
        <w:t xml:space="preserve">In which paragraph does the author advise readers to focus on living in the real world?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Paragraph 1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Paragraph 2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Paragraph 3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Paragraph 4 </w:t>
      </w:r>
    </w:p>
    <w:p w:rsidR="007445C6" w:rsidRPr="00B857FC" w:rsidRDefault="007445C6" w:rsidP="007445C6">
      <w:pPr>
        <w:spacing w:after="0" w:line="276" w:lineRule="auto"/>
        <w:ind w:hanging="2"/>
        <w:rPr>
          <w:rFonts w:ascii="Times New Roman" w:eastAsia="Times New Roman" w:hAnsi="Times New Roman" w:cs="Times New Roman"/>
          <w:b/>
          <w:bCs/>
          <w:i/>
          <w:iCs/>
          <w:sz w:val="24"/>
          <w:szCs w:val="24"/>
        </w:rPr>
      </w:pPr>
    </w:p>
    <w:p w:rsidR="007445C6" w:rsidRPr="007445C6" w:rsidRDefault="007445C6" w:rsidP="007445C6">
      <w:pPr>
        <w:spacing w:after="0" w:line="276" w:lineRule="auto"/>
        <w:ind w:hanging="2"/>
        <w:jc w:val="both"/>
        <w:rPr>
          <w:rFonts w:ascii="Times New Roman" w:eastAsia="Times New Roman" w:hAnsi="Times New Roman" w:cs="Times New Roman"/>
          <w:sz w:val="24"/>
          <w:szCs w:val="24"/>
        </w:rPr>
      </w:pPr>
      <w:r w:rsidRPr="007445C6">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rsidR="007445C6" w:rsidRPr="007445C6" w:rsidRDefault="007445C6" w:rsidP="007445C6">
      <w:pPr>
        <w:spacing w:after="0" w:line="276" w:lineRule="auto"/>
        <w:ind w:firstLine="428"/>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Urbanisation occurs in many parts of the world, both in developed and developing nations. When  properly planned, it can bring a number of benefits, especially for the economy and society. However, if  it is poorly managed, it can pose a significant challenge to maintaining the sustainability of these areas. </w:t>
      </w:r>
    </w:p>
    <w:p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Big cities attract a lot of people as they usually offer more employment opportunities as well as a  better life for </w:t>
      </w:r>
      <w:r w:rsidRPr="007445C6">
        <w:rPr>
          <w:rFonts w:ascii="Times New Roman" w:eastAsia="Times New Roman" w:hAnsi="Times New Roman" w:cs="Times New Roman"/>
          <w:b/>
          <w:bCs/>
          <w:sz w:val="24"/>
          <w:szCs w:val="24"/>
          <w:u w:val="single"/>
        </w:rPr>
        <w:t>them</w:t>
      </w:r>
      <w:r w:rsidRPr="007445C6">
        <w:rPr>
          <w:rFonts w:ascii="Times New Roman" w:eastAsia="Times New Roman" w:hAnsi="Times New Roman" w:cs="Times New Roman"/>
          <w:sz w:val="24"/>
          <w:szCs w:val="24"/>
        </w:rPr>
        <w:t xml:space="preserve">. The economy of urban areas tends to grow rapidly as more businesses and factories  are created, and more workers are needed. </w:t>
      </w:r>
      <w:r w:rsidRPr="007445C6">
        <w:rPr>
          <w:rFonts w:ascii="Times New Roman" w:eastAsia="Times New Roman" w:hAnsi="Times New Roman" w:cs="Times New Roman"/>
          <w:b/>
          <w:bCs/>
          <w:sz w:val="24"/>
          <w:szCs w:val="24"/>
          <w:u w:val="single"/>
        </w:rPr>
        <w:t xml:space="preserve">Economic growth also increases household income and </w:t>
      </w:r>
      <w:r w:rsidRPr="007445C6">
        <w:rPr>
          <w:rFonts w:ascii="Times New Roman" w:eastAsia="Times New Roman" w:hAnsi="Times New Roman" w:cs="Times New Roman"/>
          <w:b/>
          <w:bCs/>
          <w:sz w:val="24"/>
          <w:szCs w:val="24"/>
        </w:rPr>
        <w:t> </w:t>
      </w:r>
      <w:r w:rsidRPr="007445C6">
        <w:rPr>
          <w:rFonts w:ascii="Times New Roman" w:eastAsia="Times New Roman" w:hAnsi="Times New Roman" w:cs="Times New Roman"/>
          <w:b/>
          <w:bCs/>
          <w:sz w:val="24"/>
          <w:szCs w:val="24"/>
          <w:u w:val="single"/>
        </w:rPr>
        <w:t xml:space="preserve">spending. </w:t>
      </w:r>
      <w:r w:rsidRPr="007445C6">
        <w:rPr>
          <w:rFonts w:ascii="Times New Roman" w:eastAsia="Times New Roman" w:hAnsi="Times New Roman" w:cs="Times New Roman"/>
          <w:sz w:val="24"/>
          <w:szCs w:val="24"/>
        </w:rPr>
        <w:t xml:space="preserve">This also leads </w:t>
      </w:r>
      <w:r w:rsidRPr="007445C6">
        <w:rPr>
          <w:rFonts w:ascii="Times New Roman" w:eastAsia="Times New Roman" w:hAnsi="Times New Roman" w:cs="Times New Roman"/>
          <w:sz w:val="24"/>
          <w:szCs w:val="24"/>
        </w:rPr>
        <w:lastRenderedPageBreak/>
        <w:t xml:space="preserve">governments to spend money on better schools, hospitals, roads, public  transport, and more. As cities expand, many more facilities such as public parks and gardens, swimming  pools, libraries, cinemas, and sports centres are built. These are just some of the spaces that make city life  exciting and </w:t>
      </w:r>
      <w:r w:rsidRPr="007445C6">
        <w:rPr>
          <w:rFonts w:ascii="Times New Roman" w:eastAsia="Times New Roman" w:hAnsi="Times New Roman" w:cs="Times New Roman"/>
          <w:b/>
          <w:bCs/>
          <w:sz w:val="24"/>
          <w:szCs w:val="24"/>
          <w:u w:val="single"/>
        </w:rPr>
        <w:t xml:space="preserve">appealing </w:t>
      </w:r>
      <w:r w:rsidRPr="007445C6">
        <w:rPr>
          <w:rFonts w:ascii="Times New Roman" w:eastAsia="Times New Roman" w:hAnsi="Times New Roman" w:cs="Times New Roman"/>
          <w:sz w:val="24"/>
          <w:szCs w:val="24"/>
        </w:rPr>
        <w:t>to people of all ages. </w:t>
      </w:r>
    </w:p>
    <w:p w:rsidR="007445C6" w:rsidRPr="007445C6" w:rsidRDefault="007445C6" w:rsidP="007445C6">
      <w:pPr>
        <w:spacing w:after="0" w:line="276" w:lineRule="auto"/>
        <w:ind w:firstLine="429"/>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However, when too many people move to a big city, without good planning and investment, its  infrastructure can become ineffective. </w:t>
      </w:r>
      <w:r w:rsidRPr="007445C6">
        <w:rPr>
          <w:rFonts w:ascii="Times New Roman" w:eastAsia="Times New Roman" w:hAnsi="Times New Roman" w:cs="Times New Roman"/>
          <w:b/>
          <w:bCs/>
          <w:sz w:val="24"/>
          <w:szCs w:val="24"/>
        </w:rPr>
        <w:t xml:space="preserve">[I] </w:t>
      </w:r>
      <w:r w:rsidRPr="007445C6">
        <w:rPr>
          <w:rFonts w:ascii="Times New Roman" w:eastAsia="Times New Roman" w:hAnsi="Times New Roman" w:cs="Times New Roman"/>
          <w:sz w:val="24"/>
          <w:szCs w:val="24"/>
        </w:rPr>
        <w:t xml:space="preserve">For example, big urban areas can easily get overcrowded as  railway networks and roads can’t cope with the large number of passengers. </w:t>
      </w:r>
      <w:r w:rsidRPr="007445C6">
        <w:rPr>
          <w:rFonts w:ascii="Times New Roman" w:eastAsia="Times New Roman" w:hAnsi="Times New Roman" w:cs="Times New Roman"/>
          <w:b/>
          <w:bCs/>
          <w:sz w:val="24"/>
          <w:szCs w:val="24"/>
        </w:rPr>
        <w:t xml:space="preserve">[II] </w:t>
      </w:r>
      <w:r w:rsidRPr="007445C6">
        <w:rPr>
          <w:rFonts w:ascii="Times New Roman" w:eastAsia="Times New Roman" w:hAnsi="Times New Roman" w:cs="Times New Roman"/>
          <w:sz w:val="24"/>
          <w:szCs w:val="24"/>
        </w:rPr>
        <w:t xml:space="preserve">The economic growth  and expansion of big cities </w:t>
      </w:r>
      <w:r w:rsidRPr="007445C6">
        <w:rPr>
          <w:rFonts w:ascii="Times New Roman" w:eastAsia="Times New Roman" w:hAnsi="Times New Roman" w:cs="Times New Roman"/>
          <w:b/>
          <w:bCs/>
          <w:sz w:val="24"/>
          <w:szCs w:val="24"/>
          <w:u w:val="single"/>
        </w:rPr>
        <w:t xml:space="preserve">come at a big price </w:t>
      </w:r>
      <w:r w:rsidRPr="007445C6">
        <w:rPr>
          <w:rFonts w:ascii="Times New Roman" w:eastAsia="Times New Roman" w:hAnsi="Times New Roman" w:cs="Times New Roman"/>
          <w:sz w:val="24"/>
          <w:szCs w:val="24"/>
        </w:rPr>
        <w:t xml:space="preserve">for local residents as house prices and rents go up, and  they can’t afford to either buy or rent. </w:t>
      </w:r>
      <w:r w:rsidRPr="007445C6">
        <w:rPr>
          <w:rFonts w:ascii="Times New Roman" w:eastAsia="Times New Roman" w:hAnsi="Times New Roman" w:cs="Times New Roman"/>
          <w:b/>
          <w:bCs/>
          <w:sz w:val="24"/>
          <w:szCs w:val="24"/>
        </w:rPr>
        <w:t xml:space="preserve">[III] </w:t>
      </w:r>
      <w:r w:rsidRPr="007445C6">
        <w:rPr>
          <w:rFonts w:ascii="Times New Roman" w:eastAsia="Times New Roman" w:hAnsi="Times New Roman" w:cs="Times New Roman"/>
          <w:sz w:val="24"/>
          <w:szCs w:val="24"/>
        </w:rPr>
        <w:t xml:space="preserve">This can increase the risk of infections, heart disease, and lung  cancer, and severely affect people who are ill. </w:t>
      </w:r>
      <w:r w:rsidRPr="007445C6">
        <w:rPr>
          <w:rFonts w:ascii="Times New Roman" w:eastAsia="Times New Roman" w:hAnsi="Times New Roman" w:cs="Times New Roman"/>
          <w:b/>
          <w:bCs/>
          <w:sz w:val="24"/>
          <w:szCs w:val="24"/>
        </w:rPr>
        <w:t>[IV] </w:t>
      </w:r>
    </w:p>
    <w:p w:rsidR="007445C6" w:rsidRPr="007445C6" w:rsidRDefault="007445C6" w:rsidP="007445C6">
      <w:pPr>
        <w:spacing w:after="0" w:line="276" w:lineRule="auto"/>
        <w:ind w:firstLine="428"/>
        <w:jc w:val="both"/>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Urbanisation is a process that cannot be stopped and the best way to minimise the problems caused  by it is to plan for the growth and all the resources needed and make sure the infrastructure can support  the increasing population. </w:t>
      </w:r>
    </w:p>
    <w:p w:rsidR="007445C6" w:rsidRPr="007445C6" w:rsidRDefault="007445C6" w:rsidP="007445C6">
      <w:pPr>
        <w:spacing w:after="0" w:line="276" w:lineRule="auto"/>
        <w:jc w:val="right"/>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(Adapted from </w:t>
      </w:r>
      <w:r w:rsidRPr="007445C6">
        <w:rPr>
          <w:rFonts w:ascii="Times New Roman" w:eastAsia="Times New Roman" w:hAnsi="Times New Roman" w:cs="Times New Roman"/>
          <w:i/>
          <w:iCs/>
          <w:sz w:val="24"/>
          <w:szCs w:val="24"/>
        </w:rPr>
        <w:t>English Workbook 12 – Global Success</w:t>
      </w:r>
      <w:r w:rsidRPr="007445C6">
        <w:rPr>
          <w:rFonts w:ascii="Times New Roman" w:eastAsia="Times New Roman" w:hAnsi="Times New Roman" w:cs="Times New Roman"/>
          <w:sz w:val="24"/>
          <w:szCs w:val="24"/>
        </w:rPr>
        <w:t>)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31.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them </w:t>
      </w:r>
      <w:r w:rsidRPr="007445C6">
        <w:rPr>
          <w:rFonts w:ascii="Times New Roman" w:eastAsia="Times New Roman" w:hAnsi="Times New Roman" w:cs="Times New Roman"/>
          <w:sz w:val="24"/>
          <w:szCs w:val="24"/>
        </w:rPr>
        <w:t>in paragraph 2 refers to _______. </w:t>
      </w:r>
    </w:p>
    <w:p w:rsidR="007445C6" w:rsidRPr="00B857FC" w:rsidRDefault="007445C6" w:rsidP="007445C6">
      <w:pPr>
        <w:spacing w:after="0" w:line="276" w:lineRule="auto"/>
        <w:ind w:hanging="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areas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people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opportunities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big cities  </w:t>
      </w:r>
    </w:p>
    <w:p w:rsidR="007445C6" w:rsidRPr="007445C6" w:rsidRDefault="007445C6" w:rsidP="007445C6">
      <w:pPr>
        <w:spacing w:after="0" w:line="276" w:lineRule="auto"/>
        <w:ind w:hanging="4"/>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32. </w:t>
      </w:r>
      <w:r w:rsidRPr="007445C6">
        <w:rPr>
          <w:rFonts w:ascii="Times New Roman" w:eastAsia="Times New Roman" w:hAnsi="Times New Roman" w:cs="Times New Roman"/>
          <w:sz w:val="24"/>
          <w:szCs w:val="24"/>
        </w:rPr>
        <w:t>Which of the following is NOT mentioned in paragraph 2 as one of the advantages of big  cities? </w:t>
      </w:r>
    </w:p>
    <w:p w:rsidR="007445C6" w:rsidRPr="00B857FC"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higher costs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better life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lots of facilities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job opportunities </w:t>
      </w:r>
    </w:p>
    <w:p w:rsidR="007445C6" w:rsidRPr="007445C6" w:rsidRDefault="007445C6" w:rsidP="007445C6">
      <w:pPr>
        <w:spacing w:after="0" w:line="276" w:lineRule="auto"/>
        <w:ind w:hanging="6"/>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33. </w:t>
      </w:r>
      <w:r w:rsidRPr="007445C6">
        <w:rPr>
          <w:rFonts w:ascii="Times New Roman" w:eastAsia="Times New Roman" w:hAnsi="Times New Roman" w:cs="Times New Roman"/>
          <w:sz w:val="24"/>
          <w:szCs w:val="24"/>
        </w:rPr>
        <w:t>Which of the following best summarises paragraph 2?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Rapid economic growth in urban areas encourages governments to invest in public services.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The expansion of urban areas provides various recreational facilities for people of all ages.</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sz w:val="24"/>
          <w:szCs w:val="24"/>
        </w:rPr>
        <w:t xml:space="preserve"> </w:t>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Big cities attract people by offering improved living conditions and professional growth.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Urban areas grow economically as businesses expand and more workers are needed.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34. </w:t>
      </w:r>
      <w:r w:rsidRPr="007445C6">
        <w:rPr>
          <w:rFonts w:ascii="Times New Roman" w:eastAsia="Times New Roman" w:hAnsi="Times New Roman" w:cs="Times New Roman"/>
          <w:sz w:val="24"/>
          <w:szCs w:val="24"/>
        </w:rPr>
        <w:t xml:space="preserve">The phrase </w:t>
      </w:r>
      <w:r w:rsidRPr="007445C6">
        <w:rPr>
          <w:rFonts w:ascii="Times New Roman" w:eastAsia="Times New Roman" w:hAnsi="Times New Roman" w:cs="Times New Roman"/>
          <w:b/>
          <w:bCs/>
          <w:sz w:val="24"/>
          <w:szCs w:val="24"/>
          <w:u w:val="single"/>
        </w:rPr>
        <w:t>come at a big price</w:t>
      </w:r>
      <w:r w:rsidRPr="007445C6">
        <w:rPr>
          <w:rFonts w:ascii="Times New Roman" w:eastAsia="Times New Roman" w:hAnsi="Times New Roman" w:cs="Times New Roman"/>
          <w:b/>
          <w:bCs/>
          <w:sz w:val="24"/>
          <w:szCs w:val="24"/>
        </w:rPr>
        <w:t xml:space="preserve"> </w:t>
      </w:r>
      <w:r w:rsidRPr="007445C6">
        <w:rPr>
          <w:rFonts w:ascii="Times New Roman" w:eastAsia="Times New Roman" w:hAnsi="Times New Roman" w:cs="Times New Roman"/>
          <w:sz w:val="24"/>
          <w:szCs w:val="24"/>
        </w:rPr>
        <w:t xml:space="preserve">in paragraph 3 could be best replaced by ________.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bring many benefits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cause an unpleasant consequence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create a lot of advantages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open up many new opportunities</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35. </w:t>
      </w:r>
      <w:r w:rsidRPr="007445C6">
        <w:rPr>
          <w:rFonts w:ascii="Times New Roman" w:eastAsia="Times New Roman" w:hAnsi="Times New Roman" w:cs="Times New Roman"/>
          <w:sz w:val="24"/>
          <w:szCs w:val="24"/>
        </w:rPr>
        <w:t>Where in paragraph 3 does the following sentence best fit? </w:t>
      </w:r>
    </w:p>
    <w:p w:rsidR="007445C6" w:rsidRPr="00B857FC" w:rsidRDefault="007445C6" w:rsidP="007445C6">
      <w:pPr>
        <w:spacing w:after="0" w:line="276" w:lineRule="auto"/>
        <w:ind w:firstLine="598"/>
        <w:rPr>
          <w:rFonts w:ascii="Times New Roman" w:eastAsia="Times New Roman" w:hAnsi="Times New Roman" w:cs="Times New Roman"/>
          <w:b/>
          <w:bCs/>
          <w:sz w:val="24"/>
          <w:szCs w:val="24"/>
        </w:rPr>
      </w:pPr>
      <w:r w:rsidRPr="007445C6">
        <w:rPr>
          <w:rFonts w:ascii="Times New Roman" w:eastAsia="Times New Roman" w:hAnsi="Times New Roman" w:cs="Times New Roman"/>
          <w:b/>
          <w:bCs/>
          <w:sz w:val="24"/>
          <w:szCs w:val="24"/>
        </w:rPr>
        <w:t xml:space="preserve">Another problem is that big cities are experiencing more air pollution than rural areas.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[I]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[II]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[III]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[IV]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36. </w:t>
      </w:r>
      <w:r w:rsidRPr="007445C6">
        <w:rPr>
          <w:rFonts w:ascii="Times New Roman" w:eastAsia="Times New Roman" w:hAnsi="Times New Roman" w:cs="Times New Roman"/>
          <w:sz w:val="24"/>
          <w:szCs w:val="24"/>
        </w:rPr>
        <w:t xml:space="preserve">The word </w:t>
      </w:r>
      <w:r w:rsidRPr="007445C6">
        <w:rPr>
          <w:rFonts w:ascii="Times New Roman" w:eastAsia="Times New Roman" w:hAnsi="Times New Roman" w:cs="Times New Roman"/>
          <w:b/>
          <w:bCs/>
          <w:sz w:val="24"/>
          <w:szCs w:val="24"/>
          <w:u w:val="single"/>
        </w:rPr>
        <w:t xml:space="preserve">appealing </w:t>
      </w:r>
      <w:r w:rsidRPr="007445C6">
        <w:rPr>
          <w:rFonts w:ascii="Times New Roman" w:eastAsia="Times New Roman" w:hAnsi="Times New Roman" w:cs="Times New Roman"/>
          <w:sz w:val="24"/>
          <w:szCs w:val="24"/>
        </w:rPr>
        <w:t xml:space="preserve">in paragraph 2 is OPPOSITE in meaning to _______.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unattractive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enthusiastic </w:t>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interactive </w:t>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B857FC">
        <w:rPr>
          <w:rFonts w:ascii="Times New Roman" w:eastAsia="Times New Roman" w:hAnsi="Times New Roman" w:cs="Times New Roman"/>
          <w:sz w:val="24"/>
          <w:szCs w:val="24"/>
        </w:rPr>
        <w:tab/>
      </w: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accessible </w:t>
      </w:r>
    </w:p>
    <w:p w:rsidR="007445C6" w:rsidRPr="007445C6" w:rsidRDefault="007445C6" w:rsidP="007445C6">
      <w:pPr>
        <w:spacing w:after="0" w:line="276" w:lineRule="auto"/>
        <w:rPr>
          <w:rFonts w:ascii="Times New Roman" w:eastAsia="Times New Roman" w:hAnsi="Times New Roman" w:cs="Times New Roman"/>
          <w:b/>
          <w:bCs/>
          <w:sz w:val="24"/>
          <w:szCs w:val="24"/>
        </w:rPr>
      </w:pPr>
      <w:r w:rsidRPr="007445C6">
        <w:rPr>
          <w:rFonts w:ascii="Times New Roman" w:eastAsia="Times New Roman" w:hAnsi="Times New Roman" w:cs="Times New Roman"/>
          <w:b/>
          <w:bCs/>
          <w:sz w:val="24"/>
          <w:szCs w:val="24"/>
        </w:rPr>
        <w:t xml:space="preserve">Question 37. </w:t>
      </w:r>
      <w:r w:rsidRPr="007445C6">
        <w:rPr>
          <w:rFonts w:ascii="Times New Roman" w:eastAsia="Times New Roman" w:hAnsi="Times New Roman" w:cs="Times New Roman"/>
          <w:sz w:val="24"/>
          <w:szCs w:val="24"/>
        </w:rPr>
        <w:t>Which of the following is TRUE according to the passage?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Without adequate urban planning, overcrowding can make city infrastructure ineffective.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The rise in population in large cities has significantly positive impacts on housing costs.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Economic growth leads to lower living costs and </w:t>
      </w:r>
      <w:r w:rsidRPr="00B857FC">
        <w:rPr>
          <w:rFonts w:ascii="Times New Roman" w:eastAsia="Times New Roman" w:hAnsi="Times New Roman" w:cs="Times New Roman"/>
          <w:sz w:val="24"/>
          <w:szCs w:val="24"/>
        </w:rPr>
        <w:t>higher profits for governments.</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Even though managed properly, urbanisation brings both advantages and disadvantages. </w:t>
      </w:r>
    </w:p>
    <w:p w:rsidR="007445C6" w:rsidRPr="00B857FC"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38. </w:t>
      </w:r>
      <w:r w:rsidRPr="007445C6">
        <w:rPr>
          <w:rFonts w:ascii="Times New Roman" w:eastAsia="Times New Roman" w:hAnsi="Times New Roman" w:cs="Times New Roman"/>
          <w:sz w:val="24"/>
          <w:szCs w:val="24"/>
        </w:rPr>
        <w:t xml:space="preserve">Which of the following best paraphrases the underlined sentence in paragraph 2?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u w:val="single"/>
        </w:rPr>
        <w:t>Economic growth also increases household income and spending.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As the economy grows, families both earn and spend more money.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Because of economic growth, people are more likely to invest.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With economic growth, governments focus on raising income levels. </w:t>
      </w:r>
    </w:p>
    <w:p w:rsidR="007445C6" w:rsidRPr="00B857FC" w:rsidRDefault="007445C6" w:rsidP="007445C6">
      <w:pPr>
        <w:spacing w:after="0" w:line="276" w:lineRule="auto"/>
        <w:ind w:hanging="5"/>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D. </w:t>
      </w:r>
      <w:r w:rsidRPr="007445C6">
        <w:rPr>
          <w:rFonts w:ascii="Times New Roman" w:eastAsia="Times New Roman" w:hAnsi="Times New Roman" w:cs="Times New Roman"/>
          <w:sz w:val="24"/>
          <w:szCs w:val="24"/>
        </w:rPr>
        <w:t xml:space="preserve">Economic progress often reduces household expenses and increases incomes. </w:t>
      </w:r>
    </w:p>
    <w:p w:rsidR="007445C6" w:rsidRPr="007445C6" w:rsidRDefault="007445C6" w:rsidP="007445C6">
      <w:pPr>
        <w:spacing w:after="0" w:line="276" w:lineRule="auto"/>
        <w:ind w:hanging="5"/>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39. </w:t>
      </w:r>
      <w:r w:rsidRPr="007445C6">
        <w:rPr>
          <w:rFonts w:ascii="Times New Roman" w:eastAsia="Times New Roman" w:hAnsi="Times New Roman" w:cs="Times New Roman"/>
          <w:sz w:val="24"/>
          <w:szCs w:val="24"/>
        </w:rPr>
        <w:t>Which of the following can be inferred from the passage?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The availability of facilities makes city life more convenient but polluted.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 xml:space="preserve">Expanding cities face no significant issues if the population growth is stable.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 xml:space="preserve">Careful planning for urban growth is the most effective in dealing with its drawbacks.  </w:t>
      </w:r>
    </w:p>
    <w:p w:rsidR="007445C6" w:rsidRPr="00B857FC"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lastRenderedPageBreak/>
        <w:t xml:space="preserve">D. </w:t>
      </w:r>
      <w:r w:rsidRPr="007445C6">
        <w:rPr>
          <w:rFonts w:ascii="Times New Roman" w:eastAsia="Times New Roman" w:hAnsi="Times New Roman" w:cs="Times New Roman"/>
          <w:sz w:val="24"/>
          <w:szCs w:val="24"/>
        </w:rPr>
        <w:t xml:space="preserve">Most urban areas handle population growth without needing additional resources. </w:t>
      </w:r>
    </w:p>
    <w:p w:rsidR="007445C6" w:rsidRPr="007445C6" w:rsidRDefault="007445C6" w:rsidP="007445C6">
      <w:pPr>
        <w:spacing w:after="0" w:line="276" w:lineRule="auto"/>
        <w:ind w:hanging="1"/>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Question 40. </w:t>
      </w:r>
      <w:r w:rsidRPr="007445C6">
        <w:rPr>
          <w:rFonts w:ascii="Times New Roman" w:eastAsia="Times New Roman" w:hAnsi="Times New Roman" w:cs="Times New Roman"/>
          <w:sz w:val="24"/>
          <w:szCs w:val="24"/>
        </w:rPr>
        <w:t>Which of the following best summarises the passage? </w:t>
      </w:r>
    </w:p>
    <w:p w:rsidR="007445C6" w:rsidRPr="00B857FC"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A. </w:t>
      </w:r>
      <w:r w:rsidRPr="007445C6">
        <w:rPr>
          <w:rFonts w:ascii="Times New Roman" w:eastAsia="Times New Roman" w:hAnsi="Times New Roman" w:cs="Times New Roman"/>
          <w:sz w:val="24"/>
          <w:szCs w:val="24"/>
        </w:rPr>
        <w:t xml:space="preserve">Rapid urbanisation often increases income but leads to issues with sustainability. </w:t>
      </w:r>
    </w:p>
    <w:p w:rsidR="007445C6" w:rsidRPr="007445C6" w:rsidRDefault="007445C6" w:rsidP="007445C6">
      <w:pPr>
        <w:spacing w:after="0" w:line="276" w:lineRule="auto"/>
        <w:ind w:hanging="2"/>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B. </w:t>
      </w:r>
      <w:r w:rsidRPr="007445C6">
        <w:rPr>
          <w:rFonts w:ascii="Times New Roman" w:eastAsia="Times New Roman" w:hAnsi="Times New Roman" w:cs="Times New Roman"/>
          <w:sz w:val="24"/>
          <w:szCs w:val="24"/>
        </w:rPr>
        <w:t>City dwellers have many advantages but disadvantages as well. </w:t>
      </w:r>
    </w:p>
    <w:p w:rsidR="007445C6" w:rsidRPr="007445C6" w:rsidRDefault="007445C6" w:rsidP="007445C6">
      <w:pPr>
        <w:spacing w:after="0" w:line="276" w:lineRule="auto"/>
        <w:rPr>
          <w:rFonts w:ascii="Times New Roman" w:eastAsia="Times New Roman" w:hAnsi="Times New Roman" w:cs="Times New Roman"/>
          <w:sz w:val="24"/>
          <w:szCs w:val="24"/>
        </w:rPr>
      </w:pPr>
      <w:r w:rsidRPr="007445C6">
        <w:rPr>
          <w:rFonts w:ascii="Times New Roman" w:eastAsia="Times New Roman" w:hAnsi="Times New Roman" w:cs="Times New Roman"/>
          <w:b/>
          <w:bCs/>
          <w:sz w:val="24"/>
          <w:szCs w:val="24"/>
        </w:rPr>
        <w:t xml:space="preserve">C. </w:t>
      </w:r>
      <w:r w:rsidRPr="007445C6">
        <w:rPr>
          <w:rFonts w:ascii="Times New Roman" w:eastAsia="Times New Roman" w:hAnsi="Times New Roman" w:cs="Times New Roman"/>
          <w:sz w:val="24"/>
          <w:szCs w:val="24"/>
        </w:rPr>
        <w:t>Urbanisation offers both benefits to enjoy and challenges to address.  </w:t>
      </w:r>
    </w:p>
    <w:p w:rsidR="00AF76BB" w:rsidRPr="00B857FC" w:rsidRDefault="007445C6" w:rsidP="007445C6">
      <w:pPr>
        <w:spacing w:after="0" w:line="276" w:lineRule="auto"/>
        <w:rPr>
          <w:rFonts w:ascii="Times New Roman" w:eastAsia="Times New Roman" w:hAnsi="Times New Roman" w:cs="Times New Roman"/>
          <w:sz w:val="24"/>
          <w:szCs w:val="24"/>
        </w:rPr>
      </w:pPr>
      <w:r w:rsidRPr="00B857FC">
        <w:rPr>
          <w:rFonts w:ascii="Times New Roman" w:eastAsia="Times New Roman" w:hAnsi="Times New Roman" w:cs="Times New Roman"/>
          <w:b/>
          <w:bCs/>
          <w:sz w:val="24"/>
          <w:szCs w:val="24"/>
        </w:rPr>
        <w:t xml:space="preserve">D. </w:t>
      </w:r>
      <w:r w:rsidRPr="00B857FC">
        <w:rPr>
          <w:rFonts w:ascii="Times New Roman" w:eastAsia="Times New Roman" w:hAnsi="Times New Roman" w:cs="Times New Roman"/>
          <w:sz w:val="24"/>
          <w:szCs w:val="24"/>
        </w:rPr>
        <w:t>Big cities have to develop infrastructure to support their rapidly growing populations.</w:t>
      </w:r>
    </w:p>
    <w:p w:rsidR="00B857FC" w:rsidRPr="00B857FC" w:rsidRDefault="00B857FC" w:rsidP="007445C6">
      <w:pPr>
        <w:spacing w:after="0" w:line="276" w:lineRule="auto"/>
        <w:rPr>
          <w:rFonts w:ascii="Times New Roman" w:eastAsia="Times New Roman" w:hAnsi="Times New Roman" w:cs="Times New Roman"/>
          <w:sz w:val="24"/>
          <w:szCs w:val="24"/>
        </w:rPr>
      </w:pPr>
    </w:p>
    <w:p w:rsidR="00B857FC" w:rsidRPr="00B857FC" w:rsidRDefault="00B857FC" w:rsidP="007445C6">
      <w:pPr>
        <w:spacing w:after="0" w:line="276" w:lineRule="auto"/>
        <w:rPr>
          <w:rFonts w:ascii="Times New Roman" w:eastAsia="Times New Roman" w:hAnsi="Times New Roman" w:cs="Times New Roman"/>
          <w:sz w:val="24"/>
          <w:szCs w:val="24"/>
        </w:rPr>
      </w:pPr>
    </w:p>
    <w:tbl>
      <w:tblPr>
        <w:tblW w:w="0" w:type="auto"/>
        <w:tblInd w:w="1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708"/>
        <w:gridCol w:w="2268"/>
        <w:gridCol w:w="1135"/>
        <w:gridCol w:w="2127"/>
        <w:gridCol w:w="4254"/>
      </w:tblGrid>
      <w:tr w:rsidR="00B857FC" w:rsidRPr="00B857FC" w:rsidTr="00AA3135">
        <w:trPr>
          <w:trHeight w:val="328"/>
        </w:trPr>
        <w:tc>
          <w:tcPr>
            <w:tcW w:w="10492" w:type="dxa"/>
            <w:gridSpan w:val="5"/>
          </w:tcPr>
          <w:p w:rsidR="00B857FC" w:rsidRPr="00B857FC" w:rsidRDefault="00B857FC" w:rsidP="00AA3135">
            <w:pPr>
              <w:pStyle w:val="TableParagraph"/>
              <w:spacing w:before="0" w:line="287" w:lineRule="exact"/>
              <w:ind w:left="4"/>
              <w:jc w:val="center"/>
              <w:rPr>
                <w:b/>
                <w:sz w:val="24"/>
                <w:szCs w:val="24"/>
              </w:rPr>
            </w:pPr>
            <w:r w:rsidRPr="00B857FC">
              <w:rPr>
                <w:b/>
                <w:sz w:val="24"/>
                <w:szCs w:val="24"/>
              </w:rPr>
              <w:t>BẢNG</w:t>
            </w:r>
            <w:r w:rsidRPr="00B857FC">
              <w:rPr>
                <w:b/>
                <w:spacing w:val="-6"/>
                <w:sz w:val="24"/>
                <w:szCs w:val="24"/>
              </w:rPr>
              <w:t xml:space="preserve"> </w:t>
            </w:r>
            <w:r w:rsidRPr="00B857FC">
              <w:rPr>
                <w:b/>
                <w:sz w:val="24"/>
                <w:szCs w:val="24"/>
              </w:rPr>
              <w:t>TỪ</w:t>
            </w:r>
            <w:r w:rsidRPr="00B857FC">
              <w:rPr>
                <w:b/>
                <w:spacing w:val="-7"/>
                <w:sz w:val="24"/>
                <w:szCs w:val="24"/>
              </w:rPr>
              <w:t xml:space="preserve"> </w:t>
            </w:r>
            <w:r w:rsidRPr="00B857FC">
              <w:rPr>
                <w:b/>
                <w:spacing w:val="-4"/>
                <w:sz w:val="24"/>
                <w:szCs w:val="24"/>
              </w:rPr>
              <w:t>VỰNG</w:t>
            </w:r>
          </w:p>
        </w:tc>
      </w:tr>
      <w:tr w:rsidR="00B857FC" w:rsidRPr="00B857FC" w:rsidTr="00AA3135">
        <w:trPr>
          <w:trHeight w:val="331"/>
        </w:trPr>
        <w:tc>
          <w:tcPr>
            <w:tcW w:w="708" w:type="dxa"/>
            <w:shd w:val="clear" w:color="auto" w:fill="FAE3D4"/>
          </w:tcPr>
          <w:p w:rsidR="00B857FC" w:rsidRPr="00B857FC" w:rsidRDefault="00B857FC" w:rsidP="00AA3135">
            <w:pPr>
              <w:pStyle w:val="TableParagraph"/>
              <w:spacing w:before="2"/>
              <w:ind w:left="117"/>
              <w:rPr>
                <w:b/>
                <w:sz w:val="24"/>
                <w:szCs w:val="24"/>
              </w:rPr>
            </w:pPr>
            <w:r w:rsidRPr="00B857FC">
              <w:rPr>
                <w:b/>
                <w:spacing w:val="-5"/>
                <w:sz w:val="24"/>
                <w:szCs w:val="24"/>
              </w:rPr>
              <w:t>STT</w:t>
            </w:r>
          </w:p>
        </w:tc>
        <w:tc>
          <w:tcPr>
            <w:tcW w:w="2268" w:type="dxa"/>
            <w:shd w:val="clear" w:color="auto" w:fill="FAE3D4"/>
          </w:tcPr>
          <w:p w:rsidR="00B857FC" w:rsidRPr="00B857FC" w:rsidRDefault="00B857FC" w:rsidP="00AA3135">
            <w:pPr>
              <w:pStyle w:val="TableParagraph"/>
              <w:spacing w:before="2"/>
              <w:ind w:left="674"/>
              <w:rPr>
                <w:b/>
                <w:sz w:val="24"/>
                <w:szCs w:val="24"/>
              </w:rPr>
            </w:pPr>
            <w:r w:rsidRPr="00B857FC">
              <w:rPr>
                <w:b/>
                <w:sz w:val="24"/>
                <w:szCs w:val="24"/>
              </w:rPr>
              <w:t>Từ</w:t>
            </w:r>
            <w:r w:rsidRPr="00B857FC">
              <w:rPr>
                <w:b/>
                <w:spacing w:val="-7"/>
                <w:sz w:val="24"/>
                <w:szCs w:val="24"/>
              </w:rPr>
              <w:t xml:space="preserve"> </w:t>
            </w:r>
            <w:r w:rsidRPr="00B857FC">
              <w:rPr>
                <w:b/>
                <w:spacing w:val="-4"/>
                <w:sz w:val="24"/>
                <w:szCs w:val="24"/>
              </w:rPr>
              <w:t>vựng</w:t>
            </w:r>
          </w:p>
        </w:tc>
        <w:tc>
          <w:tcPr>
            <w:tcW w:w="1135" w:type="dxa"/>
            <w:shd w:val="clear" w:color="auto" w:fill="FAE3D4"/>
          </w:tcPr>
          <w:p w:rsidR="00B857FC" w:rsidRPr="00B857FC" w:rsidRDefault="00B857FC" w:rsidP="00AA3135">
            <w:pPr>
              <w:pStyle w:val="TableParagraph"/>
              <w:spacing w:before="2"/>
              <w:ind w:left="14" w:right="8"/>
              <w:jc w:val="center"/>
              <w:rPr>
                <w:b/>
                <w:sz w:val="24"/>
                <w:szCs w:val="24"/>
              </w:rPr>
            </w:pPr>
            <w:r w:rsidRPr="00B857FC">
              <w:rPr>
                <w:b/>
                <w:sz w:val="24"/>
                <w:szCs w:val="24"/>
              </w:rPr>
              <w:t>Từ</w:t>
            </w:r>
            <w:r w:rsidRPr="00B857FC">
              <w:rPr>
                <w:b/>
                <w:spacing w:val="-7"/>
                <w:sz w:val="24"/>
                <w:szCs w:val="24"/>
              </w:rPr>
              <w:t xml:space="preserve"> </w:t>
            </w:r>
            <w:r w:rsidRPr="00B857FC">
              <w:rPr>
                <w:b/>
                <w:spacing w:val="-4"/>
                <w:sz w:val="24"/>
                <w:szCs w:val="24"/>
              </w:rPr>
              <w:t>loại</w:t>
            </w:r>
          </w:p>
        </w:tc>
        <w:tc>
          <w:tcPr>
            <w:tcW w:w="2127" w:type="dxa"/>
            <w:shd w:val="clear" w:color="auto" w:fill="FAE3D4"/>
          </w:tcPr>
          <w:p w:rsidR="00B857FC" w:rsidRPr="00B857FC" w:rsidRDefault="00B857FC" w:rsidP="00AA3135">
            <w:pPr>
              <w:pStyle w:val="TableParagraph"/>
              <w:spacing w:before="2"/>
              <w:ind w:left="10" w:right="1"/>
              <w:jc w:val="center"/>
              <w:rPr>
                <w:b/>
                <w:sz w:val="24"/>
                <w:szCs w:val="24"/>
              </w:rPr>
            </w:pPr>
            <w:r w:rsidRPr="00B857FC">
              <w:rPr>
                <w:b/>
                <w:sz w:val="24"/>
                <w:szCs w:val="24"/>
              </w:rPr>
              <w:t>Phiên</w:t>
            </w:r>
            <w:r w:rsidRPr="00B857FC">
              <w:rPr>
                <w:b/>
                <w:spacing w:val="-8"/>
                <w:sz w:val="24"/>
                <w:szCs w:val="24"/>
              </w:rPr>
              <w:t xml:space="preserve"> </w:t>
            </w:r>
            <w:r w:rsidRPr="00B857FC">
              <w:rPr>
                <w:b/>
                <w:spacing w:val="-5"/>
                <w:sz w:val="24"/>
                <w:szCs w:val="24"/>
              </w:rPr>
              <w:t>âm</w:t>
            </w:r>
          </w:p>
        </w:tc>
        <w:tc>
          <w:tcPr>
            <w:tcW w:w="4254" w:type="dxa"/>
            <w:shd w:val="clear" w:color="auto" w:fill="FAE3D4"/>
          </w:tcPr>
          <w:p w:rsidR="00B857FC" w:rsidRPr="00B857FC" w:rsidRDefault="00B857FC" w:rsidP="00AA3135">
            <w:pPr>
              <w:pStyle w:val="TableParagraph"/>
              <w:spacing w:before="2"/>
              <w:ind w:left="11"/>
              <w:jc w:val="center"/>
              <w:rPr>
                <w:b/>
                <w:sz w:val="24"/>
                <w:szCs w:val="24"/>
              </w:rPr>
            </w:pPr>
            <w:r w:rsidRPr="00B857FC">
              <w:rPr>
                <w:b/>
                <w:spacing w:val="-2"/>
                <w:sz w:val="24"/>
                <w:szCs w:val="24"/>
              </w:rPr>
              <w:t>Nghĩa</w:t>
            </w:r>
          </w:p>
        </w:tc>
      </w:tr>
      <w:tr w:rsidR="00B857FC" w:rsidRPr="00B857FC" w:rsidTr="00AA3135">
        <w:trPr>
          <w:trHeight w:val="371"/>
        </w:trPr>
        <w:tc>
          <w:tcPr>
            <w:tcW w:w="708" w:type="dxa"/>
          </w:tcPr>
          <w:p w:rsidR="00B857FC" w:rsidRPr="00B857FC" w:rsidRDefault="00B857FC" w:rsidP="00AA3135">
            <w:pPr>
              <w:pStyle w:val="TableParagraph"/>
              <w:spacing w:before="21"/>
              <w:ind w:left="343"/>
              <w:rPr>
                <w:b/>
                <w:sz w:val="24"/>
                <w:szCs w:val="24"/>
              </w:rPr>
            </w:pPr>
            <w:r w:rsidRPr="00B857FC">
              <w:rPr>
                <w:b/>
                <w:spacing w:val="-10"/>
                <w:sz w:val="24"/>
                <w:szCs w:val="24"/>
              </w:rPr>
              <w:t>1</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embrace</w:t>
            </w:r>
          </w:p>
        </w:tc>
        <w:tc>
          <w:tcPr>
            <w:tcW w:w="1135" w:type="dxa"/>
          </w:tcPr>
          <w:p w:rsidR="00B857FC" w:rsidRPr="00B857FC" w:rsidRDefault="00B857FC" w:rsidP="00AA3135">
            <w:pPr>
              <w:pStyle w:val="TableParagraph"/>
              <w:spacing w:before="21"/>
              <w:ind w:left="14"/>
              <w:jc w:val="center"/>
              <w:rPr>
                <w:sz w:val="24"/>
                <w:szCs w:val="24"/>
              </w:rPr>
            </w:pPr>
            <w:r w:rsidRPr="00B857FC">
              <w:rPr>
                <w:spacing w:val="-10"/>
                <w:sz w:val="24"/>
                <w:szCs w:val="24"/>
              </w:rPr>
              <w:t>v</w:t>
            </w:r>
          </w:p>
        </w:tc>
        <w:tc>
          <w:tcPr>
            <w:tcW w:w="2127" w:type="dxa"/>
          </w:tcPr>
          <w:p w:rsidR="00B857FC" w:rsidRPr="00B857FC" w:rsidRDefault="00B857FC" w:rsidP="00AA3135">
            <w:pPr>
              <w:pStyle w:val="TableParagraph"/>
              <w:spacing w:before="21"/>
              <w:ind w:left="10"/>
              <w:jc w:val="center"/>
              <w:rPr>
                <w:sz w:val="24"/>
                <w:szCs w:val="24"/>
              </w:rPr>
            </w:pPr>
            <w:r w:rsidRPr="00B857FC">
              <w:rPr>
                <w:spacing w:val="-2"/>
                <w:sz w:val="24"/>
                <w:szCs w:val="24"/>
              </w:rPr>
              <w:t>/ɪmˈbreɪs/</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ôm,</w:t>
            </w:r>
            <w:r w:rsidRPr="00B857FC">
              <w:rPr>
                <w:spacing w:val="-6"/>
                <w:sz w:val="24"/>
                <w:szCs w:val="24"/>
              </w:rPr>
              <w:t xml:space="preserve"> </w:t>
            </w:r>
            <w:r w:rsidRPr="00B857FC">
              <w:rPr>
                <w:sz w:val="24"/>
                <w:szCs w:val="24"/>
              </w:rPr>
              <w:t>chấp</w:t>
            </w:r>
            <w:r w:rsidRPr="00B857FC">
              <w:rPr>
                <w:spacing w:val="-5"/>
                <w:sz w:val="24"/>
                <w:szCs w:val="24"/>
              </w:rPr>
              <w:t xml:space="preserve"> </w:t>
            </w:r>
            <w:r w:rsidRPr="00B857FC">
              <w:rPr>
                <w:spacing w:val="-4"/>
                <w:sz w:val="24"/>
                <w:szCs w:val="24"/>
              </w:rPr>
              <w:t>nhận</w:t>
            </w:r>
          </w:p>
        </w:tc>
      </w:tr>
      <w:tr w:rsidR="00B857FC" w:rsidRPr="00B857FC" w:rsidTr="00AA3135">
        <w:trPr>
          <w:trHeight w:val="371"/>
        </w:trPr>
        <w:tc>
          <w:tcPr>
            <w:tcW w:w="708" w:type="dxa"/>
          </w:tcPr>
          <w:p w:rsidR="00B857FC" w:rsidRPr="00B857FC" w:rsidRDefault="00B857FC" w:rsidP="00AA3135">
            <w:pPr>
              <w:pStyle w:val="TableParagraph"/>
              <w:ind w:left="343"/>
              <w:rPr>
                <w:b/>
                <w:sz w:val="24"/>
                <w:szCs w:val="24"/>
              </w:rPr>
            </w:pPr>
            <w:r w:rsidRPr="00B857FC">
              <w:rPr>
                <w:b/>
                <w:spacing w:val="-10"/>
                <w:sz w:val="24"/>
                <w:szCs w:val="24"/>
              </w:rPr>
              <w:t>2</w:t>
            </w:r>
          </w:p>
        </w:tc>
        <w:tc>
          <w:tcPr>
            <w:tcW w:w="2268" w:type="dxa"/>
          </w:tcPr>
          <w:p w:rsidR="00B857FC" w:rsidRPr="00B857FC" w:rsidRDefault="00B857FC" w:rsidP="00AA3135">
            <w:pPr>
              <w:pStyle w:val="TableParagraph"/>
              <w:rPr>
                <w:sz w:val="24"/>
                <w:szCs w:val="24"/>
              </w:rPr>
            </w:pPr>
            <w:r w:rsidRPr="00B857FC">
              <w:rPr>
                <w:spacing w:val="-2"/>
                <w:sz w:val="24"/>
                <w:szCs w:val="24"/>
              </w:rPr>
              <w:t>withdrawal</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ind w:left="10" w:right="4"/>
              <w:jc w:val="center"/>
              <w:rPr>
                <w:sz w:val="24"/>
                <w:szCs w:val="24"/>
              </w:rPr>
            </w:pPr>
            <w:r w:rsidRPr="00B857FC">
              <w:rPr>
                <w:spacing w:val="-2"/>
                <w:sz w:val="24"/>
                <w:szCs w:val="24"/>
              </w:rPr>
              <w:t>/wɪðˈdrɔːəl/</w:t>
            </w:r>
          </w:p>
        </w:tc>
        <w:tc>
          <w:tcPr>
            <w:tcW w:w="4254" w:type="dxa"/>
          </w:tcPr>
          <w:p w:rsidR="00B857FC" w:rsidRPr="00B857FC" w:rsidRDefault="00B857FC" w:rsidP="00AA3135">
            <w:pPr>
              <w:pStyle w:val="TableParagraph"/>
              <w:ind w:left="147"/>
              <w:rPr>
                <w:sz w:val="24"/>
                <w:szCs w:val="24"/>
              </w:rPr>
            </w:pPr>
            <w:r w:rsidRPr="00B857FC">
              <w:rPr>
                <w:sz w:val="24"/>
                <w:szCs w:val="24"/>
              </w:rPr>
              <w:t>sự</w:t>
            </w:r>
            <w:r w:rsidRPr="00B857FC">
              <w:rPr>
                <w:spacing w:val="-5"/>
                <w:sz w:val="24"/>
                <w:szCs w:val="24"/>
              </w:rPr>
              <w:t xml:space="preserve"> </w:t>
            </w:r>
            <w:r w:rsidRPr="00B857FC">
              <w:rPr>
                <w:sz w:val="24"/>
                <w:szCs w:val="24"/>
              </w:rPr>
              <w:t>rút</w:t>
            </w:r>
            <w:r w:rsidRPr="00B857FC">
              <w:rPr>
                <w:spacing w:val="-3"/>
                <w:sz w:val="24"/>
                <w:szCs w:val="24"/>
              </w:rPr>
              <w:t xml:space="preserve"> </w:t>
            </w:r>
            <w:r w:rsidRPr="00B857FC">
              <w:rPr>
                <w:sz w:val="24"/>
                <w:szCs w:val="24"/>
              </w:rPr>
              <w:t>lui,</w:t>
            </w:r>
            <w:r w:rsidRPr="00B857FC">
              <w:rPr>
                <w:spacing w:val="-4"/>
                <w:sz w:val="24"/>
                <w:szCs w:val="24"/>
              </w:rPr>
              <w:t xml:space="preserve"> </w:t>
            </w:r>
            <w:r w:rsidRPr="00B857FC">
              <w:rPr>
                <w:sz w:val="24"/>
                <w:szCs w:val="24"/>
              </w:rPr>
              <w:t>sự</w:t>
            </w:r>
            <w:r w:rsidRPr="00B857FC">
              <w:rPr>
                <w:spacing w:val="-4"/>
                <w:sz w:val="24"/>
                <w:szCs w:val="24"/>
              </w:rPr>
              <w:t xml:space="preserve"> </w:t>
            </w:r>
            <w:r w:rsidRPr="00B857FC">
              <w:rPr>
                <w:sz w:val="24"/>
                <w:szCs w:val="24"/>
              </w:rPr>
              <w:t>rút</w:t>
            </w:r>
            <w:r w:rsidRPr="00B857FC">
              <w:rPr>
                <w:spacing w:val="-4"/>
                <w:sz w:val="24"/>
                <w:szCs w:val="24"/>
              </w:rPr>
              <w:t xml:space="preserve"> tiền</w:t>
            </w:r>
          </w:p>
        </w:tc>
      </w:tr>
      <w:tr w:rsidR="00B857FC" w:rsidRPr="00B857FC" w:rsidTr="00AA3135">
        <w:trPr>
          <w:trHeight w:val="369"/>
        </w:trPr>
        <w:tc>
          <w:tcPr>
            <w:tcW w:w="708" w:type="dxa"/>
          </w:tcPr>
          <w:p w:rsidR="00B857FC" w:rsidRPr="00B857FC" w:rsidRDefault="00B857FC" w:rsidP="00AA3135">
            <w:pPr>
              <w:pStyle w:val="TableParagraph"/>
              <w:ind w:left="343"/>
              <w:rPr>
                <w:b/>
                <w:sz w:val="24"/>
                <w:szCs w:val="24"/>
              </w:rPr>
            </w:pPr>
            <w:r w:rsidRPr="00B857FC">
              <w:rPr>
                <w:b/>
                <w:spacing w:val="-10"/>
                <w:sz w:val="24"/>
                <w:szCs w:val="24"/>
              </w:rPr>
              <w:t>3</w:t>
            </w:r>
          </w:p>
        </w:tc>
        <w:tc>
          <w:tcPr>
            <w:tcW w:w="2268" w:type="dxa"/>
          </w:tcPr>
          <w:p w:rsidR="00B857FC" w:rsidRPr="00B857FC" w:rsidRDefault="00B857FC" w:rsidP="00AA3135">
            <w:pPr>
              <w:pStyle w:val="TableParagraph"/>
              <w:rPr>
                <w:sz w:val="24"/>
                <w:szCs w:val="24"/>
              </w:rPr>
            </w:pPr>
            <w:r w:rsidRPr="00B857FC">
              <w:rPr>
                <w:spacing w:val="-2"/>
                <w:sz w:val="24"/>
                <w:szCs w:val="24"/>
              </w:rPr>
              <w:t>seamlessly</w:t>
            </w:r>
          </w:p>
        </w:tc>
        <w:tc>
          <w:tcPr>
            <w:tcW w:w="1135" w:type="dxa"/>
          </w:tcPr>
          <w:p w:rsidR="00B857FC" w:rsidRPr="00B857FC" w:rsidRDefault="00B857FC" w:rsidP="00AA3135">
            <w:pPr>
              <w:pStyle w:val="TableParagraph"/>
              <w:ind w:left="14"/>
              <w:jc w:val="center"/>
              <w:rPr>
                <w:sz w:val="24"/>
                <w:szCs w:val="24"/>
              </w:rPr>
            </w:pPr>
            <w:r w:rsidRPr="00B857FC">
              <w:rPr>
                <w:spacing w:val="-5"/>
                <w:sz w:val="24"/>
                <w:szCs w:val="24"/>
              </w:rPr>
              <w:t>adv</w:t>
            </w:r>
          </w:p>
        </w:tc>
        <w:tc>
          <w:tcPr>
            <w:tcW w:w="2127" w:type="dxa"/>
          </w:tcPr>
          <w:p w:rsidR="00B857FC" w:rsidRPr="00B857FC" w:rsidRDefault="00B857FC" w:rsidP="00AA3135">
            <w:pPr>
              <w:pStyle w:val="TableParagraph"/>
              <w:ind w:left="10" w:right="3"/>
              <w:jc w:val="center"/>
              <w:rPr>
                <w:sz w:val="24"/>
                <w:szCs w:val="24"/>
              </w:rPr>
            </w:pPr>
            <w:r w:rsidRPr="00B857FC">
              <w:rPr>
                <w:spacing w:val="-2"/>
                <w:sz w:val="24"/>
                <w:szCs w:val="24"/>
              </w:rPr>
              <w:t>/ˈsiːmləsli/</w:t>
            </w:r>
          </w:p>
        </w:tc>
        <w:tc>
          <w:tcPr>
            <w:tcW w:w="4254" w:type="dxa"/>
          </w:tcPr>
          <w:p w:rsidR="00B857FC" w:rsidRPr="00B857FC" w:rsidRDefault="00B857FC" w:rsidP="00AA3135">
            <w:pPr>
              <w:pStyle w:val="TableParagraph"/>
              <w:ind w:left="147"/>
              <w:rPr>
                <w:sz w:val="24"/>
                <w:szCs w:val="24"/>
              </w:rPr>
            </w:pPr>
            <w:r w:rsidRPr="00B857FC">
              <w:rPr>
                <w:sz w:val="24"/>
                <w:szCs w:val="24"/>
              </w:rPr>
              <w:t>một</w:t>
            </w:r>
            <w:r w:rsidRPr="00B857FC">
              <w:rPr>
                <w:spacing w:val="-5"/>
                <w:sz w:val="24"/>
                <w:szCs w:val="24"/>
              </w:rPr>
              <w:t xml:space="preserve"> </w:t>
            </w:r>
            <w:r w:rsidRPr="00B857FC">
              <w:rPr>
                <w:sz w:val="24"/>
                <w:szCs w:val="24"/>
              </w:rPr>
              <w:t>cách</w:t>
            </w:r>
            <w:r w:rsidRPr="00B857FC">
              <w:rPr>
                <w:spacing w:val="-5"/>
                <w:sz w:val="24"/>
                <w:szCs w:val="24"/>
              </w:rPr>
              <w:t xml:space="preserve"> </w:t>
            </w:r>
            <w:r w:rsidRPr="00B857FC">
              <w:rPr>
                <w:sz w:val="24"/>
                <w:szCs w:val="24"/>
              </w:rPr>
              <w:t>liền</w:t>
            </w:r>
            <w:r w:rsidRPr="00B857FC">
              <w:rPr>
                <w:spacing w:val="-6"/>
                <w:sz w:val="24"/>
                <w:szCs w:val="24"/>
              </w:rPr>
              <w:t xml:space="preserve"> </w:t>
            </w:r>
            <w:r w:rsidRPr="00B857FC">
              <w:rPr>
                <w:spacing w:val="-4"/>
                <w:sz w:val="24"/>
                <w:szCs w:val="24"/>
              </w:rPr>
              <w:t>mạch</w:t>
            </w:r>
          </w:p>
        </w:tc>
      </w:tr>
      <w:tr w:rsidR="00B857FC" w:rsidRPr="00B857FC" w:rsidTr="00AA3135">
        <w:trPr>
          <w:trHeight w:val="371"/>
        </w:trPr>
        <w:tc>
          <w:tcPr>
            <w:tcW w:w="708" w:type="dxa"/>
          </w:tcPr>
          <w:p w:rsidR="00B857FC" w:rsidRPr="00B857FC" w:rsidRDefault="00B857FC" w:rsidP="00AA3135">
            <w:pPr>
              <w:pStyle w:val="TableParagraph"/>
              <w:spacing w:before="21"/>
              <w:ind w:left="343"/>
              <w:rPr>
                <w:b/>
                <w:sz w:val="24"/>
                <w:szCs w:val="24"/>
              </w:rPr>
            </w:pPr>
            <w:r w:rsidRPr="00B857FC">
              <w:rPr>
                <w:b/>
                <w:spacing w:val="-10"/>
                <w:sz w:val="24"/>
                <w:szCs w:val="24"/>
              </w:rPr>
              <w:t>4</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gradually</w:t>
            </w:r>
          </w:p>
        </w:tc>
        <w:tc>
          <w:tcPr>
            <w:tcW w:w="1135" w:type="dxa"/>
          </w:tcPr>
          <w:p w:rsidR="00B857FC" w:rsidRPr="00B857FC" w:rsidRDefault="00B857FC" w:rsidP="00AA3135">
            <w:pPr>
              <w:pStyle w:val="TableParagraph"/>
              <w:spacing w:before="21"/>
              <w:ind w:left="14"/>
              <w:jc w:val="center"/>
              <w:rPr>
                <w:sz w:val="24"/>
                <w:szCs w:val="24"/>
              </w:rPr>
            </w:pPr>
            <w:r w:rsidRPr="00B857FC">
              <w:rPr>
                <w:spacing w:val="-5"/>
                <w:sz w:val="24"/>
                <w:szCs w:val="24"/>
              </w:rPr>
              <w:t>adv</w:t>
            </w:r>
          </w:p>
        </w:tc>
        <w:tc>
          <w:tcPr>
            <w:tcW w:w="2127" w:type="dxa"/>
          </w:tcPr>
          <w:p w:rsidR="00B857FC" w:rsidRPr="00B857FC" w:rsidRDefault="00B857FC" w:rsidP="00AA3135">
            <w:pPr>
              <w:pStyle w:val="TableParagraph"/>
              <w:spacing w:before="21"/>
              <w:ind w:left="10" w:right="3"/>
              <w:jc w:val="center"/>
              <w:rPr>
                <w:sz w:val="24"/>
                <w:szCs w:val="24"/>
              </w:rPr>
            </w:pPr>
            <w:r w:rsidRPr="00B857FC">
              <w:rPr>
                <w:spacing w:val="-2"/>
                <w:sz w:val="24"/>
                <w:szCs w:val="24"/>
              </w:rPr>
              <w:t>/ˈɡrædʒuəli/</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dần</w:t>
            </w:r>
            <w:r w:rsidRPr="00B857FC">
              <w:rPr>
                <w:spacing w:val="-5"/>
                <w:sz w:val="24"/>
                <w:szCs w:val="24"/>
              </w:rPr>
              <w:t xml:space="preserve"> dần</w:t>
            </w:r>
          </w:p>
        </w:tc>
      </w:tr>
      <w:tr w:rsidR="00B857FC" w:rsidRPr="00B857FC" w:rsidTr="00AA3135">
        <w:trPr>
          <w:trHeight w:val="369"/>
        </w:trPr>
        <w:tc>
          <w:tcPr>
            <w:tcW w:w="708" w:type="dxa"/>
          </w:tcPr>
          <w:p w:rsidR="00B857FC" w:rsidRPr="00B857FC" w:rsidRDefault="00B857FC" w:rsidP="00AA3135">
            <w:pPr>
              <w:pStyle w:val="TableParagraph"/>
              <w:ind w:left="343"/>
              <w:rPr>
                <w:b/>
                <w:sz w:val="24"/>
                <w:szCs w:val="24"/>
              </w:rPr>
            </w:pPr>
            <w:r w:rsidRPr="00B857FC">
              <w:rPr>
                <w:b/>
                <w:spacing w:val="-10"/>
                <w:sz w:val="24"/>
                <w:szCs w:val="24"/>
              </w:rPr>
              <w:t>5</w:t>
            </w:r>
          </w:p>
        </w:tc>
        <w:tc>
          <w:tcPr>
            <w:tcW w:w="2268" w:type="dxa"/>
          </w:tcPr>
          <w:p w:rsidR="00B857FC" w:rsidRPr="00B857FC" w:rsidRDefault="00B857FC" w:rsidP="00AA3135">
            <w:pPr>
              <w:pStyle w:val="TableParagraph"/>
              <w:rPr>
                <w:sz w:val="24"/>
                <w:szCs w:val="24"/>
              </w:rPr>
            </w:pPr>
            <w:r w:rsidRPr="00B857FC">
              <w:rPr>
                <w:spacing w:val="-2"/>
                <w:sz w:val="24"/>
                <w:szCs w:val="24"/>
              </w:rPr>
              <w:t>intake</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ind w:left="10" w:right="4"/>
              <w:jc w:val="center"/>
              <w:rPr>
                <w:sz w:val="24"/>
                <w:szCs w:val="24"/>
              </w:rPr>
            </w:pPr>
            <w:r w:rsidRPr="00B857FC">
              <w:rPr>
                <w:spacing w:val="-2"/>
                <w:sz w:val="24"/>
                <w:szCs w:val="24"/>
              </w:rPr>
              <w:t>/ˈɪnteɪk/</w:t>
            </w:r>
          </w:p>
        </w:tc>
        <w:tc>
          <w:tcPr>
            <w:tcW w:w="4254" w:type="dxa"/>
          </w:tcPr>
          <w:p w:rsidR="00B857FC" w:rsidRPr="00B857FC" w:rsidRDefault="00B857FC" w:rsidP="00AA3135">
            <w:pPr>
              <w:pStyle w:val="TableParagraph"/>
              <w:ind w:left="147"/>
              <w:rPr>
                <w:sz w:val="24"/>
                <w:szCs w:val="24"/>
              </w:rPr>
            </w:pPr>
            <w:r w:rsidRPr="00B857FC">
              <w:rPr>
                <w:sz w:val="24"/>
                <w:szCs w:val="24"/>
              </w:rPr>
              <w:t>lượng</w:t>
            </w:r>
            <w:r w:rsidRPr="00B857FC">
              <w:rPr>
                <w:spacing w:val="-6"/>
                <w:sz w:val="24"/>
                <w:szCs w:val="24"/>
              </w:rPr>
              <w:t xml:space="preserve"> </w:t>
            </w:r>
            <w:r w:rsidRPr="00B857FC">
              <w:rPr>
                <w:sz w:val="24"/>
                <w:szCs w:val="24"/>
              </w:rPr>
              <w:t>tiêu</w:t>
            </w:r>
            <w:r w:rsidRPr="00B857FC">
              <w:rPr>
                <w:spacing w:val="-6"/>
                <w:sz w:val="24"/>
                <w:szCs w:val="24"/>
              </w:rPr>
              <w:t xml:space="preserve"> </w:t>
            </w:r>
            <w:r w:rsidRPr="00B857FC">
              <w:rPr>
                <w:spacing w:val="-5"/>
                <w:sz w:val="24"/>
                <w:szCs w:val="24"/>
              </w:rPr>
              <w:t>thụ</w:t>
            </w:r>
          </w:p>
        </w:tc>
      </w:tr>
      <w:tr w:rsidR="00B857FC" w:rsidRPr="00B857FC" w:rsidTr="00AA3135">
        <w:trPr>
          <w:trHeight w:val="371"/>
        </w:trPr>
        <w:tc>
          <w:tcPr>
            <w:tcW w:w="708" w:type="dxa"/>
          </w:tcPr>
          <w:p w:rsidR="00B857FC" w:rsidRPr="00B857FC" w:rsidRDefault="00B857FC" w:rsidP="00AA3135">
            <w:pPr>
              <w:pStyle w:val="TableParagraph"/>
              <w:spacing w:before="21"/>
              <w:ind w:left="343"/>
              <w:rPr>
                <w:b/>
                <w:sz w:val="24"/>
                <w:szCs w:val="24"/>
              </w:rPr>
            </w:pPr>
            <w:r w:rsidRPr="00B857FC">
              <w:rPr>
                <w:b/>
                <w:spacing w:val="-10"/>
                <w:sz w:val="24"/>
                <w:szCs w:val="24"/>
              </w:rPr>
              <w:t>6</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sustainable</w:t>
            </w:r>
          </w:p>
        </w:tc>
        <w:tc>
          <w:tcPr>
            <w:tcW w:w="1135" w:type="dxa"/>
          </w:tcPr>
          <w:p w:rsidR="00B857FC" w:rsidRPr="00B857FC" w:rsidRDefault="00B857FC" w:rsidP="00AA3135">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spacing w:before="21"/>
              <w:ind w:left="10"/>
              <w:jc w:val="center"/>
              <w:rPr>
                <w:sz w:val="24"/>
                <w:szCs w:val="24"/>
              </w:rPr>
            </w:pPr>
            <w:r w:rsidRPr="00B857FC">
              <w:rPr>
                <w:spacing w:val="-2"/>
                <w:sz w:val="24"/>
                <w:szCs w:val="24"/>
              </w:rPr>
              <w:t>/səˈsteɪnəbl/</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bền</w:t>
            </w:r>
            <w:r w:rsidRPr="00B857FC">
              <w:rPr>
                <w:spacing w:val="-5"/>
                <w:sz w:val="24"/>
                <w:szCs w:val="24"/>
              </w:rPr>
              <w:t xml:space="preserve"> </w:t>
            </w:r>
            <w:r w:rsidRPr="00B857FC">
              <w:rPr>
                <w:spacing w:val="-4"/>
                <w:sz w:val="24"/>
                <w:szCs w:val="24"/>
              </w:rPr>
              <w:t>vững</w:t>
            </w:r>
          </w:p>
        </w:tc>
      </w:tr>
      <w:tr w:rsidR="00B857FC" w:rsidRPr="00B857FC" w:rsidTr="00AA3135">
        <w:trPr>
          <w:trHeight w:val="369"/>
        </w:trPr>
        <w:tc>
          <w:tcPr>
            <w:tcW w:w="708" w:type="dxa"/>
          </w:tcPr>
          <w:p w:rsidR="00B857FC" w:rsidRPr="00B857FC" w:rsidRDefault="00B857FC" w:rsidP="00AA3135">
            <w:pPr>
              <w:pStyle w:val="TableParagraph"/>
              <w:ind w:left="343"/>
              <w:rPr>
                <w:b/>
                <w:sz w:val="24"/>
                <w:szCs w:val="24"/>
              </w:rPr>
            </w:pPr>
            <w:r w:rsidRPr="00B857FC">
              <w:rPr>
                <w:b/>
                <w:spacing w:val="-10"/>
                <w:sz w:val="24"/>
                <w:szCs w:val="24"/>
              </w:rPr>
              <w:t>7</w:t>
            </w:r>
          </w:p>
        </w:tc>
        <w:tc>
          <w:tcPr>
            <w:tcW w:w="2268" w:type="dxa"/>
          </w:tcPr>
          <w:p w:rsidR="00B857FC" w:rsidRPr="00B857FC" w:rsidRDefault="00B857FC" w:rsidP="00AA3135">
            <w:pPr>
              <w:pStyle w:val="TableParagraph"/>
              <w:rPr>
                <w:sz w:val="24"/>
                <w:szCs w:val="24"/>
              </w:rPr>
            </w:pPr>
            <w:r w:rsidRPr="00B857FC">
              <w:rPr>
                <w:spacing w:val="-2"/>
                <w:sz w:val="24"/>
                <w:szCs w:val="24"/>
              </w:rPr>
              <w:t>finite</w:t>
            </w:r>
          </w:p>
        </w:tc>
        <w:tc>
          <w:tcPr>
            <w:tcW w:w="1135" w:type="dxa"/>
          </w:tcPr>
          <w:p w:rsidR="00B857FC" w:rsidRPr="00B857FC" w:rsidRDefault="00B857FC" w:rsidP="00AA3135">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ind w:left="10" w:right="2"/>
              <w:jc w:val="center"/>
              <w:rPr>
                <w:sz w:val="24"/>
                <w:szCs w:val="24"/>
              </w:rPr>
            </w:pPr>
            <w:r w:rsidRPr="00B857FC">
              <w:rPr>
                <w:spacing w:val="-2"/>
                <w:sz w:val="24"/>
                <w:szCs w:val="24"/>
              </w:rPr>
              <w:t>/ˈfaɪnaɪt/</w:t>
            </w:r>
          </w:p>
        </w:tc>
        <w:tc>
          <w:tcPr>
            <w:tcW w:w="4254" w:type="dxa"/>
          </w:tcPr>
          <w:p w:rsidR="00B857FC" w:rsidRPr="00B857FC" w:rsidRDefault="00B857FC" w:rsidP="00AA3135">
            <w:pPr>
              <w:pStyle w:val="TableParagraph"/>
              <w:ind w:left="147"/>
              <w:rPr>
                <w:sz w:val="24"/>
                <w:szCs w:val="24"/>
              </w:rPr>
            </w:pPr>
            <w:r w:rsidRPr="00B857FC">
              <w:rPr>
                <w:sz w:val="24"/>
                <w:szCs w:val="24"/>
              </w:rPr>
              <w:t>có</w:t>
            </w:r>
            <w:r w:rsidRPr="00B857FC">
              <w:rPr>
                <w:spacing w:val="-5"/>
                <w:sz w:val="24"/>
                <w:szCs w:val="24"/>
              </w:rPr>
              <w:t xml:space="preserve"> </w:t>
            </w:r>
            <w:r w:rsidRPr="00B857FC">
              <w:rPr>
                <w:sz w:val="24"/>
                <w:szCs w:val="24"/>
              </w:rPr>
              <w:t>hạn,</w:t>
            </w:r>
            <w:r w:rsidRPr="00B857FC">
              <w:rPr>
                <w:spacing w:val="-4"/>
                <w:sz w:val="24"/>
                <w:szCs w:val="24"/>
              </w:rPr>
              <w:t xml:space="preserve"> </w:t>
            </w:r>
            <w:r w:rsidRPr="00B857FC">
              <w:rPr>
                <w:sz w:val="24"/>
                <w:szCs w:val="24"/>
              </w:rPr>
              <w:t>hữu</w:t>
            </w:r>
            <w:r w:rsidRPr="00B857FC">
              <w:rPr>
                <w:spacing w:val="-5"/>
                <w:sz w:val="24"/>
                <w:szCs w:val="24"/>
              </w:rPr>
              <w:t xml:space="preserve"> hạn</w:t>
            </w:r>
          </w:p>
        </w:tc>
      </w:tr>
      <w:tr w:rsidR="00B857FC" w:rsidRPr="00B857FC" w:rsidTr="00AA3135">
        <w:trPr>
          <w:trHeight w:val="372"/>
        </w:trPr>
        <w:tc>
          <w:tcPr>
            <w:tcW w:w="708" w:type="dxa"/>
          </w:tcPr>
          <w:p w:rsidR="00B857FC" w:rsidRPr="00B857FC" w:rsidRDefault="00B857FC" w:rsidP="00AA3135">
            <w:pPr>
              <w:pStyle w:val="TableParagraph"/>
              <w:spacing w:before="21"/>
              <w:ind w:left="343"/>
              <w:rPr>
                <w:b/>
                <w:sz w:val="24"/>
                <w:szCs w:val="24"/>
              </w:rPr>
            </w:pPr>
            <w:r w:rsidRPr="00B857FC">
              <w:rPr>
                <w:b/>
                <w:spacing w:val="-10"/>
                <w:sz w:val="24"/>
                <w:szCs w:val="24"/>
              </w:rPr>
              <w:t>8</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consumption</w:t>
            </w:r>
          </w:p>
        </w:tc>
        <w:tc>
          <w:tcPr>
            <w:tcW w:w="1135" w:type="dxa"/>
          </w:tcPr>
          <w:p w:rsidR="00B857FC" w:rsidRPr="00B857FC" w:rsidRDefault="00B857FC" w:rsidP="00AA3135">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spacing w:before="21"/>
              <w:ind w:left="10" w:right="5"/>
              <w:jc w:val="center"/>
              <w:rPr>
                <w:sz w:val="24"/>
                <w:szCs w:val="24"/>
              </w:rPr>
            </w:pPr>
            <w:r w:rsidRPr="00B857FC">
              <w:rPr>
                <w:spacing w:val="-2"/>
                <w:sz w:val="24"/>
                <w:szCs w:val="24"/>
              </w:rPr>
              <w:t>/kənˈsʌmpʃn/</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sự</w:t>
            </w:r>
            <w:r w:rsidRPr="00B857FC">
              <w:rPr>
                <w:spacing w:val="-6"/>
                <w:sz w:val="24"/>
                <w:szCs w:val="24"/>
              </w:rPr>
              <w:t xml:space="preserve"> </w:t>
            </w:r>
            <w:r w:rsidRPr="00B857FC">
              <w:rPr>
                <w:sz w:val="24"/>
                <w:szCs w:val="24"/>
              </w:rPr>
              <w:t>tiêu</w:t>
            </w:r>
            <w:r w:rsidRPr="00B857FC">
              <w:rPr>
                <w:spacing w:val="-4"/>
                <w:sz w:val="24"/>
                <w:szCs w:val="24"/>
              </w:rPr>
              <w:t xml:space="preserve"> </w:t>
            </w:r>
            <w:r w:rsidRPr="00B857FC">
              <w:rPr>
                <w:spacing w:val="-5"/>
                <w:sz w:val="24"/>
                <w:szCs w:val="24"/>
              </w:rPr>
              <w:t>thụ</w:t>
            </w:r>
          </w:p>
        </w:tc>
      </w:tr>
      <w:tr w:rsidR="00B857FC" w:rsidRPr="00B857FC" w:rsidTr="00AA3135">
        <w:trPr>
          <w:trHeight w:val="371"/>
        </w:trPr>
        <w:tc>
          <w:tcPr>
            <w:tcW w:w="708" w:type="dxa"/>
          </w:tcPr>
          <w:p w:rsidR="00B857FC" w:rsidRPr="00B857FC" w:rsidRDefault="00B857FC" w:rsidP="00AA3135">
            <w:pPr>
              <w:pStyle w:val="TableParagraph"/>
              <w:spacing w:before="21"/>
              <w:ind w:left="343"/>
              <w:rPr>
                <w:b/>
                <w:sz w:val="24"/>
                <w:szCs w:val="24"/>
              </w:rPr>
            </w:pPr>
            <w:r w:rsidRPr="00B857FC">
              <w:rPr>
                <w:b/>
                <w:spacing w:val="-10"/>
                <w:sz w:val="24"/>
                <w:szCs w:val="24"/>
              </w:rPr>
              <w:t>9</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ensure</w:t>
            </w:r>
          </w:p>
        </w:tc>
        <w:tc>
          <w:tcPr>
            <w:tcW w:w="1135" w:type="dxa"/>
          </w:tcPr>
          <w:p w:rsidR="00B857FC" w:rsidRPr="00B857FC" w:rsidRDefault="00B857FC" w:rsidP="00AA3135">
            <w:pPr>
              <w:pStyle w:val="TableParagraph"/>
              <w:spacing w:before="21"/>
              <w:ind w:left="14"/>
              <w:jc w:val="center"/>
              <w:rPr>
                <w:sz w:val="24"/>
                <w:szCs w:val="24"/>
              </w:rPr>
            </w:pPr>
            <w:r w:rsidRPr="00B857FC">
              <w:rPr>
                <w:spacing w:val="-10"/>
                <w:sz w:val="24"/>
                <w:szCs w:val="24"/>
              </w:rPr>
              <w:t>v</w:t>
            </w:r>
          </w:p>
        </w:tc>
        <w:tc>
          <w:tcPr>
            <w:tcW w:w="2127" w:type="dxa"/>
          </w:tcPr>
          <w:p w:rsidR="00B857FC" w:rsidRPr="00B857FC" w:rsidRDefault="00B857FC" w:rsidP="00AA3135">
            <w:pPr>
              <w:pStyle w:val="TableParagraph"/>
              <w:spacing w:before="21"/>
              <w:ind w:left="10" w:right="3"/>
              <w:jc w:val="center"/>
              <w:rPr>
                <w:sz w:val="24"/>
                <w:szCs w:val="24"/>
              </w:rPr>
            </w:pPr>
            <w:r w:rsidRPr="00B857FC">
              <w:rPr>
                <w:spacing w:val="-2"/>
                <w:sz w:val="24"/>
                <w:szCs w:val="24"/>
              </w:rPr>
              <w:t>/ɪnˈʃʊə(r)/</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đảm</w:t>
            </w:r>
            <w:r w:rsidRPr="00B857FC">
              <w:rPr>
                <w:spacing w:val="-6"/>
                <w:sz w:val="24"/>
                <w:szCs w:val="24"/>
              </w:rPr>
              <w:t xml:space="preserve"> </w:t>
            </w:r>
            <w:r w:rsidRPr="00B857FC">
              <w:rPr>
                <w:spacing w:val="-5"/>
                <w:sz w:val="24"/>
                <w:szCs w:val="24"/>
              </w:rPr>
              <w:t>bảo</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10</w:t>
            </w:r>
          </w:p>
        </w:tc>
        <w:tc>
          <w:tcPr>
            <w:tcW w:w="2268" w:type="dxa"/>
          </w:tcPr>
          <w:p w:rsidR="00B857FC" w:rsidRPr="00B857FC" w:rsidRDefault="00B857FC" w:rsidP="00AA3135">
            <w:pPr>
              <w:pStyle w:val="TableParagraph"/>
              <w:rPr>
                <w:sz w:val="24"/>
                <w:szCs w:val="24"/>
              </w:rPr>
            </w:pPr>
            <w:r w:rsidRPr="00B857FC">
              <w:rPr>
                <w:spacing w:val="-2"/>
                <w:sz w:val="24"/>
                <w:szCs w:val="24"/>
              </w:rPr>
              <w:t>essential</w:t>
            </w:r>
          </w:p>
        </w:tc>
        <w:tc>
          <w:tcPr>
            <w:tcW w:w="1135" w:type="dxa"/>
          </w:tcPr>
          <w:p w:rsidR="00B857FC" w:rsidRPr="00B857FC" w:rsidRDefault="00B857FC" w:rsidP="00AA3135">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ind w:left="10" w:right="2"/>
              <w:jc w:val="center"/>
              <w:rPr>
                <w:sz w:val="24"/>
                <w:szCs w:val="24"/>
              </w:rPr>
            </w:pPr>
            <w:r w:rsidRPr="00B857FC">
              <w:rPr>
                <w:spacing w:val="-2"/>
                <w:sz w:val="24"/>
                <w:szCs w:val="24"/>
              </w:rPr>
              <w:t>/ɪˈsenʃl/</w:t>
            </w:r>
          </w:p>
        </w:tc>
        <w:tc>
          <w:tcPr>
            <w:tcW w:w="4254" w:type="dxa"/>
          </w:tcPr>
          <w:p w:rsidR="00B857FC" w:rsidRPr="00B857FC" w:rsidRDefault="00B857FC" w:rsidP="00AA3135">
            <w:pPr>
              <w:pStyle w:val="TableParagraph"/>
              <w:ind w:left="147"/>
              <w:rPr>
                <w:sz w:val="24"/>
                <w:szCs w:val="24"/>
              </w:rPr>
            </w:pPr>
            <w:r w:rsidRPr="00B857FC">
              <w:rPr>
                <w:sz w:val="24"/>
                <w:szCs w:val="24"/>
              </w:rPr>
              <w:t>thiết</w:t>
            </w:r>
            <w:r w:rsidRPr="00B857FC">
              <w:rPr>
                <w:spacing w:val="-6"/>
                <w:sz w:val="24"/>
                <w:szCs w:val="24"/>
              </w:rPr>
              <w:t xml:space="preserve"> </w:t>
            </w:r>
            <w:r w:rsidRPr="00B857FC">
              <w:rPr>
                <w:spacing w:val="-5"/>
                <w:sz w:val="24"/>
                <w:szCs w:val="24"/>
              </w:rPr>
              <w:t>yếu</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11</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unforgettable</w:t>
            </w:r>
          </w:p>
        </w:tc>
        <w:tc>
          <w:tcPr>
            <w:tcW w:w="1135" w:type="dxa"/>
          </w:tcPr>
          <w:p w:rsidR="00B857FC" w:rsidRPr="00B857FC" w:rsidRDefault="00B857FC" w:rsidP="00AA3135">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spacing w:before="21"/>
              <w:ind w:left="10" w:right="2"/>
              <w:jc w:val="center"/>
              <w:rPr>
                <w:sz w:val="24"/>
                <w:szCs w:val="24"/>
              </w:rPr>
            </w:pPr>
            <w:r w:rsidRPr="00B857FC">
              <w:rPr>
                <w:spacing w:val="-2"/>
                <w:sz w:val="24"/>
                <w:szCs w:val="24"/>
              </w:rPr>
              <w:t>/ˌʌnfəˈɡetəbl/</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không</w:t>
            </w:r>
            <w:r w:rsidRPr="00B857FC">
              <w:rPr>
                <w:spacing w:val="-6"/>
                <w:sz w:val="24"/>
                <w:szCs w:val="24"/>
              </w:rPr>
              <w:t xml:space="preserve"> </w:t>
            </w:r>
            <w:r w:rsidRPr="00B857FC">
              <w:rPr>
                <w:sz w:val="24"/>
                <w:szCs w:val="24"/>
              </w:rPr>
              <w:t>thể</w:t>
            </w:r>
            <w:r w:rsidRPr="00B857FC">
              <w:rPr>
                <w:spacing w:val="-6"/>
                <w:sz w:val="24"/>
                <w:szCs w:val="24"/>
              </w:rPr>
              <w:t xml:space="preserve"> </w:t>
            </w:r>
            <w:r w:rsidRPr="00B857FC">
              <w:rPr>
                <w:spacing w:val="-4"/>
                <w:sz w:val="24"/>
                <w:szCs w:val="24"/>
              </w:rPr>
              <w:t>quên</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12</w:t>
            </w:r>
          </w:p>
        </w:tc>
        <w:tc>
          <w:tcPr>
            <w:tcW w:w="2268" w:type="dxa"/>
          </w:tcPr>
          <w:p w:rsidR="00B857FC" w:rsidRPr="00B857FC" w:rsidRDefault="00B857FC" w:rsidP="00AA3135">
            <w:pPr>
              <w:pStyle w:val="TableParagraph"/>
              <w:rPr>
                <w:sz w:val="24"/>
                <w:szCs w:val="24"/>
              </w:rPr>
            </w:pPr>
            <w:r w:rsidRPr="00B857FC">
              <w:rPr>
                <w:spacing w:val="-2"/>
                <w:sz w:val="24"/>
                <w:szCs w:val="24"/>
              </w:rPr>
              <w:t>destination</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ind w:left="10" w:right="3"/>
              <w:jc w:val="center"/>
              <w:rPr>
                <w:sz w:val="24"/>
                <w:szCs w:val="24"/>
              </w:rPr>
            </w:pPr>
            <w:r w:rsidRPr="00B857FC">
              <w:rPr>
                <w:spacing w:val="-2"/>
                <w:sz w:val="24"/>
                <w:szCs w:val="24"/>
              </w:rPr>
              <w:t>/ˌdestɪˈneɪʃn/</w:t>
            </w:r>
          </w:p>
        </w:tc>
        <w:tc>
          <w:tcPr>
            <w:tcW w:w="4254" w:type="dxa"/>
          </w:tcPr>
          <w:p w:rsidR="00B857FC" w:rsidRPr="00B857FC" w:rsidRDefault="00B857FC" w:rsidP="00AA3135">
            <w:pPr>
              <w:pStyle w:val="TableParagraph"/>
              <w:ind w:left="147"/>
              <w:rPr>
                <w:sz w:val="24"/>
                <w:szCs w:val="24"/>
              </w:rPr>
            </w:pPr>
            <w:r w:rsidRPr="00B857FC">
              <w:rPr>
                <w:sz w:val="24"/>
                <w:szCs w:val="24"/>
              </w:rPr>
              <w:t>điểm</w:t>
            </w:r>
            <w:r w:rsidRPr="00B857FC">
              <w:rPr>
                <w:spacing w:val="-6"/>
                <w:sz w:val="24"/>
                <w:szCs w:val="24"/>
              </w:rPr>
              <w:t xml:space="preserve"> </w:t>
            </w:r>
            <w:r w:rsidRPr="00B857FC">
              <w:rPr>
                <w:spacing w:val="-5"/>
                <w:sz w:val="24"/>
                <w:szCs w:val="24"/>
              </w:rPr>
              <w:t>đến</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13</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intrigued</w:t>
            </w:r>
          </w:p>
        </w:tc>
        <w:tc>
          <w:tcPr>
            <w:tcW w:w="1135" w:type="dxa"/>
          </w:tcPr>
          <w:p w:rsidR="00B857FC" w:rsidRPr="00B857FC" w:rsidRDefault="00B857FC" w:rsidP="00AA3135">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spacing w:before="21"/>
              <w:ind w:left="10"/>
              <w:jc w:val="center"/>
              <w:rPr>
                <w:sz w:val="24"/>
                <w:szCs w:val="24"/>
              </w:rPr>
            </w:pPr>
            <w:r w:rsidRPr="00B857FC">
              <w:rPr>
                <w:spacing w:val="-2"/>
                <w:sz w:val="24"/>
                <w:szCs w:val="24"/>
              </w:rPr>
              <w:t>/ɪnˈtriːɡd/</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tò</w:t>
            </w:r>
            <w:r w:rsidRPr="00B857FC">
              <w:rPr>
                <w:spacing w:val="-5"/>
                <w:sz w:val="24"/>
                <w:szCs w:val="24"/>
              </w:rPr>
              <w:t xml:space="preserve"> </w:t>
            </w:r>
            <w:r w:rsidRPr="00B857FC">
              <w:rPr>
                <w:sz w:val="24"/>
                <w:szCs w:val="24"/>
              </w:rPr>
              <w:t>mò,</w:t>
            </w:r>
            <w:r w:rsidRPr="00B857FC">
              <w:rPr>
                <w:spacing w:val="-5"/>
                <w:sz w:val="24"/>
                <w:szCs w:val="24"/>
              </w:rPr>
              <w:t xml:space="preserve"> </w:t>
            </w:r>
            <w:r w:rsidRPr="00B857FC">
              <w:rPr>
                <w:sz w:val="24"/>
                <w:szCs w:val="24"/>
              </w:rPr>
              <w:t>hứng</w:t>
            </w:r>
            <w:r w:rsidRPr="00B857FC">
              <w:rPr>
                <w:spacing w:val="-4"/>
                <w:sz w:val="24"/>
                <w:szCs w:val="24"/>
              </w:rPr>
              <w:t xml:space="preserve"> </w:t>
            </w:r>
            <w:r w:rsidRPr="00B857FC">
              <w:rPr>
                <w:spacing w:val="-5"/>
                <w:sz w:val="24"/>
                <w:szCs w:val="24"/>
              </w:rPr>
              <w:t>thú</w:t>
            </w:r>
          </w:p>
        </w:tc>
      </w:tr>
      <w:tr w:rsidR="00B857FC" w:rsidRPr="00B857FC" w:rsidTr="00AA3135">
        <w:trPr>
          <w:trHeight w:val="371"/>
        </w:trPr>
        <w:tc>
          <w:tcPr>
            <w:tcW w:w="708" w:type="dxa"/>
          </w:tcPr>
          <w:p w:rsidR="00B857FC" w:rsidRPr="00B857FC" w:rsidRDefault="00B857FC" w:rsidP="00AA3135">
            <w:pPr>
              <w:pStyle w:val="TableParagraph"/>
              <w:ind w:left="218"/>
              <w:rPr>
                <w:b/>
                <w:sz w:val="24"/>
                <w:szCs w:val="24"/>
              </w:rPr>
            </w:pPr>
            <w:r w:rsidRPr="00B857FC">
              <w:rPr>
                <w:b/>
                <w:spacing w:val="-5"/>
                <w:sz w:val="24"/>
                <w:szCs w:val="24"/>
              </w:rPr>
              <w:t>14</w:t>
            </w:r>
          </w:p>
        </w:tc>
        <w:tc>
          <w:tcPr>
            <w:tcW w:w="2268" w:type="dxa"/>
          </w:tcPr>
          <w:p w:rsidR="00B857FC" w:rsidRPr="00B857FC" w:rsidRDefault="00B857FC" w:rsidP="00AA3135">
            <w:pPr>
              <w:pStyle w:val="TableParagraph"/>
              <w:rPr>
                <w:sz w:val="24"/>
                <w:szCs w:val="24"/>
              </w:rPr>
            </w:pPr>
            <w:r w:rsidRPr="00B857FC">
              <w:rPr>
                <w:spacing w:val="-2"/>
                <w:sz w:val="24"/>
                <w:szCs w:val="24"/>
              </w:rPr>
              <w:t>getaway</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ind w:left="10" w:right="4"/>
              <w:jc w:val="center"/>
              <w:rPr>
                <w:sz w:val="24"/>
                <w:szCs w:val="24"/>
              </w:rPr>
            </w:pPr>
            <w:r w:rsidRPr="00B857FC">
              <w:rPr>
                <w:spacing w:val="-2"/>
                <w:sz w:val="24"/>
                <w:szCs w:val="24"/>
              </w:rPr>
              <w:t>/ˈɡetəweɪ/</w:t>
            </w:r>
          </w:p>
        </w:tc>
        <w:tc>
          <w:tcPr>
            <w:tcW w:w="4254" w:type="dxa"/>
          </w:tcPr>
          <w:p w:rsidR="00B857FC" w:rsidRPr="00B857FC" w:rsidRDefault="00B857FC" w:rsidP="00AA3135">
            <w:pPr>
              <w:pStyle w:val="TableParagraph"/>
              <w:ind w:left="147"/>
              <w:rPr>
                <w:sz w:val="24"/>
                <w:szCs w:val="24"/>
              </w:rPr>
            </w:pPr>
            <w:r w:rsidRPr="00B857FC">
              <w:rPr>
                <w:sz w:val="24"/>
                <w:szCs w:val="24"/>
              </w:rPr>
              <w:t>kỳ</w:t>
            </w:r>
            <w:r w:rsidRPr="00B857FC">
              <w:rPr>
                <w:spacing w:val="-5"/>
                <w:sz w:val="24"/>
                <w:szCs w:val="24"/>
              </w:rPr>
              <w:t xml:space="preserve"> </w:t>
            </w:r>
            <w:r w:rsidRPr="00B857FC">
              <w:rPr>
                <w:sz w:val="24"/>
                <w:szCs w:val="24"/>
              </w:rPr>
              <w:t>nghỉ</w:t>
            </w:r>
            <w:r w:rsidRPr="00B857FC">
              <w:rPr>
                <w:spacing w:val="-4"/>
                <w:sz w:val="24"/>
                <w:szCs w:val="24"/>
              </w:rPr>
              <w:t xml:space="preserve"> ngắn</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15</w:t>
            </w:r>
          </w:p>
        </w:tc>
        <w:tc>
          <w:tcPr>
            <w:tcW w:w="2268" w:type="dxa"/>
          </w:tcPr>
          <w:p w:rsidR="00B857FC" w:rsidRPr="00B857FC" w:rsidRDefault="00B857FC" w:rsidP="00AA3135">
            <w:pPr>
              <w:pStyle w:val="TableParagraph"/>
              <w:rPr>
                <w:sz w:val="24"/>
                <w:szCs w:val="24"/>
              </w:rPr>
            </w:pPr>
            <w:r w:rsidRPr="00B857FC">
              <w:rPr>
                <w:spacing w:val="-2"/>
                <w:sz w:val="24"/>
                <w:szCs w:val="24"/>
              </w:rPr>
              <w:t>itinerary</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ind w:left="10" w:right="3"/>
              <w:jc w:val="center"/>
              <w:rPr>
                <w:sz w:val="24"/>
                <w:szCs w:val="24"/>
              </w:rPr>
            </w:pPr>
            <w:r w:rsidRPr="00B857FC">
              <w:rPr>
                <w:spacing w:val="-2"/>
                <w:sz w:val="24"/>
                <w:szCs w:val="24"/>
              </w:rPr>
              <w:t>/aɪˈtɪnərəri/</w:t>
            </w:r>
          </w:p>
        </w:tc>
        <w:tc>
          <w:tcPr>
            <w:tcW w:w="4254" w:type="dxa"/>
          </w:tcPr>
          <w:p w:rsidR="00B857FC" w:rsidRPr="00B857FC" w:rsidRDefault="00B857FC" w:rsidP="00AA3135">
            <w:pPr>
              <w:pStyle w:val="TableParagraph"/>
              <w:ind w:left="147"/>
              <w:rPr>
                <w:sz w:val="24"/>
                <w:szCs w:val="24"/>
              </w:rPr>
            </w:pPr>
            <w:r w:rsidRPr="00B857FC">
              <w:rPr>
                <w:sz w:val="24"/>
                <w:szCs w:val="24"/>
              </w:rPr>
              <w:t>lịch</w:t>
            </w:r>
            <w:r w:rsidRPr="00B857FC">
              <w:rPr>
                <w:spacing w:val="-5"/>
                <w:sz w:val="24"/>
                <w:szCs w:val="24"/>
              </w:rPr>
              <w:t xml:space="preserve"> </w:t>
            </w:r>
            <w:r w:rsidRPr="00B857FC">
              <w:rPr>
                <w:spacing w:val="-2"/>
                <w:sz w:val="24"/>
                <w:szCs w:val="24"/>
              </w:rPr>
              <w:t>trình</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16</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thrive</w:t>
            </w:r>
          </w:p>
        </w:tc>
        <w:tc>
          <w:tcPr>
            <w:tcW w:w="1135" w:type="dxa"/>
          </w:tcPr>
          <w:p w:rsidR="00B857FC" w:rsidRPr="00B857FC" w:rsidRDefault="00B857FC" w:rsidP="00AA3135">
            <w:pPr>
              <w:pStyle w:val="TableParagraph"/>
              <w:spacing w:before="21"/>
              <w:ind w:left="14"/>
              <w:jc w:val="center"/>
              <w:rPr>
                <w:sz w:val="24"/>
                <w:szCs w:val="24"/>
              </w:rPr>
            </w:pPr>
            <w:r w:rsidRPr="00B857FC">
              <w:rPr>
                <w:spacing w:val="-10"/>
                <w:sz w:val="24"/>
                <w:szCs w:val="24"/>
              </w:rPr>
              <w:t>v</w:t>
            </w:r>
          </w:p>
        </w:tc>
        <w:tc>
          <w:tcPr>
            <w:tcW w:w="2127" w:type="dxa"/>
          </w:tcPr>
          <w:p w:rsidR="00B857FC" w:rsidRPr="00B857FC" w:rsidRDefault="00B857FC" w:rsidP="00AA3135">
            <w:pPr>
              <w:pStyle w:val="TableParagraph"/>
              <w:spacing w:before="21"/>
              <w:ind w:left="10" w:right="3"/>
              <w:jc w:val="center"/>
              <w:rPr>
                <w:sz w:val="24"/>
                <w:szCs w:val="24"/>
              </w:rPr>
            </w:pPr>
            <w:r w:rsidRPr="00B857FC">
              <w:rPr>
                <w:spacing w:val="-2"/>
                <w:sz w:val="24"/>
                <w:szCs w:val="24"/>
              </w:rPr>
              <w:t>/θraɪv/</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phát</w:t>
            </w:r>
            <w:r w:rsidRPr="00B857FC">
              <w:rPr>
                <w:spacing w:val="-6"/>
                <w:sz w:val="24"/>
                <w:szCs w:val="24"/>
              </w:rPr>
              <w:t xml:space="preserve"> </w:t>
            </w:r>
            <w:r w:rsidRPr="00B857FC">
              <w:rPr>
                <w:sz w:val="24"/>
                <w:szCs w:val="24"/>
              </w:rPr>
              <w:t>triển</w:t>
            </w:r>
            <w:r w:rsidRPr="00B857FC">
              <w:rPr>
                <w:spacing w:val="-5"/>
                <w:sz w:val="24"/>
                <w:szCs w:val="24"/>
              </w:rPr>
              <w:t xml:space="preserve"> </w:t>
            </w:r>
            <w:r w:rsidRPr="00B857FC">
              <w:rPr>
                <w:spacing w:val="-4"/>
                <w:sz w:val="24"/>
                <w:szCs w:val="24"/>
              </w:rPr>
              <w:t>mạnh</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17</w:t>
            </w:r>
          </w:p>
        </w:tc>
        <w:tc>
          <w:tcPr>
            <w:tcW w:w="2268" w:type="dxa"/>
          </w:tcPr>
          <w:p w:rsidR="00B857FC" w:rsidRPr="00B857FC" w:rsidRDefault="00B857FC" w:rsidP="00AA3135">
            <w:pPr>
              <w:pStyle w:val="TableParagraph"/>
              <w:rPr>
                <w:sz w:val="24"/>
                <w:szCs w:val="24"/>
              </w:rPr>
            </w:pPr>
            <w:r w:rsidRPr="00B857FC">
              <w:rPr>
                <w:spacing w:val="-2"/>
                <w:sz w:val="24"/>
                <w:szCs w:val="24"/>
              </w:rPr>
              <w:t>intricate</w:t>
            </w:r>
          </w:p>
        </w:tc>
        <w:tc>
          <w:tcPr>
            <w:tcW w:w="1135" w:type="dxa"/>
          </w:tcPr>
          <w:p w:rsidR="00B857FC" w:rsidRPr="00B857FC" w:rsidRDefault="00B857FC" w:rsidP="00AA3135">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ind w:left="10"/>
              <w:jc w:val="center"/>
              <w:rPr>
                <w:sz w:val="24"/>
                <w:szCs w:val="24"/>
              </w:rPr>
            </w:pPr>
            <w:r w:rsidRPr="00B857FC">
              <w:rPr>
                <w:spacing w:val="-2"/>
                <w:sz w:val="24"/>
                <w:szCs w:val="24"/>
              </w:rPr>
              <w:t>/ˈɪntrɪkət/</w:t>
            </w:r>
          </w:p>
        </w:tc>
        <w:tc>
          <w:tcPr>
            <w:tcW w:w="4254" w:type="dxa"/>
          </w:tcPr>
          <w:p w:rsidR="00B857FC" w:rsidRPr="00B857FC" w:rsidRDefault="00B857FC" w:rsidP="00AA3135">
            <w:pPr>
              <w:pStyle w:val="TableParagraph"/>
              <w:ind w:left="147"/>
              <w:rPr>
                <w:sz w:val="24"/>
                <w:szCs w:val="24"/>
              </w:rPr>
            </w:pPr>
            <w:r w:rsidRPr="00B857FC">
              <w:rPr>
                <w:sz w:val="24"/>
                <w:szCs w:val="24"/>
              </w:rPr>
              <w:t>phức</w:t>
            </w:r>
            <w:r w:rsidRPr="00B857FC">
              <w:rPr>
                <w:spacing w:val="-7"/>
                <w:sz w:val="24"/>
                <w:szCs w:val="24"/>
              </w:rPr>
              <w:t xml:space="preserve"> </w:t>
            </w:r>
            <w:r w:rsidRPr="00B857FC">
              <w:rPr>
                <w:spacing w:val="-5"/>
                <w:sz w:val="24"/>
                <w:szCs w:val="24"/>
              </w:rPr>
              <w:t>tạp</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18</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intense</w:t>
            </w:r>
          </w:p>
        </w:tc>
        <w:tc>
          <w:tcPr>
            <w:tcW w:w="1135" w:type="dxa"/>
          </w:tcPr>
          <w:p w:rsidR="00B857FC" w:rsidRPr="00B857FC" w:rsidRDefault="00B857FC" w:rsidP="00AA3135">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spacing w:before="21"/>
              <w:ind w:left="10"/>
              <w:jc w:val="center"/>
              <w:rPr>
                <w:sz w:val="24"/>
                <w:szCs w:val="24"/>
              </w:rPr>
            </w:pPr>
            <w:r w:rsidRPr="00B857FC">
              <w:rPr>
                <w:spacing w:val="-2"/>
                <w:sz w:val="24"/>
                <w:szCs w:val="24"/>
              </w:rPr>
              <w:t>/ɪnˈtens/</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mãnh</w:t>
            </w:r>
            <w:r w:rsidRPr="00B857FC">
              <w:rPr>
                <w:spacing w:val="-7"/>
                <w:sz w:val="24"/>
                <w:szCs w:val="24"/>
              </w:rPr>
              <w:t xml:space="preserve"> </w:t>
            </w:r>
            <w:r w:rsidRPr="00B857FC">
              <w:rPr>
                <w:spacing w:val="-4"/>
                <w:sz w:val="24"/>
                <w:szCs w:val="24"/>
              </w:rPr>
              <w:t>liệt</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19</w:t>
            </w:r>
          </w:p>
        </w:tc>
        <w:tc>
          <w:tcPr>
            <w:tcW w:w="2268" w:type="dxa"/>
          </w:tcPr>
          <w:p w:rsidR="00B857FC" w:rsidRPr="00B857FC" w:rsidRDefault="00B857FC" w:rsidP="00AA3135">
            <w:pPr>
              <w:pStyle w:val="TableParagraph"/>
              <w:rPr>
                <w:sz w:val="24"/>
                <w:szCs w:val="24"/>
              </w:rPr>
            </w:pPr>
            <w:r w:rsidRPr="00B857FC">
              <w:rPr>
                <w:spacing w:val="-2"/>
                <w:sz w:val="24"/>
                <w:szCs w:val="24"/>
              </w:rPr>
              <w:t>determine</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v</w:t>
            </w:r>
          </w:p>
        </w:tc>
        <w:tc>
          <w:tcPr>
            <w:tcW w:w="2127" w:type="dxa"/>
          </w:tcPr>
          <w:p w:rsidR="00B857FC" w:rsidRPr="00B857FC" w:rsidRDefault="00B857FC" w:rsidP="00AA3135">
            <w:pPr>
              <w:pStyle w:val="TableParagraph"/>
              <w:ind w:left="10" w:right="1"/>
              <w:jc w:val="center"/>
              <w:rPr>
                <w:sz w:val="24"/>
                <w:szCs w:val="24"/>
              </w:rPr>
            </w:pPr>
            <w:r w:rsidRPr="00B857FC">
              <w:rPr>
                <w:spacing w:val="-2"/>
                <w:sz w:val="24"/>
                <w:szCs w:val="24"/>
              </w:rPr>
              <w:t>/dɪˈtɜːmɪn/</w:t>
            </w:r>
          </w:p>
        </w:tc>
        <w:tc>
          <w:tcPr>
            <w:tcW w:w="4254" w:type="dxa"/>
          </w:tcPr>
          <w:p w:rsidR="00B857FC" w:rsidRPr="00B857FC" w:rsidRDefault="00B857FC" w:rsidP="00AA3135">
            <w:pPr>
              <w:pStyle w:val="TableParagraph"/>
              <w:ind w:left="147"/>
              <w:rPr>
                <w:sz w:val="24"/>
                <w:szCs w:val="24"/>
              </w:rPr>
            </w:pPr>
            <w:r w:rsidRPr="00B857FC">
              <w:rPr>
                <w:sz w:val="24"/>
                <w:szCs w:val="24"/>
              </w:rPr>
              <w:t>xác</w:t>
            </w:r>
            <w:r w:rsidRPr="00B857FC">
              <w:rPr>
                <w:spacing w:val="-5"/>
                <w:sz w:val="24"/>
                <w:szCs w:val="24"/>
              </w:rPr>
              <w:t xml:space="preserve"> </w:t>
            </w:r>
            <w:r w:rsidRPr="00B857FC">
              <w:rPr>
                <w:spacing w:val="-4"/>
                <w:sz w:val="24"/>
                <w:szCs w:val="24"/>
              </w:rPr>
              <w:t>định</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20</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prioritise</w:t>
            </w:r>
          </w:p>
        </w:tc>
        <w:tc>
          <w:tcPr>
            <w:tcW w:w="1135" w:type="dxa"/>
          </w:tcPr>
          <w:p w:rsidR="00B857FC" w:rsidRPr="00B857FC" w:rsidRDefault="00B857FC" w:rsidP="00AA3135">
            <w:pPr>
              <w:pStyle w:val="TableParagraph"/>
              <w:spacing w:before="21"/>
              <w:ind w:left="14"/>
              <w:jc w:val="center"/>
              <w:rPr>
                <w:sz w:val="24"/>
                <w:szCs w:val="24"/>
              </w:rPr>
            </w:pPr>
            <w:r w:rsidRPr="00B857FC">
              <w:rPr>
                <w:spacing w:val="-10"/>
                <w:sz w:val="24"/>
                <w:szCs w:val="24"/>
              </w:rPr>
              <w:t>v</w:t>
            </w:r>
          </w:p>
        </w:tc>
        <w:tc>
          <w:tcPr>
            <w:tcW w:w="2127" w:type="dxa"/>
          </w:tcPr>
          <w:p w:rsidR="00B857FC" w:rsidRPr="00B857FC" w:rsidRDefault="00B857FC" w:rsidP="00AA3135">
            <w:pPr>
              <w:pStyle w:val="TableParagraph"/>
              <w:spacing w:before="21"/>
              <w:ind w:left="10" w:right="2"/>
              <w:jc w:val="center"/>
              <w:rPr>
                <w:sz w:val="24"/>
                <w:szCs w:val="24"/>
              </w:rPr>
            </w:pPr>
            <w:r w:rsidRPr="00B857FC">
              <w:rPr>
                <w:spacing w:val="-2"/>
                <w:sz w:val="24"/>
                <w:szCs w:val="24"/>
              </w:rPr>
              <w:t>/praɪˈɒrɪtaɪz/</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ưu</w:t>
            </w:r>
            <w:r w:rsidRPr="00B857FC">
              <w:rPr>
                <w:spacing w:val="-5"/>
                <w:sz w:val="24"/>
                <w:szCs w:val="24"/>
              </w:rPr>
              <w:t xml:space="preserve"> </w:t>
            </w:r>
            <w:r w:rsidRPr="00B857FC">
              <w:rPr>
                <w:spacing w:val="-4"/>
                <w:sz w:val="24"/>
                <w:szCs w:val="24"/>
              </w:rPr>
              <w:t>tiên</w:t>
            </w:r>
          </w:p>
        </w:tc>
      </w:tr>
      <w:tr w:rsidR="00B857FC" w:rsidRPr="00B857FC" w:rsidTr="00AA3135">
        <w:trPr>
          <w:trHeight w:val="371"/>
        </w:trPr>
        <w:tc>
          <w:tcPr>
            <w:tcW w:w="708" w:type="dxa"/>
          </w:tcPr>
          <w:p w:rsidR="00B857FC" w:rsidRPr="00B857FC" w:rsidRDefault="00B857FC" w:rsidP="00AA3135">
            <w:pPr>
              <w:pStyle w:val="TableParagraph"/>
              <w:ind w:left="218"/>
              <w:rPr>
                <w:b/>
                <w:sz w:val="24"/>
                <w:szCs w:val="24"/>
              </w:rPr>
            </w:pPr>
            <w:r w:rsidRPr="00B857FC">
              <w:rPr>
                <w:b/>
                <w:spacing w:val="-5"/>
                <w:sz w:val="24"/>
                <w:szCs w:val="24"/>
              </w:rPr>
              <w:t>21</w:t>
            </w:r>
          </w:p>
        </w:tc>
        <w:tc>
          <w:tcPr>
            <w:tcW w:w="2268" w:type="dxa"/>
          </w:tcPr>
          <w:p w:rsidR="00B857FC" w:rsidRPr="00B857FC" w:rsidRDefault="00B857FC" w:rsidP="00AA3135">
            <w:pPr>
              <w:pStyle w:val="TableParagraph"/>
              <w:rPr>
                <w:sz w:val="24"/>
                <w:szCs w:val="24"/>
              </w:rPr>
            </w:pPr>
            <w:r w:rsidRPr="00B857FC">
              <w:rPr>
                <w:spacing w:val="-2"/>
                <w:sz w:val="24"/>
                <w:szCs w:val="24"/>
              </w:rPr>
              <w:t>minimize</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v</w:t>
            </w:r>
          </w:p>
        </w:tc>
        <w:tc>
          <w:tcPr>
            <w:tcW w:w="2127" w:type="dxa"/>
          </w:tcPr>
          <w:p w:rsidR="00B857FC" w:rsidRPr="00B857FC" w:rsidRDefault="00B857FC" w:rsidP="00AA3135">
            <w:pPr>
              <w:pStyle w:val="TableParagraph"/>
              <w:ind w:left="10" w:right="4"/>
              <w:jc w:val="center"/>
              <w:rPr>
                <w:sz w:val="24"/>
                <w:szCs w:val="24"/>
              </w:rPr>
            </w:pPr>
            <w:r w:rsidRPr="00B857FC">
              <w:rPr>
                <w:spacing w:val="-2"/>
                <w:sz w:val="24"/>
                <w:szCs w:val="24"/>
              </w:rPr>
              <w:t>/ˈmɪnɪmaɪz/</w:t>
            </w:r>
          </w:p>
        </w:tc>
        <w:tc>
          <w:tcPr>
            <w:tcW w:w="4254" w:type="dxa"/>
          </w:tcPr>
          <w:p w:rsidR="00B857FC" w:rsidRPr="00B857FC" w:rsidRDefault="00B857FC" w:rsidP="00AA3135">
            <w:pPr>
              <w:pStyle w:val="TableParagraph"/>
              <w:ind w:left="147"/>
              <w:rPr>
                <w:sz w:val="24"/>
                <w:szCs w:val="24"/>
              </w:rPr>
            </w:pPr>
            <w:r w:rsidRPr="00B857FC">
              <w:rPr>
                <w:sz w:val="24"/>
                <w:szCs w:val="24"/>
              </w:rPr>
              <w:t>giảm</w:t>
            </w:r>
            <w:r w:rsidRPr="00B857FC">
              <w:rPr>
                <w:spacing w:val="-6"/>
                <w:sz w:val="24"/>
                <w:szCs w:val="24"/>
              </w:rPr>
              <w:t xml:space="preserve"> </w:t>
            </w:r>
            <w:r w:rsidRPr="00B857FC">
              <w:rPr>
                <w:spacing w:val="-2"/>
                <w:sz w:val="24"/>
                <w:szCs w:val="24"/>
              </w:rPr>
              <w:t>thiểu</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22</w:t>
            </w:r>
          </w:p>
        </w:tc>
        <w:tc>
          <w:tcPr>
            <w:tcW w:w="2268" w:type="dxa"/>
          </w:tcPr>
          <w:p w:rsidR="00B857FC" w:rsidRPr="00B857FC" w:rsidRDefault="00B857FC" w:rsidP="00AA3135">
            <w:pPr>
              <w:pStyle w:val="TableParagraph"/>
              <w:rPr>
                <w:sz w:val="24"/>
                <w:szCs w:val="24"/>
              </w:rPr>
            </w:pPr>
            <w:r w:rsidRPr="00B857FC">
              <w:rPr>
                <w:spacing w:val="-2"/>
                <w:sz w:val="24"/>
                <w:szCs w:val="24"/>
              </w:rPr>
              <w:t>emphasis</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ind w:left="10" w:right="1"/>
              <w:jc w:val="center"/>
              <w:rPr>
                <w:sz w:val="24"/>
                <w:szCs w:val="24"/>
              </w:rPr>
            </w:pPr>
            <w:r w:rsidRPr="00B857FC">
              <w:rPr>
                <w:spacing w:val="-2"/>
                <w:sz w:val="24"/>
                <w:szCs w:val="24"/>
              </w:rPr>
              <w:t>/ˈemfəsɪs/</w:t>
            </w:r>
          </w:p>
        </w:tc>
        <w:tc>
          <w:tcPr>
            <w:tcW w:w="4254" w:type="dxa"/>
          </w:tcPr>
          <w:p w:rsidR="00B857FC" w:rsidRPr="00B857FC" w:rsidRDefault="00B857FC" w:rsidP="00AA3135">
            <w:pPr>
              <w:pStyle w:val="TableParagraph"/>
              <w:ind w:left="147"/>
              <w:rPr>
                <w:sz w:val="24"/>
                <w:szCs w:val="24"/>
              </w:rPr>
            </w:pPr>
            <w:r w:rsidRPr="00B857FC">
              <w:rPr>
                <w:sz w:val="24"/>
                <w:szCs w:val="24"/>
              </w:rPr>
              <w:t>sự</w:t>
            </w:r>
            <w:r w:rsidRPr="00B857FC">
              <w:rPr>
                <w:spacing w:val="-6"/>
                <w:sz w:val="24"/>
                <w:szCs w:val="24"/>
              </w:rPr>
              <w:t xml:space="preserve"> </w:t>
            </w:r>
            <w:r w:rsidRPr="00B857FC">
              <w:rPr>
                <w:sz w:val="24"/>
                <w:szCs w:val="24"/>
              </w:rPr>
              <w:t>nhấn</w:t>
            </w:r>
            <w:r w:rsidRPr="00B857FC">
              <w:rPr>
                <w:spacing w:val="-5"/>
                <w:sz w:val="24"/>
                <w:szCs w:val="24"/>
              </w:rPr>
              <w:t xml:space="preserve"> </w:t>
            </w:r>
            <w:r w:rsidRPr="00B857FC">
              <w:rPr>
                <w:spacing w:val="-4"/>
                <w:sz w:val="24"/>
                <w:szCs w:val="24"/>
              </w:rPr>
              <w:t>mạnh</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23</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countless</w:t>
            </w:r>
          </w:p>
        </w:tc>
        <w:tc>
          <w:tcPr>
            <w:tcW w:w="1135" w:type="dxa"/>
          </w:tcPr>
          <w:p w:rsidR="00B857FC" w:rsidRPr="00B857FC" w:rsidRDefault="00B857FC" w:rsidP="00AA3135">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spacing w:before="21"/>
              <w:ind w:left="10" w:right="3"/>
              <w:jc w:val="center"/>
              <w:rPr>
                <w:sz w:val="24"/>
                <w:szCs w:val="24"/>
              </w:rPr>
            </w:pPr>
            <w:r w:rsidRPr="00B857FC">
              <w:rPr>
                <w:spacing w:val="-2"/>
                <w:sz w:val="24"/>
                <w:szCs w:val="24"/>
              </w:rPr>
              <w:t>/ˈkaʊntləs/</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vô</w:t>
            </w:r>
            <w:r w:rsidRPr="00B857FC">
              <w:rPr>
                <w:spacing w:val="-4"/>
                <w:sz w:val="24"/>
                <w:szCs w:val="24"/>
              </w:rPr>
              <w:t xml:space="preserve"> </w:t>
            </w:r>
            <w:r w:rsidRPr="00B857FC">
              <w:rPr>
                <w:spacing w:val="-5"/>
                <w:sz w:val="24"/>
                <w:szCs w:val="24"/>
              </w:rPr>
              <w:t>số</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24</w:t>
            </w:r>
          </w:p>
        </w:tc>
        <w:tc>
          <w:tcPr>
            <w:tcW w:w="2268" w:type="dxa"/>
          </w:tcPr>
          <w:p w:rsidR="00B857FC" w:rsidRPr="00B857FC" w:rsidRDefault="00B857FC" w:rsidP="00AA3135">
            <w:pPr>
              <w:pStyle w:val="TableParagraph"/>
              <w:rPr>
                <w:sz w:val="24"/>
                <w:szCs w:val="24"/>
              </w:rPr>
            </w:pPr>
            <w:r w:rsidRPr="00B857FC">
              <w:rPr>
                <w:spacing w:val="-2"/>
                <w:sz w:val="24"/>
                <w:szCs w:val="24"/>
              </w:rPr>
              <w:t>recognition</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ind w:left="10" w:right="3"/>
              <w:jc w:val="center"/>
              <w:rPr>
                <w:sz w:val="24"/>
                <w:szCs w:val="24"/>
              </w:rPr>
            </w:pPr>
            <w:r w:rsidRPr="00B857FC">
              <w:rPr>
                <w:spacing w:val="-2"/>
                <w:sz w:val="24"/>
                <w:szCs w:val="24"/>
              </w:rPr>
              <w:t>/ˌrekəɡˈnɪʃn/</w:t>
            </w:r>
          </w:p>
        </w:tc>
        <w:tc>
          <w:tcPr>
            <w:tcW w:w="4254" w:type="dxa"/>
          </w:tcPr>
          <w:p w:rsidR="00B857FC" w:rsidRPr="00B857FC" w:rsidRDefault="00B857FC" w:rsidP="00AA3135">
            <w:pPr>
              <w:pStyle w:val="TableParagraph"/>
              <w:ind w:left="147"/>
              <w:rPr>
                <w:sz w:val="24"/>
                <w:szCs w:val="24"/>
              </w:rPr>
            </w:pPr>
            <w:r w:rsidRPr="00B857FC">
              <w:rPr>
                <w:sz w:val="24"/>
                <w:szCs w:val="24"/>
              </w:rPr>
              <w:t>sự</w:t>
            </w:r>
            <w:r w:rsidRPr="00B857FC">
              <w:rPr>
                <w:spacing w:val="-6"/>
                <w:sz w:val="24"/>
                <w:szCs w:val="24"/>
              </w:rPr>
              <w:t xml:space="preserve"> </w:t>
            </w:r>
            <w:r w:rsidRPr="00B857FC">
              <w:rPr>
                <w:sz w:val="24"/>
                <w:szCs w:val="24"/>
              </w:rPr>
              <w:t>công</w:t>
            </w:r>
            <w:r w:rsidRPr="00B857FC">
              <w:rPr>
                <w:spacing w:val="-5"/>
                <w:sz w:val="24"/>
                <w:szCs w:val="24"/>
              </w:rPr>
              <w:t xml:space="preserve"> </w:t>
            </w:r>
            <w:r w:rsidRPr="00B857FC">
              <w:rPr>
                <w:spacing w:val="-4"/>
                <w:sz w:val="24"/>
                <w:szCs w:val="24"/>
              </w:rPr>
              <w:t>nhận</w:t>
            </w:r>
          </w:p>
        </w:tc>
      </w:tr>
      <w:tr w:rsidR="00B857FC" w:rsidRPr="00B857FC" w:rsidTr="00AA3135">
        <w:trPr>
          <w:trHeight w:val="372"/>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25</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stunning</w:t>
            </w:r>
          </w:p>
        </w:tc>
        <w:tc>
          <w:tcPr>
            <w:tcW w:w="1135" w:type="dxa"/>
          </w:tcPr>
          <w:p w:rsidR="00B857FC" w:rsidRPr="00B857FC" w:rsidRDefault="00B857FC" w:rsidP="00AA3135">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spacing w:before="21"/>
              <w:ind w:left="10" w:right="2"/>
              <w:jc w:val="center"/>
              <w:rPr>
                <w:sz w:val="24"/>
                <w:szCs w:val="24"/>
              </w:rPr>
            </w:pPr>
            <w:r w:rsidRPr="00B857FC">
              <w:rPr>
                <w:spacing w:val="-2"/>
                <w:sz w:val="24"/>
                <w:szCs w:val="24"/>
              </w:rPr>
              <w:t>/ˈstʌnɪŋ/</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tuyệt</w:t>
            </w:r>
            <w:r w:rsidRPr="00B857FC">
              <w:rPr>
                <w:spacing w:val="-6"/>
                <w:sz w:val="24"/>
                <w:szCs w:val="24"/>
              </w:rPr>
              <w:t xml:space="preserve"> </w:t>
            </w:r>
            <w:r w:rsidRPr="00B857FC">
              <w:rPr>
                <w:spacing w:val="-5"/>
                <w:sz w:val="24"/>
                <w:szCs w:val="24"/>
              </w:rPr>
              <w:t>đẹp</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26</w:t>
            </w:r>
          </w:p>
        </w:tc>
        <w:tc>
          <w:tcPr>
            <w:tcW w:w="2268" w:type="dxa"/>
          </w:tcPr>
          <w:p w:rsidR="00B857FC" w:rsidRPr="00B857FC" w:rsidRDefault="00B857FC" w:rsidP="00AA3135">
            <w:pPr>
              <w:pStyle w:val="TableParagraph"/>
              <w:rPr>
                <w:sz w:val="24"/>
                <w:szCs w:val="24"/>
              </w:rPr>
            </w:pPr>
            <w:r w:rsidRPr="00B857FC">
              <w:rPr>
                <w:spacing w:val="-2"/>
                <w:sz w:val="24"/>
                <w:szCs w:val="24"/>
              </w:rPr>
              <w:t>frustrated</w:t>
            </w:r>
          </w:p>
        </w:tc>
        <w:tc>
          <w:tcPr>
            <w:tcW w:w="1135" w:type="dxa"/>
          </w:tcPr>
          <w:p w:rsidR="00B857FC" w:rsidRPr="00B857FC" w:rsidRDefault="00B857FC" w:rsidP="00AA3135">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ind w:left="10" w:right="1"/>
              <w:jc w:val="center"/>
              <w:rPr>
                <w:sz w:val="24"/>
                <w:szCs w:val="24"/>
              </w:rPr>
            </w:pPr>
            <w:r w:rsidRPr="00B857FC">
              <w:rPr>
                <w:spacing w:val="-2"/>
                <w:sz w:val="24"/>
                <w:szCs w:val="24"/>
              </w:rPr>
              <w:t>/ˈfrʌstreɪtɪd/</w:t>
            </w:r>
          </w:p>
        </w:tc>
        <w:tc>
          <w:tcPr>
            <w:tcW w:w="4254" w:type="dxa"/>
          </w:tcPr>
          <w:p w:rsidR="00B857FC" w:rsidRPr="00B857FC" w:rsidRDefault="00B857FC" w:rsidP="00AA3135">
            <w:pPr>
              <w:pStyle w:val="TableParagraph"/>
              <w:ind w:left="147"/>
              <w:rPr>
                <w:sz w:val="24"/>
                <w:szCs w:val="24"/>
              </w:rPr>
            </w:pPr>
            <w:r w:rsidRPr="00B857FC">
              <w:rPr>
                <w:sz w:val="24"/>
                <w:szCs w:val="24"/>
              </w:rPr>
              <w:t>nản</w:t>
            </w:r>
            <w:r w:rsidRPr="00B857FC">
              <w:rPr>
                <w:spacing w:val="-5"/>
                <w:sz w:val="24"/>
                <w:szCs w:val="24"/>
              </w:rPr>
              <w:t xml:space="preserve"> </w:t>
            </w:r>
            <w:r w:rsidRPr="00B857FC">
              <w:rPr>
                <w:sz w:val="24"/>
                <w:szCs w:val="24"/>
              </w:rPr>
              <w:t>lòng,</w:t>
            </w:r>
            <w:r w:rsidRPr="00B857FC">
              <w:rPr>
                <w:spacing w:val="-5"/>
                <w:sz w:val="24"/>
                <w:szCs w:val="24"/>
              </w:rPr>
              <w:t xml:space="preserve"> </w:t>
            </w:r>
            <w:r w:rsidRPr="00B857FC">
              <w:rPr>
                <w:sz w:val="24"/>
                <w:szCs w:val="24"/>
              </w:rPr>
              <w:t>bực</w:t>
            </w:r>
            <w:r w:rsidRPr="00B857FC">
              <w:rPr>
                <w:spacing w:val="-5"/>
                <w:sz w:val="24"/>
                <w:szCs w:val="24"/>
              </w:rPr>
              <w:t xml:space="preserve"> bội</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27</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remarkable</w:t>
            </w:r>
          </w:p>
        </w:tc>
        <w:tc>
          <w:tcPr>
            <w:tcW w:w="1135" w:type="dxa"/>
          </w:tcPr>
          <w:p w:rsidR="00B857FC" w:rsidRPr="00B857FC" w:rsidRDefault="00B857FC" w:rsidP="00AA3135">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spacing w:before="21"/>
              <w:ind w:left="10" w:right="5"/>
              <w:jc w:val="center"/>
              <w:rPr>
                <w:sz w:val="24"/>
                <w:szCs w:val="24"/>
              </w:rPr>
            </w:pPr>
            <w:r w:rsidRPr="00B857FC">
              <w:rPr>
                <w:spacing w:val="-2"/>
                <w:sz w:val="24"/>
                <w:szCs w:val="24"/>
              </w:rPr>
              <w:t>/rɪˈmɑːkəbl/</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đáng</w:t>
            </w:r>
            <w:r w:rsidRPr="00B857FC">
              <w:rPr>
                <w:spacing w:val="-6"/>
                <w:sz w:val="24"/>
                <w:szCs w:val="24"/>
              </w:rPr>
              <w:t xml:space="preserve"> </w:t>
            </w:r>
            <w:r w:rsidRPr="00B857FC">
              <w:rPr>
                <w:sz w:val="24"/>
                <w:szCs w:val="24"/>
              </w:rPr>
              <w:t>chú</w:t>
            </w:r>
            <w:r w:rsidRPr="00B857FC">
              <w:rPr>
                <w:spacing w:val="-6"/>
                <w:sz w:val="24"/>
                <w:szCs w:val="24"/>
              </w:rPr>
              <w:t xml:space="preserve"> </w:t>
            </w:r>
            <w:r w:rsidRPr="00B857FC">
              <w:rPr>
                <w:spacing w:val="-10"/>
                <w:sz w:val="24"/>
                <w:szCs w:val="24"/>
              </w:rPr>
              <w:t>ý</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28</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impressive</w:t>
            </w:r>
          </w:p>
        </w:tc>
        <w:tc>
          <w:tcPr>
            <w:tcW w:w="1135" w:type="dxa"/>
          </w:tcPr>
          <w:p w:rsidR="00B857FC" w:rsidRPr="00B857FC" w:rsidRDefault="00B857FC" w:rsidP="00AA3135">
            <w:pPr>
              <w:pStyle w:val="TableParagraph"/>
              <w:spacing w:before="21"/>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spacing w:before="21"/>
              <w:ind w:left="10"/>
              <w:jc w:val="center"/>
              <w:rPr>
                <w:sz w:val="24"/>
                <w:szCs w:val="24"/>
              </w:rPr>
            </w:pPr>
            <w:r w:rsidRPr="00B857FC">
              <w:rPr>
                <w:spacing w:val="-2"/>
                <w:sz w:val="24"/>
                <w:szCs w:val="24"/>
              </w:rPr>
              <w:t>/ɪmˈpresɪv/</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ấn</w:t>
            </w:r>
            <w:r w:rsidRPr="00B857FC">
              <w:rPr>
                <w:spacing w:val="-4"/>
                <w:sz w:val="24"/>
                <w:szCs w:val="24"/>
              </w:rPr>
              <w:t xml:space="preserve"> </w:t>
            </w:r>
            <w:r w:rsidRPr="00B857FC">
              <w:rPr>
                <w:spacing w:val="-2"/>
                <w:sz w:val="24"/>
                <w:szCs w:val="24"/>
              </w:rPr>
              <w:t>tượng</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29</w:t>
            </w:r>
          </w:p>
        </w:tc>
        <w:tc>
          <w:tcPr>
            <w:tcW w:w="2268" w:type="dxa"/>
          </w:tcPr>
          <w:p w:rsidR="00B857FC" w:rsidRPr="00B857FC" w:rsidRDefault="00B857FC" w:rsidP="00AA3135">
            <w:pPr>
              <w:pStyle w:val="TableParagraph"/>
              <w:rPr>
                <w:sz w:val="24"/>
                <w:szCs w:val="24"/>
              </w:rPr>
            </w:pPr>
            <w:r w:rsidRPr="00B857FC">
              <w:rPr>
                <w:spacing w:val="-2"/>
                <w:sz w:val="24"/>
                <w:szCs w:val="24"/>
              </w:rPr>
              <w:t>tempting</w:t>
            </w:r>
          </w:p>
        </w:tc>
        <w:tc>
          <w:tcPr>
            <w:tcW w:w="1135" w:type="dxa"/>
          </w:tcPr>
          <w:p w:rsidR="00B857FC" w:rsidRPr="00B857FC" w:rsidRDefault="00B857FC" w:rsidP="00AA3135">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ind w:left="10" w:right="4"/>
              <w:jc w:val="center"/>
              <w:rPr>
                <w:sz w:val="24"/>
                <w:szCs w:val="24"/>
              </w:rPr>
            </w:pPr>
            <w:r w:rsidRPr="00B857FC">
              <w:rPr>
                <w:spacing w:val="-2"/>
                <w:sz w:val="24"/>
                <w:szCs w:val="24"/>
              </w:rPr>
              <w:t>/ˈtemptɪŋ/</w:t>
            </w:r>
          </w:p>
        </w:tc>
        <w:tc>
          <w:tcPr>
            <w:tcW w:w="4254" w:type="dxa"/>
          </w:tcPr>
          <w:p w:rsidR="00B857FC" w:rsidRPr="00B857FC" w:rsidRDefault="00B857FC" w:rsidP="00AA3135">
            <w:pPr>
              <w:pStyle w:val="TableParagraph"/>
              <w:ind w:left="147"/>
              <w:rPr>
                <w:sz w:val="24"/>
                <w:szCs w:val="24"/>
              </w:rPr>
            </w:pPr>
            <w:r w:rsidRPr="00B857FC">
              <w:rPr>
                <w:sz w:val="24"/>
                <w:szCs w:val="24"/>
              </w:rPr>
              <w:t>hấp</w:t>
            </w:r>
            <w:r w:rsidRPr="00B857FC">
              <w:rPr>
                <w:spacing w:val="-5"/>
                <w:sz w:val="24"/>
                <w:szCs w:val="24"/>
              </w:rPr>
              <w:t xml:space="preserve"> </w:t>
            </w:r>
            <w:r w:rsidRPr="00B857FC">
              <w:rPr>
                <w:sz w:val="24"/>
                <w:szCs w:val="24"/>
              </w:rPr>
              <w:t>dẫn,</w:t>
            </w:r>
            <w:r w:rsidRPr="00B857FC">
              <w:rPr>
                <w:spacing w:val="-5"/>
                <w:sz w:val="24"/>
                <w:szCs w:val="24"/>
              </w:rPr>
              <w:t xml:space="preserve"> </w:t>
            </w:r>
            <w:r w:rsidRPr="00B857FC">
              <w:rPr>
                <w:sz w:val="24"/>
                <w:szCs w:val="24"/>
              </w:rPr>
              <w:t>lôi</w:t>
            </w:r>
            <w:r w:rsidRPr="00B857FC">
              <w:rPr>
                <w:spacing w:val="-5"/>
                <w:sz w:val="24"/>
                <w:szCs w:val="24"/>
              </w:rPr>
              <w:t xml:space="preserve"> </w:t>
            </w:r>
            <w:r w:rsidRPr="00B857FC">
              <w:rPr>
                <w:spacing w:val="-4"/>
                <w:sz w:val="24"/>
                <w:szCs w:val="24"/>
              </w:rPr>
              <w:t>cuốn</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lastRenderedPageBreak/>
              <w:t>30</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urbanisation</w:t>
            </w:r>
          </w:p>
        </w:tc>
        <w:tc>
          <w:tcPr>
            <w:tcW w:w="1135" w:type="dxa"/>
          </w:tcPr>
          <w:p w:rsidR="00B857FC" w:rsidRPr="00B857FC" w:rsidRDefault="00B857FC" w:rsidP="00AA3135">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spacing w:before="21"/>
              <w:ind w:left="10" w:right="5"/>
              <w:jc w:val="center"/>
              <w:rPr>
                <w:sz w:val="24"/>
                <w:szCs w:val="24"/>
              </w:rPr>
            </w:pPr>
            <w:r w:rsidRPr="00B857FC">
              <w:rPr>
                <w:spacing w:val="-2"/>
                <w:sz w:val="24"/>
                <w:szCs w:val="24"/>
              </w:rPr>
              <w:t>/ˌɜːbənaɪˈzeɪʃn/</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đô</w:t>
            </w:r>
            <w:r w:rsidRPr="00B857FC">
              <w:rPr>
                <w:spacing w:val="-4"/>
                <w:sz w:val="24"/>
                <w:szCs w:val="24"/>
              </w:rPr>
              <w:t xml:space="preserve"> </w:t>
            </w:r>
            <w:r w:rsidRPr="00B857FC">
              <w:rPr>
                <w:sz w:val="24"/>
                <w:szCs w:val="24"/>
              </w:rPr>
              <w:t>thị</w:t>
            </w:r>
            <w:r w:rsidRPr="00B857FC">
              <w:rPr>
                <w:spacing w:val="-4"/>
                <w:sz w:val="24"/>
                <w:szCs w:val="24"/>
              </w:rPr>
              <w:t xml:space="preserve"> </w:t>
            </w:r>
            <w:r w:rsidRPr="00B857FC">
              <w:rPr>
                <w:spacing w:val="-5"/>
                <w:sz w:val="24"/>
                <w:szCs w:val="24"/>
              </w:rPr>
              <w:t>hóa</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31</w:t>
            </w:r>
          </w:p>
        </w:tc>
        <w:tc>
          <w:tcPr>
            <w:tcW w:w="2268" w:type="dxa"/>
          </w:tcPr>
          <w:p w:rsidR="00B857FC" w:rsidRPr="00B857FC" w:rsidRDefault="00B857FC" w:rsidP="00AA3135">
            <w:pPr>
              <w:pStyle w:val="TableParagraph"/>
              <w:rPr>
                <w:sz w:val="24"/>
                <w:szCs w:val="24"/>
              </w:rPr>
            </w:pPr>
            <w:r w:rsidRPr="00B857FC">
              <w:rPr>
                <w:spacing w:val="-2"/>
                <w:sz w:val="24"/>
                <w:szCs w:val="24"/>
              </w:rPr>
              <w:t>properly</w:t>
            </w:r>
          </w:p>
        </w:tc>
        <w:tc>
          <w:tcPr>
            <w:tcW w:w="1135" w:type="dxa"/>
          </w:tcPr>
          <w:p w:rsidR="00B857FC" w:rsidRPr="00B857FC" w:rsidRDefault="00B857FC" w:rsidP="00AA3135">
            <w:pPr>
              <w:pStyle w:val="TableParagraph"/>
              <w:ind w:left="14"/>
              <w:jc w:val="center"/>
              <w:rPr>
                <w:sz w:val="24"/>
                <w:szCs w:val="24"/>
              </w:rPr>
            </w:pPr>
            <w:r w:rsidRPr="00B857FC">
              <w:rPr>
                <w:spacing w:val="-5"/>
                <w:sz w:val="24"/>
                <w:szCs w:val="24"/>
              </w:rPr>
              <w:t>adv</w:t>
            </w:r>
          </w:p>
        </w:tc>
        <w:tc>
          <w:tcPr>
            <w:tcW w:w="2127" w:type="dxa"/>
          </w:tcPr>
          <w:p w:rsidR="00B857FC" w:rsidRPr="00B857FC" w:rsidRDefault="00B857FC" w:rsidP="00AA3135">
            <w:pPr>
              <w:pStyle w:val="TableParagraph"/>
              <w:ind w:left="10" w:right="5"/>
              <w:jc w:val="center"/>
              <w:rPr>
                <w:sz w:val="24"/>
                <w:szCs w:val="24"/>
              </w:rPr>
            </w:pPr>
            <w:r w:rsidRPr="00B857FC">
              <w:rPr>
                <w:spacing w:val="-2"/>
                <w:sz w:val="24"/>
                <w:szCs w:val="24"/>
              </w:rPr>
              <w:t>/ˈprɒpəli/</w:t>
            </w:r>
          </w:p>
        </w:tc>
        <w:tc>
          <w:tcPr>
            <w:tcW w:w="4254" w:type="dxa"/>
          </w:tcPr>
          <w:p w:rsidR="00B857FC" w:rsidRPr="00B857FC" w:rsidRDefault="00B857FC" w:rsidP="00AA3135">
            <w:pPr>
              <w:pStyle w:val="TableParagraph"/>
              <w:ind w:left="147"/>
              <w:rPr>
                <w:sz w:val="24"/>
                <w:szCs w:val="24"/>
              </w:rPr>
            </w:pPr>
            <w:r w:rsidRPr="00B857FC">
              <w:rPr>
                <w:sz w:val="24"/>
                <w:szCs w:val="24"/>
              </w:rPr>
              <w:t>đúng</w:t>
            </w:r>
            <w:r w:rsidRPr="00B857FC">
              <w:rPr>
                <w:spacing w:val="-8"/>
                <w:sz w:val="24"/>
                <w:szCs w:val="24"/>
              </w:rPr>
              <w:t xml:space="preserve"> </w:t>
            </w:r>
            <w:r w:rsidRPr="00B857FC">
              <w:rPr>
                <w:spacing w:val="-4"/>
                <w:sz w:val="24"/>
                <w:szCs w:val="24"/>
              </w:rPr>
              <w:t>cách</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32</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sustainability</w:t>
            </w:r>
          </w:p>
        </w:tc>
        <w:tc>
          <w:tcPr>
            <w:tcW w:w="1135" w:type="dxa"/>
          </w:tcPr>
          <w:p w:rsidR="00B857FC" w:rsidRPr="00B857FC" w:rsidRDefault="00B857FC" w:rsidP="00AA3135">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spacing w:before="21"/>
              <w:ind w:left="10"/>
              <w:jc w:val="center"/>
              <w:rPr>
                <w:sz w:val="24"/>
                <w:szCs w:val="24"/>
              </w:rPr>
            </w:pPr>
            <w:r w:rsidRPr="00B857FC">
              <w:rPr>
                <w:spacing w:val="-2"/>
                <w:sz w:val="24"/>
                <w:szCs w:val="24"/>
              </w:rPr>
              <w:t>/səˌsteɪnəˈbɪləti/</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sự</w:t>
            </w:r>
            <w:r w:rsidRPr="00B857FC">
              <w:rPr>
                <w:spacing w:val="-5"/>
                <w:sz w:val="24"/>
                <w:szCs w:val="24"/>
              </w:rPr>
              <w:t xml:space="preserve"> </w:t>
            </w:r>
            <w:r w:rsidRPr="00B857FC">
              <w:rPr>
                <w:sz w:val="24"/>
                <w:szCs w:val="24"/>
              </w:rPr>
              <w:t>bền</w:t>
            </w:r>
            <w:r w:rsidRPr="00B857FC">
              <w:rPr>
                <w:spacing w:val="-4"/>
                <w:sz w:val="24"/>
                <w:szCs w:val="24"/>
              </w:rPr>
              <w:t xml:space="preserve"> vững</w:t>
            </w:r>
          </w:p>
        </w:tc>
      </w:tr>
      <w:tr w:rsidR="00B857FC" w:rsidRPr="00B857FC" w:rsidTr="00AA3135">
        <w:trPr>
          <w:trHeight w:val="372"/>
        </w:trPr>
        <w:tc>
          <w:tcPr>
            <w:tcW w:w="708" w:type="dxa"/>
          </w:tcPr>
          <w:p w:rsidR="00B857FC" w:rsidRPr="00B857FC" w:rsidRDefault="00B857FC" w:rsidP="00AA3135">
            <w:pPr>
              <w:pStyle w:val="TableParagraph"/>
              <w:spacing w:before="19"/>
              <w:ind w:left="218"/>
              <w:rPr>
                <w:b/>
                <w:sz w:val="24"/>
                <w:szCs w:val="24"/>
              </w:rPr>
            </w:pPr>
            <w:r w:rsidRPr="00B857FC">
              <w:rPr>
                <w:b/>
                <w:spacing w:val="-5"/>
                <w:sz w:val="24"/>
                <w:szCs w:val="24"/>
              </w:rPr>
              <w:t>33</w:t>
            </w:r>
          </w:p>
        </w:tc>
        <w:tc>
          <w:tcPr>
            <w:tcW w:w="2268" w:type="dxa"/>
          </w:tcPr>
          <w:p w:rsidR="00B857FC" w:rsidRPr="00B857FC" w:rsidRDefault="00B857FC" w:rsidP="00AA3135">
            <w:pPr>
              <w:pStyle w:val="TableParagraph"/>
              <w:spacing w:before="19"/>
              <w:rPr>
                <w:sz w:val="24"/>
                <w:szCs w:val="24"/>
              </w:rPr>
            </w:pPr>
            <w:r w:rsidRPr="00B857FC">
              <w:rPr>
                <w:spacing w:val="-2"/>
                <w:sz w:val="24"/>
                <w:szCs w:val="24"/>
              </w:rPr>
              <w:t>appealing</w:t>
            </w:r>
          </w:p>
        </w:tc>
        <w:tc>
          <w:tcPr>
            <w:tcW w:w="1135" w:type="dxa"/>
          </w:tcPr>
          <w:p w:rsidR="00B857FC" w:rsidRPr="00B857FC" w:rsidRDefault="00B857FC" w:rsidP="00AA3135">
            <w:pPr>
              <w:pStyle w:val="TableParagraph"/>
              <w:spacing w:before="19"/>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spacing w:before="19"/>
              <w:ind w:left="10" w:right="4"/>
              <w:jc w:val="center"/>
              <w:rPr>
                <w:sz w:val="24"/>
                <w:szCs w:val="24"/>
              </w:rPr>
            </w:pPr>
            <w:r w:rsidRPr="00B857FC">
              <w:rPr>
                <w:spacing w:val="-2"/>
                <w:sz w:val="24"/>
                <w:szCs w:val="24"/>
              </w:rPr>
              <w:t>/əˈpiːlɪŋ/</w:t>
            </w:r>
          </w:p>
        </w:tc>
        <w:tc>
          <w:tcPr>
            <w:tcW w:w="4254" w:type="dxa"/>
          </w:tcPr>
          <w:p w:rsidR="00B857FC" w:rsidRPr="00B857FC" w:rsidRDefault="00B857FC" w:rsidP="00AA3135">
            <w:pPr>
              <w:pStyle w:val="TableParagraph"/>
              <w:spacing w:before="19"/>
              <w:ind w:left="147"/>
              <w:rPr>
                <w:sz w:val="24"/>
                <w:szCs w:val="24"/>
              </w:rPr>
            </w:pPr>
            <w:r w:rsidRPr="00B857FC">
              <w:rPr>
                <w:sz w:val="24"/>
                <w:szCs w:val="24"/>
              </w:rPr>
              <w:t>hấp</w:t>
            </w:r>
            <w:r w:rsidRPr="00B857FC">
              <w:rPr>
                <w:spacing w:val="-5"/>
                <w:sz w:val="24"/>
                <w:szCs w:val="24"/>
              </w:rPr>
              <w:t xml:space="preserve"> </w:t>
            </w:r>
            <w:r w:rsidRPr="00B857FC">
              <w:rPr>
                <w:sz w:val="24"/>
                <w:szCs w:val="24"/>
              </w:rPr>
              <w:t>dẫn,</w:t>
            </w:r>
            <w:r w:rsidRPr="00B857FC">
              <w:rPr>
                <w:spacing w:val="-5"/>
                <w:sz w:val="24"/>
                <w:szCs w:val="24"/>
              </w:rPr>
              <w:t xml:space="preserve"> </w:t>
            </w:r>
            <w:r w:rsidRPr="00B857FC">
              <w:rPr>
                <w:sz w:val="24"/>
                <w:szCs w:val="24"/>
              </w:rPr>
              <w:t>lôi</w:t>
            </w:r>
            <w:r w:rsidRPr="00B857FC">
              <w:rPr>
                <w:spacing w:val="-5"/>
                <w:sz w:val="24"/>
                <w:szCs w:val="24"/>
              </w:rPr>
              <w:t xml:space="preserve"> </w:t>
            </w:r>
            <w:r w:rsidRPr="00B857FC">
              <w:rPr>
                <w:spacing w:val="-4"/>
                <w:sz w:val="24"/>
                <w:szCs w:val="24"/>
              </w:rPr>
              <w:t>cuốn</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34</w:t>
            </w:r>
          </w:p>
        </w:tc>
        <w:tc>
          <w:tcPr>
            <w:tcW w:w="2268" w:type="dxa"/>
          </w:tcPr>
          <w:p w:rsidR="00B857FC" w:rsidRPr="00B857FC" w:rsidRDefault="00B857FC" w:rsidP="00AA3135">
            <w:pPr>
              <w:pStyle w:val="TableParagraph"/>
              <w:rPr>
                <w:sz w:val="24"/>
                <w:szCs w:val="24"/>
              </w:rPr>
            </w:pPr>
            <w:r w:rsidRPr="00B857FC">
              <w:rPr>
                <w:spacing w:val="-2"/>
                <w:sz w:val="24"/>
                <w:szCs w:val="24"/>
              </w:rPr>
              <w:t>investment</w:t>
            </w:r>
          </w:p>
        </w:tc>
        <w:tc>
          <w:tcPr>
            <w:tcW w:w="1135" w:type="dxa"/>
          </w:tcPr>
          <w:p w:rsidR="00B857FC" w:rsidRPr="00B857FC" w:rsidRDefault="00B857FC" w:rsidP="00AA3135">
            <w:pPr>
              <w:pStyle w:val="TableParagraph"/>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ind w:left="10" w:right="5"/>
              <w:jc w:val="center"/>
              <w:rPr>
                <w:sz w:val="24"/>
                <w:szCs w:val="24"/>
              </w:rPr>
            </w:pPr>
            <w:r w:rsidRPr="00B857FC">
              <w:rPr>
                <w:spacing w:val="-2"/>
                <w:sz w:val="24"/>
                <w:szCs w:val="24"/>
              </w:rPr>
              <w:t>/ɪnˈvestmənt/</w:t>
            </w:r>
          </w:p>
        </w:tc>
        <w:tc>
          <w:tcPr>
            <w:tcW w:w="4254" w:type="dxa"/>
          </w:tcPr>
          <w:p w:rsidR="00B857FC" w:rsidRPr="00B857FC" w:rsidRDefault="00B857FC" w:rsidP="00AA3135">
            <w:pPr>
              <w:pStyle w:val="TableParagraph"/>
              <w:ind w:left="147"/>
              <w:rPr>
                <w:sz w:val="24"/>
                <w:szCs w:val="24"/>
              </w:rPr>
            </w:pPr>
            <w:r w:rsidRPr="00B857FC">
              <w:rPr>
                <w:sz w:val="24"/>
                <w:szCs w:val="24"/>
              </w:rPr>
              <w:t>sự</w:t>
            </w:r>
            <w:r w:rsidRPr="00B857FC">
              <w:rPr>
                <w:spacing w:val="-5"/>
                <w:sz w:val="24"/>
                <w:szCs w:val="24"/>
              </w:rPr>
              <w:t xml:space="preserve"> </w:t>
            </w:r>
            <w:r w:rsidRPr="00B857FC">
              <w:rPr>
                <w:sz w:val="24"/>
                <w:szCs w:val="24"/>
              </w:rPr>
              <w:t>đầu</w:t>
            </w:r>
            <w:r w:rsidRPr="00B857FC">
              <w:rPr>
                <w:spacing w:val="-4"/>
                <w:sz w:val="24"/>
                <w:szCs w:val="24"/>
              </w:rPr>
              <w:t xml:space="preserve"> </w:t>
            </w:r>
            <w:r w:rsidRPr="00B857FC">
              <w:rPr>
                <w:spacing w:val="-5"/>
                <w:sz w:val="24"/>
                <w:szCs w:val="24"/>
              </w:rPr>
              <w:t>tư</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35</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infrastructure</w:t>
            </w:r>
          </w:p>
        </w:tc>
        <w:tc>
          <w:tcPr>
            <w:tcW w:w="1135" w:type="dxa"/>
          </w:tcPr>
          <w:p w:rsidR="00B857FC" w:rsidRPr="00B857FC" w:rsidRDefault="00B857FC" w:rsidP="00AA3135">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spacing w:before="21"/>
              <w:ind w:left="10" w:right="4"/>
              <w:jc w:val="center"/>
              <w:rPr>
                <w:sz w:val="24"/>
                <w:szCs w:val="24"/>
              </w:rPr>
            </w:pPr>
            <w:r w:rsidRPr="00B857FC">
              <w:rPr>
                <w:spacing w:val="-2"/>
                <w:sz w:val="24"/>
                <w:szCs w:val="24"/>
              </w:rPr>
              <w:t>/ˈɪnfrəstrʌktʃər/</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cơ</w:t>
            </w:r>
            <w:r w:rsidRPr="00B857FC">
              <w:rPr>
                <w:spacing w:val="-4"/>
                <w:sz w:val="24"/>
                <w:szCs w:val="24"/>
              </w:rPr>
              <w:t xml:space="preserve"> </w:t>
            </w:r>
            <w:r w:rsidRPr="00B857FC">
              <w:rPr>
                <w:sz w:val="24"/>
                <w:szCs w:val="24"/>
              </w:rPr>
              <w:t>sở</w:t>
            </w:r>
            <w:r w:rsidRPr="00B857FC">
              <w:rPr>
                <w:spacing w:val="-3"/>
                <w:sz w:val="24"/>
                <w:szCs w:val="24"/>
              </w:rPr>
              <w:t xml:space="preserve"> </w:t>
            </w:r>
            <w:r w:rsidRPr="00B857FC">
              <w:rPr>
                <w:sz w:val="24"/>
                <w:szCs w:val="24"/>
              </w:rPr>
              <w:t>hạ</w:t>
            </w:r>
            <w:r w:rsidRPr="00B857FC">
              <w:rPr>
                <w:spacing w:val="-4"/>
                <w:sz w:val="24"/>
                <w:szCs w:val="24"/>
              </w:rPr>
              <w:t xml:space="preserve"> tầng</w:t>
            </w:r>
          </w:p>
        </w:tc>
      </w:tr>
      <w:tr w:rsidR="00B857FC" w:rsidRPr="00B857FC" w:rsidTr="00AA3135">
        <w:trPr>
          <w:trHeight w:val="369"/>
        </w:trPr>
        <w:tc>
          <w:tcPr>
            <w:tcW w:w="708" w:type="dxa"/>
          </w:tcPr>
          <w:p w:rsidR="00B857FC" w:rsidRPr="00B857FC" w:rsidRDefault="00B857FC" w:rsidP="00AA3135">
            <w:pPr>
              <w:pStyle w:val="TableParagraph"/>
              <w:ind w:left="218"/>
              <w:rPr>
                <w:b/>
                <w:sz w:val="24"/>
                <w:szCs w:val="24"/>
              </w:rPr>
            </w:pPr>
            <w:r w:rsidRPr="00B857FC">
              <w:rPr>
                <w:b/>
                <w:spacing w:val="-5"/>
                <w:sz w:val="24"/>
                <w:szCs w:val="24"/>
              </w:rPr>
              <w:t>36</w:t>
            </w:r>
          </w:p>
        </w:tc>
        <w:tc>
          <w:tcPr>
            <w:tcW w:w="2268" w:type="dxa"/>
          </w:tcPr>
          <w:p w:rsidR="00B857FC" w:rsidRPr="00B857FC" w:rsidRDefault="00B857FC" w:rsidP="00AA3135">
            <w:pPr>
              <w:pStyle w:val="TableParagraph"/>
              <w:rPr>
                <w:sz w:val="24"/>
                <w:szCs w:val="24"/>
              </w:rPr>
            </w:pPr>
            <w:r w:rsidRPr="00B857FC">
              <w:rPr>
                <w:spacing w:val="-2"/>
                <w:sz w:val="24"/>
                <w:szCs w:val="24"/>
              </w:rPr>
              <w:t>overcrowded</w:t>
            </w:r>
          </w:p>
        </w:tc>
        <w:tc>
          <w:tcPr>
            <w:tcW w:w="1135" w:type="dxa"/>
          </w:tcPr>
          <w:p w:rsidR="00B857FC" w:rsidRPr="00B857FC" w:rsidRDefault="00B857FC" w:rsidP="00AA3135">
            <w:pPr>
              <w:pStyle w:val="TableParagraph"/>
              <w:ind w:left="14" w:right="3"/>
              <w:jc w:val="center"/>
              <w:rPr>
                <w:sz w:val="24"/>
                <w:szCs w:val="24"/>
              </w:rPr>
            </w:pPr>
            <w:r w:rsidRPr="00B857FC">
              <w:rPr>
                <w:spacing w:val="-5"/>
                <w:sz w:val="24"/>
                <w:szCs w:val="24"/>
              </w:rPr>
              <w:t>adj</w:t>
            </w:r>
          </w:p>
        </w:tc>
        <w:tc>
          <w:tcPr>
            <w:tcW w:w="2127" w:type="dxa"/>
          </w:tcPr>
          <w:p w:rsidR="00B857FC" w:rsidRPr="00B857FC" w:rsidRDefault="00B857FC" w:rsidP="00AA3135">
            <w:pPr>
              <w:pStyle w:val="TableParagraph"/>
              <w:ind w:left="10" w:right="4"/>
              <w:jc w:val="center"/>
              <w:rPr>
                <w:sz w:val="24"/>
                <w:szCs w:val="24"/>
              </w:rPr>
            </w:pPr>
            <w:r w:rsidRPr="00B857FC">
              <w:rPr>
                <w:spacing w:val="-2"/>
                <w:sz w:val="24"/>
                <w:szCs w:val="24"/>
              </w:rPr>
              <w:t>/ˌəʊvəˈkraʊdɪd/</w:t>
            </w:r>
          </w:p>
        </w:tc>
        <w:tc>
          <w:tcPr>
            <w:tcW w:w="4254" w:type="dxa"/>
          </w:tcPr>
          <w:p w:rsidR="00B857FC" w:rsidRPr="00B857FC" w:rsidRDefault="00B857FC" w:rsidP="00AA3135">
            <w:pPr>
              <w:pStyle w:val="TableParagraph"/>
              <w:ind w:left="147"/>
              <w:rPr>
                <w:sz w:val="24"/>
                <w:szCs w:val="24"/>
              </w:rPr>
            </w:pPr>
            <w:r w:rsidRPr="00B857FC">
              <w:rPr>
                <w:sz w:val="24"/>
                <w:szCs w:val="24"/>
              </w:rPr>
              <w:t>quá</w:t>
            </w:r>
            <w:r w:rsidRPr="00B857FC">
              <w:rPr>
                <w:spacing w:val="-6"/>
                <w:sz w:val="24"/>
                <w:szCs w:val="24"/>
              </w:rPr>
              <w:t xml:space="preserve"> </w:t>
            </w:r>
            <w:r w:rsidRPr="00B857FC">
              <w:rPr>
                <w:sz w:val="24"/>
                <w:szCs w:val="24"/>
              </w:rPr>
              <w:t>đông</w:t>
            </w:r>
            <w:r w:rsidRPr="00B857FC">
              <w:rPr>
                <w:spacing w:val="-5"/>
                <w:sz w:val="24"/>
                <w:szCs w:val="24"/>
              </w:rPr>
              <w:t xml:space="preserve"> đúc</w:t>
            </w:r>
          </w:p>
        </w:tc>
      </w:tr>
      <w:tr w:rsidR="00B857FC" w:rsidRPr="00B857FC" w:rsidTr="00AA3135">
        <w:trPr>
          <w:trHeight w:val="371"/>
        </w:trPr>
        <w:tc>
          <w:tcPr>
            <w:tcW w:w="708" w:type="dxa"/>
          </w:tcPr>
          <w:p w:rsidR="00B857FC" w:rsidRPr="00B857FC" w:rsidRDefault="00B857FC" w:rsidP="00AA3135">
            <w:pPr>
              <w:pStyle w:val="TableParagraph"/>
              <w:spacing w:before="21"/>
              <w:ind w:left="218"/>
              <w:rPr>
                <w:b/>
                <w:sz w:val="24"/>
                <w:szCs w:val="24"/>
              </w:rPr>
            </w:pPr>
            <w:r w:rsidRPr="00B857FC">
              <w:rPr>
                <w:b/>
                <w:spacing w:val="-5"/>
                <w:sz w:val="24"/>
                <w:szCs w:val="24"/>
              </w:rPr>
              <w:t>37</w:t>
            </w:r>
          </w:p>
        </w:tc>
        <w:tc>
          <w:tcPr>
            <w:tcW w:w="2268" w:type="dxa"/>
          </w:tcPr>
          <w:p w:rsidR="00B857FC" w:rsidRPr="00B857FC" w:rsidRDefault="00B857FC" w:rsidP="00AA3135">
            <w:pPr>
              <w:pStyle w:val="TableParagraph"/>
              <w:spacing w:before="21"/>
              <w:rPr>
                <w:sz w:val="24"/>
                <w:szCs w:val="24"/>
              </w:rPr>
            </w:pPr>
            <w:r w:rsidRPr="00B857FC">
              <w:rPr>
                <w:spacing w:val="-2"/>
                <w:sz w:val="24"/>
                <w:szCs w:val="24"/>
              </w:rPr>
              <w:t>drawback</w:t>
            </w:r>
          </w:p>
        </w:tc>
        <w:tc>
          <w:tcPr>
            <w:tcW w:w="1135" w:type="dxa"/>
          </w:tcPr>
          <w:p w:rsidR="00B857FC" w:rsidRPr="00B857FC" w:rsidRDefault="00B857FC" w:rsidP="00AA3135">
            <w:pPr>
              <w:pStyle w:val="TableParagraph"/>
              <w:spacing w:before="21"/>
              <w:ind w:left="14"/>
              <w:jc w:val="center"/>
              <w:rPr>
                <w:sz w:val="24"/>
                <w:szCs w:val="24"/>
              </w:rPr>
            </w:pPr>
            <w:r w:rsidRPr="00B857FC">
              <w:rPr>
                <w:spacing w:val="-10"/>
                <w:sz w:val="24"/>
                <w:szCs w:val="24"/>
              </w:rPr>
              <w:t>n</w:t>
            </w:r>
          </w:p>
        </w:tc>
        <w:tc>
          <w:tcPr>
            <w:tcW w:w="2127" w:type="dxa"/>
          </w:tcPr>
          <w:p w:rsidR="00B857FC" w:rsidRPr="00B857FC" w:rsidRDefault="00B857FC" w:rsidP="00AA3135">
            <w:pPr>
              <w:pStyle w:val="TableParagraph"/>
              <w:spacing w:before="21"/>
              <w:ind w:left="10" w:right="5"/>
              <w:jc w:val="center"/>
              <w:rPr>
                <w:sz w:val="24"/>
                <w:szCs w:val="24"/>
              </w:rPr>
            </w:pPr>
            <w:r w:rsidRPr="00B857FC">
              <w:rPr>
                <w:spacing w:val="-2"/>
                <w:sz w:val="24"/>
                <w:szCs w:val="24"/>
              </w:rPr>
              <w:t>/ˈdrɔːbæk/</w:t>
            </w:r>
          </w:p>
        </w:tc>
        <w:tc>
          <w:tcPr>
            <w:tcW w:w="4254" w:type="dxa"/>
          </w:tcPr>
          <w:p w:rsidR="00B857FC" w:rsidRPr="00B857FC" w:rsidRDefault="00B857FC" w:rsidP="00AA3135">
            <w:pPr>
              <w:pStyle w:val="TableParagraph"/>
              <w:spacing w:before="21"/>
              <w:ind w:left="147"/>
              <w:rPr>
                <w:sz w:val="24"/>
                <w:szCs w:val="24"/>
              </w:rPr>
            </w:pPr>
            <w:r w:rsidRPr="00B857FC">
              <w:rPr>
                <w:sz w:val="24"/>
                <w:szCs w:val="24"/>
              </w:rPr>
              <w:t>hạn</w:t>
            </w:r>
            <w:r w:rsidRPr="00B857FC">
              <w:rPr>
                <w:spacing w:val="-6"/>
                <w:sz w:val="24"/>
                <w:szCs w:val="24"/>
              </w:rPr>
              <w:t xml:space="preserve"> </w:t>
            </w:r>
            <w:r w:rsidRPr="00B857FC">
              <w:rPr>
                <w:sz w:val="24"/>
                <w:szCs w:val="24"/>
              </w:rPr>
              <w:t>chế,</w:t>
            </w:r>
            <w:r w:rsidRPr="00B857FC">
              <w:rPr>
                <w:spacing w:val="-6"/>
                <w:sz w:val="24"/>
                <w:szCs w:val="24"/>
              </w:rPr>
              <w:t xml:space="preserve"> </w:t>
            </w:r>
            <w:r w:rsidRPr="00B857FC">
              <w:rPr>
                <w:sz w:val="24"/>
                <w:szCs w:val="24"/>
              </w:rPr>
              <w:t>nhược</w:t>
            </w:r>
            <w:r w:rsidRPr="00B857FC">
              <w:rPr>
                <w:spacing w:val="-6"/>
                <w:sz w:val="24"/>
                <w:szCs w:val="24"/>
              </w:rPr>
              <w:t xml:space="preserve"> </w:t>
            </w:r>
            <w:r w:rsidRPr="00B857FC">
              <w:rPr>
                <w:spacing w:val="-4"/>
                <w:sz w:val="24"/>
                <w:szCs w:val="24"/>
              </w:rPr>
              <w:t>điểm</w:t>
            </w:r>
          </w:p>
        </w:tc>
      </w:tr>
    </w:tbl>
    <w:p w:rsidR="00B857FC" w:rsidRPr="00B857FC" w:rsidRDefault="00B857FC" w:rsidP="007445C6">
      <w:pPr>
        <w:spacing w:after="0" w:line="276" w:lineRule="auto"/>
        <w:rPr>
          <w:sz w:val="24"/>
          <w:szCs w:val="24"/>
        </w:rPr>
      </w:pPr>
    </w:p>
    <w:p w:rsidR="00B857FC" w:rsidRPr="00B857FC" w:rsidRDefault="00B857FC" w:rsidP="007445C6">
      <w:pPr>
        <w:spacing w:after="0" w:line="276" w:lineRule="auto"/>
        <w:rPr>
          <w:sz w:val="24"/>
          <w:szCs w:val="24"/>
        </w:rPr>
      </w:pPr>
    </w:p>
    <w:p w:rsidR="00B857FC" w:rsidRPr="00B857FC" w:rsidRDefault="00B857FC" w:rsidP="007445C6">
      <w:pPr>
        <w:spacing w:after="0" w:line="276" w:lineRule="auto"/>
        <w:rPr>
          <w:sz w:val="24"/>
          <w:szCs w:val="24"/>
        </w:rPr>
      </w:pPr>
    </w:p>
    <w:tbl>
      <w:tblPr>
        <w:tblW w:w="0" w:type="auto"/>
        <w:tblInd w:w="17"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52"/>
        <w:gridCol w:w="3968"/>
        <w:gridCol w:w="5672"/>
      </w:tblGrid>
      <w:tr w:rsidR="00B857FC" w:rsidRPr="00B857FC" w:rsidTr="00AA3135">
        <w:trPr>
          <w:trHeight w:val="338"/>
        </w:trPr>
        <w:tc>
          <w:tcPr>
            <w:tcW w:w="10492" w:type="dxa"/>
            <w:gridSpan w:val="3"/>
          </w:tcPr>
          <w:p w:rsidR="00B857FC" w:rsidRPr="00B857FC" w:rsidRDefault="00B857FC" w:rsidP="00AA3135">
            <w:pPr>
              <w:pStyle w:val="TableParagraph"/>
              <w:spacing w:before="0" w:line="287" w:lineRule="exact"/>
              <w:ind w:left="5"/>
              <w:jc w:val="center"/>
              <w:rPr>
                <w:b/>
                <w:sz w:val="24"/>
                <w:szCs w:val="24"/>
              </w:rPr>
            </w:pPr>
            <w:r w:rsidRPr="00B857FC">
              <w:rPr>
                <w:b/>
                <w:sz w:val="24"/>
                <w:szCs w:val="24"/>
              </w:rPr>
              <w:t>BẢNG</w:t>
            </w:r>
            <w:r w:rsidRPr="00B857FC">
              <w:rPr>
                <w:b/>
                <w:spacing w:val="-8"/>
                <w:sz w:val="24"/>
                <w:szCs w:val="24"/>
              </w:rPr>
              <w:t xml:space="preserve"> </w:t>
            </w:r>
            <w:r w:rsidRPr="00B857FC">
              <w:rPr>
                <w:b/>
                <w:sz w:val="24"/>
                <w:szCs w:val="24"/>
              </w:rPr>
              <w:t>CẤU</w:t>
            </w:r>
            <w:r w:rsidRPr="00B857FC">
              <w:rPr>
                <w:b/>
                <w:spacing w:val="-8"/>
                <w:sz w:val="24"/>
                <w:szCs w:val="24"/>
              </w:rPr>
              <w:t xml:space="preserve"> </w:t>
            </w:r>
            <w:r w:rsidRPr="00B857FC">
              <w:rPr>
                <w:b/>
                <w:spacing w:val="-4"/>
                <w:sz w:val="24"/>
                <w:szCs w:val="24"/>
              </w:rPr>
              <w:t>TRÚC</w:t>
            </w:r>
          </w:p>
        </w:tc>
      </w:tr>
      <w:tr w:rsidR="00B857FC" w:rsidRPr="00B857FC" w:rsidTr="00AA3135">
        <w:trPr>
          <w:trHeight w:val="340"/>
        </w:trPr>
        <w:tc>
          <w:tcPr>
            <w:tcW w:w="852" w:type="dxa"/>
            <w:shd w:val="clear" w:color="auto" w:fill="FAE3D4"/>
          </w:tcPr>
          <w:p w:rsidR="00B857FC" w:rsidRPr="00B857FC" w:rsidRDefault="00B857FC" w:rsidP="00AA3135">
            <w:pPr>
              <w:pStyle w:val="TableParagraph"/>
              <w:spacing w:before="2"/>
              <w:ind w:left="36" w:right="28"/>
              <w:jc w:val="center"/>
              <w:rPr>
                <w:b/>
                <w:sz w:val="24"/>
                <w:szCs w:val="24"/>
              </w:rPr>
            </w:pPr>
            <w:r w:rsidRPr="00B857FC">
              <w:rPr>
                <w:b/>
                <w:spacing w:val="-5"/>
                <w:sz w:val="24"/>
                <w:szCs w:val="24"/>
              </w:rPr>
              <w:t>STT</w:t>
            </w:r>
          </w:p>
        </w:tc>
        <w:tc>
          <w:tcPr>
            <w:tcW w:w="3968" w:type="dxa"/>
            <w:shd w:val="clear" w:color="auto" w:fill="FAE3D4"/>
          </w:tcPr>
          <w:p w:rsidR="00B857FC" w:rsidRPr="00B857FC" w:rsidRDefault="00B857FC" w:rsidP="00AA3135">
            <w:pPr>
              <w:pStyle w:val="TableParagraph"/>
              <w:spacing w:before="2"/>
              <w:ind w:left="12"/>
              <w:jc w:val="center"/>
              <w:rPr>
                <w:b/>
                <w:sz w:val="24"/>
                <w:szCs w:val="24"/>
              </w:rPr>
            </w:pPr>
            <w:r w:rsidRPr="00B857FC">
              <w:rPr>
                <w:b/>
                <w:sz w:val="24"/>
                <w:szCs w:val="24"/>
              </w:rPr>
              <w:t>Cấu</w:t>
            </w:r>
            <w:r w:rsidRPr="00B857FC">
              <w:rPr>
                <w:b/>
                <w:spacing w:val="-8"/>
                <w:sz w:val="24"/>
                <w:szCs w:val="24"/>
              </w:rPr>
              <w:t xml:space="preserve"> </w:t>
            </w:r>
            <w:r w:rsidRPr="00B857FC">
              <w:rPr>
                <w:b/>
                <w:spacing w:val="-4"/>
                <w:sz w:val="24"/>
                <w:szCs w:val="24"/>
              </w:rPr>
              <w:t>trúc</w:t>
            </w:r>
          </w:p>
        </w:tc>
        <w:tc>
          <w:tcPr>
            <w:tcW w:w="5672" w:type="dxa"/>
            <w:shd w:val="clear" w:color="auto" w:fill="FAE3D4"/>
          </w:tcPr>
          <w:p w:rsidR="00B857FC" w:rsidRPr="00B857FC" w:rsidRDefault="00B857FC" w:rsidP="00AA3135">
            <w:pPr>
              <w:pStyle w:val="TableParagraph"/>
              <w:spacing w:before="2"/>
              <w:ind w:left="8"/>
              <w:jc w:val="center"/>
              <w:rPr>
                <w:b/>
                <w:sz w:val="24"/>
                <w:szCs w:val="24"/>
              </w:rPr>
            </w:pPr>
            <w:r w:rsidRPr="00B857FC">
              <w:rPr>
                <w:b/>
                <w:spacing w:val="-2"/>
                <w:sz w:val="24"/>
                <w:szCs w:val="24"/>
              </w:rPr>
              <w:t>Nghĩa</w:t>
            </w:r>
          </w:p>
        </w:tc>
      </w:tr>
      <w:tr w:rsidR="00B857FC" w:rsidRPr="00B857FC" w:rsidTr="00AA3135">
        <w:trPr>
          <w:trHeight w:val="330"/>
        </w:trPr>
        <w:tc>
          <w:tcPr>
            <w:tcW w:w="852" w:type="dxa"/>
          </w:tcPr>
          <w:p w:rsidR="00B857FC" w:rsidRPr="00B857FC" w:rsidRDefault="00B857FC" w:rsidP="00AA3135">
            <w:pPr>
              <w:pStyle w:val="TableParagraph"/>
              <w:spacing w:before="0" w:line="287" w:lineRule="exact"/>
              <w:ind w:left="8" w:right="36"/>
              <w:jc w:val="center"/>
              <w:rPr>
                <w:b/>
                <w:sz w:val="24"/>
                <w:szCs w:val="24"/>
              </w:rPr>
            </w:pPr>
            <w:r w:rsidRPr="00B857FC">
              <w:rPr>
                <w:b/>
                <w:spacing w:val="-10"/>
                <w:sz w:val="24"/>
                <w:szCs w:val="24"/>
              </w:rPr>
              <w:t>1</w:t>
            </w:r>
          </w:p>
        </w:tc>
        <w:tc>
          <w:tcPr>
            <w:tcW w:w="3968" w:type="dxa"/>
          </w:tcPr>
          <w:p w:rsidR="00B857FC" w:rsidRPr="00B857FC" w:rsidRDefault="00B857FC" w:rsidP="00AA3135">
            <w:pPr>
              <w:pStyle w:val="TableParagraph"/>
              <w:spacing w:before="0" w:line="287" w:lineRule="exact"/>
              <w:rPr>
                <w:sz w:val="24"/>
                <w:szCs w:val="24"/>
              </w:rPr>
            </w:pPr>
            <w:r w:rsidRPr="00B857FC">
              <w:rPr>
                <w:sz w:val="24"/>
                <w:szCs w:val="24"/>
              </w:rPr>
              <w:t>encourage</w:t>
            </w:r>
            <w:r w:rsidRPr="00B857FC">
              <w:rPr>
                <w:spacing w:val="-9"/>
                <w:sz w:val="24"/>
                <w:szCs w:val="24"/>
              </w:rPr>
              <w:t xml:space="preserve"> </w:t>
            </w:r>
            <w:r w:rsidRPr="00B857FC">
              <w:rPr>
                <w:sz w:val="24"/>
                <w:szCs w:val="24"/>
              </w:rPr>
              <w:t>somebody</w:t>
            </w:r>
            <w:r w:rsidRPr="00B857FC">
              <w:rPr>
                <w:spacing w:val="-8"/>
                <w:sz w:val="24"/>
                <w:szCs w:val="24"/>
              </w:rPr>
              <w:t xml:space="preserve"> </w:t>
            </w:r>
            <w:r w:rsidRPr="00B857FC">
              <w:rPr>
                <w:sz w:val="24"/>
                <w:szCs w:val="24"/>
              </w:rPr>
              <w:t>to</w:t>
            </w:r>
            <w:r w:rsidRPr="00B857FC">
              <w:rPr>
                <w:spacing w:val="-6"/>
                <w:sz w:val="24"/>
                <w:szCs w:val="24"/>
              </w:rPr>
              <w:t xml:space="preserve"> </w:t>
            </w:r>
            <w:r w:rsidRPr="00B857FC">
              <w:rPr>
                <w:spacing w:val="-10"/>
                <w:sz w:val="24"/>
                <w:szCs w:val="24"/>
              </w:rPr>
              <w:t>V</w:t>
            </w:r>
          </w:p>
        </w:tc>
        <w:tc>
          <w:tcPr>
            <w:tcW w:w="5672" w:type="dxa"/>
          </w:tcPr>
          <w:p w:rsidR="00B857FC" w:rsidRPr="00B857FC" w:rsidRDefault="00B857FC" w:rsidP="00AA3135">
            <w:pPr>
              <w:pStyle w:val="TableParagraph"/>
              <w:spacing w:before="0" w:line="287" w:lineRule="exact"/>
              <w:rPr>
                <w:sz w:val="24"/>
                <w:szCs w:val="24"/>
              </w:rPr>
            </w:pPr>
            <w:r w:rsidRPr="00B857FC">
              <w:rPr>
                <w:sz w:val="24"/>
                <w:szCs w:val="24"/>
              </w:rPr>
              <w:t>khuyến</w:t>
            </w:r>
            <w:r w:rsidRPr="00B857FC">
              <w:rPr>
                <w:spacing w:val="-6"/>
                <w:sz w:val="24"/>
                <w:szCs w:val="24"/>
              </w:rPr>
              <w:t xml:space="preserve"> </w:t>
            </w:r>
            <w:r w:rsidRPr="00B857FC">
              <w:rPr>
                <w:sz w:val="24"/>
                <w:szCs w:val="24"/>
              </w:rPr>
              <w:t>khích</w:t>
            </w:r>
            <w:r w:rsidRPr="00B857FC">
              <w:rPr>
                <w:spacing w:val="-5"/>
                <w:sz w:val="24"/>
                <w:szCs w:val="24"/>
              </w:rPr>
              <w:t xml:space="preserve"> </w:t>
            </w:r>
            <w:r w:rsidRPr="00B857FC">
              <w:rPr>
                <w:sz w:val="24"/>
                <w:szCs w:val="24"/>
              </w:rPr>
              <w:t>ai</w:t>
            </w:r>
            <w:r w:rsidRPr="00B857FC">
              <w:rPr>
                <w:spacing w:val="-3"/>
                <w:sz w:val="24"/>
                <w:szCs w:val="24"/>
              </w:rPr>
              <w:t xml:space="preserve"> </w:t>
            </w:r>
            <w:r w:rsidRPr="00B857FC">
              <w:rPr>
                <w:sz w:val="24"/>
                <w:szCs w:val="24"/>
              </w:rPr>
              <w:t>đó</w:t>
            </w:r>
            <w:r w:rsidRPr="00B857FC">
              <w:rPr>
                <w:spacing w:val="-5"/>
                <w:sz w:val="24"/>
                <w:szCs w:val="24"/>
              </w:rPr>
              <w:t xml:space="preserve"> </w:t>
            </w:r>
            <w:r w:rsidRPr="00B857FC">
              <w:rPr>
                <w:sz w:val="24"/>
                <w:szCs w:val="24"/>
              </w:rPr>
              <w:t>làm</w:t>
            </w:r>
            <w:r w:rsidRPr="00B857FC">
              <w:rPr>
                <w:spacing w:val="-2"/>
                <w:sz w:val="24"/>
                <w:szCs w:val="24"/>
              </w:rPr>
              <w:t xml:space="preserve"> </w:t>
            </w:r>
            <w:r w:rsidRPr="00B857FC">
              <w:rPr>
                <w:spacing w:val="-5"/>
                <w:sz w:val="24"/>
                <w:szCs w:val="24"/>
              </w:rPr>
              <w:t>gì</w:t>
            </w:r>
          </w:p>
        </w:tc>
      </w:tr>
      <w:tr w:rsidR="00B857FC" w:rsidRPr="00B857FC" w:rsidTr="00AA3135">
        <w:trPr>
          <w:trHeight w:val="330"/>
        </w:trPr>
        <w:tc>
          <w:tcPr>
            <w:tcW w:w="852" w:type="dxa"/>
          </w:tcPr>
          <w:p w:rsidR="00B857FC" w:rsidRPr="00B857FC" w:rsidRDefault="00B857FC" w:rsidP="00AA3135">
            <w:pPr>
              <w:pStyle w:val="TableParagraph"/>
              <w:spacing w:before="0" w:line="287" w:lineRule="exact"/>
              <w:ind w:left="8" w:right="36"/>
              <w:jc w:val="center"/>
              <w:rPr>
                <w:b/>
                <w:sz w:val="24"/>
                <w:szCs w:val="24"/>
              </w:rPr>
            </w:pPr>
            <w:r w:rsidRPr="00B857FC">
              <w:rPr>
                <w:b/>
                <w:spacing w:val="-10"/>
                <w:sz w:val="24"/>
                <w:szCs w:val="24"/>
              </w:rPr>
              <w:t>2</w:t>
            </w:r>
          </w:p>
        </w:tc>
        <w:tc>
          <w:tcPr>
            <w:tcW w:w="3968" w:type="dxa"/>
          </w:tcPr>
          <w:p w:rsidR="00B857FC" w:rsidRPr="00B857FC" w:rsidRDefault="00B857FC" w:rsidP="00AA3135">
            <w:pPr>
              <w:pStyle w:val="TableParagraph"/>
              <w:spacing w:before="0" w:line="287" w:lineRule="exact"/>
              <w:rPr>
                <w:sz w:val="24"/>
                <w:szCs w:val="24"/>
              </w:rPr>
            </w:pPr>
            <w:r w:rsidRPr="00B857FC">
              <w:rPr>
                <w:sz w:val="24"/>
                <w:szCs w:val="24"/>
              </w:rPr>
              <w:t>take</w:t>
            </w:r>
            <w:r w:rsidRPr="00B857FC">
              <w:rPr>
                <w:spacing w:val="-8"/>
                <w:sz w:val="24"/>
                <w:szCs w:val="24"/>
              </w:rPr>
              <w:t xml:space="preserve"> </w:t>
            </w:r>
            <w:r w:rsidRPr="00B857FC">
              <w:rPr>
                <w:sz w:val="24"/>
                <w:szCs w:val="24"/>
              </w:rPr>
              <w:t>control</w:t>
            </w:r>
            <w:r w:rsidRPr="00B857FC">
              <w:rPr>
                <w:spacing w:val="-7"/>
                <w:sz w:val="24"/>
                <w:szCs w:val="24"/>
              </w:rPr>
              <w:t xml:space="preserve"> </w:t>
            </w:r>
            <w:r w:rsidRPr="00B857FC">
              <w:rPr>
                <w:spacing w:val="-5"/>
                <w:sz w:val="24"/>
                <w:szCs w:val="24"/>
              </w:rPr>
              <w:t>of</w:t>
            </w:r>
          </w:p>
        </w:tc>
        <w:tc>
          <w:tcPr>
            <w:tcW w:w="5672" w:type="dxa"/>
          </w:tcPr>
          <w:p w:rsidR="00B857FC" w:rsidRPr="00B857FC" w:rsidRDefault="00B857FC" w:rsidP="00AA3135">
            <w:pPr>
              <w:pStyle w:val="TableParagraph"/>
              <w:spacing w:before="0" w:line="287" w:lineRule="exact"/>
              <w:rPr>
                <w:sz w:val="24"/>
                <w:szCs w:val="24"/>
              </w:rPr>
            </w:pPr>
            <w:r w:rsidRPr="00B857FC">
              <w:rPr>
                <w:sz w:val="24"/>
                <w:szCs w:val="24"/>
              </w:rPr>
              <w:t>nắm</w:t>
            </w:r>
            <w:r w:rsidRPr="00B857FC">
              <w:rPr>
                <w:spacing w:val="-6"/>
                <w:sz w:val="24"/>
                <w:szCs w:val="24"/>
              </w:rPr>
              <w:t xml:space="preserve"> </w:t>
            </w:r>
            <w:r w:rsidRPr="00B857FC">
              <w:rPr>
                <w:sz w:val="24"/>
                <w:szCs w:val="24"/>
              </w:rPr>
              <w:t>quyền</w:t>
            </w:r>
            <w:r w:rsidRPr="00B857FC">
              <w:rPr>
                <w:spacing w:val="-6"/>
                <w:sz w:val="24"/>
                <w:szCs w:val="24"/>
              </w:rPr>
              <w:t xml:space="preserve"> </w:t>
            </w:r>
            <w:r w:rsidRPr="00B857FC">
              <w:rPr>
                <w:sz w:val="24"/>
                <w:szCs w:val="24"/>
              </w:rPr>
              <w:t>kiểm</w:t>
            </w:r>
            <w:r w:rsidRPr="00B857FC">
              <w:rPr>
                <w:spacing w:val="-5"/>
                <w:sz w:val="24"/>
                <w:szCs w:val="24"/>
              </w:rPr>
              <w:t xml:space="preserve"> </w:t>
            </w:r>
            <w:r w:rsidRPr="00B857FC">
              <w:rPr>
                <w:sz w:val="24"/>
                <w:szCs w:val="24"/>
              </w:rPr>
              <w:t>soát,</w:t>
            </w:r>
            <w:r w:rsidRPr="00B857FC">
              <w:rPr>
                <w:spacing w:val="-6"/>
                <w:sz w:val="24"/>
                <w:szCs w:val="24"/>
              </w:rPr>
              <w:t xml:space="preserve"> </w:t>
            </w:r>
            <w:r w:rsidRPr="00B857FC">
              <w:rPr>
                <w:sz w:val="24"/>
                <w:szCs w:val="24"/>
              </w:rPr>
              <w:t>quản</w:t>
            </w:r>
            <w:r w:rsidRPr="00B857FC">
              <w:rPr>
                <w:spacing w:val="-5"/>
                <w:sz w:val="24"/>
                <w:szCs w:val="24"/>
              </w:rPr>
              <w:t xml:space="preserve"> lý</w:t>
            </w:r>
          </w:p>
        </w:tc>
      </w:tr>
      <w:tr w:rsidR="00B857FC" w:rsidRPr="00B857FC" w:rsidTr="00AA3135">
        <w:trPr>
          <w:trHeight w:val="330"/>
        </w:trPr>
        <w:tc>
          <w:tcPr>
            <w:tcW w:w="852" w:type="dxa"/>
          </w:tcPr>
          <w:p w:rsidR="00B857FC" w:rsidRPr="00B857FC" w:rsidRDefault="00B857FC" w:rsidP="00AA3135">
            <w:pPr>
              <w:pStyle w:val="TableParagraph"/>
              <w:spacing w:before="0" w:line="287" w:lineRule="exact"/>
              <w:ind w:left="8" w:right="36"/>
              <w:jc w:val="center"/>
              <w:rPr>
                <w:b/>
                <w:sz w:val="24"/>
                <w:szCs w:val="24"/>
              </w:rPr>
            </w:pPr>
            <w:r w:rsidRPr="00B857FC">
              <w:rPr>
                <w:b/>
                <w:spacing w:val="-10"/>
                <w:sz w:val="24"/>
                <w:szCs w:val="24"/>
              </w:rPr>
              <w:t>3</w:t>
            </w:r>
          </w:p>
        </w:tc>
        <w:tc>
          <w:tcPr>
            <w:tcW w:w="3968" w:type="dxa"/>
          </w:tcPr>
          <w:p w:rsidR="00B857FC" w:rsidRPr="00B857FC" w:rsidRDefault="00B857FC" w:rsidP="00AA3135">
            <w:pPr>
              <w:pStyle w:val="TableParagraph"/>
              <w:spacing w:before="0" w:line="287" w:lineRule="exact"/>
              <w:rPr>
                <w:sz w:val="24"/>
                <w:szCs w:val="24"/>
              </w:rPr>
            </w:pPr>
            <w:r w:rsidRPr="00B857FC">
              <w:rPr>
                <w:sz w:val="24"/>
                <w:szCs w:val="24"/>
              </w:rPr>
              <w:t>lean</w:t>
            </w:r>
            <w:r w:rsidRPr="00B857FC">
              <w:rPr>
                <w:spacing w:val="-5"/>
                <w:sz w:val="24"/>
                <w:szCs w:val="24"/>
              </w:rPr>
              <w:t xml:space="preserve"> </w:t>
            </w:r>
            <w:r w:rsidRPr="00B857FC">
              <w:rPr>
                <w:sz w:val="24"/>
                <w:szCs w:val="24"/>
              </w:rPr>
              <w:t>on</w:t>
            </w:r>
            <w:r w:rsidRPr="00B857FC">
              <w:rPr>
                <w:spacing w:val="-4"/>
                <w:sz w:val="24"/>
                <w:szCs w:val="24"/>
              </w:rPr>
              <w:t xml:space="preserve"> </w:t>
            </w:r>
            <w:r w:rsidRPr="00B857FC">
              <w:rPr>
                <w:spacing w:val="-2"/>
                <w:sz w:val="24"/>
                <w:szCs w:val="24"/>
              </w:rPr>
              <w:t>something</w:t>
            </w:r>
          </w:p>
        </w:tc>
        <w:tc>
          <w:tcPr>
            <w:tcW w:w="5672" w:type="dxa"/>
          </w:tcPr>
          <w:p w:rsidR="00B857FC" w:rsidRPr="00B857FC" w:rsidRDefault="00B857FC" w:rsidP="00AA3135">
            <w:pPr>
              <w:pStyle w:val="TableParagraph"/>
              <w:spacing w:before="0" w:line="287" w:lineRule="exact"/>
              <w:rPr>
                <w:sz w:val="24"/>
                <w:szCs w:val="24"/>
              </w:rPr>
            </w:pPr>
            <w:r w:rsidRPr="00B857FC">
              <w:rPr>
                <w:sz w:val="24"/>
                <w:szCs w:val="24"/>
              </w:rPr>
              <w:t>dựa</w:t>
            </w:r>
            <w:r w:rsidRPr="00B857FC">
              <w:rPr>
                <w:spacing w:val="-6"/>
                <w:sz w:val="24"/>
                <w:szCs w:val="24"/>
              </w:rPr>
              <w:t xml:space="preserve"> </w:t>
            </w:r>
            <w:r w:rsidRPr="00B857FC">
              <w:rPr>
                <w:spacing w:val="-5"/>
                <w:sz w:val="24"/>
                <w:szCs w:val="24"/>
              </w:rPr>
              <w:t>vào</w:t>
            </w:r>
          </w:p>
        </w:tc>
      </w:tr>
      <w:tr w:rsidR="00B857FC" w:rsidRPr="00B857FC" w:rsidTr="00AA3135">
        <w:trPr>
          <w:trHeight w:val="330"/>
        </w:trPr>
        <w:tc>
          <w:tcPr>
            <w:tcW w:w="852" w:type="dxa"/>
          </w:tcPr>
          <w:p w:rsidR="00B857FC" w:rsidRPr="00B857FC" w:rsidRDefault="00B857FC" w:rsidP="00AA3135">
            <w:pPr>
              <w:pStyle w:val="TableParagraph"/>
              <w:spacing w:before="0" w:line="287" w:lineRule="exact"/>
              <w:ind w:left="8" w:right="36"/>
              <w:jc w:val="center"/>
              <w:rPr>
                <w:b/>
                <w:sz w:val="24"/>
                <w:szCs w:val="24"/>
              </w:rPr>
            </w:pPr>
            <w:r w:rsidRPr="00B857FC">
              <w:rPr>
                <w:b/>
                <w:spacing w:val="-10"/>
                <w:sz w:val="24"/>
                <w:szCs w:val="24"/>
              </w:rPr>
              <w:t>4</w:t>
            </w:r>
          </w:p>
        </w:tc>
        <w:tc>
          <w:tcPr>
            <w:tcW w:w="3968" w:type="dxa"/>
          </w:tcPr>
          <w:p w:rsidR="00B857FC" w:rsidRPr="00B857FC" w:rsidRDefault="00B857FC" w:rsidP="00AA3135">
            <w:pPr>
              <w:pStyle w:val="TableParagraph"/>
              <w:spacing w:before="0" w:line="287" w:lineRule="exact"/>
              <w:rPr>
                <w:sz w:val="24"/>
                <w:szCs w:val="24"/>
              </w:rPr>
            </w:pPr>
            <w:r w:rsidRPr="00B857FC">
              <w:rPr>
                <w:sz w:val="24"/>
                <w:szCs w:val="24"/>
              </w:rPr>
              <w:t>cut</w:t>
            </w:r>
            <w:r w:rsidRPr="00B857FC">
              <w:rPr>
                <w:spacing w:val="-6"/>
                <w:sz w:val="24"/>
                <w:szCs w:val="24"/>
              </w:rPr>
              <w:t xml:space="preserve"> </w:t>
            </w:r>
            <w:r w:rsidRPr="00B857FC">
              <w:rPr>
                <w:sz w:val="24"/>
                <w:szCs w:val="24"/>
              </w:rPr>
              <w:t>down</w:t>
            </w:r>
            <w:r w:rsidRPr="00B857FC">
              <w:rPr>
                <w:spacing w:val="-5"/>
                <w:sz w:val="24"/>
                <w:szCs w:val="24"/>
              </w:rPr>
              <w:t xml:space="preserve"> on</w:t>
            </w:r>
          </w:p>
        </w:tc>
        <w:tc>
          <w:tcPr>
            <w:tcW w:w="5672" w:type="dxa"/>
          </w:tcPr>
          <w:p w:rsidR="00B857FC" w:rsidRPr="00B857FC" w:rsidRDefault="00B857FC" w:rsidP="00AA3135">
            <w:pPr>
              <w:pStyle w:val="TableParagraph"/>
              <w:spacing w:before="0" w:line="287" w:lineRule="exact"/>
              <w:rPr>
                <w:sz w:val="24"/>
                <w:szCs w:val="24"/>
              </w:rPr>
            </w:pPr>
            <w:r w:rsidRPr="00B857FC">
              <w:rPr>
                <w:spacing w:val="-4"/>
                <w:sz w:val="24"/>
                <w:szCs w:val="24"/>
              </w:rPr>
              <w:t>giảm</w:t>
            </w:r>
          </w:p>
        </w:tc>
      </w:tr>
      <w:tr w:rsidR="00B857FC" w:rsidRPr="00B857FC" w:rsidTr="00AA3135">
        <w:trPr>
          <w:trHeight w:val="330"/>
        </w:trPr>
        <w:tc>
          <w:tcPr>
            <w:tcW w:w="852" w:type="dxa"/>
          </w:tcPr>
          <w:p w:rsidR="00B857FC" w:rsidRPr="00B857FC" w:rsidRDefault="00B857FC" w:rsidP="00AA3135">
            <w:pPr>
              <w:pStyle w:val="TableParagraph"/>
              <w:spacing w:before="0" w:line="287" w:lineRule="exact"/>
              <w:ind w:left="8" w:right="36"/>
              <w:jc w:val="center"/>
              <w:rPr>
                <w:b/>
                <w:sz w:val="24"/>
                <w:szCs w:val="24"/>
              </w:rPr>
            </w:pPr>
            <w:r w:rsidRPr="00B857FC">
              <w:rPr>
                <w:b/>
                <w:spacing w:val="-10"/>
                <w:sz w:val="24"/>
                <w:szCs w:val="24"/>
              </w:rPr>
              <w:t>5</w:t>
            </w:r>
          </w:p>
        </w:tc>
        <w:tc>
          <w:tcPr>
            <w:tcW w:w="3968" w:type="dxa"/>
          </w:tcPr>
          <w:p w:rsidR="00B857FC" w:rsidRPr="00B857FC" w:rsidRDefault="00B857FC" w:rsidP="00AA3135">
            <w:pPr>
              <w:pStyle w:val="TableParagraph"/>
              <w:spacing w:before="0" w:line="287" w:lineRule="exact"/>
              <w:rPr>
                <w:sz w:val="24"/>
                <w:szCs w:val="24"/>
              </w:rPr>
            </w:pPr>
            <w:r w:rsidRPr="00B857FC">
              <w:rPr>
                <w:sz w:val="24"/>
                <w:szCs w:val="24"/>
              </w:rPr>
              <w:t>plan</w:t>
            </w:r>
            <w:r w:rsidRPr="00B857FC">
              <w:rPr>
                <w:spacing w:val="-5"/>
                <w:sz w:val="24"/>
                <w:szCs w:val="24"/>
              </w:rPr>
              <w:t xml:space="preserve"> </w:t>
            </w:r>
            <w:r w:rsidRPr="00B857FC">
              <w:rPr>
                <w:sz w:val="24"/>
                <w:szCs w:val="24"/>
              </w:rPr>
              <w:t>to</w:t>
            </w:r>
            <w:r w:rsidRPr="00B857FC">
              <w:rPr>
                <w:spacing w:val="-4"/>
                <w:sz w:val="24"/>
                <w:szCs w:val="24"/>
              </w:rPr>
              <w:t xml:space="preserve"> </w:t>
            </w:r>
            <w:r w:rsidRPr="00B857FC">
              <w:rPr>
                <w:spacing w:val="-10"/>
                <w:sz w:val="24"/>
                <w:szCs w:val="24"/>
              </w:rPr>
              <w:t>V</w:t>
            </w:r>
          </w:p>
        </w:tc>
        <w:tc>
          <w:tcPr>
            <w:tcW w:w="5672" w:type="dxa"/>
          </w:tcPr>
          <w:p w:rsidR="00B857FC" w:rsidRPr="00B857FC" w:rsidRDefault="00B857FC" w:rsidP="00AA3135">
            <w:pPr>
              <w:pStyle w:val="TableParagraph"/>
              <w:spacing w:before="0" w:line="287" w:lineRule="exact"/>
              <w:rPr>
                <w:sz w:val="24"/>
                <w:szCs w:val="24"/>
              </w:rPr>
            </w:pPr>
            <w:r w:rsidRPr="00B857FC">
              <w:rPr>
                <w:sz w:val="24"/>
                <w:szCs w:val="24"/>
              </w:rPr>
              <w:t>dự</w:t>
            </w:r>
            <w:r w:rsidRPr="00B857FC">
              <w:rPr>
                <w:spacing w:val="-6"/>
                <w:sz w:val="24"/>
                <w:szCs w:val="24"/>
              </w:rPr>
              <w:t xml:space="preserve"> </w:t>
            </w:r>
            <w:r w:rsidRPr="00B857FC">
              <w:rPr>
                <w:sz w:val="24"/>
                <w:szCs w:val="24"/>
              </w:rPr>
              <w:t>định,</w:t>
            </w:r>
            <w:r w:rsidRPr="00B857FC">
              <w:rPr>
                <w:spacing w:val="-5"/>
                <w:sz w:val="24"/>
                <w:szCs w:val="24"/>
              </w:rPr>
              <w:t xml:space="preserve"> </w:t>
            </w:r>
            <w:r w:rsidRPr="00B857FC">
              <w:rPr>
                <w:sz w:val="24"/>
                <w:szCs w:val="24"/>
              </w:rPr>
              <w:t>kế</w:t>
            </w:r>
            <w:r w:rsidRPr="00B857FC">
              <w:rPr>
                <w:spacing w:val="-5"/>
                <w:sz w:val="24"/>
                <w:szCs w:val="24"/>
              </w:rPr>
              <w:t xml:space="preserve"> </w:t>
            </w:r>
            <w:r w:rsidRPr="00B857FC">
              <w:rPr>
                <w:sz w:val="24"/>
                <w:szCs w:val="24"/>
              </w:rPr>
              <w:t>hoạch</w:t>
            </w:r>
            <w:r w:rsidRPr="00B857FC">
              <w:rPr>
                <w:spacing w:val="-4"/>
                <w:sz w:val="24"/>
                <w:szCs w:val="24"/>
              </w:rPr>
              <w:t xml:space="preserve"> </w:t>
            </w:r>
            <w:r w:rsidRPr="00B857FC">
              <w:rPr>
                <w:sz w:val="24"/>
                <w:szCs w:val="24"/>
              </w:rPr>
              <w:t>làm</w:t>
            </w:r>
            <w:r w:rsidRPr="00B857FC">
              <w:rPr>
                <w:spacing w:val="-5"/>
                <w:sz w:val="24"/>
                <w:szCs w:val="24"/>
              </w:rPr>
              <w:t xml:space="preserve"> gì</w:t>
            </w:r>
          </w:p>
        </w:tc>
      </w:tr>
      <w:tr w:rsidR="00B857FC" w:rsidRPr="00B857FC" w:rsidTr="00AA3135">
        <w:trPr>
          <w:trHeight w:val="330"/>
        </w:trPr>
        <w:tc>
          <w:tcPr>
            <w:tcW w:w="852" w:type="dxa"/>
          </w:tcPr>
          <w:p w:rsidR="00B857FC" w:rsidRPr="00B857FC" w:rsidRDefault="00B857FC" w:rsidP="00AA3135">
            <w:pPr>
              <w:pStyle w:val="TableParagraph"/>
              <w:spacing w:before="0" w:line="287" w:lineRule="exact"/>
              <w:ind w:left="8" w:right="36"/>
              <w:jc w:val="center"/>
              <w:rPr>
                <w:b/>
                <w:sz w:val="24"/>
                <w:szCs w:val="24"/>
              </w:rPr>
            </w:pPr>
            <w:r w:rsidRPr="00B857FC">
              <w:rPr>
                <w:b/>
                <w:spacing w:val="-10"/>
                <w:sz w:val="24"/>
                <w:szCs w:val="24"/>
              </w:rPr>
              <w:t>6</w:t>
            </w:r>
          </w:p>
        </w:tc>
        <w:tc>
          <w:tcPr>
            <w:tcW w:w="3968" w:type="dxa"/>
          </w:tcPr>
          <w:p w:rsidR="00B857FC" w:rsidRPr="00B857FC" w:rsidRDefault="00B857FC" w:rsidP="00AA3135">
            <w:pPr>
              <w:pStyle w:val="TableParagraph"/>
              <w:spacing w:before="0" w:line="287" w:lineRule="exact"/>
              <w:rPr>
                <w:sz w:val="24"/>
                <w:szCs w:val="24"/>
              </w:rPr>
            </w:pPr>
            <w:r w:rsidRPr="00B857FC">
              <w:rPr>
                <w:sz w:val="24"/>
                <w:szCs w:val="24"/>
              </w:rPr>
              <w:t>consider</w:t>
            </w:r>
            <w:r w:rsidRPr="00B857FC">
              <w:rPr>
                <w:spacing w:val="-13"/>
                <w:sz w:val="24"/>
                <w:szCs w:val="24"/>
              </w:rPr>
              <w:t xml:space="preserve"> </w:t>
            </w:r>
            <w:r w:rsidRPr="00B857FC">
              <w:rPr>
                <w:sz w:val="24"/>
                <w:szCs w:val="24"/>
              </w:rPr>
              <w:t>V-</w:t>
            </w:r>
            <w:r w:rsidRPr="00B857FC">
              <w:rPr>
                <w:spacing w:val="-5"/>
                <w:sz w:val="24"/>
                <w:szCs w:val="24"/>
              </w:rPr>
              <w:t>ing</w:t>
            </w:r>
          </w:p>
        </w:tc>
        <w:tc>
          <w:tcPr>
            <w:tcW w:w="5672" w:type="dxa"/>
          </w:tcPr>
          <w:p w:rsidR="00B857FC" w:rsidRPr="00B857FC" w:rsidRDefault="00B857FC" w:rsidP="00AA3135">
            <w:pPr>
              <w:pStyle w:val="TableParagraph"/>
              <w:spacing w:before="0" w:line="287" w:lineRule="exact"/>
              <w:rPr>
                <w:sz w:val="24"/>
                <w:szCs w:val="24"/>
              </w:rPr>
            </w:pPr>
            <w:r w:rsidRPr="00B857FC">
              <w:rPr>
                <w:sz w:val="24"/>
                <w:szCs w:val="24"/>
              </w:rPr>
              <w:t>xem</w:t>
            </w:r>
            <w:r w:rsidRPr="00B857FC">
              <w:rPr>
                <w:spacing w:val="-5"/>
                <w:sz w:val="24"/>
                <w:szCs w:val="24"/>
              </w:rPr>
              <w:t xml:space="preserve"> </w:t>
            </w:r>
            <w:r w:rsidRPr="00B857FC">
              <w:rPr>
                <w:sz w:val="24"/>
                <w:szCs w:val="24"/>
              </w:rPr>
              <w:t>xét,</w:t>
            </w:r>
            <w:r w:rsidRPr="00B857FC">
              <w:rPr>
                <w:spacing w:val="-5"/>
                <w:sz w:val="24"/>
                <w:szCs w:val="24"/>
              </w:rPr>
              <w:t xml:space="preserve"> </w:t>
            </w:r>
            <w:r w:rsidRPr="00B857FC">
              <w:rPr>
                <w:sz w:val="24"/>
                <w:szCs w:val="24"/>
              </w:rPr>
              <w:t>cân</w:t>
            </w:r>
            <w:r w:rsidRPr="00B857FC">
              <w:rPr>
                <w:spacing w:val="-5"/>
                <w:sz w:val="24"/>
                <w:szCs w:val="24"/>
              </w:rPr>
              <w:t xml:space="preserve"> </w:t>
            </w:r>
            <w:r w:rsidRPr="00B857FC">
              <w:rPr>
                <w:sz w:val="24"/>
                <w:szCs w:val="24"/>
              </w:rPr>
              <w:t>nhắc</w:t>
            </w:r>
            <w:r w:rsidRPr="00B857FC">
              <w:rPr>
                <w:spacing w:val="-5"/>
                <w:sz w:val="24"/>
                <w:szCs w:val="24"/>
              </w:rPr>
              <w:t xml:space="preserve"> </w:t>
            </w:r>
            <w:r w:rsidRPr="00B857FC">
              <w:rPr>
                <w:sz w:val="24"/>
                <w:szCs w:val="24"/>
              </w:rPr>
              <w:t>làm</w:t>
            </w:r>
            <w:r w:rsidRPr="00B857FC">
              <w:rPr>
                <w:spacing w:val="-5"/>
                <w:sz w:val="24"/>
                <w:szCs w:val="24"/>
              </w:rPr>
              <w:t xml:space="preserve"> gì</w:t>
            </w:r>
          </w:p>
        </w:tc>
      </w:tr>
      <w:tr w:rsidR="00B857FC" w:rsidRPr="00B857FC" w:rsidTr="00AA3135">
        <w:trPr>
          <w:trHeight w:val="330"/>
        </w:trPr>
        <w:tc>
          <w:tcPr>
            <w:tcW w:w="852" w:type="dxa"/>
          </w:tcPr>
          <w:p w:rsidR="00B857FC" w:rsidRPr="00B857FC" w:rsidRDefault="00B857FC" w:rsidP="00AA3135">
            <w:pPr>
              <w:pStyle w:val="TableParagraph"/>
              <w:spacing w:before="0" w:line="287" w:lineRule="exact"/>
              <w:ind w:left="8" w:right="36"/>
              <w:jc w:val="center"/>
              <w:rPr>
                <w:b/>
                <w:sz w:val="24"/>
                <w:szCs w:val="24"/>
              </w:rPr>
            </w:pPr>
            <w:r w:rsidRPr="00B857FC">
              <w:rPr>
                <w:b/>
                <w:spacing w:val="-10"/>
                <w:sz w:val="24"/>
                <w:szCs w:val="24"/>
              </w:rPr>
              <w:t>7</w:t>
            </w:r>
          </w:p>
        </w:tc>
        <w:tc>
          <w:tcPr>
            <w:tcW w:w="3968" w:type="dxa"/>
          </w:tcPr>
          <w:p w:rsidR="00B857FC" w:rsidRPr="00B857FC" w:rsidRDefault="00B857FC" w:rsidP="00AA3135">
            <w:pPr>
              <w:pStyle w:val="TableParagraph"/>
              <w:spacing w:before="0" w:line="287" w:lineRule="exact"/>
              <w:rPr>
                <w:sz w:val="24"/>
                <w:szCs w:val="24"/>
              </w:rPr>
            </w:pPr>
            <w:r w:rsidRPr="00B857FC">
              <w:rPr>
                <w:sz w:val="24"/>
                <w:szCs w:val="24"/>
              </w:rPr>
              <w:t>focus</w:t>
            </w:r>
            <w:r w:rsidRPr="00B857FC">
              <w:rPr>
                <w:spacing w:val="-6"/>
                <w:sz w:val="24"/>
                <w:szCs w:val="24"/>
              </w:rPr>
              <w:t xml:space="preserve"> </w:t>
            </w:r>
            <w:r w:rsidRPr="00B857FC">
              <w:rPr>
                <w:sz w:val="24"/>
                <w:szCs w:val="24"/>
              </w:rPr>
              <w:t>on</w:t>
            </w:r>
            <w:r w:rsidRPr="00B857FC">
              <w:rPr>
                <w:spacing w:val="-7"/>
                <w:sz w:val="24"/>
                <w:szCs w:val="24"/>
              </w:rPr>
              <w:t xml:space="preserve"> </w:t>
            </w:r>
            <w:r w:rsidRPr="00B857FC">
              <w:rPr>
                <w:sz w:val="24"/>
                <w:szCs w:val="24"/>
              </w:rPr>
              <w:t>V-</w:t>
            </w:r>
            <w:r w:rsidRPr="00B857FC">
              <w:rPr>
                <w:spacing w:val="-5"/>
                <w:sz w:val="24"/>
                <w:szCs w:val="24"/>
              </w:rPr>
              <w:t>ing</w:t>
            </w:r>
          </w:p>
        </w:tc>
        <w:tc>
          <w:tcPr>
            <w:tcW w:w="5672" w:type="dxa"/>
          </w:tcPr>
          <w:p w:rsidR="00B857FC" w:rsidRPr="00B857FC" w:rsidRDefault="00B857FC" w:rsidP="00AA3135">
            <w:pPr>
              <w:pStyle w:val="TableParagraph"/>
              <w:spacing w:before="0" w:line="287" w:lineRule="exact"/>
              <w:rPr>
                <w:sz w:val="24"/>
                <w:szCs w:val="24"/>
              </w:rPr>
            </w:pPr>
            <w:r w:rsidRPr="00B857FC">
              <w:rPr>
                <w:sz w:val="24"/>
                <w:szCs w:val="24"/>
              </w:rPr>
              <w:t>tập</w:t>
            </w:r>
            <w:r w:rsidRPr="00B857FC">
              <w:rPr>
                <w:spacing w:val="-6"/>
                <w:sz w:val="24"/>
                <w:szCs w:val="24"/>
              </w:rPr>
              <w:t xml:space="preserve"> </w:t>
            </w:r>
            <w:r w:rsidRPr="00B857FC">
              <w:rPr>
                <w:sz w:val="24"/>
                <w:szCs w:val="24"/>
              </w:rPr>
              <w:t>trung</w:t>
            </w:r>
            <w:r w:rsidRPr="00B857FC">
              <w:rPr>
                <w:spacing w:val="-5"/>
                <w:sz w:val="24"/>
                <w:szCs w:val="24"/>
              </w:rPr>
              <w:t xml:space="preserve"> vào</w:t>
            </w:r>
          </w:p>
        </w:tc>
      </w:tr>
      <w:tr w:rsidR="00B857FC" w:rsidRPr="00B857FC" w:rsidTr="00AA3135">
        <w:trPr>
          <w:trHeight w:val="330"/>
        </w:trPr>
        <w:tc>
          <w:tcPr>
            <w:tcW w:w="852" w:type="dxa"/>
          </w:tcPr>
          <w:p w:rsidR="00B857FC" w:rsidRPr="00B857FC" w:rsidRDefault="00B857FC" w:rsidP="00AA3135">
            <w:pPr>
              <w:pStyle w:val="TableParagraph"/>
              <w:spacing w:before="0" w:line="287" w:lineRule="exact"/>
              <w:ind w:left="8" w:right="36"/>
              <w:jc w:val="center"/>
              <w:rPr>
                <w:b/>
                <w:sz w:val="24"/>
                <w:szCs w:val="24"/>
              </w:rPr>
            </w:pPr>
            <w:r w:rsidRPr="00B857FC">
              <w:rPr>
                <w:b/>
                <w:spacing w:val="-10"/>
                <w:sz w:val="24"/>
                <w:szCs w:val="24"/>
              </w:rPr>
              <w:t>8</w:t>
            </w:r>
          </w:p>
        </w:tc>
        <w:tc>
          <w:tcPr>
            <w:tcW w:w="3968" w:type="dxa"/>
          </w:tcPr>
          <w:p w:rsidR="00B857FC" w:rsidRPr="00B857FC" w:rsidRDefault="00B857FC" w:rsidP="00AA3135">
            <w:pPr>
              <w:pStyle w:val="TableParagraph"/>
              <w:spacing w:before="0" w:line="287" w:lineRule="exact"/>
              <w:rPr>
                <w:sz w:val="24"/>
                <w:szCs w:val="24"/>
              </w:rPr>
            </w:pPr>
            <w:r w:rsidRPr="00B857FC">
              <w:rPr>
                <w:sz w:val="24"/>
                <w:szCs w:val="24"/>
              </w:rPr>
              <w:t>tend</w:t>
            </w:r>
            <w:r w:rsidRPr="00B857FC">
              <w:rPr>
                <w:spacing w:val="-5"/>
                <w:sz w:val="24"/>
                <w:szCs w:val="24"/>
              </w:rPr>
              <w:t xml:space="preserve"> </w:t>
            </w:r>
            <w:r w:rsidRPr="00B857FC">
              <w:rPr>
                <w:sz w:val="24"/>
                <w:szCs w:val="24"/>
              </w:rPr>
              <w:t>to</w:t>
            </w:r>
            <w:r w:rsidRPr="00B857FC">
              <w:rPr>
                <w:spacing w:val="-4"/>
                <w:sz w:val="24"/>
                <w:szCs w:val="24"/>
              </w:rPr>
              <w:t xml:space="preserve"> </w:t>
            </w:r>
            <w:r w:rsidRPr="00B857FC">
              <w:rPr>
                <w:spacing w:val="-10"/>
                <w:sz w:val="24"/>
                <w:szCs w:val="24"/>
              </w:rPr>
              <w:t>V</w:t>
            </w:r>
          </w:p>
        </w:tc>
        <w:tc>
          <w:tcPr>
            <w:tcW w:w="5672" w:type="dxa"/>
          </w:tcPr>
          <w:p w:rsidR="00B857FC" w:rsidRPr="00B857FC" w:rsidRDefault="00B857FC" w:rsidP="00AA3135">
            <w:pPr>
              <w:pStyle w:val="TableParagraph"/>
              <w:spacing w:before="0" w:line="287" w:lineRule="exact"/>
              <w:rPr>
                <w:sz w:val="24"/>
                <w:szCs w:val="24"/>
              </w:rPr>
            </w:pPr>
            <w:r w:rsidRPr="00B857FC">
              <w:rPr>
                <w:sz w:val="24"/>
                <w:szCs w:val="24"/>
              </w:rPr>
              <w:t>có</w:t>
            </w:r>
            <w:r w:rsidRPr="00B857FC">
              <w:rPr>
                <w:spacing w:val="-5"/>
                <w:sz w:val="24"/>
                <w:szCs w:val="24"/>
              </w:rPr>
              <w:t xml:space="preserve"> </w:t>
            </w:r>
            <w:r w:rsidRPr="00B857FC">
              <w:rPr>
                <w:sz w:val="24"/>
                <w:szCs w:val="24"/>
              </w:rPr>
              <w:t>xu</w:t>
            </w:r>
            <w:r w:rsidRPr="00B857FC">
              <w:rPr>
                <w:spacing w:val="-5"/>
                <w:sz w:val="24"/>
                <w:szCs w:val="24"/>
              </w:rPr>
              <w:t xml:space="preserve"> </w:t>
            </w:r>
            <w:r w:rsidRPr="00B857FC">
              <w:rPr>
                <w:sz w:val="24"/>
                <w:szCs w:val="24"/>
              </w:rPr>
              <w:t>hướng</w:t>
            </w:r>
            <w:r w:rsidRPr="00B857FC">
              <w:rPr>
                <w:spacing w:val="-5"/>
                <w:sz w:val="24"/>
                <w:szCs w:val="24"/>
              </w:rPr>
              <w:t xml:space="preserve"> </w:t>
            </w:r>
            <w:r w:rsidRPr="00B857FC">
              <w:rPr>
                <w:sz w:val="24"/>
                <w:szCs w:val="24"/>
              </w:rPr>
              <w:t>làm</w:t>
            </w:r>
            <w:r w:rsidRPr="00B857FC">
              <w:rPr>
                <w:spacing w:val="-5"/>
                <w:sz w:val="24"/>
                <w:szCs w:val="24"/>
              </w:rPr>
              <w:t xml:space="preserve"> gì</w:t>
            </w:r>
          </w:p>
        </w:tc>
      </w:tr>
    </w:tbl>
    <w:p w:rsidR="00B857FC" w:rsidRPr="00B857FC" w:rsidRDefault="00B857FC" w:rsidP="007445C6">
      <w:pPr>
        <w:spacing w:after="0" w:line="276" w:lineRule="auto"/>
        <w:rPr>
          <w:sz w:val="24"/>
          <w:szCs w:val="24"/>
        </w:rPr>
      </w:pPr>
    </w:p>
    <w:sectPr w:rsidR="00B857FC" w:rsidRPr="00B857FC" w:rsidSect="007445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B1"/>
    <w:rsid w:val="000D6588"/>
    <w:rsid w:val="00135AD8"/>
    <w:rsid w:val="003C07B1"/>
    <w:rsid w:val="004E6233"/>
    <w:rsid w:val="007445C6"/>
    <w:rsid w:val="0079431F"/>
    <w:rsid w:val="00AF76BB"/>
    <w:rsid w:val="00B857FC"/>
    <w:rsid w:val="00D126B7"/>
    <w:rsid w:val="00F5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223E"/>
  <w15:chartTrackingRefBased/>
  <w15:docId w15:val="{42DFB765-C8CF-488B-B180-33F96C22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5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45C6"/>
    <w:pPr>
      <w:ind w:left="720"/>
      <w:contextualSpacing/>
    </w:pPr>
  </w:style>
  <w:style w:type="paragraph" w:customStyle="1" w:styleId="TableParagraph">
    <w:name w:val="Table Paragraph"/>
    <w:basedOn w:val="Normal"/>
    <w:uiPriority w:val="1"/>
    <w:qFormat/>
    <w:rsid w:val="00B857FC"/>
    <w:pPr>
      <w:widowControl w:val="0"/>
      <w:autoSpaceDE w:val="0"/>
      <w:autoSpaceDN w:val="0"/>
      <w:spacing w:before="18" w:after="0" w:line="240" w:lineRule="auto"/>
      <w:ind w:left="10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6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3252</Words>
  <Characters>16132</Characters>
  <Application>Microsoft Office Word</Application>
  <DocSecurity>0</DocSecurity>
  <Lines>424</Lines>
  <Paragraphs>346</Paragraphs>
  <ScaleCrop>false</ScaleCrop>
  <Company/>
  <LinksUpToDate>false</LinksUpToDate>
  <CharactersWithSpaces>19038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2025-02-09T11:55:00Z</dcterms:created>
  <dcterms:modified xsi:type="dcterms:W3CDTF">2025-02-28T14:31:00Z</dcterms:modified>
</cp:coreProperties>
</file>