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0"/>
        <w:gridCol w:w="425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Date:……………………………………..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0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84</w:t>
            </w:r>
          </w:p>
        </w:tc>
      </w:tr>
    </w:tbl>
    <w:p>
      <w:pPr>
        <w:spacing w:line="312" w:lineRule="auto"/>
      </w:pP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5: TRAVEL AND TRANSPORTATION</w:t>
      </w:r>
    </w:p>
    <w:p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 xml:space="preserve">CLIL (Page 90) </w:t>
      </w:r>
    </w:p>
    <w:p>
      <w:pPr>
        <w:spacing w:line="312" w:lineRule="auto"/>
        <w:jc w:val="center"/>
        <w:rPr>
          <w:b/>
        </w:rPr>
      </w:pP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1. </w:t>
      </w:r>
      <w:r>
        <w:rPr>
          <w:b/>
          <w:u w:val="single"/>
        </w:rPr>
        <w:t>Objectives</w:t>
      </w:r>
    </w:p>
    <w:p>
      <w:pPr>
        <w:pStyle w:val="8"/>
        <w:spacing w:line="312" w:lineRule="auto"/>
        <w:rPr>
          <w:lang w:val="vi-VN"/>
        </w:rPr>
      </w:pPr>
      <w:r>
        <w:t>By the end of this lesson, students will be able to…</w:t>
      </w:r>
    </w:p>
    <w:p>
      <w:pPr>
        <w:spacing w:line="312" w:lineRule="auto"/>
        <w:ind w:firstLine="720"/>
        <w:rPr>
          <w:b/>
          <w:lang w:val="vi-VN"/>
        </w:rPr>
      </w:pPr>
      <w:r>
        <w:rPr>
          <w:b/>
        </w:rPr>
        <w:t xml:space="preserve">1.1. Language knowledge/ skills 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bCs/>
          <w:color w:val="auto"/>
        </w:rPr>
        <w:t>- learn</w:t>
      </w:r>
      <w:r>
        <w:rPr>
          <w:rFonts w:ascii="Times New Roman" w:hAnsi="Times New Roman" w:cs="Times New Roman"/>
          <w:bCs/>
          <w:color w:val="auto"/>
          <w:lang w:val="en-US"/>
        </w:rPr>
        <w:t xml:space="preserve"> and use</w:t>
      </w:r>
      <w:r>
        <w:rPr>
          <w:rFonts w:ascii="Times New Roman" w:hAnsi="Times New Roman" w:cs="Times New Roman"/>
          <w:bCs/>
          <w:color w:val="auto"/>
        </w:rPr>
        <w:t xml:space="preserve"> some vocabulary: </w:t>
      </w:r>
      <w:r>
        <w:rPr>
          <w:rFonts w:ascii="Times New Roman" w:hAnsi="Times New Roman" w:cs="Times New Roman"/>
          <w:i/>
          <w:iCs/>
          <w:color w:val="auto"/>
          <w:lang w:val="en-US"/>
        </w:rPr>
        <w:t>ancient, preserve, display, damage, support, path, soil.</w:t>
      </w:r>
    </w:p>
    <w:p>
      <w:pPr>
        <w:pStyle w:val="12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rFonts w:ascii="Times New Roman" w:hAnsi="Times New Roman" w:cs="Times New Roman"/>
          <w:iCs/>
          <w:color w:val="auto"/>
          <w:lang w:val="en-US"/>
        </w:rPr>
        <w:t>- practise listening and reading for gist.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practise reading for specific information.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talk about how to protect ancient monuments.</w:t>
      </w:r>
    </w:p>
    <w:p>
      <w:pPr>
        <w:spacing w:line="312" w:lineRule="auto"/>
        <w:ind w:firstLine="720"/>
        <w:rPr>
          <w:bCs/>
        </w:rPr>
      </w:pPr>
      <w:r>
        <w:rPr>
          <w:bCs/>
        </w:rPr>
        <w:t>- improve listening skills and pronunciation.</w:t>
      </w:r>
    </w:p>
    <w:p>
      <w:pPr>
        <w:spacing w:line="312" w:lineRule="auto"/>
        <w:ind w:firstLine="720"/>
        <w:rPr>
          <w:b/>
        </w:rPr>
      </w:pPr>
      <w:r>
        <w:rPr>
          <w:b/>
        </w:rPr>
        <w:t>1.2. Competences</w:t>
      </w:r>
    </w:p>
    <w:p>
      <w:pPr>
        <w:spacing w:line="312" w:lineRule="auto"/>
        <w:ind w:left="720"/>
        <w:rPr>
          <w:b/>
          <w:bCs/>
        </w:rPr>
      </w:pPr>
      <w:r>
        <w:t>- improve Ss’ communication, collaboration, research, analytical and critical thinking skills.</w:t>
      </w:r>
    </w:p>
    <w:p>
      <w:pPr>
        <w:spacing w:line="312" w:lineRule="auto"/>
        <w:rPr>
          <w:b/>
        </w:rPr>
      </w:pPr>
      <w:r>
        <w:rPr>
          <w:b/>
        </w:rPr>
        <w:tab/>
      </w:r>
      <w:r>
        <w:rPr>
          <w:b/>
        </w:rPr>
        <w:t xml:space="preserve">1.3. Attributes  </w:t>
      </w:r>
    </w:p>
    <w:p>
      <w:pPr>
        <w:spacing w:line="312" w:lineRule="auto"/>
        <w:rPr>
          <w:bCs/>
        </w:rPr>
      </w:pPr>
      <w:r>
        <w:rPr>
          <w:bCs/>
        </w:rPr>
        <w:tab/>
      </w:r>
      <w:r>
        <w:rPr>
          <w:bCs/>
        </w:rPr>
        <w:t>- become knowledgeable people.</w:t>
      </w:r>
    </w:p>
    <w:p>
      <w:pPr>
        <w:spacing w:line="312" w:lineRule="auto"/>
        <w:rPr>
          <w:b/>
          <w:lang w:val="vi-VN"/>
        </w:rPr>
      </w:pPr>
      <w:r>
        <w:tab/>
      </w:r>
      <w:r>
        <w:t>- build their awareness of protecting ancient places.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2. </w:t>
      </w:r>
      <w:r>
        <w:rPr>
          <w:b/>
          <w:u w:val="single"/>
        </w:rPr>
        <w:t>Teaching aids and materials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Teacher’s aids:</w:t>
      </w:r>
      <w:r>
        <w:t xml:space="preserve"> Student’s book and Teacher’s book, class CDs, IWB – Phần mềm tương tác trực quan, projector/interactive whiteboard /TV (if any), PowerPoint slides.</w:t>
      </w:r>
    </w:p>
    <w:p>
      <w:pPr>
        <w:pStyle w:val="8"/>
        <w:tabs>
          <w:tab w:val="left" w:pos="567"/>
        </w:tabs>
        <w:spacing w:line="312" w:lineRule="auto"/>
      </w:pPr>
      <w:r>
        <w:rPr>
          <w:b/>
          <w:bCs/>
        </w:rPr>
        <w:t>- Students’ aids:</w:t>
      </w:r>
      <w:r>
        <w:t xml:space="preserve"> Student’s book, Workbook, Notebook.</w:t>
      </w:r>
    </w:p>
    <w:p>
      <w:pPr>
        <w:tabs>
          <w:tab w:val="left" w:pos="567"/>
        </w:tabs>
        <w:spacing w:line="312" w:lineRule="auto"/>
        <w:ind w:left="360"/>
        <w:rPr>
          <w:b/>
        </w:rPr>
      </w:pPr>
      <w:r>
        <w:rPr>
          <w:b/>
        </w:rPr>
        <w:t xml:space="preserve">3. </w:t>
      </w:r>
      <w:r>
        <w:rPr>
          <w:b/>
          <w:u w:val="single"/>
        </w:rPr>
        <w:t>Assessment evidence</w:t>
      </w:r>
      <w:r>
        <w:rPr>
          <w:b/>
        </w:rPr>
        <w:t xml:space="preserve"> </w:t>
      </w:r>
    </w:p>
    <w:tbl>
      <w:tblPr>
        <w:tblStyle w:val="3"/>
        <w:tblW w:w="902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50"/>
        <w:gridCol w:w="2551"/>
        <w:gridCol w:w="2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0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Tasks</w:t>
            </w:r>
          </w:p>
        </w:tc>
        <w:tc>
          <w:tcPr>
            <w:tcW w:w="255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>
              <w:rPr>
                <w:b/>
              </w:rPr>
              <w:t>Assessment Tools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50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List the ancient monuments in Vietnam.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Find the ways to protect ancient monument.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Find and replace the words.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Talk about how to protect ancient wonders.</w:t>
            </w:r>
          </w:p>
        </w:tc>
        <w:tc>
          <w:tcPr>
            <w:tcW w:w="2551" w:type="dxa"/>
          </w:tcPr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rPr>
                <w:b/>
              </w:rPr>
              <w:t xml:space="preserve">- </w:t>
            </w:r>
            <w:r>
              <w:t>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answers.</w:t>
            </w:r>
          </w:p>
          <w:p>
            <w:pPr>
              <w:pStyle w:val="8"/>
              <w:tabs>
                <w:tab w:val="left" w:pos="567"/>
              </w:tabs>
              <w:spacing w:line="312" w:lineRule="auto"/>
              <w:ind w:left="0"/>
            </w:pPr>
            <w:r>
              <w:t>- Ss’ answers/ presentation.</w:t>
            </w:r>
          </w:p>
        </w:tc>
        <w:tc>
          <w:tcPr>
            <w:tcW w:w="2121" w:type="dxa"/>
          </w:tcPr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  <w:p>
            <w:pPr>
              <w:tabs>
                <w:tab w:val="left" w:pos="567"/>
              </w:tabs>
              <w:spacing w:line="312" w:lineRule="auto"/>
            </w:pPr>
            <w:r>
              <w:t>- Observation.</w:t>
            </w:r>
          </w:p>
        </w:tc>
      </w:tr>
    </w:tbl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4. </w:t>
      </w:r>
      <w:r>
        <w:rPr>
          <w:b/>
          <w:u w:val="single"/>
        </w:rPr>
        <w:t xml:space="preserve">Procedures </w:t>
      </w:r>
    </w:p>
    <w:p>
      <w:pPr>
        <w:spacing w:line="312" w:lineRule="auto"/>
        <w:ind w:left="720"/>
        <w:rPr>
          <w:b/>
        </w:rPr>
      </w:pPr>
      <w:r>
        <w:rPr>
          <w:b/>
        </w:rPr>
        <w:t xml:space="preserve">A. Warm up: 5 minutes </w:t>
      </w:r>
    </w:p>
    <w:p>
      <w:pPr>
        <w:spacing w:line="312" w:lineRule="auto"/>
        <w:ind w:left="1080"/>
      </w:pPr>
      <w:r>
        <w:t>a. Objectives: to help Ss brainstorm the topic and introduce some ancient monuments in Vietnam.</w:t>
      </w:r>
    </w:p>
    <w:p>
      <w:pPr>
        <w:spacing w:line="312" w:lineRule="auto"/>
        <w:ind w:left="1080"/>
      </w:pPr>
      <w:r>
        <w:t>b. Content: Ancient monuments in Vietnam.</w:t>
      </w:r>
    </w:p>
    <w:p>
      <w:pPr>
        <w:spacing w:line="312" w:lineRule="auto"/>
        <w:ind w:left="1080"/>
      </w:pPr>
      <w:r>
        <w:t>c. Expected outcomes: Ss can brainstorm about the topic.</w:t>
      </w:r>
    </w:p>
    <w:p>
      <w:pPr>
        <w:spacing w:line="312" w:lineRule="auto"/>
        <w:ind w:left="1080"/>
      </w:pPr>
      <w:r>
        <w:t xml:space="preserve">d. Organization </w:t>
      </w:r>
    </w:p>
    <w:p>
      <w:pPr>
        <w:spacing w:line="312" w:lineRule="auto"/>
        <w:ind w:left="1080"/>
      </w:pP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</w:pPr>
            <w:r>
              <w:rPr>
                <w:b/>
              </w:rPr>
              <w:t>Can you tell the some ancient monuments in Vietnam?</w:t>
            </w:r>
          </w:p>
          <w:p>
            <w:pPr>
              <w:spacing w:line="312" w:lineRule="auto"/>
            </w:pPr>
            <w:r>
              <w:t>- Ask Ss to tell some ancient places in Vietnam that they know.</w:t>
            </w:r>
          </w:p>
          <w:p>
            <w:pPr>
              <w:spacing w:line="312" w:lineRule="auto"/>
            </w:pPr>
            <w:r>
              <w:t>- Give feedbacks and lead to new lesson.</w:t>
            </w:r>
          </w:p>
        </w:tc>
        <w:tc>
          <w:tcPr>
            <w:tcW w:w="4536" w:type="dxa"/>
          </w:tcPr>
          <w:p>
            <w:pPr>
              <w:spacing w:line="312" w:lineRule="auto"/>
            </w:pPr>
          </w:p>
          <w:p>
            <w:pPr>
              <w:spacing w:line="312" w:lineRule="auto"/>
            </w:pPr>
            <w:r>
              <w:t>- Think and tell some ancient monuments in Vietnam that they know.</w:t>
            </w:r>
          </w:p>
          <w:p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Suggested answers:</w:t>
            </w:r>
          </w:p>
          <w:p>
            <w:pPr>
              <w:spacing w:line="312" w:lineRule="auto"/>
              <w:rPr>
                <w:i/>
              </w:rPr>
            </w:pPr>
            <w:r>
              <w:rPr>
                <w:i/>
              </w:rPr>
              <w:t>Hue Imperial Citadel, Minh Mang Tomb, Khai Dinh Tomb, Van Mieu-Quoc Tu Giam,…</w:t>
            </w:r>
          </w:p>
          <w:p>
            <w:pPr>
              <w:spacing w:line="312" w:lineRule="auto"/>
              <w:rPr>
                <w:b/>
              </w:rPr>
            </w:pPr>
            <w:r>
              <w:t>- Listen to the teacher and take notes.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B. Presentation: 10 minutes</w:t>
      </w:r>
    </w:p>
    <w:p>
      <w:pPr>
        <w:spacing w:line="312" w:lineRule="auto"/>
        <w:ind w:left="709"/>
      </w:pPr>
      <w:r>
        <w:t>a. Objectives: to present some key words and help Ss get some ways to preserve ancient wonders.</w:t>
      </w:r>
    </w:p>
    <w:p>
      <w:pPr>
        <w:spacing w:line="312" w:lineRule="auto"/>
        <w:ind w:left="709"/>
      </w:pPr>
      <w:r>
        <w:t xml:space="preserve">b. Content: task 1 and vocabulary. </w:t>
      </w:r>
    </w:p>
    <w:p>
      <w:pPr>
        <w:spacing w:line="312" w:lineRule="auto"/>
        <w:ind w:left="709"/>
      </w:pPr>
      <w:r>
        <w:t xml:space="preserve">c. Expected outcomes: </w:t>
      </w:r>
      <w:r>
        <w:rPr>
          <w:bCs/>
        </w:rPr>
        <w:t>Ss can listen and read for gist and get some ways to preserve ancient wonders.</w:t>
      </w:r>
    </w:p>
    <w:p>
      <w:pPr>
        <w:spacing w:line="312" w:lineRule="auto"/>
        <w:ind w:left="709"/>
      </w:pPr>
      <w:r>
        <w:t xml:space="preserve">d. Organization </w:t>
      </w:r>
    </w:p>
    <w:tbl>
      <w:tblPr>
        <w:tblStyle w:val="3"/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5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ind w:left="30" w:hanging="83"/>
            </w:pPr>
            <w:r>
              <w:rPr>
                <w:b/>
              </w:rPr>
              <w:t>Task 1:</w:t>
            </w:r>
            <w:r>
              <w:t xml:space="preserve">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How can we preserve ancient wonders? Listen and read to find out.</w:t>
            </w:r>
          </w:p>
          <w:p>
            <w:pPr>
              <w:spacing w:line="312" w:lineRule="auto"/>
            </w:pPr>
            <w:r>
              <w:t>- Play the recording. Ask Ss to listen and read the text to complete it.</w:t>
            </w:r>
            <w:r>
              <w:br w:type="textWrapping"/>
            </w:r>
            <w:r>
              <w:t>- Check Ss’ answers using IWB.</w:t>
            </w:r>
          </w:p>
        </w:tc>
        <w:tc>
          <w:tcPr>
            <w:tcW w:w="4536" w:type="dxa"/>
          </w:tcPr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Listen and read the text and find out the ways to preserve ancient wonders.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b/>
                <w:bCs/>
                <w:i/>
                <w:iCs/>
              </w:rPr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Answer Keys: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We can preserve ancient wonders by leaving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them where we find them, not touching them, standing or writing on any walls. We can also pay the entrance fees which help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support important work and always stay on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paths when you visit them.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b/>
              </w:rPr>
            </w:pPr>
            <w:r>
              <w:rPr>
                <w:b/>
              </w:rPr>
              <w:t>Vocabulary: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bCs/>
                <w:i/>
              </w:rPr>
              <w:t xml:space="preserve">+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ancient (adj)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+ preserve (v)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+ display (v)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+ damage (n,v)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+ support  (v)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+  path (n)</w:t>
            </w:r>
          </w:p>
          <w:p>
            <w:pPr>
              <w:pStyle w:val="12"/>
              <w:spacing w:line="312" w:lineRule="auto"/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+ soil</w:t>
            </w:r>
            <w:r>
              <w:rPr>
                <w:rFonts w:ascii="Times New Roman" w:hAnsi="Times New Roman" w:cs="Times New Roman"/>
                <w:i/>
                <w:iCs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color w:val="auto"/>
                <w:lang w:val="en-US"/>
              </w:rPr>
              <w:t>(v)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Ask Ss to read the text and underline the words above.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Get Ss to try to guess their meanings in the context first.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Explain the meanings of the words.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Ask Ss to listen and repeat chorally and individually.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Cs/>
              </w:rPr>
              <w:t>- Check if Ss remember the words.</w:t>
            </w:r>
          </w:p>
        </w:tc>
        <w:tc>
          <w:tcPr>
            <w:tcW w:w="4536" w:type="dxa"/>
          </w:tcPr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Read the text and underline the words.</w:t>
            </w: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Try to guess their meanings in the context.</w:t>
            </w:r>
          </w:p>
          <w:p>
            <w:pPr>
              <w:spacing w:line="312" w:lineRule="auto"/>
              <w:rPr>
                <w:iCs/>
              </w:rPr>
            </w:pP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to the teachers and take notes the meanings of those words.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Listen and repeat chorally and individually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Answer the teacher.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C. Practice: 15 minutes</w:t>
      </w:r>
    </w:p>
    <w:p>
      <w:pPr>
        <w:spacing w:line="312" w:lineRule="auto"/>
        <w:ind w:left="720"/>
      </w:pPr>
      <w:r>
        <w:t>a. Objectives: to help Ss practise reading for specific information and consolidate information in the text; talk about how to protect ancient wonders.</w:t>
      </w:r>
    </w:p>
    <w:p>
      <w:pPr>
        <w:spacing w:line="312" w:lineRule="auto"/>
        <w:ind w:left="720"/>
      </w:pPr>
      <w:r>
        <w:t>b. Content: task 2 and task 3.</w:t>
      </w:r>
    </w:p>
    <w:p>
      <w:pPr>
        <w:spacing w:line="312" w:lineRule="auto"/>
        <w:ind w:left="720"/>
      </w:pPr>
      <w:r>
        <w:t xml:space="preserve">c. Expected outcomes: </w:t>
      </w:r>
      <w:r>
        <w:rPr>
          <w:bCs/>
        </w:rPr>
        <w:t>Ss can read for specific information</w:t>
      </w:r>
      <w:r>
        <w:rPr>
          <w:b/>
          <w:bCs/>
        </w:rPr>
        <w:t xml:space="preserve"> </w:t>
      </w:r>
      <w:r>
        <w:rPr>
          <w:bCs/>
        </w:rPr>
        <w:t>and understand the text; talk about how to protect ancient wonders.</w:t>
      </w:r>
    </w:p>
    <w:p>
      <w:pPr>
        <w:spacing w:line="312" w:lineRule="auto"/>
        <w:ind w:left="720"/>
        <w:rPr>
          <w:b/>
        </w:rPr>
      </w:pPr>
      <w:r>
        <w:t xml:space="preserve">d. Organization: </w:t>
      </w: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9"/>
        <w:gridCol w:w="46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  <w:i/>
              </w:rPr>
            </w:pPr>
            <w:r>
              <w:rPr>
                <w:b/>
              </w:rPr>
              <w:t>Task 2:</w:t>
            </w:r>
            <w:r>
              <w:t xml:space="preserve">  </w:t>
            </w:r>
            <w:r>
              <w:rPr>
                <w:b/>
                <w:bCs/>
              </w:rPr>
              <w:t xml:space="preserve">Replace the words in </w:t>
            </w:r>
            <w:r>
              <w:rPr>
                <w:b/>
                <w:bCs/>
                <w:color w:val="FF0000"/>
              </w:rPr>
              <w:t>red</w:t>
            </w:r>
            <w:r>
              <w:rPr>
                <w:b/>
                <w:bCs/>
              </w:rPr>
              <w:t xml:space="preserve"> with the words from the text.</w:t>
            </w:r>
            <w:r>
              <w:rPr>
                <w:bCs/>
              </w:rPr>
              <w:br w:type="textWrapping"/>
            </w:r>
            <w:r>
              <w:rPr>
                <w:bCs/>
                <w:i/>
              </w:rPr>
              <w:t xml:space="preserve">1 You mustn’t remove anything from </w:t>
            </w:r>
            <w:r>
              <w:rPr>
                <w:bCs/>
                <w:i/>
                <w:color w:val="FF0000"/>
              </w:rPr>
              <w:t>them</w:t>
            </w:r>
            <w:r>
              <w:rPr>
                <w:bCs/>
                <w:i/>
              </w:rPr>
              <w:t>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2 </w:t>
            </w:r>
            <w:r>
              <w:rPr>
                <w:bCs/>
                <w:i/>
                <w:color w:val="FF0000"/>
              </w:rPr>
              <w:t>Those</w:t>
            </w:r>
            <w:r>
              <w:rPr>
                <w:bCs/>
                <w:i/>
              </w:rPr>
              <w:t xml:space="preserve"> on our hands can damage historic buildings.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  <w:i/>
              </w:rPr>
            </w:pPr>
            <w:r>
              <w:rPr>
                <w:bCs/>
                <w:i/>
              </w:rPr>
              <w:t xml:space="preserve">3 Do not write on </w:t>
            </w:r>
            <w:r>
              <w:rPr>
                <w:bCs/>
                <w:i/>
                <w:color w:val="FF0000"/>
              </w:rPr>
              <w:t>them</w:t>
            </w:r>
            <w:r>
              <w:rPr>
                <w:bCs/>
                <w:i/>
              </w:rPr>
              <w:t>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bCs/>
                <w:i/>
              </w:rPr>
              <w:t xml:space="preserve">4 Paying </w:t>
            </w:r>
            <w:r>
              <w:rPr>
                <w:bCs/>
                <w:i/>
                <w:color w:val="FF0000"/>
              </w:rPr>
              <w:t xml:space="preserve">it </w:t>
            </w:r>
            <w:r>
              <w:rPr>
                <w:bCs/>
                <w:i/>
              </w:rPr>
              <w:t>helps keep the site in a good condition.</w:t>
            </w:r>
            <w:r>
              <w:rPr>
                <w:bCs/>
                <w:i/>
              </w:rPr>
              <w:br w:type="textWrapping"/>
            </w:r>
            <w:r>
              <w:rPr>
                <w:bCs/>
                <w:i/>
              </w:rPr>
              <w:t xml:space="preserve">5 If we stay on </w:t>
            </w:r>
            <w:r>
              <w:rPr>
                <w:bCs/>
                <w:i/>
                <w:color w:val="FF0000"/>
              </w:rPr>
              <w:t>them</w:t>
            </w:r>
            <w:r>
              <w:rPr>
                <w:bCs/>
                <w:i/>
              </w:rPr>
              <w:t xml:space="preserve">, we protect the soil around the sites. </w:t>
            </w:r>
            <w:r>
              <w:rPr>
                <w:bCs/>
              </w:rPr>
              <w:t xml:space="preserve"> 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rPr>
                <w:iCs/>
              </w:rPr>
              <w:t>- Explain the task and give Ss time to complete it.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- Check Ss’ answers.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- Play the video for Ss and elicit their</w:t>
            </w:r>
            <w:r>
              <w:rPr>
                <w:iCs/>
              </w:rPr>
              <w:br w:type="textWrapping"/>
            </w:r>
            <w:r>
              <w:rPr>
                <w:iCs/>
              </w:rPr>
              <w:t>comments (using the IWB).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>
              <w:t xml:space="preserve">- </w:t>
            </w:r>
            <w:r>
              <w:rPr>
                <w:bCs/>
              </w:rPr>
              <w:t>Read the text again and do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 xml:space="preserve">Answer Keys: 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1. them – historic sites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2. Those – natural oils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3. them – walls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4. it – entrance fee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5. them - paths</w:t>
            </w:r>
          </w:p>
          <w:p>
            <w:pPr>
              <w:spacing w:line="312" w:lineRule="auto"/>
              <w:rPr>
                <w:iCs/>
              </w:rPr>
            </w:pPr>
            <w:r>
              <w:rPr>
                <w:iCs/>
              </w:rPr>
              <w:t>- Watch the video and listen to the teacher.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19" w:type="dxa"/>
          </w:tcPr>
          <w:p>
            <w:pPr>
              <w:spacing w:line="312" w:lineRule="auto"/>
              <w:ind w:left="20" w:hanging="92"/>
              <w:rPr>
                <w:rFonts w:ascii="FrutigerLTStd-Bold" w:hAnsi="FrutigerLTStd-Bold"/>
                <w:b/>
                <w:bCs/>
                <w:color w:val="000000"/>
              </w:rPr>
            </w:pPr>
            <w:r>
              <w:rPr>
                <w:b/>
              </w:rPr>
              <w:t>Task 3:</w:t>
            </w:r>
            <w:r>
              <w:t xml:space="preserve">  </w:t>
            </w:r>
            <w:r>
              <w:rPr>
                <w:rFonts w:ascii="FrutigerLTStd-Bold" w:hAnsi="FrutigerLTStd-Bold"/>
                <w:b/>
                <w:bCs/>
                <w:color w:val="000000"/>
              </w:rPr>
              <w:t>Use the text to tell the class how to protect our sites.</w:t>
            </w:r>
          </w:p>
          <w:p>
            <w:pPr>
              <w:spacing w:line="312" w:lineRule="auto"/>
              <w:ind w:left="20" w:hanging="92"/>
            </w:pPr>
            <w:r>
              <w:rPr>
                <w:rFonts w:ascii="FrutigerLTStd-Roman" w:hAnsi="FrutigerLTStd-Roman"/>
                <w:color w:val="000000"/>
                <w:sz w:val="20"/>
                <w:szCs w:val="20"/>
              </w:rPr>
              <w:t xml:space="preserve">- </w:t>
            </w:r>
            <w:r>
              <w:t>Explain the task and give Ss time to complete it.</w:t>
            </w:r>
          </w:p>
          <w:p>
            <w:pPr>
              <w:spacing w:line="312" w:lineRule="auto"/>
              <w:ind w:left="20" w:hanging="92"/>
            </w:pPr>
            <w:r>
              <w:t>-  Check Ss’ answers.</w:t>
            </w:r>
          </w:p>
        </w:tc>
        <w:tc>
          <w:tcPr>
            <w:tcW w:w="4678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Listen to teacher’s explanation and do the task.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Tell the answers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rPr>
                <w:b/>
                <w:bCs/>
                <w:i/>
                <w:iCs/>
              </w:rPr>
              <w:t xml:space="preserve">Answer Keys 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rPr>
                <w:i/>
                <w:iCs/>
              </w:rPr>
            </w:pPr>
            <w:r>
              <w:rPr>
                <w:i/>
              </w:rPr>
              <w:t>We can protect our national heritage by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paying the entrance fee while visiting a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monument. This way we can help to keep the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monument in good condition. We should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never touch anything with our hands because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in this way, we can damage a monument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with the natural oils on our hands. We should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never touch or write on any walls and lastly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should stay on paths around a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monument.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D. Production: 10 minutes</w:t>
      </w:r>
    </w:p>
    <w:p>
      <w:pPr>
        <w:spacing w:line="312" w:lineRule="auto"/>
        <w:ind w:left="709"/>
      </w:pPr>
      <w:r>
        <w:t>a. Objectives: to help Ss to use the language and information in the real situation.</w:t>
      </w:r>
    </w:p>
    <w:p>
      <w:pPr>
        <w:spacing w:line="312" w:lineRule="auto"/>
        <w:ind w:left="709"/>
      </w:pPr>
      <w:r>
        <w:t>b. Content: task 4.</w:t>
      </w:r>
    </w:p>
    <w:p>
      <w:pPr>
        <w:pStyle w:val="12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c. Expected outcomes: </w:t>
      </w:r>
      <w:r>
        <w:rPr>
          <w:rFonts w:ascii="Times New Roman" w:hAnsi="Times New Roman" w:cs="Times New Roman"/>
          <w:bCs/>
          <w:color w:val="auto"/>
        </w:rPr>
        <w:t xml:space="preserve">Ss can make notes on a text, </w:t>
      </w:r>
      <w:r>
        <w:rPr>
          <w:rFonts w:ascii="Times New Roman" w:hAnsi="Times New Roman" w:cs="Times New Roman"/>
          <w:bCs/>
          <w:color w:val="auto"/>
          <w:lang w:val="en-US"/>
        </w:rPr>
        <w:t>compare prior knowledge with acquired knowledge.</w:t>
      </w:r>
    </w:p>
    <w:p>
      <w:pPr>
        <w:spacing w:line="312" w:lineRule="auto"/>
        <w:ind w:left="709"/>
      </w:pPr>
      <w:r>
        <w:t xml:space="preserve">d. Organization </w:t>
      </w:r>
    </w:p>
    <w:p>
      <w:pPr>
        <w:spacing w:line="312" w:lineRule="auto"/>
        <w:ind w:left="709"/>
      </w:pPr>
    </w:p>
    <w:tbl>
      <w:tblPr>
        <w:tblStyle w:val="3"/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7"/>
        <w:gridCol w:w="4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>
            <w:pPr>
              <w:spacing w:line="312" w:lineRule="auto"/>
              <w:jc w:val="center"/>
              <w:rPr>
                <w:b/>
              </w:rPr>
            </w:pPr>
            <w:r>
              <w:rPr>
                <w:b/>
              </w:rPr>
              <w:t>Students’ activities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7" w:type="dxa"/>
          </w:tcPr>
          <w:p>
            <w:pPr>
              <w:pStyle w:val="12"/>
              <w:spacing w:line="312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Task 4:</w:t>
            </w:r>
            <w:r>
              <w:rPr>
                <w:rFonts w:ascii="Times New Roman" w:hAnsi="Times New Roman" w:cs="Times New Roman"/>
                <w:color w:val="auto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Collect more information on how to protect wonders. Prepare a presentation for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Ask Ss to work in small groups and give</w:t>
            </w:r>
            <w:r>
              <w:br w:type="textWrapping"/>
            </w:r>
            <w:r>
              <w:t>them time to research online and collect</w:t>
            </w:r>
            <w:r>
              <w:br w:type="textWrapping"/>
            </w:r>
            <w:r>
              <w:t>information about ways to protect wonders.</w:t>
            </w:r>
            <w:r>
              <w:br w:type="textWrapping"/>
            </w:r>
            <w:r>
              <w:t>- Give Ss time to use this information to</w:t>
            </w:r>
            <w:r>
              <w:br w:type="textWrapping"/>
            </w:r>
            <w:r>
              <w:t>prepare their presentation.</w:t>
            </w:r>
            <w:r>
              <w:br w:type="textWrapping"/>
            </w:r>
            <w:r>
              <w:t>- Ask various groups to give their presentation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>
            <w:pPr>
              <w:spacing w:line="312" w:lineRule="auto"/>
            </w:pPr>
            <w:r>
              <w:t xml:space="preserve"> </w:t>
            </w:r>
          </w:p>
        </w:tc>
        <w:tc>
          <w:tcPr>
            <w:tcW w:w="4820" w:type="dxa"/>
          </w:tcPr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Work in groups to research online and collect information about ways to protect wonders.</w:t>
            </w:r>
          </w:p>
          <w:p>
            <w:pPr>
              <w:autoSpaceDE w:val="0"/>
              <w:autoSpaceDN w:val="0"/>
              <w:adjustRightInd w:val="0"/>
              <w:spacing w:line="312" w:lineRule="auto"/>
            </w:pPr>
            <w:r>
              <w:t>- Present information to the class.</w:t>
            </w:r>
          </w:p>
          <w:p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rPr>
                <w:b/>
                <w:bCs/>
                <w:i/>
                <w:iCs/>
              </w:rPr>
              <w:t>Suggested Answer:</w:t>
            </w:r>
          </w:p>
          <w:p>
            <w:pPr>
              <w:spacing w:line="312" w:lineRule="auto"/>
              <w:rPr>
                <w:i/>
                <w:iCs/>
              </w:rPr>
            </w:pPr>
            <w:r>
              <w:rPr>
                <w:i/>
              </w:rPr>
              <w:t>Hi everyone!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Our world is full of wonders and our national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heritage is very important, so it is our duty to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protect and preserve them following these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simple rules.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We all love to visit a historic site or ancient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monument, but remember to always pay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your entrance fee. This will help to keep the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site/monument in good condition.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 simple touch can damage them due to our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natural oils on our hands, so just take a look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at them but never touch them.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Another thing that can easily damage them is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to carve or write on them.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Next time, when you visit a historical site or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an ancient monument, have these simple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rules in mind. In this way, they will be able to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survive for many generations to come!</w:t>
            </w:r>
            <w:r>
              <w:rPr>
                <w:i/>
              </w:rPr>
              <w:br w:type="textWrapping"/>
            </w:r>
            <w:r>
              <w:rPr>
                <w:i/>
              </w:rPr>
              <w:t>Thank you</w:t>
            </w:r>
          </w:p>
        </w:tc>
      </w:tr>
    </w:tbl>
    <w:p>
      <w:pPr>
        <w:spacing w:line="312" w:lineRule="auto"/>
        <w:ind w:left="1080"/>
        <w:rPr>
          <w:b/>
        </w:rPr>
      </w:pPr>
    </w:p>
    <w:p>
      <w:pPr>
        <w:spacing w:line="312" w:lineRule="auto"/>
        <w:ind w:left="720"/>
        <w:rPr>
          <w:b/>
        </w:rPr>
      </w:pPr>
      <w:r>
        <w:rPr>
          <w:b/>
        </w:rPr>
        <w:t>E. Consolidation and homework assignments: 5 minutes</w:t>
      </w:r>
    </w:p>
    <w:p>
      <w:pPr>
        <w:pStyle w:val="12"/>
        <w:spacing w:line="312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>
        <w:rPr>
          <w:b/>
        </w:rPr>
        <w:t xml:space="preserve">- </w:t>
      </w:r>
      <w:r>
        <w:t xml:space="preserve">Vocabulary: </w:t>
      </w:r>
      <w:r>
        <w:rPr>
          <w:rFonts w:ascii="Times New Roman" w:hAnsi="Times New Roman" w:cs="Times New Roman"/>
          <w:i/>
          <w:iCs/>
          <w:color w:val="auto"/>
          <w:lang w:val="en-US"/>
        </w:rPr>
        <w:t>ancient, preserve, display, damage, support, path, soil</w:t>
      </w:r>
      <w:r>
        <w:rPr>
          <w:rFonts w:ascii="Times New Roman" w:hAnsi="Times New Roman" w:cs="Times New Roman"/>
          <w:iCs/>
          <w:color w:val="auto"/>
          <w:lang w:val="en-US"/>
        </w:rPr>
        <w:t>.</w:t>
      </w:r>
    </w:p>
    <w:p>
      <w:pPr>
        <w:spacing w:line="312" w:lineRule="auto"/>
        <w:ind w:firstLine="720"/>
      </w:pPr>
      <w:r>
        <w:t>- Do the exercises in workbook on page 73.</w:t>
      </w:r>
    </w:p>
    <w:p>
      <w:pPr>
        <w:pStyle w:val="11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Prepare the next lesson: Right on (page 91).</w:t>
      </w:r>
    </w:p>
    <w:p>
      <w:pPr>
        <w:spacing w:line="312" w:lineRule="auto"/>
        <w:ind w:left="360"/>
        <w:rPr>
          <w:b/>
          <w:u w:val="single"/>
          <w:lang w:val="vi-VN"/>
        </w:rPr>
      </w:pPr>
      <w:r>
        <w:rPr>
          <w:b/>
        </w:rPr>
        <w:t xml:space="preserve">5. </w:t>
      </w:r>
      <w:r>
        <w:rPr>
          <w:b/>
          <w:u w:val="single"/>
        </w:rPr>
        <w:t xml:space="preserve">Reflection </w:t>
      </w:r>
    </w:p>
    <w:p>
      <w:pPr>
        <w:pStyle w:val="8"/>
        <w:spacing w:line="312" w:lineRule="auto"/>
        <w:rPr>
          <w:b/>
          <w:lang w:val="vi-VN"/>
        </w:rPr>
      </w:pPr>
    </w:p>
    <w:p>
      <w:pPr>
        <w:spacing w:line="312" w:lineRule="auto"/>
        <w:ind w:left="720"/>
      </w:pPr>
      <w:r>
        <w:t>a. What I liked most about this lesson today: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pStyle w:val="8"/>
        <w:spacing w:line="312" w:lineRule="auto"/>
      </w:pPr>
      <w:r>
        <w:t xml:space="preserve">b. What I learned from this lesson today: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>
      <w:pPr>
        <w:spacing w:line="312" w:lineRule="auto"/>
        <w:ind w:left="720"/>
      </w:pPr>
      <w:r>
        <w:t xml:space="preserve">c. What I should improve for this lesson next time: </w:t>
      </w:r>
    </w:p>
    <w:p>
      <w:pPr>
        <w:pStyle w:val="8"/>
        <w:spacing w:line="312" w:lineRule="auto"/>
        <w:ind w:left="1080"/>
      </w:pPr>
      <w:r>
        <w:t>…………………………………………………………………………………………</w:t>
      </w:r>
    </w:p>
    <w:p/>
    <w:sectPr>
      <w:pgSz w:w="12240" w:h="15840"/>
      <w:pgMar w:top="993" w:right="1440" w:bottom="1440" w:left="14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JDCLK L+ Frutiger LT St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rutigerLTStd-Italic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43A29"/>
    <w:rsid w:val="000A3F87"/>
    <w:rsid w:val="000A7FA1"/>
    <w:rsid w:val="001A1364"/>
    <w:rsid w:val="001C6CBE"/>
    <w:rsid w:val="001F3E11"/>
    <w:rsid w:val="00200CAC"/>
    <w:rsid w:val="002328FC"/>
    <w:rsid w:val="002A3186"/>
    <w:rsid w:val="002A3688"/>
    <w:rsid w:val="002F65A1"/>
    <w:rsid w:val="00300EE3"/>
    <w:rsid w:val="00361610"/>
    <w:rsid w:val="00372293"/>
    <w:rsid w:val="003A4221"/>
    <w:rsid w:val="00416739"/>
    <w:rsid w:val="00451550"/>
    <w:rsid w:val="00453065"/>
    <w:rsid w:val="004A6EAF"/>
    <w:rsid w:val="004E0125"/>
    <w:rsid w:val="00507C55"/>
    <w:rsid w:val="005607A4"/>
    <w:rsid w:val="005E0D08"/>
    <w:rsid w:val="00681B27"/>
    <w:rsid w:val="006863F0"/>
    <w:rsid w:val="006A4046"/>
    <w:rsid w:val="006D107C"/>
    <w:rsid w:val="006E5A84"/>
    <w:rsid w:val="007268A7"/>
    <w:rsid w:val="007526C1"/>
    <w:rsid w:val="00764599"/>
    <w:rsid w:val="007845C2"/>
    <w:rsid w:val="007B27FC"/>
    <w:rsid w:val="0083770F"/>
    <w:rsid w:val="00845261"/>
    <w:rsid w:val="00846CD7"/>
    <w:rsid w:val="008851E1"/>
    <w:rsid w:val="008B4121"/>
    <w:rsid w:val="009407A0"/>
    <w:rsid w:val="00964CBC"/>
    <w:rsid w:val="009C6ABA"/>
    <w:rsid w:val="00A577F8"/>
    <w:rsid w:val="00AD5582"/>
    <w:rsid w:val="00B70F92"/>
    <w:rsid w:val="00B83F9D"/>
    <w:rsid w:val="00C31161"/>
    <w:rsid w:val="00C3254A"/>
    <w:rsid w:val="00C54F61"/>
    <w:rsid w:val="00C63E90"/>
    <w:rsid w:val="00C867FF"/>
    <w:rsid w:val="00CB09F9"/>
    <w:rsid w:val="00CD27AB"/>
    <w:rsid w:val="00CD7C7A"/>
    <w:rsid w:val="00CE4E4F"/>
    <w:rsid w:val="00D65DC0"/>
    <w:rsid w:val="00D87E12"/>
    <w:rsid w:val="00D97670"/>
    <w:rsid w:val="00DB54C1"/>
    <w:rsid w:val="00E0019E"/>
    <w:rsid w:val="00E22111"/>
    <w:rsid w:val="00E64D72"/>
    <w:rsid w:val="00EE25CD"/>
    <w:rsid w:val="00EE6418"/>
    <w:rsid w:val="00F12FDA"/>
    <w:rsid w:val="00F65874"/>
    <w:rsid w:val="00F71532"/>
    <w:rsid w:val="00F8513E"/>
    <w:rsid w:val="00FA36AC"/>
    <w:rsid w:val="03AD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qFormat/>
    <w:uiPriority w:val="99"/>
    <w:rPr>
      <w:rFonts w:ascii="Segoe UI" w:hAnsi="Segoe UI" w:cs="Segoe UI"/>
      <w:sz w:val="18"/>
      <w:szCs w:val="18"/>
    </w:rPr>
  </w:style>
  <w:style w:type="character" w:styleId="5">
    <w:name w:val="annotation reference"/>
    <w:semiHidden/>
    <w:qFormat/>
    <w:uiPriority w:val="99"/>
    <w:rPr>
      <w:rFonts w:cs="Times New Roman"/>
      <w:sz w:val="16"/>
      <w:szCs w:val="16"/>
    </w:rPr>
  </w:style>
  <w:style w:type="paragraph" w:styleId="6">
    <w:name w:val="annotation text"/>
    <w:basedOn w:val="1"/>
    <w:link w:val="9"/>
    <w:semiHidden/>
    <w:qFormat/>
    <w:uiPriority w:val="99"/>
    <w:rPr>
      <w:sz w:val="20"/>
      <w:szCs w:val="20"/>
    </w:rPr>
  </w:style>
  <w:style w:type="table" w:styleId="7">
    <w:name w:val="Table Grid"/>
    <w:basedOn w:val="3"/>
    <w:uiPriority w:val="9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List Paragraph"/>
    <w:basedOn w:val="1"/>
    <w:qFormat/>
    <w:uiPriority w:val="99"/>
    <w:pPr>
      <w:ind w:left="720"/>
      <w:contextualSpacing/>
    </w:pPr>
  </w:style>
  <w:style w:type="character" w:customStyle="1" w:styleId="9">
    <w:name w:val="Comment Text Char"/>
    <w:link w:val="6"/>
    <w:semiHidden/>
    <w:qFormat/>
    <w:locked/>
    <w:uiPriority w:val="99"/>
    <w:rPr>
      <w:rFonts w:eastAsia="Times New Roman" w:cs="Times New Roman"/>
      <w:sz w:val="20"/>
      <w:szCs w:val="20"/>
    </w:rPr>
  </w:style>
  <w:style w:type="character" w:customStyle="1" w:styleId="10">
    <w:name w:val="Balloon Text Char"/>
    <w:link w:val="4"/>
    <w:semiHidden/>
    <w:qFormat/>
    <w:locked/>
    <w:uiPriority w:val="99"/>
    <w:rPr>
      <w:rFonts w:ascii="Segoe UI" w:hAnsi="Segoe UI" w:cs="Segoe UI"/>
      <w:sz w:val="18"/>
      <w:szCs w:val="18"/>
    </w:rPr>
  </w:style>
  <w:style w:type="paragraph" w:styleId="11">
    <w:name w:val="No Spacing"/>
    <w:qFormat/>
    <w:uiPriority w:val="99"/>
    <w:rPr>
      <w:rFonts w:ascii="Calibri" w:hAnsi="Calibri" w:eastAsia="Times New Roman" w:cs="Calibri"/>
      <w:sz w:val="22"/>
      <w:szCs w:val="22"/>
      <w:lang w:val="en-US" w:eastAsia="en-US" w:bidi="ar-SA"/>
    </w:rPr>
  </w:style>
  <w:style w:type="paragraph" w:customStyle="1" w:styleId="12">
    <w:name w:val="Default"/>
    <w:qFormat/>
    <w:uiPriority w:val="99"/>
    <w:pPr>
      <w:autoSpaceDE w:val="0"/>
      <w:autoSpaceDN w:val="0"/>
      <w:adjustRightInd w:val="0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 w:eastAsia="en-US" w:bidi="ar-SA"/>
    </w:rPr>
  </w:style>
  <w:style w:type="character" w:customStyle="1" w:styleId="13">
    <w:name w:val="fontstyle01"/>
    <w:qFormat/>
    <w:uiPriority w:val="99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14">
    <w:name w:val="fontstyle21"/>
    <w:qFormat/>
    <w:uiPriority w:val="99"/>
    <w:rPr>
      <w:rFonts w:ascii="FrutigerLTStd-Roman" w:hAnsi="FrutigerLTStd-Roman" w:cs="Times New Roman"/>
      <w:color w:val="000000"/>
      <w:sz w:val="16"/>
      <w:szCs w:val="16"/>
    </w:rPr>
  </w:style>
  <w:style w:type="character" w:customStyle="1" w:styleId="15">
    <w:name w:val="fontstyle11"/>
    <w:uiPriority w:val="99"/>
    <w:rPr>
      <w:rFonts w:ascii="FrutigerLTStd-Italic" w:hAnsi="FrutigerLTStd-Italic" w:cs="Times New Roman"/>
      <w:i/>
      <w:iCs/>
      <w:color w:val="C9243F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1074</Words>
  <Characters>6125</Characters>
  <Lines>51</Lines>
  <Paragraphs>14</Paragraphs>
  <TotalTime>273</TotalTime>
  <ScaleCrop>false</ScaleCrop>
  <LinksUpToDate>false</LinksUpToDate>
  <CharactersWithSpaces>7185</CharactersWithSpaces>
  <Application>WPS Office_11.2.0.11156_F1E327BC-269C-435d-A152-05C5408002CA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2022-01-04T11:59:00Z</dcterms:created>
  <dc:creator>Bùi Quốc Duy [GV]</dc:creator>
  <cp:lastModifiedBy>Tam Huynh Ngoc Thanh</cp:lastModifiedBy>
  <dcterms:modified xsi:type="dcterms:W3CDTF">2022-06-04T13:36:00Z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E5ECA510CCF84F2D97B94A4B55724400</vt:lpwstr>
  </property>
</Properties>
</file>