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b/>
          <w:bCs/>
          <w:color w:val="000000" w:themeColor="text1"/>
          <w:sz w:val="28"/>
          <w:szCs w:val="28"/>
          <w:lang w:val="en"/>
          <w14:textFill>
            <w14:solidFill>
              <w14:schemeClr w14:val="tx1"/>
            </w14:solidFill>
          </w14:textFill>
        </w:rPr>
      </w:pPr>
      <w:r>
        <w:rPr>
          <w:b/>
          <w:bCs/>
          <w:color w:val="000000" w:themeColor="text1"/>
          <w:sz w:val="28"/>
          <w:szCs w:val="28"/>
          <w:lang w:val="en"/>
          <w14:textFill>
            <w14:solidFill>
              <w14:schemeClr w14:val="tx1"/>
            </w14:solidFill>
          </w14:textFill>
        </w:rPr>
        <w:t xml:space="preserve">Ngày dạy: </w:t>
      </w:r>
    </w:p>
    <w:p>
      <w:pPr>
        <w:spacing w:before="120"/>
        <w:jc w:val="center"/>
        <w:rPr>
          <w:b/>
          <w:bCs/>
          <w:color w:val="000000" w:themeColor="text1"/>
          <w:sz w:val="28"/>
          <w:szCs w:val="28"/>
          <w14:textFill>
            <w14:solidFill>
              <w14:schemeClr w14:val="tx1"/>
            </w14:solidFill>
          </w14:textFill>
        </w:rPr>
      </w:pPr>
      <w:r>
        <w:rPr>
          <w:b/>
          <w:bCs/>
          <w:color w:val="000000" w:themeColor="text1"/>
          <w:sz w:val="28"/>
          <w:szCs w:val="28"/>
          <w:lang w:val="vi-VN"/>
          <w14:textFill>
            <w14:solidFill>
              <w14:schemeClr w14:val="tx1"/>
            </w14:solidFill>
          </w14:textFill>
        </w:rPr>
        <w:t xml:space="preserve">Tiết </w:t>
      </w:r>
      <w:r>
        <w:rPr>
          <w:b/>
          <w:bCs/>
          <w:color w:val="000000" w:themeColor="text1"/>
          <w:sz w:val="28"/>
          <w:szCs w:val="28"/>
          <w14:textFill>
            <w14:solidFill>
              <w14:schemeClr w14:val="tx1"/>
            </w14:solidFill>
          </w14:textFill>
        </w:rPr>
        <w:t>31</w:t>
      </w:r>
    </w:p>
    <w:p>
      <w:pPr>
        <w:spacing w:before="120"/>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Bài 10:  QUYỀN VÀ NGHĨA VỤ LAO ĐỘNG CỦA CÔNG DÂN</w:t>
      </w:r>
      <w:r>
        <w:rPr>
          <w:rFonts w:hint="default"/>
          <w:b/>
          <w:bCs/>
          <w:color w:val="000000" w:themeColor="text1"/>
          <w:sz w:val="28"/>
          <w:szCs w:val="28"/>
          <w:lang w:val="en-US"/>
          <w14:textFill>
            <w14:solidFill>
              <w14:schemeClr w14:val="tx1"/>
            </w14:solidFill>
          </w14:textFill>
        </w:rPr>
        <w:t xml:space="preserve"> </w:t>
      </w:r>
      <w:r>
        <w:rPr>
          <w:b/>
          <w:bCs/>
          <w:color w:val="000000" w:themeColor="text1"/>
          <w:sz w:val="28"/>
          <w:szCs w:val="28"/>
          <w14:textFill>
            <w14:solidFill>
              <w14:schemeClr w14:val="tx1"/>
            </w14:solidFill>
          </w14:textFill>
        </w:rPr>
        <w:t>(TIẾP)</w:t>
      </w:r>
    </w:p>
    <w:p>
      <w:pPr>
        <w:spacing w:before="120"/>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A. MỤC TIÊU</w:t>
      </w:r>
    </w:p>
    <w:p>
      <w:pPr>
        <w:pStyle w:val="13"/>
        <w:ind w:left="0"/>
        <w:jc w:val="both"/>
        <w:rPr>
          <w:b/>
          <w:color w:val="000000" w:themeColor="text1"/>
          <w:spacing w:val="-6"/>
          <w:sz w:val="28"/>
          <w:szCs w:val="28"/>
          <w:lang w:val="en-US"/>
          <w14:textFill>
            <w14:solidFill>
              <w14:schemeClr w14:val="tx1"/>
            </w14:solidFill>
          </w14:textFill>
        </w:rPr>
      </w:pPr>
      <w:r>
        <w:rPr>
          <w:b/>
          <w:color w:val="000000" w:themeColor="text1"/>
          <w:spacing w:val="-6"/>
          <w:sz w:val="28"/>
          <w:szCs w:val="28"/>
          <w:lang w:val="en-US"/>
          <w14:textFill>
            <w14:solidFill>
              <w14:schemeClr w14:val="tx1"/>
            </w14:solidFill>
          </w14:textFill>
        </w:rPr>
        <w:t>1.  Kiến thức</w:t>
      </w:r>
    </w:p>
    <w:p>
      <w:pPr>
        <w:pStyle w:val="13"/>
        <w:ind w:left="0"/>
        <w:jc w:val="both"/>
        <w:rPr>
          <w:b/>
          <w:color w:val="000000" w:themeColor="text1"/>
          <w:spacing w:val="-6"/>
          <w:sz w:val="28"/>
          <w:szCs w:val="28"/>
          <w:lang w:val="en-US"/>
          <w14:textFill>
            <w14:solidFill>
              <w14:schemeClr w14:val="tx1"/>
            </w14:solidFill>
          </w14:textFill>
        </w:rPr>
      </w:pPr>
      <w:r>
        <w:rPr>
          <w:rFonts w:ascii="Cambria" w:hAnsi="Cambria"/>
          <w:sz w:val="28"/>
          <w:szCs w:val="28"/>
        </w:rPr>
        <w:t>- Nêu được một số quy định của pháp luật về quyền và ngĩa vụ lao động</w:t>
      </w:r>
      <w:r>
        <w:rPr>
          <w:rFonts w:ascii="Cambria" w:hAnsi="Cambria"/>
          <w:b/>
          <w:sz w:val="28"/>
          <w:szCs w:val="28"/>
        </w:rPr>
        <w:t xml:space="preserve"> </w:t>
      </w:r>
      <w:r>
        <w:rPr>
          <w:rFonts w:ascii="Cambria" w:hAnsi="Cambria"/>
          <w:sz w:val="28"/>
          <w:szCs w:val="28"/>
        </w:rPr>
        <w:t>của công dân</w:t>
      </w:r>
      <w:r>
        <w:rPr>
          <w:rFonts w:ascii="Cambria" w:hAnsi="Cambria"/>
          <w:sz w:val="28"/>
          <w:szCs w:val="28"/>
          <w:lang w:val="en-US"/>
        </w:rPr>
        <w:t>.</w:t>
      </w:r>
    </w:p>
    <w:p>
      <w:pPr>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 Năng lực</w:t>
      </w:r>
    </w:p>
    <w:p>
      <w:pPr>
        <w:jc w:val="both"/>
        <w:rPr>
          <w:color w:val="000000" w:themeColor="text1"/>
          <w:sz w:val="28"/>
          <w:szCs w:val="28"/>
          <w:lang w:val="vi"/>
          <w14:textFill>
            <w14:solidFill>
              <w14:schemeClr w14:val="tx1"/>
            </w14:solidFill>
          </w14:textFill>
        </w:rPr>
      </w:pPr>
      <w:r>
        <w:rPr>
          <w:color w:val="000000" w:themeColor="text1"/>
          <w:sz w:val="28"/>
          <w:szCs w:val="28"/>
          <w:lang w:val="vi"/>
          <w14:textFill>
            <w14:solidFill>
              <w14:schemeClr w14:val="tx1"/>
            </w14:solidFill>
          </w14:textFill>
        </w:rPr>
        <w:t>- Năng lực chung:</w:t>
      </w:r>
    </w:p>
    <w:p>
      <w:pPr>
        <w:jc w:val="both"/>
        <w:rPr>
          <w:color w:val="000000" w:themeColor="text1"/>
          <w:sz w:val="28"/>
          <w:szCs w:val="28"/>
          <w:lang w:val="vi"/>
          <w14:textFill>
            <w14:solidFill>
              <w14:schemeClr w14:val="tx1"/>
            </w14:solidFill>
          </w14:textFill>
        </w:rPr>
      </w:pPr>
      <w:r>
        <w:rPr>
          <w:color w:val="000000" w:themeColor="text1"/>
          <w:sz w:val="28"/>
          <w:szCs w:val="28"/>
          <w:lang w:val="vi"/>
          <w14:textFill>
            <w14:solidFill>
              <w14:schemeClr w14:val="tx1"/>
            </w14:solidFill>
          </w14:textFill>
        </w:rPr>
        <w:t xml:space="preserve">+ Tự chủ và tự học để có những kiến thức cơ bản về </w:t>
      </w:r>
      <w:r>
        <w:rPr>
          <w:color w:val="000000" w:themeColor="text1"/>
          <w:sz w:val="28"/>
          <w:szCs w:val="28"/>
          <w14:textFill>
            <w14:solidFill>
              <w14:schemeClr w14:val="tx1"/>
            </w14:solidFill>
          </w14:textFill>
        </w:rPr>
        <w:t>tầm quan trọng của lao động</w:t>
      </w:r>
    </w:p>
    <w:p>
      <w:pPr>
        <w:jc w:val="both"/>
        <w:rPr>
          <w:color w:val="000000" w:themeColor="text1"/>
          <w:sz w:val="28"/>
          <w:szCs w:val="28"/>
          <w:lang w:val="vi"/>
          <w14:textFill>
            <w14:solidFill>
              <w14:schemeClr w14:val="tx1"/>
            </w14:solidFill>
          </w14:textFill>
        </w:rPr>
      </w:pPr>
      <w:r>
        <w:rPr>
          <w:color w:val="000000" w:themeColor="text1"/>
          <w:sz w:val="28"/>
          <w:szCs w:val="28"/>
          <w:lang w:val="vi"/>
          <w14:textFill>
            <w14:solidFill>
              <w14:schemeClr w14:val="tx1"/>
            </w14:solidFill>
          </w14:textFill>
        </w:rPr>
        <w:t>+ Giao tiếp và hợp tác trong làm việc nhóm để thực hiện các nhiệm vụ được phân công.</w:t>
      </w:r>
    </w:p>
    <w:p>
      <w:pPr>
        <w:jc w:val="both"/>
        <w:rPr>
          <w:color w:val="000000" w:themeColor="text1"/>
          <w:sz w:val="28"/>
          <w:szCs w:val="28"/>
          <w:lang w:val="vi"/>
          <w14:textFill>
            <w14:solidFill>
              <w14:schemeClr w14:val="tx1"/>
            </w14:solidFill>
          </w14:textFill>
        </w:rPr>
      </w:pPr>
      <w:r>
        <w:rPr>
          <w:color w:val="000000" w:themeColor="text1"/>
          <w:sz w:val="28"/>
          <w:szCs w:val="28"/>
          <w:lang w:val="vi"/>
          <w14:textFill>
            <w14:solidFill>
              <w14:schemeClr w14:val="tx1"/>
            </w14:solidFill>
          </w14:textFill>
        </w:rPr>
        <w:t>- Năng lực đặc thù:</w:t>
      </w:r>
    </w:p>
    <w:p>
      <w:pPr>
        <w:jc w:val="both"/>
        <w:rPr>
          <w:color w:val="000000" w:themeColor="text1"/>
          <w:sz w:val="28"/>
          <w:szCs w:val="28"/>
          <w:lang w:val="vi"/>
          <w14:textFill>
            <w14:solidFill>
              <w14:schemeClr w14:val="tx1"/>
            </w14:solidFill>
          </w14:textFill>
        </w:rPr>
      </w:pPr>
      <w:r>
        <w:rPr>
          <w:color w:val="000000" w:themeColor="text1"/>
          <w:sz w:val="28"/>
          <w:szCs w:val="28"/>
          <w:lang w:val="vi"/>
          <w14:textFill>
            <w14:solidFill>
              <w14:schemeClr w14:val="tx1"/>
            </w14:solidFill>
          </w14:textFill>
        </w:rPr>
        <w:t>+ Năng lực phát triển bản thân: Tự đánh giá được thái độ, hành vi lao động của bản thân trong đời sống thực tế; Có kế hoạch và thực hiện kế hoạch khắc phục, cải thiện những điểm chưa tốt, chưa phù hợp trong lao động của bản thân.</w:t>
      </w:r>
    </w:p>
    <w:p>
      <w:pPr>
        <w:jc w:val="both"/>
        <w:rPr>
          <w:b/>
          <w:color w:val="000000" w:themeColor="text1"/>
          <w:sz w:val="28"/>
          <w:szCs w:val="28"/>
          <w:lang w:val="vi"/>
          <w14:textFill>
            <w14:solidFill>
              <w14:schemeClr w14:val="tx1"/>
            </w14:solidFill>
          </w14:textFill>
        </w:rPr>
      </w:pPr>
      <w:r>
        <w:rPr>
          <w:b/>
          <w:color w:val="000000" w:themeColor="text1"/>
          <w:sz w:val="28"/>
          <w:szCs w:val="28"/>
          <w:lang w:val="vi"/>
          <w14:textFill>
            <w14:solidFill>
              <w14:schemeClr w14:val="tx1"/>
            </w14:solidFill>
          </w14:textFill>
        </w:rPr>
        <w:t>3</w:t>
      </w:r>
      <w:r>
        <w:rPr>
          <w:b/>
          <w:color w:val="000000" w:themeColor="text1"/>
          <w:sz w:val="28"/>
          <w:szCs w:val="28"/>
          <w14:textFill>
            <w14:solidFill>
              <w14:schemeClr w14:val="tx1"/>
            </w14:solidFill>
          </w14:textFill>
        </w:rPr>
        <w:t>. P</w:t>
      </w:r>
      <w:r>
        <w:rPr>
          <w:b/>
          <w:color w:val="000000" w:themeColor="text1"/>
          <w:sz w:val="28"/>
          <w:szCs w:val="28"/>
          <w:lang w:val="vi"/>
          <w14:textFill>
            <w14:solidFill>
              <w14:schemeClr w14:val="tx1"/>
            </w14:solidFill>
          </w14:textFill>
        </w:rPr>
        <w:t>hẩm chất</w:t>
      </w:r>
    </w:p>
    <w:p>
      <w:pPr>
        <w:jc w:val="both"/>
        <w:rPr>
          <w:color w:val="000000" w:themeColor="text1"/>
          <w:sz w:val="28"/>
          <w:szCs w:val="28"/>
          <w:lang w:val="vi"/>
          <w14:textFill>
            <w14:solidFill>
              <w14:schemeClr w14:val="tx1"/>
            </w14:solidFill>
          </w14:textFill>
        </w:rPr>
      </w:pPr>
      <w:r>
        <w:rPr>
          <w:color w:val="000000" w:themeColor="text1"/>
          <w:sz w:val="28"/>
          <w:szCs w:val="28"/>
          <w:lang w:val="vi"/>
          <w14:textFill>
            <w14:solidFill>
              <w14:schemeClr w14:val="tx1"/>
            </w14:solidFill>
          </w14:textFill>
        </w:rPr>
        <w:t>- Chăm chỉ: Tích cực, chủ động tham gia lao động ở gia đ</w:t>
      </w:r>
      <w:r>
        <w:rPr>
          <w:color w:val="000000" w:themeColor="text1"/>
          <w:sz w:val="28"/>
          <w:szCs w:val="28"/>
          <w14:textFill>
            <w14:solidFill>
              <w14:schemeClr w14:val="tx1"/>
            </w14:solidFill>
          </w14:textFill>
        </w:rPr>
        <w:t>ình</w:t>
      </w:r>
      <w:r>
        <w:rPr>
          <w:color w:val="000000" w:themeColor="text1"/>
          <w:sz w:val="28"/>
          <w:szCs w:val="28"/>
          <w:lang w:val="vi"/>
          <w14:textFill>
            <w14:solidFill>
              <w14:schemeClr w14:val="tx1"/>
            </w14:solidFill>
          </w14:textFill>
        </w:rPr>
        <w:t>, trường, lớp và cộng đồng phù hợp với lứa tuổi</w:t>
      </w:r>
    </w:p>
    <w:p>
      <w:pPr>
        <w:pStyle w:val="13"/>
        <w:ind w:left="0"/>
        <w:jc w:val="both"/>
        <w:rPr>
          <w:b/>
          <w:color w:val="000000" w:themeColor="text1"/>
          <w:sz w:val="28"/>
          <w:szCs w:val="28"/>
          <w:lang w:val="en-US"/>
          <w14:textFill>
            <w14:solidFill>
              <w14:schemeClr w14:val="tx1"/>
            </w14:solidFill>
          </w14:textFill>
        </w:rPr>
      </w:pPr>
      <w:r>
        <w:rPr>
          <w:color w:val="000000" w:themeColor="text1"/>
          <w:sz w:val="28"/>
          <w:szCs w:val="28"/>
          <w14:textFill>
            <w14:solidFill>
              <w14:schemeClr w14:val="tx1"/>
            </w14:solidFill>
          </w14:textFill>
        </w:rPr>
        <w:t xml:space="preserve">- Trách nhiệm: </w:t>
      </w:r>
      <w:r>
        <w:rPr>
          <w:color w:val="000000" w:themeColor="text1"/>
          <w:sz w:val="28"/>
          <w:szCs w:val="28"/>
          <w:lang w:val="en-US"/>
          <w14:textFill>
            <w14:solidFill>
              <w14:schemeClr w14:val="tx1"/>
            </w14:solidFill>
          </w14:textFill>
        </w:rPr>
        <w:t>Có ý thức hoàn thành trách nhiệm với công việc được giao ở trường, ở nhà và cộng đồng.</w:t>
      </w:r>
    </w:p>
    <w:p>
      <w:pPr>
        <w:pStyle w:val="11"/>
        <w:tabs>
          <w:tab w:val="left" w:pos="1384"/>
        </w:tabs>
        <w:spacing w:after="0" w:line="240" w:lineRule="auto"/>
        <w:ind w:left="0"/>
        <w:jc w:val="both"/>
        <w:rPr>
          <w:rFonts w:ascii="Times New Roman" w:hAnsi="Times New Roman"/>
          <w:b/>
          <w:color w:val="000000" w:themeColor="text1"/>
          <w:szCs w:val="28"/>
          <w:lang w:val="vi"/>
          <w14:textFill>
            <w14:solidFill>
              <w14:schemeClr w14:val="tx1"/>
            </w14:solidFill>
          </w14:textFill>
        </w:rPr>
      </w:pPr>
      <w:r>
        <w:rPr>
          <w:rFonts w:ascii="Times New Roman" w:hAnsi="Times New Roman"/>
          <w:b/>
          <w:color w:val="000000" w:themeColor="text1"/>
          <w:szCs w:val="28"/>
          <w:lang w:val="vi-VN"/>
          <w14:textFill>
            <w14:solidFill>
              <w14:schemeClr w14:val="tx1"/>
            </w14:solidFill>
          </w14:textFill>
        </w:rPr>
        <w:t>B.</w:t>
      </w:r>
      <w:r>
        <w:rPr>
          <w:rFonts w:ascii="Times New Roman" w:hAnsi="Times New Roman"/>
          <w:b/>
          <w:color w:val="000000" w:themeColor="text1"/>
          <w:szCs w:val="28"/>
          <w:lang w:val="vi"/>
          <w14:textFill>
            <w14:solidFill>
              <w14:schemeClr w14:val="tx1"/>
            </w14:solidFill>
          </w14:textFill>
        </w:rPr>
        <w:t xml:space="preserve"> THIẾT BỊ DẠY HỌC VÀ HỌC LIỆU.</w:t>
      </w:r>
    </w:p>
    <w:p>
      <w:pPr>
        <w:pStyle w:val="11"/>
        <w:tabs>
          <w:tab w:val="left" w:pos="1384"/>
        </w:tabs>
        <w:spacing w:after="0" w:line="240" w:lineRule="auto"/>
        <w:ind w:left="0"/>
        <w:jc w:val="both"/>
        <w:rPr>
          <w:rFonts w:ascii="Times New Roman" w:hAnsi="Times New Roman"/>
          <w:color w:val="000000" w:themeColor="text1"/>
          <w:spacing w:val="-6"/>
          <w:szCs w:val="28"/>
          <w14:textFill>
            <w14:solidFill>
              <w14:schemeClr w14:val="tx1"/>
            </w14:solidFill>
          </w14:textFill>
        </w:rPr>
      </w:pPr>
      <w:r>
        <w:rPr>
          <w:rFonts w:ascii="Times New Roman" w:hAnsi="Times New Roman"/>
          <w:b/>
          <w:bCs/>
          <w:color w:val="000000" w:themeColor="text1"/>
          <w:spacing w:val="15"/>
          <w:szCs w:val="28"/>
          <w:lang w:val="vi-VN"/>
          <w14:textFill>
            <w14:solidFill>
              <w14:schemeClr w14:val="tx1"/>
            </w14:solidFill>
          </w14:textFill>
        </w:rPr>
        <w:t xml:space="preserve">1. </w:t>
      </w:r>
      <w:r>
        <w:rPr>
          <w:rFonts w:ascii="Times New Roman" w:hAnsi="Times New Roman"/>
          <w:b/>
          <w:bCs/>
          <w:color w:val="000000" w:themeColor="text1"/>
          <w:szCs w:val="28"/>
          <w:lang w:val="vi-VN"/>
          <w14:textFill>
            <w14:solidFill>
              <w14:schemeClr w14:val="tx1"/>
            </w14:solidFill>
          </w14:textFill>
        </w:rPr>
        <w:t xml:space="preserve">Giáo viên: </w:t>
      </w:r>
      <w:r>
        <w:rPr>
          <w:rFonts w:ascii="Times New Roman" w:hAnsi="Times New Roman"/>
          <w:bCs/>
          <w:color w:val="000000" w:themeColor="text1"/>
          <w:szCs w:val="28"/>
          <w:lang w:val="vi-VN"/>
          <w14:textFill>
            <w14:solidFill>
              <w14:schemeClr w14:val="tx1"/>
            </w14:solidFill>
          </w14:textFill>
        </w:rPr>
        <w:t>SGK, SGV,</w:t>
      </w:r>
      <w:r>
        <w:rPr>
          <w:rFonts w:ascii="Times New Roman" w:hAnsi="Times New Roman"/>
          <w:b/>
          <w:bCs/>
          <w:color w:val="000000" w:themeColor="text1"/>
          <w:szCs w:val="28"/>
          <w:lang w:val="vi-VN"/>
          <w14:textFill>
            <w14:solidFill>
              <w14:schemeClr w14:val="tx1"/>
            </w14:solidFill>
          </w14:textFill>
        </w:rPr>
        <w:t xml:space="preserve"> </w:t>
      </w:r>
      <w:r>
        <w:rPr>
          <w:rFonts w:ascii="Times New Roman" w:hAnsi="Times New Roman"/>
          <w:bCs/>
          <w:color w:val="000000" w:themeColor="text1"/>
          <w:szCs w:val="28"/>
          <w:lang w:val="vi-VN"/>
          <w14:textFill>
            <w14:solidFill>
              <w14:schemeClr w14:val="tx1"/>
            </w14:solidFill>
          </w14:textFill>
        </w:rPr>
        <w:t xml:space="preserve">giáo án, </w:t>
      </w:r>
      <w:r>
        <w:rPr>
          <w:rFonts w:ascii="Times New Roman" w:hAnsi="Times New Roman"/>
          <w:color w:val="000000" w:themeColor="text1"/>
          <w:szCs w:val="28"/>
          <w:lang w:val="vi-VN"/>
          <w14:textFill>
            <w14:solidFill>
              <w14:schemeClr w14:val="tx1"/>
            </w14:solidFill>
          </w14:textFill>
        </w:rPr>
        <w:t>máy</w:t>
      </w:r>
      <w:r>
        <w:rPr>
          <w:rFonts w:ascii="Times New Roman" w:hAnsi="Times New Roman"/>
          <w:color w:val="000000" w:themeColor="text1"/>
          <w:spacing w:val="15"/>
          <w:szCs w:val="28"/>
          <w:lang w:val="vi-VN"/>
          <w14:textFill>
            <w14:solidFill>
              <w14:schemeClr w14:val="tx1"/>
            </w14:solidFill>
          </w14:textFill>
        </w:rPr>
        <w:t xml:space="preserve"> </w:t>
      </w:r>
      <w:r>
        <w:rPr>
          <w:rFonts w:ascii="Times New Roman" w:hAnsi="Times New Roman"/>
          <w:color w:val="000000" w:themeColor="text1"/>
          <w:szCs w:val="28"/>
          <w:lang w:val="vi-VN"/>
          <w14:textFill>
            <w14:solidFill>
              <w14:schemeClr w14:val="tx1"/>
            </w14:solidFill>
          </w14:textFill>
        </w:rPr>
        <w:t>chiếu, máy tính,</w:t>
      </w:r>
      <w:r>
        <w:rPr>
          <w:rFonts w:ascii="Times New Roman" w:hAnsi="Times New Roman"/>
          <w:color w:val="000000" w:themeColor="text1"/>
          <w:spacing w:val="15"/>
          <w:szCs w:val="28"/>
          <w:lang w:val="vi-VN"/>
          <w14:textFill>
            <w14:solidFill>
              <w14:schemeClr w14:val="tx1"/>
            </w14:solidFill>
          </w14:textFill>
        </w:rPr>
        <w:t xml:space="preserve"> </w:t>
      </w:r>
      <w:r>
        <w:rPr>
          <w:rFonts w:ascii="Times New Roman" w:hAnsi="Times New Roman"/>
          <w:color w:val="000000" w:themeColor="text1"/>
          <w:szCs w:val="28"/>
          <w:lang w:val="vi-VN"/>
          <w14:textFill>
            <w14:solidFill>
              <w14:schemeClr w14:val="tx1"/>
            </w14:solidFill>
          </w14:textFill>
        </w:rPr>
        <w:t>bài</w:t>
      </w:r>
      <w:r>
        <w:rPr>
          <w:rFonts w:ascii="Times New Roman" w:hAnsi="Times New Roman"/>
          <w:color w:val="000000" w:themeColor="text1"/>
          <w:spacing w:val="15"/>
          <w:szCs w:val="28"/>
          <w:lang w:val="vi-VN"/>
          <w14:textFill>
            <w14:solidFill>
              <w14:schemeClr w14:val="tx1"/>
            </w14:solidFill>
          </w14:textFill>
        </w:rPr>
        <w:t xml:space="preserve"> </w:t>
      </w:r>
      <w:r>
        <w:rPr>
          <w:rFonts w:ascii="Times New Roman" w:hAnsi="Times New Roman"/>
          <w:color w:val="000000" w:themeColor="text1"/>
          <w:szCs w:val="28"/>
          <w:lang w:val="vi-VN"/>
          <w14:textFill>
            <w14:solidFill>
              <w14:schemeClr w14:val="tx1"/>
            </w14:solidFill>
          </w14:textFill>
        </w:rPr>
        <w:t>giảng</w:t>
      </w:r>
      <w:r>
        <w:rPr>
          <w:rFonts w:ascii="Times New Roman" w:hAnsi="Times New Roman"/>
          <w:color w:val="000000" w:themeColor="text1"/>
          <w:spacing w:val="15"/>
          <w:szCs w:val="28"/>
          <w:lang w:val="vi-VN"/>
          <w14:textFill>
            <w14:solidFill>
              <w14:schemeClr w14:val="tx1"/>
            </w14:solidFill>
          </w14:textFill>
        </w:rPr>
        <w:t xml:space="preserve"> </w:t>
      </w:r>
      <w:r>
        <w:rPr>
          <w:rFonts w:ascii="Times New Roman" w:hAnsi="Times New Roman"/>
          <w:color w:val="000000" w:themeColor="text1"/>
          <w:szCs w:val="28"/>
          <w:lang w:val="vi-VN"/>
          <w14:textFill>
            <w14:solidFill>
              <w14:schemeClr w14:val="tx1"/>
            </w14:solidFill>
          </w14:textFill>
        </w:rPr>
        <w:t>powerpoint</w:t>
      </w:r>
    </w:p>
    <w:p>
      <w:pPr>
        <w:pStyle w:val="11"/>
        <w:tabs>
          <w:tab w:val="left" w:pos="1384"/>
        </w:tabs>
        <w:spacing w:after="0" w:line="240" w:lineRule="auto"/>
        <w:ind w:left="0"/>
        <w:jc w:val="both"/>
        <w:rPr>
          <w:rFonts w:ascii="Times New Roman" w:hAnsi="Times New Roman"/>
          <w:color w:val="000000" w:themeColor="text1"/>
          <w:spacing w:val="-6"/>
          <w:szCs w:val="28"/>
          <w:lang w:val="vi-VN"/>
          <w14:textFill>
            <w14:solidFill>
              <w14:schemeClr w14:val="tx1"/>
            </w14:solidFill>
          </w14:textFill>
        </w:rPr>
      </w:pPr>
      <w:r>
        <w:rPr>
          <w:rFonts w:ascii="Times New Roman" w:hAnsi="Times New Roman"/>
          <w:b/>
          <w:bCs/>
          <w:color w:val="000000" w:themeColor="text1"/>
          <w:szCs w:val="28"/>
          <w:lang w:val="vi-VN"/>
          <w14:textFill>
            <w14:solidFill>
              <w14:schemeClr w14:val="tx1"/>
            </w14:solidFill>
          </w14:textFill>
        </w:rPr>
        <w:t xml:space="preserve">2.  Học sinh: </w:t>
      </w:r>
      <w:r>
        <w:rPr>
          <w:rFonts w:ascii="Times New Roman" w:hAnsi="Times New Roman"/>
          <w:color w:val="000000" w:themeColor="text1"/>
          <w:szCs w:val="28"/>
          <w:lang w:val="vi-VN"/>
          <w14:textFill>
            <w14:solidFill>
              <w14:schemeClr w14:val="tx1"/>
            </w14:solidFill>
          </w14:textFill>
        </w:rPr>
        <w:t>SGK GDCD 8, vở ghi, bút dạ,</w:t>
      </w:r>
      <w:r>
        <w:rPr>
          <w:rFonts w:ascii="Times New Roman" w:hAnsi="Times New Roman"/>
          <w:color w:val="000000" w:themeColor="text1"/>
          <w:szCs w:val="28"/>
          <w:shd w:val="clear" w:color="auto" w:fill="FFFFFF"/>
          <w:lang w:val="vi-VN"/>
          <w14:textFill>
            <w14:solidFill>
              <w14:schemeClr w14:val="tx1"/>
            </w14:solidFill>
          </w14:textFill>
        </w:rPr>
        <w:t xml:space="preserve"> phiếu học tập</w:t>
      </w:r>
    </w:p>
    <w:p>
      <w:pPr>
        <w:pStyle w:val="11"/>
        <w:tabs>
          <w:tab w:val="left" w:pos="1384"/>
        </w:tabs>
        <w:spacing w:after="0" w:line="240" w:lineRule="auto"/>
        <w:ind w:left="0"/>
        <w:jc w:val="both"/>
        <w:rPr>
          <w:rFonts w:ascii="Times New Roman" w:hAnsi="Times New Roman"/>
          <w:color w:val="000000" w:themeColor="text1"/>
          <w:spacing w:val="-6"/>
          <w:szCs w:val="28"/>
          <w14:textFill>
            <w14:solidFill>
              <w14:schemeClr w14:val="tx1"/>
            </w14:solidFill>
          </w14:textFill>
        </w:rPr>
      </w:pPr>
      <w:r>
        <w:rPr>
          <w:rFonts w:ascii="Times New Roman" w:hAnsi="Times New Roman"/>
          <w:b/>
          <w:bCs/>
          <w:color w:val="000000" w:themeColor="text1"/>
          <w:szCs w:val="28"/>
          <w:lang w:val="vi-VN"/>
          <w14:textFill>
            <w14:solidFill>
              <w14:schemeClr w14:val="tx1"/>
            </w14:solidFill>
          </w14:textFill>
        </w:rPr>
        <w:t>C. TIẾN TRÌNH DẠY HỌC:</w:t>
      </w:r>
    </w:p>
    <w:p>
      <w:pPr>
        <w:tabs>
          <w:tab w:val="left" w:pos="567"/>
        </w:tabs>
        <w:jc w:val="both"/>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 xml:space="preserve">1. Ổn định tổ chức: </w:t>
      </w:r>
      <w:r>
        <w:rPr>
          <w:bCs/>
          <w:color w:val="000000" w:themeColor="text1"/>
          <w:sz w:val="28"/>
          <w:szCs w:val="28"/>
          <w:lang w:val="vi-VN"/>
          <w14:textFill>
            <w14:solidFill>
              <w14:schemeClr w14:val="tx1"/>
            </w14:solidFill>
          </w14:textFill>
        </w:rPr>
        <w:t>Kiểm tra</w:t>
      </w:r>
      <w:r>
        <w:rPr>
          <w:b/>
          <w:bCs/>
          <w:color w:val="000000" w:themeColor="text1"/>
          <w:sz w:val="28"/>
          <w:szCs w:val="28"/>
          <w:lang w:val="vi-VN"/>
          <w14:textFill>
            <w14:solidFill>
              <w14:schemeClr w14:val="tx1"/>
            </w14:solidFill>
          </w14:textFill>
        </w:rPr>
        <w:t xml:space="preserve"> </w:t>
      </w:r>
      <w:r>
        <w:rPr>
          <w:bCs/>
          <w:color w:val="000000" w:themeColor="text1"/>
          <w:sz w:val="28"/>
          <w:szCs w:val="28"/>
          <w:lang w:val="vi-VN"/>
          <w14:textFill>
            <w14:solidFill>
              <w14:schemeClr w14:val="tx1"/>
            </w14:solidFill>
          </w14:textFill>
        </w:rPr>
        <w:t>sĩ số lớp, quan sát tâm thế học sinh.</w:t>
      </w:r>
    </w:p>
    <w:p>
      <w:pPr>
        <w:tabs>
          <w:tab w:val="left" w:pos="567"/>
        </w:tabs>
        <w:jc w:val="both"/>
        <w:rPr>
          <w:b/>
          <w:bCs/>
          <w:color w:val="000000" w:themeColor="text1"/>
          <w:sz w:val="28"/>
          <w:szCs w:val="28"/>
          <w:lang w:val="vi-VN"/>
          <w14:textFill>
            <w14:solidFill>
              <w14:schemeClr w14:val="tx1"/>
            </w14:solidFill>
          </w14:textFill>
        </w:rPr>
      </w:pPr>
      <w:r>
        <w:rPr>
          <w:b/>
          <w:bCs/>
          <w:color w:val="000000" w:themeColor="text1"/>
          <w:sz w:val="28"/>
          <w:szCs w:val="28"/>
          <w:lang w:val="vi-VN"/>
          <w14:textFill>
            <w14:solidFill>
              <w14:schemeClr w14:val="tx1"/>
            </w14:solidFill>
          </w14:textFill>
        </w:rPr>
        <w:t>2. Kiểm tra bài cũ</w:t>
      </w:r>
    </w:p>
    <w:p>
      <w:pPr>
        <w:spacing w:line="360" w:lineRule="auto"/>
        <w:jc w:val="both"/>
        <w:rPr>
          <w:sz w:val="28"/>
          <w:szCs w:val="28"/>
        </w:rPr>
      </w:pPr>
      <w:r>
        <w:rPr>
          <w:b/>
          <w:bCs/>
          <w:sz w:val="28"/>
          <w:szCs w:val="28"/>
        </w:rPr>
        <w:t>Bài tập : </w:t>
      </w:r>
      <w:r>
        <w:rPr>
          <w:sz w:val="28"/>
          <w:szCs w:val="28"/>
        </w:rPr>
        <w:t xml:space="preserve">Khẳng định nào sau đây </w:t>
      </w:r>
      <w:r>
        <w:rPr>
          <w:b/>
          <w:bCs/>
          <w:i/>
          <w:iCs/>
          <w:sz w:val="28"/>
          <w:szCs w:val="28"/>
        </w:rPr>
        <w:t xml:space="preserve">không đúng </w:t>
      </w:r>
      <w:r>
        <w:rPr>
          <w:sz w:val="28"/>
          <w:szCs w:val="28"/>
        </w:rPr>
        <w:t>về tầm quan trọng của lao động đối với đời sống của con người? Vì sao?</w:t>
      </w:r>
    </w:p>
    <w:p>
      <w:pPr>
        <w:spacing w:line="360" w:lineRule="auto"/>
        <w:jc w:val="both"/>
        <w:rPr>
          <w:sz w:val="28"/>
          <w:szCs w:val="28"/>
        </w:rPr>
      </w:pPr>
      <w:r>
        <w:rPr>
          <w:sz w:val="28"/>
          <w:szCs w:val="28"/>
        </w:rPr>
        <w:t>A. Lao động tạo ra thu nhập góp phần nâng cao đời sống của con người.</w:t>
      </w:r>
    </w:p>
    <w:p>
      <w:pPr>
        <w:spacing w:line="360" w:lineRule="auto"/>
        <w:jc w:val="both"/>
        <w:rPr>
          <w:sz w:val="28"/>
          <w:szCs w:val="28"/>
        </w:rPr>
      </w:pPr>
      <w:r>
        <w:rPr>
          <w:sz w:val="28"/>
          <w:szCs w:val="28"/>
        </w:rPr>
        <w:t>B. Lao động không phải là yếu tố quyết định sự phát triển của xã hội.</w:t>
      </w:r>
    </w:p>
    <w:p>
      <w:pPr>
        <w:spacing w:line="360" w:lineRule="auto"/>
        <w:jc w:val="both"/>
        <w:rPr>
          <w:sz w:val="28"/>
          <w:szCs w:val="28"/>
        </w:rPr>
      </w:pPr>
      <w:r>
        <w:rPr>
          <w:sz w:val="28"/>
          <w:szCs w:val="28"/>
        </w:rPr>
        <w:t>C. Lao động tạo ra các sản phẩm nhằm đáp ứng nhu cầu của con người.</w:t>
      </w:r>
    </w:p>
    <w:p>
      <w:pPr>
        <w:spacing w:line="360" w:lineRule="auto"/>
        <w:jc w:val="both"/>
        <w:rPr>
          <w:sz w:val="28"/>
          <w:szCs w:val="28"/>
        </w:rPr>
      </w:pPr>
      <w:r>
        <w:rPr>
          <w:sz w:val="28"/>
          <w:szCs w:val="28"/>
        </w:rPr>
        <w:t>D. Lao động chỉ mang lại giá trị cho mỗi bản thân mỗi con người.</w:t>
      </w:r>
    </w:p>
    <w:p>
      <w:pPr>
        <w:spacing w:line="360" w:lineRule="auto"/>
        <w:jc w:val="both"/>
        <w:rPr>
          <w:i/>
          <w:sz w:val="28"/>
          <w:szCs w:val="28"/>
        </w:rPr>
      </w:pPr>
      <w:r>
        <w:rPr>
          <w:b/>
          <w:bCs/>
          <w:i/>
          <w:sz w:val="28"/>
          <w:szCs w:val="28"/>
        </w:rPr>
        <w:t>Trả lời :</w:t>
      </w:r>
      <w:r>
        <w:rPr>
          <w:i/>
          <w:sz w:val="28"/>
          <w:szCs w:val="28"/>
        </w:rPr>
        <w:t xml:space="preserve"> B. Lao động không phải là yếu tố quyết định sự phát triển của xã hội.</w:t>
      </w:r>
    </w:p>
    <w:p>
      <w:pPr>
        <w:spacing w:line="360" w:lineRule="auto"/>
        <w:jc w:val="both"/>
        <w:rPr>
          <w:rFonts w:eastAsia="Times New Roman"/>
          <w:color w:val="000000" w:themeColor="text1"/>
          <w:sz w:val="28"/>
          <w:szCs w:val="28"/>
          <w14:textFill>
            <w14:solidFill>
              <w14:schemeClr w14:val="tx1"/>
            </w14:solidFill>
          </w14:textFill>
        </w:rPr>
      </w:pPr>
      <w:r>
        <w:rPr>
          <w:iCs/>
          <w:sz w:val="28"/>
          <w:szCs w:val="28"/>
        </w:rPr>
        <w:t>Vì lao động</w:t>
      </w:r>
      <w:r>
        <w:rPr>
          <w:i/>
          <w:sz w:val="28"/>
          <w:szCs w:val="28"/>
        </w:rPr>
        <w:t xml:space="preserve"> </w:t>
      </w:r>
      <w:r>
        <w:rPr>
          <w:rFonts w:eastAsia="Times New Roman"/>
          <w:color w:val="000000" w:themeColor="text1"/>
          <w:sz w:val="28"/>
          <w:szCs w:val="28"/>
          <w14:textFill>
            <w14:solidFill>
              <w14:schemeClr w14:val="tx1"/>
            </w14:solidFill>
          </w14:textFill>
        </w:rPr>
        <w:t>là nhân tố quyết định sự tồn tại, phát triển của cá nhân, đất nước và nhân loại.</w:t>
      </w:r>
    </w:p>
    <w:p>
      <w:pPr>
        <w:tabs>
          <w:tab w:val="left" w:pos="567"/>
        </w:tabs>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3. Bài mới.</w:t>
      </w:r>
    </w:p>
    <w:tbl>
      <w:tblPr>
        <w:tblStyle w:val="3"/>
        <w:tblW w:w="0" w:type="auto"/>
        <w:tblInd w:w="108" w:type="dxa"/>
        <w:tblLayout w:type="fixed"/>
        <w:tblCellMar>
          <w:top w:w="0" w:type="dxa"/>
          <w:left w:w="108" w:type="dxa"/>
          <w:bottom w:w="0" w:type="dxa"/>
          <w:right w:w="108" w:type="dxa"/>
        </w:tblCellMar>
      </w:tblPr>
      <w:tblGrid>
        <w:gridCol w:w="4952"/>
        <w:gridCol w:w="4952"/>
      </w:tblGrid>
      <w:tr>
        <w:tblPrEx>
          <w:tblCellMar>
            <w:top w:w="0" w:type="dxa"/>
            <w:left w:w="108" w:type="dxa"/>
            <w:bottom w:w="0" w:type="dxa"/>
            <w:right w:w="108" w:type="dxa"/>
          </w:tblCellMar>
        </w:tblPrEx>
        <w:trPr>
          <w:trHeight w:val="1" w:hRule="atLeast"/>
        </w:trPr>
        <w:tc>
          <w:tcPr>
            <w:tcW w:w="49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sz w:val="28"/>
                <w:szCs w:val="28"/>
                <w:lang w:val="en"/>
              </w:rPr>
            </w:pPr>
            <w:r>
              <w:rPr>
                <w:b/>
                <w:bCs/>
                <w:color w:val="000000"/>
                <w:sz w:val="28"/>
                <w:szCs w:val="28"/>
                <w:lang w:val="en"/>
              </w:rPr>
              <w:t>Hoạt động của GV – HS</w:t>
            </w:r>
          </w:p>
        </w:tc>
        <w:tc>
          <w:tcPr>
            <w:tcW w:w="49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sz w:val="28"/>
                <w:szCs w:val="28"/>
                <w:lang w:val="en"/>
              </w:rPr>
            </w:pPr>
            <w:r>
              <w:rPr>
                <w:b/>
                <w:bCs/>
                <w:color w:val="000000"/>
                <w:sz w:val="28"/>
                <w:szCs w:val="28"/>
                <w:lang w:val="en"/>
              </w:rPr>
              <w:t>Nội dung cần đạt</w:t>
            </w:r>
          </w:p>
        </w:tc>
      </w:tr>
      <w:tr>
        <w:tblPrEx>
          <w:tblCellMar>
            <w:top w:w="0" w:type="dxa"/>
            <w:left w:w="108" w:type="dxa"/>
            <w:bottom w:w="0" w:type="dxa"/>
            <w:right w:w="108" w:type="dxa"/>
          </w:tblCellMar>
        </w:tblPrEx>
        <w:trPr>
          <w:trHeight w:val="1" w:hRule="atLeast"/>
        </w:trPr>
        <w:tc>
          <w:tcPr>
            <w:tcW w:w="9904"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b/>
                <w:bCs/>
                <w:i/>
                <w:iCs/>
                <w:color w:val="000000"/>
                <w:sz w:val="28"/>
                <w:szCs w:val="28"/>
                <w:lang w:val="en"/>
              </w:rPr>
            </w:pPr>
            <w:r>
              <w:rPr>
                <w:b/>
                <w:bCs/>
                <w:i/>
                <w:iCs/>
                <w:color w:val="000000"/>
                <w:sz w:val="28"/>
                <w:szCs w:val="28"/>
                <w:lang w:val="en"/>
              </w:rPr>
              <w:t>Hoạt động 1: Khởi động</w:t>
            </w:r>
          </w:p>
          <w:p>
            <w:pPr>
              <w:pStyle w:val="8"/>
              <w:shd w:val="clear" w:color="auto" w:fill="FFFFFF"/>
              <w:spacing w:before="0" w:beforeAutospacing="0" w:after="210" w:afterAutospacing="0" w:line="288" w:lineRule="atLeast"/>
              <w:ind w:left="42" w:right="42"/>
              <w:jc w:val="both"/>
              <w:textAlignment w:val="baseline"/>
              <w:rPr>
                <w:rFonts w:eastAsia="Helvetica"/>
                <w:color w:val="000000"/>
                <w:sz w:val="28"/>
                <w:szCs w:val="28"/>
              </w:rPr>
            </w:pPr>
            <w:r>
              <w:fldChar w:fldCharType="begin"/>
            </w:r>
            <w:r>
              <w:instrText xml:space="preserve"> HYPERLINK "https://1900.edu.vn/cau-hoi/em-hay-ke-mot-so-hoat-dong-lao-dong-ma-em-da-tung-thuc-hien-o-gia-dinh-nha-truong-hoac-cong-dong-va--39817" </w:instrText>
            </w:r>
            <w:r>
              <w:fldChar w:fldCharType="separate"/>
            </w:r>
            <w:r>
              <w:rPr>
                <w:rStyle w:val="7"/>
                <w:rFonts w:eastAsia="Helvetica"/>
                <w:color w:val="000000"/>
                <w:sz w:val="28"/>
                <w:szCs w:val="28"/>
                <w:u w:val="none"/>
                <w:shd w:val="clear" w:color="auto" w:fill="FFFFFF"/>
              </w:rPr>
              <w:t>Em hãy kể một số hoạt động lao động mà em đã từng thực hiện ở gia đình, nhà trường hoặc cộng đồng và nêu ý nghĩa của các hoạt động đó.</w:t>
            </w:r>
            <w:r>
              <w:rPr>
                <w:rStyle w:val="7"/>
                <w:rFonts w:eastAsia="Helvetica"/>
                <w:color w:val="000000"/>
                <w:sz w:val="28"/>
                <w:szCs w:val="28"/>
                <w:u w:val="none"/>
                <w:shd w:val="clear" w:color="auto" w:fill="FFFFFF"/>
              </w:rPr>
              <w:fldChar w:fldCharType="end"/>
            </w:r>
          </w:p>
          <w:p>
            <w:pPr>
              <w:autoSpaceDE w:val="0"/>
              <w:autoSpaceDN w:val="0"/>
              <w:adjustRightInd w:val="0"/>
              <w:rPr>
                <w:sz w:val="28"/>
                <w:szCs w:val="28"/>
                <w:lang w:val="en"/>
              </w:rPr>
            </w:pPr>
            <w:r>
              <w:rPr>
                <w:i/>
                <w:iCs/>
                <w:sz w:val="28"/>
                <w:szCs w:val="28"/>
                <w:lang w:val="en"/>
              </w:rPr>
              <w:t>Gv dẫn :</w:t>
            </w:r>
            <w:r>
              <w:rPr>
                <w:sz w:val="28"/>
                <w:szCs w:val="28"/>
                <w:lang w:val="en"/>
              </w:rPr>
              <w:t xml:space="preserve"> Bác Hồ của chúng ta đã từng nói “Tuổi nhỏ làm việc nhỏ, tùy theo sức của mình”</w:t>
            </w:r>
          </w:p>
          <w:p>
            <w:pPr>
              <w:pStyle w:val="8"/>
              <w:spacing w:before="0" w:beforeAutospacing="0" w:after="0" w:afterAutospacing="0" w:line="17" w:lineRule="atLeast"/>
              <w:jc w:val="both"/>
              <w:rPr>
                <w:sz w:val="28"/>
                <w:szCs w:val="28"/>
              </w:rPr>
            </w:pPr>
            <w:r>
              <w:rPr>
                <w:sz w:val="28"/>
                <w:szCs w:val="28"/>
                <w:lang w:val="en"/>
              </w:rPr>
              <w:t xml:space="preserve">Mỗi chúng ta phải xác định lao động không chỉ là quyền mà còn là nghĩa vụ của mỗi công dân, chỉ có lao động mới làm cho con người chúng ta hoàn thiện và phát triển. Pháp luật nước ta cũng có những quy định </w:t>
            </w:r>
            <w:r>
              <w:rPr>
                <w:color w:val="000000"/>
                <w:sz w:val="28"/>
                <w:szCs w:val="28"/>
              </w:rPr>
              <w:t>về quyền và nghĩa vụ lao động của công dân như thế nào, chúng ta cùng khám phá trong nội dung bài học hôm nay</w:t>
            </w:r>
          </w:p>
          <w:p>
            <w:pPr>
              <w:autoSpaceDE w:val="0"/>
              <w:autoSpaceDN w:val="0"/>
              <w:adjustRightInd w:val="0"/>
              <w:rPr>
                <w:sz w:val="28"/>
                <w:szCs w:val="28"/>
                <w:lang w:val="en"/>
              </w:rPr>
            </w:pPr>
          </w:p>
        </w:tc>
      </w:tr>
      <w:tr>
        <w:tblPrEx>
          <w:tblCellMar>
            <w:top w:w="0" w:type="dxa"/>
            <w:left w:w="108" w:type="dxa"/>
            <w:bottom w:w="0" w:type="dxa"/>
            <w:right w:w="108" w:type="dxa"/>
          </w:tblCellMar>
        </w:tblPrEx>
        <w:trPr>
          <w:trHeight w:val="1" w:hRule="atLeast"/>
        </w:trPr>
        <w:tc>
          <w:tcPr>
            <w:tcW w:w="49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b/>
                <w:bCs/>
                <w:i/>
                <w:iCs/>
                <w:color w:val="000000"/>
                <w:sz w:val="28"/>
                <w:szCs w:val="28"/>
                <w:lang w:val="en"/>
              </w:rPr>
            </w:pPr>
            <w:r>
              <w:rPr>
                <w:b/>
                <w:bCs/>
                <w:i/>
                <w:iCs/>
                <w:color w:val="000000"/>
                <w:sz w:val="28"/>
                <w:szCs w:val="28"/>
                <w:lang w:val="en"/>
              </w:rPr>
              <w:t>Hoạt động 2: Khám phá</w:t>
            </w:r>
          </w:p>
          <w:p>
            <w:pPr>
              <w:pStyle w:val="8"/>
              <w:spacing w:before="0" w:beforeAutospacing="0" w:after="0" w:afterAutospacing="0" w:line="17" w:lineRule="atLeast"/>
              <w:jc w:val="both"/>
              <w:rPr>
                <w:b/>
                <w:bCs/>
                <w:sz w:val="28"/>
                <w:szCs w:val="28"/>
              </w:rPr>
            </w:pPr>
            <w:r>
              <w:rPr>
                <w:b/>
                <w:bCs/>
                <w:color w:val="000000"/>
                <w:sz w:val="28"/>
                <w:szCs w:val="28"/>
                <w:lang w:val="en"/>
              </w:rPr>
              <w:t>Nhiệm vụ 1: Tìm hiểu m</w:t>
            </w:r>
            <w:r>
              <w:rPr>
                <w:b/>
                <w:bCs/>
                <w:color w:val="000000"/>
                <w:sz w:val="28"/>
                <w:szCs w:val="28"/>
              </w:rPr>
              <w:t>ột số quy định của pháp luật về quyền và nghĩa vụ lao động của công dân</w:t>
            </w:r>
          </w:p>
          <w:p>
            <w:pPr>
              <w:autoSpaceDE w:val="0"/>
              <w:autoSpaceDN w:val="0"/>
              <w:adjustRightInd w:val="0"/>
              <w:rPr>
                <w:color w:val="000000"/>
                <w:sz w:val="28"/>
                <w:szCs w:val="28"/>
              </w:rPr>
            </w:pPr>
            <w:r>
              <w:rPr>
                <w:color w:val="000000"/>
                <w:sz w:val="28"/>
                <w:szCs w:val="28"/>
              </w:rPr>
              <w:t>GV chiếu thông tin, trường hợp  Sgk lên bảng.</w:t>
            </w:r>
          </w:p>
          <w:p>
            <w:pPr>
              <w:pStyle w:val="8"/>
              <w:spacing w:before="0" w:beforeAutospacing="0" w:after="0" w:afterAutospacing="0"/>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HS: Đọc thông tin.</w:t>
            </w:r>
          </w:p>
          <w:p>
            <w:pPr>
              <w:pStyle w:val="8"/>
              <w:spacing w:before="0" w:beforeAutospacing="0" w:after="0" w:afterAutospacing="0"/>
              <w:jc w:val="both"/>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yêu cầu HS làm việc cặp đôi trả lời câu hỏi</w:t>
            </w:r>
          </w:p>
          <w:p>
            <w:pPr>
              <w:spacing w:before="100" w:beforeAutospacing="1" w:after="100" w:afterAutospacing="1"/>
              <w:rPr>
                <w:color w:val="000000" w:themeColor="text1"/>
                <w:sz w:val="28"/>
                <w:szCs w:val="28"/>
                <w14:textFill>
                  <w14:solidFill>
                    <w14:schemeClr w14:val="tx1"/>
                  </w14:solidFill>
                </w14:textFill>
              </w:rPr>
            </w:pPr>
            <w:r>
              <w:rPr>
                <w:b/>
                <w:i/>
                <w:color w:val="000000" w:themeColor="text1"/>
                <w:sz w:val="28"/>
                <w:szCs w:val="28"/>
                <w14:textFill>
                  <w14:solidFill>
                    <w14:schemeClr w14:val="tx1"/>
                  </w14:solidFill>
                </w14:textFill>
              </w:rPr>
              <w:t>Câu hỏi:</w:t>
            </w:r>
            <w:r>
              <w:rPr>
                <w:color w:val="000000" w:themeColor="text1"/>
                <w:sz w:val="28"/>
                <w:szCs w:val="28"/>
                <w14:textFill>
                  <w14:solidFill>
                    <w14:schemeClr w14:val="tx1"/>
                  </w14:solidFill>
                </w14:textFill>
              </w:rPr>
              <w:t xml:space="preserve"> </w:t>
            </w:r>
          </w:p>
          <w:p>
            <w:pPr>
              <w:pStyle w:val="8"/>
              <w:shd w:val="clear" w:color="auto" w:fill="FFFFFF"/>
              <w:jc w:val="both"/>
              <w:rPr>
                <w:b/>
                <w:bCs/>
                <w:i/>
                <w:iCs/>
                <w:color w:val="000000"/>
                <w:sz w:val="28"/>
                <w:szCs w:val="28"/>
              </w:rPr>
            </w:pPr>
            <w:r>
              <w:rPr>
                <w:b/>
                <w:bCs/>
                <w:i/>
                <w:iCs/>
                <w:color w:val="000000"/>
                <w:sz w:val="28"/>
                <w:szCs w:val="28"/>
                <w:shd w:val="clear" w:color="auto" w:fill="FFFFFF"/>
              </w:rPr>
              <w:t>a. Theo em, trường hợp 2 và 3, các nhân vật đã thực hiện quy định của pháp luật về quyền và nghĩa vụ lao động của công dân như thế nào?</w:t>
            </w:r>
          </w:p>
          <w:p>
            <w:pPr>
              <w:pStyle w:val="8"/>
              <w:shd w:val="clear" w:color="auto" w:fill="FFFFFF"/>
              <w:jc w:val="both"/>
              <w:rPr>
                <w:b/>
                <w:bCs/>
                <w:i/>
                <w:iCs/>
                <w:color w:val="000000"/>
                <w:sz w:val="28"/>
                <w:szCs w:val="28"/>
                <w:shd w:val="clear" w:color="auto" w:fill="FFFFFF"/>
              </w:rPr>
            </w:pPr>
            <w:r>
              <w:rPr>
                <w:b/>
                <w:bCs/>
                <w:i/>
                <w:iCs/>
                <w:color w:val="000000"/>
                <w:sz w:val="28"/>
                <w:szCs w:val="28"/>
                <w:shd w:val="clear" w:color="auto" w:fill="FFFFFF"/>
              </w:rPr>
              <w:t>b. Em hãy nêu một số ví dụ thực hiện tốt quy định của pháp luật về quyền và nghĩa vụ lao động của công dân trong đời sống hằng ngày.</w:t>
            </w:r>
          </w:p>
          <w:p>
            <w:pPr>
              <w:pStyle w:val="8"/>
              <w:shd w:val="clear" w:color="auto" w:fill="FFFFFF"/>
              <w:jc w:val="both"/>
              <w:rPr>
                <w:color w:val="000000" w:themeColor="text1"/>
                <w:sz w:val="28"/>
                <w:szCs w:val="28"/>
                <w14:textFill>
                  <w14:solidFill>
                    <w14:schemeClr w14:val="tx1"/>
                  </w14:solidFill>
                </w14:textFill>
              </w:rPr>
            </w:pPr>
            <w:r>
              <w:rPr>
                <w:b/>
                <w:bCs/>
                <w:i/>
                <w:iCs/>
                <w:color w:val="000000"/>
                <w:sz w:val="28"/>
                <w:szCs w:val="28"/>
                <w:shd w:val="clear" w:color="auto" w:fill="FFFFFF"/>
              </w:rPr>
              <w:t xml:space="preserve"> - </w:t>
            </w:r>
            <w:r>
              <w:rPr>
                <w:color w:val="000000" w:themeColor="text1"/>
                <w:sz w:val="28"/>
                <w:szCs w:val="28"/>
                <w14:textFill>
                  <w14:solidFill>
                    <w14:schemeClr w14:val="tx1"/>
                  </w14:solidFill>
                </w14:textFill>
              </w:rPr>
              <w:t>GV mời đại diện một số HS lên trình bày</w:t>
            </w:r>
          </w:p>
          <w:p>
            <w:pPr>
              <w:pStyle w:val="8"/>
              <w:shd w:val="clear" w:color="auto" w:fill="FFFFFF"/>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khác nhận xét góp ý</w:t>
            </w:r>
          </w:p>
          <w:p>
            <w:pPr>
              <w:pStyle w:val="8"/>
              <w:shd w:val="clear" w:color="auto" w:fill="FFFFFF"/>
              <w:jc w:val="both"/>
              <w:rPr>
                <w:b/>
                <w:bCs/>
                <w:i/>
                <w:iCs/>
                <w:color w:val="000000"/>
                <w:sz w:val="28"/>
                <w:szCs w:val="28"/>
              </w:rPr>
            </w:pPr>
            <w:r>
              <w:rPr>
                <w:color w:val="000000" w:themeColor="text1"/>
                <w:sz w:val="28"/>
                <w:szCs w:val="28"/>
                <w14:textFill>
                  <w14:solidFill>
                    <w14:schemeClr w14:val="tx1"/>
                  </w14:solidFill>
                </w14:textFill>
              </w:rPr>
              <w:t>- GV nhận xét, bổ sung và kết luận</w:t>
            </w:r>
          </w:p>
          <w:p>
            <w:pPr>
              <w:pStyle w:val="8"/>
              <w:shd w:val="clear" w:color="auto" w:fill="FFFFFF"/>
              <w:jc w:val="both"/>
              <w:rPr>
                <w:color w:val="000000"/>
                <w:sz w:val="28"/>
                <w:szCs w:val="28"/>
                <w:shd w:val="clear" w:color="auto" w:fill="FFFFFF"/>
              </w:rPr>
            </w:pPr>
            <w:r>
              <w:rPr>
                <w:color w:val="000000"/>
                <w:sz w:val="28"/>
                <w:szCs w:val="28"/>
                <w:shd w:val="clear" w:color="auto" w:fill="FFFFFF"/>
              </w:rPr>
              <w:t>a. Bạn C đã</w:t>
            </w:r>
            <w:r>
              <w:rPr>
                <w:color w:val="000000"/>
                <w:sz w:val="28"/>
                <w:szCs w:val="28"/>
              </w:rPr>
              <w:t xml:space="preserve">  thực hiện các quy định của pháp luật về quyền và nghĩa vụ lao động</w:t>
            </w:r>
            <w:r>
              <w:rPr>
                <w:color w:val="000000"/>
                <w:sz w:val="28"/>
                <w:szCs w:val="28"/>
                <w:shd w:val="clear" w:color="auto" w:fill="FFFFFF"/>
              </w:rPr>
              <w:t xml:space="preserve"> bằng việc lựa chọn nghề nghiệp học nghề trang điểm.</w:t>
            </w:r>
          </w:p>
          <w:p>
            <w:pPr>
              <w:pStyle w:val="8"/>
              <w:shd w:val="clear" w:color="auto" w:fill="FFFFFF"/>
              <w:jc w:val="both"/>
              <w:rPr>
                <w:color w:val="000000"/>
                <w:sz w:val="28"/>
                <w:szCs w:val="28"/>
                <w:shd w:val="clear" w:color="auto" w:fill="FFFFFF"/>
              </w:rPr>
            </w:pPr>
            <w:r>
              <w:rPr>
                <w:color w:val="000000"/>
                <w:sz w:val="28"/>
                <w:szCs w:val="28"/>
                <w:shd w:val="clear" w:color="auto" w:fill="FFFFFF"/>
              </w:rPr>
              <w:t xml:space="preserve"> Bố mẹ T đã</w:t>
            </w:r>
            <w:r>
              <w:rPr>
                <w:color w:val="000000"/>
                <w:sz w:val="28"/>
                <w:szCs w:val="28"/>
              </w:rPr>
              <w:t xml:space="preserve">  thực hiện các quy định của pháp luật về quyền và nghĩa vụ lao động </w:t>
            </w:r>
            <w:r>
              <w:rPr>
                <w:color w:val="000000"/>
                <w:sz w:val="28"/>
                <w:szCs w:val="28"/>
                <w:shd w:val="clear" w:color="auto" w:fill="FFFFFF"/>
              </w:rPr>
              <w:t>bằng việc tôn trọng quyết định của con, không ép buộc con từ bỏ nguyện vọng của mình.</w:t>
            </w:r>
          </w:p>
          <w:p>
            <w:pPr>
              <w:pStyle w:val="8"/>
              <w:shd w:val="clear" w:color="auto" w:fill="FFFFFF"/>
              <w:jc w:val="both"/>
              <w:rPr>
                <w:color w:val="000000"/>
                <w:sz w:val="28"/>
                <w:szCs w:val="28"/>
              </w:rPr>
            </w:pPr>
            <w:r>
              <w:rPr>
                <w:color w:val="000000"/>
                <w:sz w:val="28"/>
                <w:szCs w:val="28"/>
                <w:shd w:val="clear" w:color="auto" w:fill="FFFFFF"/>
              </w:rPr>
              <w:t>Anh T đã</w:t>
            </w:r>
            <w:r>
              <w:rPr>
                <w:color w:val="000000"/>
                <w:sz w:val="28"/>
                <w:szCs w:val="28"/>
              </w:rPr>
              <w:t xml:space="preserve">  thực hiện các quy định của pháp luật về quyền và nghĩa vụ lao động bang việc </w:t>
            </w:r>
            <w:r>
              <w:rPr>
                <w:color w:val="000000"/>
                <w:sz w:val="28"/>
                <w:szCs w:val="28"/>
                <w:shd w:val="clear" w:color="auto" w:fill="FFFFFF"/>
              </w:rPr>
              <w:t xml:space="preserve"> đã ứng tuyển và làm việc tại một công ty để tạo thu nhập nuôi sống bản thân và giúp đỡ bố mẹ.</w:t>
            </w:r>
          </w:p>
          <w:p>
            <w:pPr>
              <w:pStyle w:val="8"/>
              <w:shd w:val="clear" w:color="auto" w:fill="FFFFFF"/>
              <w:jc w:val="both"/>
              <w:rPr>
                <w:color w:val="000000"/>
                <w:sz w:val="28"/>
                <w:szCs w:val="28"/>
                <w:shd w:val="clear" w:color="auto" w:fill="FFFFFF"/>
              </w:rPr>
            </w:pPr>
            <w:r>
              <w:rPr>
                <w:color w:val="000000"/>
                <w:sz w:val="28"/>
                <w:szCs w:val="28"/>
                <w:shd w:val="clear" w:color="auto" w:fill="FFFFFF"/>
              </w:rPr>
              <w:t>b. Thu Hà 15 tuổi vì gia cảnh gia đình khó khăn nên Thu Hà có quyền đi làm những công việc mà nhà nước quy định để kiếm thêm thu nhập cho bản thân và gia đình. </w:t>
            </w:r>
          </w:p>
          <w:p>
            <w:pPr>
              <w:pStyle w:val="8"/>
              <w:shd w:val="clear" w:color="auto" w:fill="FFFFFF"/>
              <w:jc w:val="both"/>
              <w:rPr>
                <w:color w:val="000000"/>
                <w:sz w:val="28"/>
                <w:szCs w:val="28"/>
                <w:shd w:val="clear" w:color="auto" w:fill="FFFFFF"/>
              </w:rPr>
            </w:pPr>
            <w:r>
              <w:rPr>
                <w:color w:val="000000"/>
                <w:sz w:val="28"/>
                <w:szCs w:val="28"/>
                <w:shd w:val="clear" w:color="auto" w:fill="FFFFFF"/>
              </w:rPr>
              <w:t xml:space="preserve"> Trẻ em phụ giúp bố, mẹ công việc  nhà.</w:t>
            </w:r>
          </w:p>
          <w:p>
            <w:pPr>
              <w:pStyle w:val="8"/>
              <w:shd w:val="clear" w:color="auto" w:fill="FFFFFF"/>
              <w:jc w:val="both"/>
              <w:rPr>
                <w:color w:val="000000"/>
                <w:sz w:val="28"/>
                <w:szCs w:val="28"/>
                <w:shd w:val="clear" w:color="auto" w:fill="FFFFFF"/>
              </w:rPr>
            </w:pPr>
            <w:r>
              <w:rPr>
                <w:color w:val="000000"/>
                <w:sz w:val="28"/>
                <w:szCs w:val="28"/>
                <w:shd w:val="clear" w:color="auto" w:fill="FFFFFF"/>
              </w:rPr>
              <w:t>Mẹ An nhận khẩu trang, quần áo về may đo tại nhà để tăng thêm thu nhập.</w:t>
            </w:r>
          </w:p>
          <w:p>
            <w:pPr>
              <w:pStyle w:val="8"/>
              <w:shd w:val="clear" w:color="auto" w:fill="FFFFFF"/>
              <w:jc w:val="both"/>
              <w:rPr>
                <w:color w:val="000000"/>
                <w:sz w:val="28"/>
                <w:szCs w:val="28"/>
                <w:shd w:val="clear" w:color="auto" w:fill="FFFFFF"/>
              </w:rPr>
            </w:pPr>
            <w:r>
              <w:rPr>
                <w:color w:val="000000"/>
                <w:sz w:val="28"/>
                <w:szCs w:val="28"/>
                <w:shd w:val="clear" w:color="auto" w:fill="FFFFFF"/>
              </w:rPr>
              <w:t>Học sinh có quyền đăng kí chọn ngành nghề thi tuyển và các trường ĐH,CĐ Nghề …</w:t>
            </w:r>
          </w:p>
          <w:p>
            <w:pPr>
              <w:pStyle w:val="8"/>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GV đưa tình huống, chiếu lên bảng</w:t>
            </w:r>
          </w:p>
          <w:p>
            <w:pPr>
              <w:spacing w:line="360" w:lineRule="auto"/>
              <w:jc w:val="both"/>
              <w:rPr>
                <w:sz w:val="28"/>
                <w:szCs w:val="28"/>
              </w:rPr>
            </w:pPr>
            <w:r>
              <w:rPr>
                <w:sz w:val="28"/>
                <w:szCs w:val="28"/>
              </w:rPr>
              <w:t>Tốt nghiệp đại học, nhưng M không đi làm mà vẫn phụ thuộc vào bố mẹ. Hằng ngày. M thường ở nhà xem ti vi, lướt mạng xã hội, khi bị bố mẹ nhắc nhở tìm công việc thì M thường lẩn tránh với lí do không muốn đi làm vì sợ áp lực.</w:t>
            </w:r>
          </w:p>
          <w:p>
            <w:pPr>
              <w:spacing w:before="100" w:beforeAutospacing="1" w:after="100" w:afterAutospacing="1"/>
              <w:rPr>
                <w:color w:val="000000" w:themeColor="text1"/>
                <w:sz w:val="28"/>
                <w:szCs w:val="28"/>
                <w14:textFill>
                  <w14:solidFill>
                    <w14:schemeClr w14:val="tx1"/>
                  </w14:solidFill>
                </w14:textFill>
              </w:rPr>
            </w:pPr>
            <w:r>
              <w:rPr>
                <w:b/>
                <w:i/>
                <w:color w:val="000000" w:themeColor="text1"/>
                <w:sz w:val="28"/>
                <w:szCs w:val="28"/>
                <w14:textFill>
                  <w14:solidFill>
                    <w14:schemeClr w14:val="tx1"/>
                  </w14:solidFill>
                </w14:textFill>
              </w:rPr>
              <w:t>Câu hỏi:</w:t>
            </w:r>
            <w:r>
              <w:rPr>
                <w:color w:val="000000" w:themeColor="text1"/>
                <w:sz w:val="28"/>
                <w:szCs w:val="28"/>
                <w14:textFill>
                  <w14:solidFill>
                    <w14:schemeClr w14:val="tx1"/>
                  </w14:solidFill>
                </w14:textFill>
              </w:rPr>
              <w:t xml:space="preserve"> </w:t>
            </w:r>
          </w:p>
          <w:p>
            <w:pPr>
              <w:pStyle w:val="8"/>
              <w:shd w:val="clear" w:color="auto" w:fill="FFFFFF"/>
              <w:jc w:val="both"/>
              <w:rPr>
                <w:b/>
                <w:bCs/>
                <w:color w:val="000000"/>
                <w:sz w:val="28"/>
                <w:szCs w:val="28"/>
                <w:shd w:val="clear" w:color="auto" w:fill="FFFFFF"/>
              </w:rPr>
            </w:pPr>
            <w:r>
              <w:rPr>
                <w:b/>
                <w:bCs/>
                <w:sz w:val="28"/>
                <w:szCs w:val="28"/>
              </w:rPr>
              <w:t>M đã thực hiện quyền, nghĩa vụ lao động của mình như thế nào?</w:t>
            </w:r>
          </w:p>
          <w:p>
            <w:pPr>
              <w:pStyle w:val="8"/>
              <w:shd w:val="clear" w:color="auto" w:fill="FFFFFF"/>
              <w:jc w:val="both"/>
              <w:rPr>
                <w:color w:val="000000"/>
                <w:sz w:val="28"/>
                <w:szCs w:val="28"/>
                <w:shd w:val="clear" w:color="auto" w:fill="FFFFFF"/>
              </w:rPr>
            </w:pPr>
            <w:r>
              <w:rPr>
                <w:b/>
                <w:bCs/>
                <w:sz w:val="28"/>
                <w:szCs w:val="28"/>
              </w:rPr>
              <w:t xml:space="preserve">GV: </w:t>
            </w:r>
            <w:r>
              <w:rPr>
                <w:bCs/>
                <w:sz w:val="28"/>
                <w:szCs w:val="28"/>
              </w:rPr>
              <w:t> M chưa thực hiện đùng quyền, nghĩa vụ lao động của mình, bởi vì đi làm vừa là quyền nhưng cũng là nghĩa vụ của công dân.</w:t>
            </w:r>
          </w:p>
          <w:p>
            <w:pPr>
              <w:jc w:val="both"/>
              <w:rPr>
                <w:i/>
                <w:iCs/>
                <w:sz w:val="28"/>
                <w:szCs w:val="28"/>
              </w:rPr>
            </w:pPr>
            <w:r>
              <w:rPr>
                <w:sz w:val="28"/>
                <w:szCs w:val="28"/>
              </w:rPr>
              <w:t xml:space="preserve">- GV tổ chức cho học sinh chơi trò chơi </w:t>
            </w:r>
            <w:r>
              <w:rPr>
                <w:i/>
                <w:iCs/>
                <w:sz w:val="28"/>
                <w:szCs w:val="28"/>
              </w:rPr>
              <w:t>“ Ai nhanh hơn”.</w:t>
            </w:r>
          </w:p>
          <w:p>
            <w:pPr>
              <w:jc w:val="both"/>
              <w:rPr>
                <w:i/>
                <w:iCs/>
                <w:sz w:val="28"/>
                <w:szCs w:val="28"/>
              </w:rPr>
            </w:pPr>
            <w:r>
              <w:rPr>
                <w:i/>
                <w:iCs/>
                <w:sz w:val="28"/>
                <w:szCs w:val="28"/>
              </w:rPr>
              <w:t>Thời gian 3 phút</w:t>
            </w:r>
          </w:p>
          <w:p>
            <w:pPr>
              <w:rPr>
                <w:sz w:val="28"/>
                <w:szCs w:val="28"/>
              </w:rPr>
            </w:pPr>
            <w:r>
              <w:rPr>
                <w:b/>
                <w:bCs/>
                <w:i/>
                <w:iCs/>
                <w:sz w:val="28"/>
                <w:szCs w:val="28"/>
              </w:rPr>
              <w:t>Luật chơi:</w:t>
            </w:r>
            <w:r>
              <w:rPr>
                <w:sz w:val="28"/>
                <w:szCs w:val="28"/>
              </w:rPr>
              <w:t xml:space="preserve"> GV mời 6 học sinh lên bảng chia thành 2 đội chơi đứng thành 2 hàng tham gia trò chơi. </w:t>
            </w:r>
          </w:p>
          <w:p>
            <w:pPr>
              <w:rPr>
                <w:sz w:val="28"/>
                <w:szCs w:val="28"/>
              </w:rPr>
            </w:pPr>
            <w:r>
              <w:rPr>
                <w:sz w:val="28"/>
                <w:szCs w:val="28"/>
              </w:rPr>
              <w:t xml:space="preserve">Đội 1: Kể các việc làm thực hiện đúng </w:t>
            </w:r>
            <w:r>
              <w:rPr>
                <w:color w:val="000000"/>
                <w:sz w:val="28"/>
                <w:szCs w:val="28"/>
              </w:rPr>
              <w:t>quy định của pháp luật về quyền và nghĩa vụ lao động của công dân</w:t>
            </w:r>
          </w:p>
          <w:p>
            <w:pPr>
              <w:jc w:val="both"/>
              <w:rPr>
                <w:sz w:val="28"/>
                <w:szCs w:val="28"/>
              </w:rPr>
            </w:pPr>
            <w:r>
              <w:rPr>
                <w:sz w:val="28"/>
                <w:szCs w:val="28"/>
              </w:rPr>
              <w:t xml:space="preserve">Đội 2 : Kể các việc làm thực hiện </w:t>
            </w:r>
            <w:r>
              <w:rPr>
                <w:b/>
                <w:bCs/>
                <w:i/>
                <w:iCs/>
                <w:sz w:val="28"/>
                <w:szCs w:val="28"/>
              </w:rPr>
              <w:t>chưa đúng</w:t>
            </w:r>
            <w:r>
              <w:rPr>
                <w:sz w:val="28"/>
                <w:szCs w:val="28"/>
              </w:rPr>
              <w:t xml:space="preserve"> </w:t>
            </w:r>
            <w:r>
              <w:rPr>
                <w:color w:val="000000"/>
                <w:sz w:val="28"/>
                <w:szCs w:val="28"/>
              </w:rPr>
              <w:t>quy định của pháp luật về quyền và nghĩa vụ lao động của công dân</w:t>
            </w:r>
            <w:r>
              <w:rPr>
                <w:sz w:val="28"/>
                <w:szCs w:val="28"/>
              </w:rPr>
              <w:t xml:space="preserve"> </w:t>
            </w:r>
          </w:p>
          <w:p>
            <w:pPr>
              <w:jc w:val="both"/>
              <w:rPr>
                <w:iCs/>
                <w:sz w:val="28"/>
                <w:szCs w:val="28"/>
              </w:rPr>
            </w:pPr>
            <w:r>
              <w:rPr>
                <w:iCs/>
                <w:sz w:val="28"/>
                <w:szCs w:val="28"/>
              </w:rPr>
              <w:t>- Hết thời gian đội nào viết được nhiều đáp án hơn đội đó chiến thắng.</w:t>
            </w:r>
          </w:p>
          <w:p>
            <w:pPr>
              <w:jc w:val="both"/>
              <w:rPr>
                <w:sz w:val="28"/>
                <w:szCs w:val="28"/>
              </w:rPr>
            </w:pPr>
          </w:p>
          <w:p>
            <w:pPr>
              <w:jc w:val="both"/>
              <w:rPr>
                <w:sz w:val="28"/>
                <w:szCs w:val="28"/>
              </w:rPr>
            </w:pPr>
            <w:r>
              <w:rPr>
                <w:sz w:val="28"/>
                <w:szCs w:val="28"/>
              </w:rPr>
              <w:t>- GV mời thêm các bạn không tham gia trò chơi kể thêm</w:t>
            </w:r>
          </w:p>
          <w:p>
            <w:pPr>
              <w:jc w:val="both"/>
              <w:rPr>
                <w:i/>
                <w:iCs/>
                <w:sz w:val="28"/>
                <w:szCs w:val="28"/>
              </w:rPr>
            </w:pPr>
          </w:p>
          <w:p>
            <w:pPr>
              <w:rPr>
                <w:sz w:val="28"/>
                <w:szCs w:val="28"/>
              </w:rPr>
            </w:pPr>
            <w:r>
              <w:rPr>
                <w:sz w:val="28"/>
                <w:szCs w:val="28"/>
              </w:rPr>
              <w:t xml:space="preserve">- GV tuyên dương đội chiến thắng, động viên, khích lệ các bạn đã tham gia trò </w:t>
            </w:r>
          </w:p>
          <w:p>
            <w:pPr>
              <w:pStyle w:val="8"/>
              <w:shd w:val="clear" w:color="auto" w:fill="FFFFFF"/>
              <w:spacing w:before="0" w:beforeAutospacing="0" w:after="0" w:afterAutospacing="0"/>
              <w:jc w:val="both"/>
              <w:rPr>
                <w:color w:val="000000"/>
                <w:sz w:val="28"/>
                <w:szCs w:val="28"/>
              </w:rPr>
            </w:pPr>
            <w:r>
              <w:rPr>
                <w:sz w:val="28"/>
                <w:szCs w:val="28"/>
              </w:rPr>
              <w:t>chơi.</w:t>
            </w:r>
          </w:p>
          <w:p>
            <w:pPr>
              <w:spacing w:before="100" w:beforeAutospacing="1" w:after="100" w:afterAutospacing="1"/>
              <w:rPr>
                <w:color w:val="000000" w:themeColor="text1"/>
                <w:sz w:val="28"/>
                <w:szCs w:val="28"/>
                <w14:textFill>
                  <w14:solidFill>
                    <w14:schemeClr w14:val="tx1"/>
                  </w14:solidFill>
                </w14:textFill>
              </w:rPr>
            </w:pPr>
            <w:r>
              <w:rPr>
                <w:b/>
                <w:i/>
                <w:color w:val="000000" w:themeColor="text1"/>
                <w:sz w:val="28"/>
                <w:szCs w:val="28"/>
                <w14:textFill>
                  <w14:solidFill>
                    <w14:schemeClr w14:val="tx1"/>
                  </w14:solidFill>
                </w14:textFill>
              </w:rPr>
              <w:t>Câu hỏi:</w:t>
            </w:r>
            <w:r>
              <w:rPr>
                <w:color w:val="000000" w:themeColor="text1"/>
                <w:sz w:val="28"/>
                <w:szCs w:val="28"/>
                <w14:textFill>
                  <w14:solidFill>
                    <w14:schemeClr w14:val="tx1"/>
                  </w14:solidFill>
                </w14:textFill>
              </w:rPr>
              <w:t xml:space="preserve"> </w:t>
            </w:r>
          </w:p>
          <w:p>
            <w:pPr>
              <w:pStyle w:val="8"/>
              <w:spacing w:before="0" w:beforeAutospacing="0" w:after="0" w:afterAutospacing="0" w:line="17" w:lineRule="atLeast"/>
              <w:jc w:val="both"/>
              <w:rPr>
                <w:b/>
                <w:bCs/>
                <w:i/>
                <w:iCs/>
                <w:color w:val="000000"/>
                <w:sz w:val="28"/>
                <w:szCs w:val="28"/>
              </w:rPr>
            </w:pPr>
            <w:r>
              <w:rPr>
                <w:color w:val="000000" w:themeColor="text1"/>
                <w:sz w:val="28"/>
                <w:szCs w:val="28"/>
                <w14:textFill>
                  <w14:solidFill>
                    <w14:schemeClr w14:val="tx1"/>
                  </w14:solidFill>
                </w14:textFill>
              </w:rPr>
              <w:t xml:space="preserve"> </w:t>
            </w:r>
            <w:r>
              <w:rPr>
                <w:b/>
                <w:bCs/>
                <w:i/>
                <w:iCs/>
                <w:color w:val="000000" w:themeColor="text1"/>
                <w:sz w:val="28"/>
                <w:szCs w:val="28"/>
                <w14:textFill>
                  <w14:solidFill>
                    <w14:schemeClr w14:val="tx1"/>
                  </w14:solidFill>
                </w14:textFill>
              </w:rPr>
              <w:t xml:space="preserve">Em có thái độ như thế nào đối với các việc làm đúng quy định của pháp luật </w:t>
            </w:r>
            <w:r>
              <w:rPr>
                <w:b/>
                <w:bCs/>
                <w:i/>
                <w:iCs/>
                <w:color w:val="000000"/>
                <w:sz w:val="28"/>
                <w:szCs w:val="28"/>
              </w:rPr>
              <w:t>về quyền và nghĩa vụ lao động?</w:t>
            </w:r>
          </w:p>
          <w:p>
            <w:pPr>
              <w:pStyle w:val="8"/>
              <w:numPr>
                <w:ilvl w:val="0"/>
                <w:numId w:val="1"/>
              </w:numPr>
              <w:spacing w:before="0" w:beforeAutospacing="0" w:after="0" w:afterAutospacing="0" w:line="17" w:lineRule="atLeast"/>
              <w:jc w:val="both"/>
              <w:rPr>
                <w:sz w:val="28"/>
                <w:szCs w:val="28"/>
              </w:rPr>
            </w:pPr>
            <w:r>
              <w:rPr>
                <w:color w:val="000000"/>
                <w:sz w:val="28"/>
                <w:szCs w:val="28"/>
              </w:rPr>
              <w:t>Học tập, noi gương, ủng hộ</w:t>
            </w:r>
          </w:p>
          <w:p>
            <w:pPr>
              <w:pStyle w:val="8"/>
              <w:spacing w:before="0" w:beforeAutospacing="0" w:after="0" w:afterAutospacing="0" w:line="17" w:lineRule="atLeast"/>
              <w:jc w:val="both"/>
              <w:rPr>
                <w:b/>
                <w:bCs/>
                <w:i/>
                <w:iCs/>
                <w:color w:val="000000"/>
                <w:sz w:val="28"/>
                <w:szCs w:val="28"/>
              </w:rPr>
            </w:pPr>
            <w:r>
              <w:rPr>
                <w:b/>
                <w:bCs/>
                <w:i/>
                <w:iCs/>
                <w:color w:val="000000" w:themeColor="text1"/>
                <w:sz w:val="28"/>
                <w:szCs w:val="28"/>
                <w14:textFill>
                  <w14:solidFill>
                    <w14:schemeClr w14:val="tx1"/>
                  </w14:solidFill>
                </w14:textFill>
              </w:rPr>
              <w:t xml:space="preserve">Thái độ của em với các việc làm sai quy định của pháp luật </w:t>
            </w:r>
            <w:r>
              <w:rPr>
                <w:b/>
                <w:bCs/>
                <w:i/>
                <w:iCs/>
                <w:color w:val="000000"/>
                <w:sz w:val="28"/>
                <w:szCs w:val="28"/>
              </w:rPr>
              <w:t>về quyền và nghĩa vụ lao động?</w:t>
            </w:r>
          </w:p>
          <w:p>
            <w:pPr>
              <w:spacing w:before="100" w:beforeAutospacing="1" w:after="100" w:afterAutospacing="1"/>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Phê phán, khuyên bảo, góp ý…</w:t>
            </w:r>
          </w:p>
          <w:p>
            <w:pPr>
              <w:pStyle w:val="8"/>
              <w:spacing w:before="0" w:beforeAutospacing="0" w:after="0" w:afterAutospacing="0" w:line="17" w:lineRule="atLeast"/>
              <w:jc w:val="both"/>
              <w:rPr>
                <w:b/>
                <w:bCs/>
                <w:i/>
                <w:iCs/>
                <w:sz w:val="28"/>
                <w:szCs w:val="28"/>
              </w:rPr>
            </w:pPr>
            <w:r>
              <w:rPr>
                <w:b/>
                <w:bCs/>
                <w:i/>
                <w:iCs/>
                <w:sz w:val="28"/>
                <w:szCs w:val="28"/>
                <w:lang w:val="en"/>
              </w:rPr>
              <w:t>Qua phần tìm hiểu trên em cho biết m</w:t>
            </w:r>
            <w:r>
              <w:rPr>
                <w:b/>
                <w:bCs/>
                <w:i/>
                <w:iCs/>
                <w:color w:val="000000"/>
                <w:sz w:val="28"/>
                <w:szCs w:val="28"/>
              </w:rPr>
              <w:t>ột số quy định của pháp luật về quyền và nghĩa vụ lao động của công dân?</w:t>
            </w:r>
          </w:p>
          <w:p>
            <w:pPr>
              <w:autoSpaceDE w:val="0"/>
              <w:autoSpaceDN w:val="0"/>
              <w:adjustRightInd w:val="0"/>
              <w:rPr>
                <w:sz w:val="28"/>
                <w:szCs w:val="28"/>
                <w:lang w:val="en"/>
              </w:rPr>
            </w:pPr>
            <w:r>
              <w:rPr>
                <w:sz w:val="28"/>
                <w:szCs w:val="28"/>
                <w:lang w:val="en"/>
              </w:rPr>
              <w:t xml:space="preserve"> </w:t>
            </w:r>
          </w:p>
          <w:p>
            <w:pPr>
              <w:autoSpaceDE w:val="0"/>
              <w:autoSpaceDN w:val="0"/>
              <w:adjustRightInd w:val="0"/>
              <w:rPr>
                <w:sz w:val="28"/>
                <w:szCs w:val="28"/>
                <w:lang w:val="en"/>
              </w:rPr>
            </w:pPr>
            <w:r>
              <w:rPr>
                <w:sz w:val="28"/>
                <w:szCs w:val="28"/>
                <w:lang w:val="en"/>
              </w:rPr>
              <w:t>Gv kết luận nội dung</w:t>
            </w:r>
          </w:p>
        </w:tc>
        <w:tc>
          <w:tcPr>
            <w:tcW w:w="4952" w:type="dxa"/>
            <w:tcBorders>
              <w:top w:val="single" w:color="000000" w:sz="2" w:space="0"/>
              <w:left w:val="single" w:color="000000" w:sz="2" w:space="0"/>
              <w:bottom w:val="single" w:color="000000" w:sz="2" w:space="0"/>
              <w:right w:val="single" w:color="000000" w:sz="2" w:space="0"/>
            </w:tcBorders>
            <w:shd w:val="clear" w:color="000000" w:fill="FFFFFF"/>
          </w:tcPr>
          <w:p>
            <w:pPr>
              <w:pStyle w:val="8"/>
              <w:spacing w:before="0" w:beforeAutospacing="0" w:after="0" w:afterAutospacing="0" w:line="17" w:lineRule="atLeast"/>
              <w:jc w:val="both"/>
              <w:rPr>
                <w:b/>
                <w:bCs/>
                <w:color w:val="000000"/>
                <w:sz w:val="28"/>
                <w:szCs w:val="28"/>
              </w:rPr>
            </w:pPr>
            <w:r>
              <w:rPr>
                <w:b/>
                <w:bCs/>
                <w:color w:val="000000"/>
                <w:sz w:val="28"/>
                <w:szCs w:val="28"/>
              </w:rPr>
              <w:t>I. Khám phá</w:t>
            </w:r>
          </w:p>
          <w:p>
            <w:pPr>
              <w:pStyle w:val="8"/>
              <w:spacing w:before="0" w:beforeAutospacing="0" w:after="0" w:afterAutospacing="0" w:line="17" w:lineRule="atLeast"/>
              <w:jc w:val="both"/>
              <w:rPr>
                <w:b/>
                <w:bCs/>
                <w:sz w:val="28"/>
                <w:szCs w:val="28"/>
              </w:rPr>
            </w:pPr>
            <w:r>
              <w:rPr>
                <w:b/>
                <w:bCs/>
                <w:color w:val="000000"/>
                <w:sz w:val="28"/>
                <w:szCs w:val="28"/>
              </w:rPr>
              <w:t>2. Một số quy định của pháp luật về quyền và nghĩa vụ lao động của công dân.</w:t>
            </w: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autoSpaceDE w:val="0"/>
              <w:autoSpaceDN w:val="0"/>
              <w:adjustRightInd w:val="0"/>
              <w:rPr>
                <w:sz w:val="28"/>
                <w:szCs w:val="28"/>
                <w:lang w:val="en"/>
              </w:rPr>
            </w:pPr>
          </w:p>
          <w:p>
            <w:pPr>
              <w:pStyle w:val="8"/>
              <w:spacing w:before="0" w:beforeAutospacing="0" w:after="0" w:afterAutospacing="0" w:line="17" w:lineRule="atLeast"/>
              <w:jc w:val="both"/>
              <w:rPr>
                <w:color w:val="000000"/>
                <w:sz w:val="28"/>
                <w:szCs w:val="28"/>
              </w:rPr>
            </w:pPr>
            <w:r>
              <w:rPr>
                <w:color w:val="000000"/>
                <w:sz w:val="28"/>
                <w:szCs w:val="28"/>
              </w:rPr>
              <w:t>- Theo quy định của pháp luật:</w:t>
            </w:r>
          </w:p>
          <w:p>
            <w:pPr>
              <w:pStyle w:val="8"/>
              <w:spacing w:before="0" w:beforeAutospacing="0" w:after="0" w:afterAutospacing="0" w:line="17" w:lineRule="atLeast"/>
              <w:jc w:val="both"/>
              <w:rPr>
                <w:color w:val="000000"/>
                <w:sz w:val="28"/>
                <w:szCs w:val="28"/>
              </w:rPr>
            </w:pPr>
            <w:r>
              <w:rPr>
                <w:color w:val="000000"/>
                <w:sz w:val="28"/>
                <w:szCs w:val="28"/>
              </w:rPr>
              <w:t>+ Công dân có quyền làm việc, lựa chọn nghề nghiệp, việc làm và nơi làm việc để đáp ứng nhu cầu của bản thân, gia đình và cống hiến cho xã hội.</w:t>
            </w:r>
          </w:p>
          <w:p>
            <w:pPr>
              <w:pStyle w:val="8"/>
              <w:spacing w:before="0" w:beforeAutospacing="0" w:after="0" w:afterAutospacing="0" w:line="17" w:lineRule="atLeast"/>
              <w:jc w:val="both"/>
              <w:rPr>
                <w:color w:val="000000"/>
                <w:sz w:val="28"/>
                <w:szCs w:val="28"/>
              </w:rPr>
            </w:pPr>
            <w:r>
              <w:rPr>
                <w:color w:val="000000"/>
                <w:sz w:val="28"/>
                <w:szCs w:val="28"/>
              </w:rPr>
              <w:t>+ Công dân có nghĩa vụ lao động để nuôi sống bản thân, gia đình và góp phần phát triển đất nước.</w:t>
            </w:r>
          </w:p>
          <w:p>
            <w:pPr>
              <w:autoSpaceDE w:val="0"/>
              <w:autoSpaceDN w:val="0"/>
              <w:adjustRightInd w:val="0"/>
              <w:rPr>
                <w:sz w:val="28"/>
                <w:szCs w:val="28"/>
                <w:lang w:val="en"/>
              </w:rPr>
            </w:pPr>
          </w:p>
        </w:tc>
      </w:tr>
      <w:tr>
        <w:tblPrEx>
          <w:tblCellMar>
            <w:top w:w="0" w:type="dxa"/>
            <w:left w:w="108" w:type="dxa"/>
            <w:bottom w:w="0" w:type="dxa"/>
            <w:right w:w="108" w:type="dxa"/>
          </w:tblCellMar>
        </w:tblPrEx>
        <w:trPr>
          <w:trHeight w:val="1" w:hRule="atLeast"/>
        </w:trPr>
        <w:tc>
          <w:tcPr>
            <w:tcW w:w="49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b/>
                <w:bCs/>
                <w:i/>
                <w:iCs/>
                <w:color w:val="000000"/>
                <w:sz w:val="28"/>
                <w:szCs w:val="28"/>
                <w:lang w:val="en"/>
              </w:rPr>
            </w:pPr>
            <w:r>
              <w:rPr>
                <w:b/>
                <w:bCs/>
                <w:i/>
                <w:iCs/>
                <w:color w:val="000000"/>
                <w:sz w:val="28"/>
                <w:szCs w:val="28"/>
                <w:lang w:val="en"/>
              </w:rPr>
              <w:t>Hoạt động 3: Luyện tập</w:t>
            </w:r>
          </w:p>
          <w:p>
            <w:pPr>
              <w:autoSpaceDE w:val="0"/>
              <w:autoSpaceDN w:val="0"/>
              <w:adjustRightInd w:val="0"/>
              <w:rPr>
                <w:color w:val="000000"/>
                <w:sz w:val="28"/>
                <w:szCs w:val="28"/>
                <w:lang w:val="en"/>
              </w:rPr>
            </w:pPr>
            <w:r>
              <w:rPr>
                <w:color w:val="000000"/>
                <w:sz w:val="28"/>
                <w:szCs w:val="28"/>
                <w:lang w:val="en"/>
              </w:rPr>
              <w:t xml:space="preserve">Bài tập 4- T 69 Sgk: Xử lí tình huống </w:t>
            </w:r>
          </w:p>
          <w:p>
            <w:pPr>
              <w:autoSpaceDE w:val="0"/>
              <w:autoSpaceDN w:val="0"/>
              <w:adjustRightInd w:val="0"/>
              <w:rPr>
                <w:b/>
                <w:bCs/>
                <w:color w:val="000000"/>
                <w:sz w:val="28"/>
                <w:szCs w:val="28"/>
                <w:lang w:val="en"/>
              </w:rPr>
            </w:pPr>
            <w:r>
              <w:rPr>
                <w:color w:val="000000"/>
                <w:sz w:val="28"/>
                <w:szCs w:val="28"/>
                <w:lang w:val="en"/>
              </w:rPr>
              <w:t>b)</w:t>
            </w:r>
            <w:r>
              <w:rPr>
                <w:color w:val="000000"/>
                <w:sz w:val="28"/>
                <w:szCs w:val="28"/>
              </w:rPr>
              <w:t xml:space="preserve"> Chủ nhật, bạn N sang nhà bạn H trả sách thì thấy H đang giận dỗi mẹ. Sau khi hỏi thăm, N mới biết H có thái độ như vậy là vì mẹ yêu cầu phải lau nhà xong mới được đi chơi. Bạn H rất ấm ức cho rằng mình còn nhỏ nên không phải làm việc nhà.</w:t>
            </w:r>
          </w:p>
          <w:p>
            <w:pPr>
              <w:pStyle w:val="8"/>
              <w:spacing w:before="0" w:beforeAutospacing="0" w:after="0" w:afterAutospacing="0" w:line="17" w:lineRule="atLeast"/>
              <w:jc w:val="both"/>
              <w:rPr>
                <w:color w:val="000000"/>
                <w:sz w:val="28"/>
                <w:szCs w:val="28"/>
              </w:rPr>
            </w:pPr>
            <w:r>
              <w:rPr>
                <w:color w:val="000000"/>
                <w:sz w:val="28"/>
                <w:szCs w:val="28"/>
              </w:rPr>
              <w:t>Nếu là bạn của N, em sẽ nói gì với bạn H?</w:t>
            </w:r>
          </w:p>
          <w:p>
            <w:pPr>
              <w:pStyle w:val="8"/>
              <w:spacing w:before="0" w:beforeAutospacing="0" w:after="210" w:afterAutospacing="0" w:line="288" w:lineRule="atLeast"/>
              <w:ind w:left="42" w:right="42"/>
              <w:jc w:val="both"/>
              <w:textAlignment w:val="baseline"/>
              <w:rPr>
                <w:rFonts w:eastAsia="Helvetica"/>
                <w:color w:val="000000"/>
                <w:sz w:val="28"/>
                <w:szCs w:val="28"/>
              </w:rPr>
            </w:pPr>
            <w:r>
              <w:fldChar w:fldCharType="begin"/>
            </w:r>
            <w:r>
              <w:instrText xml:space="preserve"> HYPERLINK "https://1900.edu.vn/cau-hoi/em-da-chu-dong-thuc-hien-quyen-va-nghia-vu-lao-dong-cua-ban-than-nhu-the-nao-hay-lam-ro-theo-bang-sa-39834" </w:instrText>
            </w:r>
            <w:r>
              <w:fldChar w:fldCharType="separate"/>
            </w:r>
            <w:r>
              <w:rPr>
                <w:rStyle w:val="7"/>
                <w:rFonts w:eastAsia="Helvetica"/>
                <w:color w:val="000000"/>
                <w:sz w:val="28"/>
                <w:szCs w:val="28"/>
                <w:u w:val="none"/>
                <w:shd w:val="clear" w:color="auto" w:fill="FFFFFF"/>
              </w:rPr>
              <w:t> Em đã chủ động thực hiện quyền và nghĩa vụ lao động của bản thân như thế nào? Hãy làm rõ theo bảng sau:</w:t>
            </w:r>
            <w:r>
              <w:rPr>
                <w:rStyle w:val="7"/>
                <w:rFonts w:eastAsia="Helvetica"/>
                <w:color w:val="000000"/>
                <w:sz w:val="28"/>
                <w:szCs w:val="28"/>
                <w:u w:val="none"/>
                <w:shd w:val="clear" w:color="auto" w:fill="FFFFFF"/>
              </w:rPr>
              <w:fldChar w:fldCharType="end"/>
            </w:r>
          </w:p>
          <w:p>
            <w:pPr>
              <w:pStyle w:val="8"/>
              <w:spacing w:before="0" w:beforeAutospacing="0" w:after="210" w:afterAutospacing="0" w:line="288" w:lineRule="atLeast"/>
              <w:ind w:left="42" w:right="42"/>
              <w:jc w:val="both"/>
              <w:textAlignment w:val="baseline"/>
              <w:rPr>
                <w:rFonts w:eastAsia="Helvetica"/>
                <w:color w:val="2D87F3"/>
                <w:sz w:val="28"/>
                <w:szCs w:val="28"/>
                <w:shd w:val="clear" w:color="auto" w:fill="FFFFFF"/>
              </w:rPr>
            </w:pPr>
            <w:r>
              <w:fldChar w:fldCharType="begin"/>
            </w:r>
            <w:r>
              <w:instrText xml:space="preserve"> HYPERLINK "https://1900.edu.vn/cau-hoi/em-da-chu-dong-thuc-hien-quyen-va-nghia-vu-lao-dong-cua-ban-than-nhu-the-nao-hay-lam-ro-theo-bang-sa-39834" </w:instrText>
            </w:r>
            <w:r>
              <w:fldChar w:fldCharType="separate"/>
            </w:r>
            <w:r>
              <w:rPr>
                <w:rStyle w:val="7"/>
                <w:rFonts w:eastAsia="Helvetica"/>
                <w:color w:val="000000"/>
                <w:sz w:val="28"/>
                <w:szCs w:val="28"/>
                <w:u w:val="none"/>
                <w:shd w:val="clear" w:color="auto" w:fill="FFFFFF"/>
              </w:rPr>
              <w:t> </w:t>
            </w:r>
            <w:r>
              <w:rPr>
                <w:color w:val="000000"/>
                <w:sz w:val="28"/>
                <w:szCs w:val="28"/>
                <w:lang w:val="en"/>
              </w:rPr>
              <w:t xml:space="preserve"> Bài tập 5- T69 Sgk: </w:t>
            </w:r>
            <w:r>
              <w:rPr>
                <w:rStyle w:val="7"/>
                <w:rFonts w:eastAsia="Helvetica"/>
                <w:color w:val="000000"/>
                <w:sz w:val="28"/>
                <w:szCs w:val="28"/>
                <w:u w:val="none"/>
                <w:shd w:val="clear" w:color="auto" w:fill="FFFFFF"/>
              </w:rPr>
              <w:t>Em đã chủ động thực hiện quyền và nghĩa vụ lao động của bản thân như thế nào? Hãy làm rõ theo bảng sau:</w:t>
            </w:r>
            <w:r>
              <w:rPr>
                <w:rStyle w:val="7"/>
                <w:rFonts w:eastAsia="Helvetica"/>
                <w:color w:val="000000"/>
                <w:sz w:val="28"/>
                <w:szCs w:val="28"/>
                <w:u w:val="none"/>
                <w:shd w:val="clear" w:color="auto" w:fill="FFFFFF"/>
              </w:rPr>
              <w:fldChar w:fldCharType="end"/>
            </w:r>
          </w:p>
          <w:tbl>
            <w:tblPr>
              <w:tblStyle w:val="10"/>
              <w:tblW w:w="0" w:type="auto"/>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pStyle w:val="8"/>
                    <w:spacing w:before="0" w:beforeAutospacing="0" w:after="210" w:afterAutospacing="0" w:line="288" w:lineRule="atLeast"/>
                    <w:ind w:right="42"/>
                    <w:jc w:val="both"/>
                    <w:textAlignment w:val="baseline"/>
                    <w:rPr>
                      <w:rFonts w:eastAsia="Helvetica"/>
                      <w:color w:val="000000"/>
                      <w:sz w:val="28"/>
                      <w:szCs w:val="28"/>
                    </w:rPr>
                  </w:pPr>
                  <w:r>
                    <w:fldChar w:fldCharType="begin"/>
                  </w:r>
                  <w:r>
                    <w:instrText xml:space="preserve"> HYPERLINK "https://1900.edu.vn/cau-hoi/em-da-chu-dong-thuc-hien-quyen-va-nghia-vu-lao-dong-cua-ban-than-nhu-the-nao-hay-lam-ro-theo-bang-sa-39834" </w:instrText>
                  </w:r>
                  <w:r>
                    <w:fldChar w:fldCharType="separate"/>
                  </w:r>
                  <w:r>
                    <w:rPr>
                      <w:rStyle w:val="7"/>
                      <w:rFonts w:eastAsia="Helvetica"/>
                      <w:color w:val="000000"/>
                      <w:sz w:val="28"/>
                      <w:szCs w:val="28"/>
                      <w:u w:val="none"/>
                    </w:rPr>
                    <w:t>Những việc làm tốt</w:t>
                  </w:r>
                  <w:r>
                    <w:rPr>
                      <w:rStyle w:val="7"/>
                      <w:rFonts w:eastAsia="Helvetica"/>
                      <w:color w:val="000000"/>
                      <w:sz w:val="28"/>
                      <w:szCs w:val="28"/>
                      <w:u w:val="none"/>
                    </w:rPr>
                    <w:fldChar w:fldCharType="end"/>
                  </w:r>
                </w:p>
              </w:tc>
              <w:tc>
                <w:tcPr>
                  <w:tcW w:w="1575" w:type="dxa"/>
                </w:tcPr>
                <w:p>
                  <w:pPr>
                    <w:pStyle w:val="8"/>
                    <w:spacing w:before="0" w:beforeAutospacing="0" w:after="210" w:afterAutospacing="0" w:line="288" w:lineRule="atLeast"/>
                    <w:ind w:right="42"/>
                    <w:jc w:val="both"/>
                    <w:textAlignment w:val="baseline"/>
                    <w:rPr>
                      <w:rFonts w:eastAsia="Helvetica"/>
                      <w:color w:val="000000"/>
                      <w:sz w:val="28"/>
                      <w:szCs w:val="28"/>
                    </w:rPr>
                  </w:pPr>
                  <w:r>
                    <w:fldChar w:fldCharType="begin"/>
                  </w:r>
                  <w:r>
                    <w:instrText xml:space="preserve"> HYPERLINK "https://1900.edu.vn/cau-hoi/em-da-chu-dong-thuc-hien-quyen-va-nghia-vu-lao-dong-cua-ban-than-nhu-the-nao-hay-lam-ro-theo-bang-sa-39834" </w:instrText>
                  </w:r>
                  <w:r>
                    <w:fldChar w:fldCharType="separate"/>
                  </w:r>
                  <w:r>
                    <w:rPr>
                      <w:rStyle w:val="7"/>
                      <w:rFonts w:eastAsia="Helvetica"/>
                      <w:color w:val="000000"/>
                      <w:sz w:val="28"/>
                      <w:szCs w:val="28"/>
                      <w:u w:val="none"/>
                    </w:rPr>
                    <w:t>Những việc làm chưa tốt</w:t>
                  </w:r>
                  <w:r>
                    <w:rPr>
                      <w:rStyle w:val="7"/>
                      <w:rFonts w:eastAsia="Helvetica"/>
                      <w:color w:val="000000"/>
                      <w:sz w:val="28"/>
                      <w:szCs w:val="28"/>
                      <w:u w:val="none"/>
                    </w:rPr>
                    <w:fldChar w:fldCharType="end"/>
                  </w:r>
                </w:p>
              </w:tc>
              <w:tc>
                <w:tcPr>
                  <w:tcW w:w="1576" w:type="dxa"/>
                </w:tcPr>
                <w:p>
                  <w:pPr>
                    <w:pStyle w:val="8"/>
                    <w:spacing w:before="0" w:beforeAutospacing="0" w:after="210" w:afterAutospacing="0" w:line="288" w:lineRule="atLeast"/>
                    <w:ind w:right="42"/>
                    <w:jc w:val="both"/>
                    <w:textAlignment w:val="baseline"/>
                    <w:rPr>
                      <w:rFonts w:eastAsia="Helvetica"/>
                      <w:color w:val="000000"/>
                      <w:sz w:val="28"/>
                      <w:szCs w:val="28"/>
                    </w:rPr>
                  </w:pPr>
                  <w:r>
                    <w:fldChar w:fldCharType="begin"/>
                  </w:r>
                  <w:r>
                    <w:instrText xml:space="preserve"> HYPERLINK "https://1900.edu.vn/cau-hoi/em-da-chu-dong-thuc-hien-quyen-va-nghia-vu-lao-dong-cua-ban-than-nhu-the-nao-hay-lam-ro-theo-bang-sa-39834" </w:instrText>
                  </w:r>
                  <w:r>
                    <w:fldChar w:fldCharType="separate"/>
                  </w:r>
                  <w:r>
                    <w:rPr>
                      <w:rStyle w:val="7"/>
                      <w:rFonts w:eastAsia="Helvetica"/>
                      <w:color w:val="000000"/>
                      <w:sz w:val="28"/>
                      <w:szCs w:val="28"/>
                      <w:u w:val="none"/>
                    </w:rPr>
                    <w:t>Phương hướng khắc phục những việc làm chưa tốt</w:t>
                  </w:r>
                  <w:r>
                    <w:rPr>
                      <w:rStyle w:val="7"/>
                      <w:rFonts w:eastAsia="Helvetica"/>
                      <w:color w:val="000000"/>
                      <w:sz w:val="28"/>
                      <w:szCs w:val="2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pStyle w:val="8"/>
                    <w:spacing w:before="0" w:beforeAutospacing="0" w:after="210" w:afterAutospacing="0" w:line="288" w:lineRule="atLeast"/>
                    <w:ind w:right="42"/>
                    <w:jc w:val="both"/>
                    <w:textAlignment w:val="baseline"/>
                    <w:rPr>
                      <w:rFonts w:eastAsia="Helvetica"/>
                      <w:color w:val="000000"/>
                      <w:sz w:val="28"/>
                      <w:szCs w:val="28"/>
                    </w:rPr>
                  </w:pPr>
                </w:p>
              </w:tc>
              <w:tc>
                <w:tcPr>
                  <w:tcW w:w="1575" w:type="dxa"/>
                </w:tcPr>
                <w:p>
                  <w:pPr>
                    <w:pStyle w:val="8"/>
                    <w:spacing w:before="0" w:beforeAutospacing="0" w:after="210" w:afterAutospacing="0" w:line="288" w:lineRule="atLeast"/>
                    <w:ind w:right="42"/>
                    <w:jc w:val="both"/>
                    <w:textAlignment w:val="baseline"/>
                    <w:rPr>
                      <w:rFonts w:eastAsia="Helvetica"/>
                      <w:color w:val="000000"/>
                      <w:sz w:val="28"/>
                      <w:szCs w:val="28"/>
                    </w:rPr>
                  </w:pPr>
                </w:p>
              </w:tc>
              <w:tc>
                <w:tcPr>
                  <w:tcW w:w="1576" w:type="dxa"/>
                </w:tcPr>
                <w:p>
                  <w:pPr>
                    <w:pStyle w:val="8"/>
                    <w:spacing w:before="0" w:beforeAutospacing="0" w:after="210" w:afterAutospacing="0" w:line="288" w:lineRule="atLeast"/>
                    <w:ind w:right="42"/>
                    <w:jc w:val="both"/>
                    <w:textAlignment w:val="baseline"/>
                    <w:rPr>
                      <w:rFonts w:eastAsia="Helvetica"/>
                      <w:color w:val="000000"/>
                      <w:sz w:val="28"/>
                      <w:szCs w:val="28"/>
                    </w:rPr>
                  </w:pPr>
                </w:p>
              </w:tc>
            </w:tr>
          </w:tbl>
          <w:p>
            <w:pPr>
              <w:pStyle w:val="8"/>
              <w:spacing w:before="0" w:beforeAutospacing="0" w:after="210" w:afterAutospacing="0" w:line="288" w:lineRule="atLeast"/>
              <w:ind w:left="42" w:right="42"/>
              <w:jc w:val="both"/>
              <w:textAlignment w:val="baseline"/>
              <w:rPr>
                <w:rFonts w:eastAsia="Helvetica"/>
                <w:color w:val="000000"/>
                <w:sz w:val="28"/>
                <w:szCs w:val="28"/>
              </w:rPr>
            </w:pPr>
          </w:p>
          <w:p>
            <w:pPr>
              <w:autoSpaceDE w:val="0"/>
              <w:autoSpaceDN w:val="0"/>
              <w:adjustRightInd w:val="0"/>
              <w:rPr>
                <w:sz w:val="28"/>
                <w:szCs w:val="28"/>
                <w:lang w:val="en"/>
              </w:rPr>
            </w:pPr>
          </w:p>
        </w:tc>
        <w:tc>
          <w:tcPr>
            <w:tcW w:w="49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b/>
                <w:bCs/>
                <w:color w:val="000000"/>
                <w:sz w:val="28"/>
                <w:szCs w:val="28"/>
                <w:lang w:val="en"/>
              </w:rPr>
            </w:pPr>
            <w:r>
              <w:rPr>
                <w:b/>
                <w:bCs/>
                <w:color w:val="000000"/>
                <w:sz w:val="28"/>
                <w:szCs w:val="28"/>
                <w:lang w:val="en"/>
              </w:rPr>
              <w:t>II. Luyện tập</w:t>
            </w:r>
          </w:p>
          <w:p>
            <w:pPr>
              <w:autoSpaceDE w:val="0"/>
              <w:autoSpaceDN w:val="0"/>
              <w:adjustRightInd w:val="0"/>
              <w:rPr>
                <w:color w:val="000000"/>
                <w:sz w:val="28"/>
                <w:szCs w:val="28"/>
                <w:lang w:val="en"/>
              </w:rPr>
            </w:pPr>
            <w:r>
              <w:rPr>
                <w:color w:val="000000"/>
                <w:sz w:val="28"/>
                <w:szCs w:val="28"/>
                <w:lang w:val="en"/>
              </w:rPr>
              <w:t xml:space="preserve">Bài tập 4- Xử lí tình huống </w:t>
            </w:r>
          </w:p>
          <w:p>
            <w:pPr>
              <w:pStyle w:val="8"/>
              <w:spacing w:before="0" w:beforeAutospacing="0" w:after="0" w:afterAutospacing="0" w:line="17" w:lineRule="atLeast"/>
              <w:jc w:val="both"/>
              <w:rPr>
                <w:color w:val="000000"/>
                <w:sz w:val="28"/>
                <w:szCs w:val="28"/>
              </w:rPr>
            </w:pPr>
            <w:r>
              <w:rPr>
                <w:color w:val="000000"/>
                <w:sz w:val="28"/>
                <w:szCs w:val="28"/>
              </w:rPr>
              <w:t xml:space="preserve"> Em giải thích cho H hiểu về nghĩa vụ lao động của công dân, việc H lau dọn nhà cửa là thực hiện nghĩa vụ lao động của bản thân đối với gia đình. Hoạt động lao động này có ý nghĩa rất tốt đẹp và hoàn toàn phù hợp với điều kiện sức khỏe lứa tuổi của học sinh, do đó yêu cầu của mẹ H là hoàn toàn chính đáng, không phải bóc lột sức lao động. Em khuyên H nên thực hiện yêu cầu của mẹ, xin lỗi mẹ vì đã tỏ thái độ không tốt và hứa với mẹ sau này sẽ tự giác cũng giúp bố mẹ làm việc nhà.</w:t>
            </w:r>
          </w:p>
          <w:p>
            <w:pPr>
              <w:autoSpaceDE w:val="0"/>
              <w:autoSpaceDN w:val="0"/>
              <w:adjustRightInd w:val="0"/>
              <w:rPr>
                <w:color w:val="000000"/>
                <w:sz w:val="28"/>
                <w:szCs w:val="28"/>
                <w:lang w:val="en"/>
              </w:rPr>
            </w:pPr>
          </w:p>
          <w:p>
            <w:pPr>
              <w:autoSpaceDE w:val="0"/>
              <w:autoSpaceDN w:val="0"/>
              <w:adjustRightInd w:val="0"/>
              <w:rPr>
                <w:color w:val="000000"/>
                <w:sz w:val="28"/>
                <w:szCs w:val="28"/>
                <w:lang w:val="en"/>
              </w:rPr>
            </w:pPr>
            <w:r>
              <w:rPr>
                <w:color w:val="000000"/>
                <w:sz w:val="28"/>
                <w:szCs w:val="28"/>
                <w:lang w:val="en"/>
              </w:rPr>
              <w:t>Bài 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tcPr>
                <w:p>
                  <w:pPr>
                    <w:autoSpaceDE w:val="0"/>
                    <w:autoSpaceDN w:val="0"/>
                    <w:adjustRightInd w:val="0"/>
                    <w:rPr>
                      <w:sz w:val="28"/>
                      <w:szCs w:val="28"/>
                      <w:lang w:val="en"/>
                    </w:rPr>
                  </w:pPr>
                  <w:r>
                    <w:fldChar w:fldCharType="begin"/>
                  </w:r>
                  <w:r>
                    <w:instrText xml:space="preserve"> HYPERLINK "https://1900.edu.vn/cau-hoi/em-da-chu-dong-thuc-hien-quyen-va-nghia-vu-lao-dong-cua-ban-than-nhu-the-nao-hay-lam-ro-theo-bang-sa-39834" </w:instrText>
                  </w:r>
                  <w:r>
                    <w:fldChar w:fldCharType="separate"/>
                  </w:r>
                  <w:r>
                    <w:rPr>
                      <w:rStyle w:val="7"/>
                      <w:rFonts w:eastAsia="Helvetica"/>
                      <w:color w:val="000000"/>
                      <w:sz w:val="28"/>
                      <w:szCs w:val="28"/>
                      <w:u w:val="none"/>
                    </w:rPr>
                    <w:t>Những việc làm tốt</w:t>
                  </w:r>
                  <w:r>
                    <w:rPr>
                      <w:rStyle w:val="7"/>
                      <w:rFonts w:eastAsia="Helvetica"/>
                      <w:color w:val="000000"/>
                      <w:sz w:val="28"/>
                      <w:szCs w:val="28"/>
                      <w:u w:val="none"/>
                    </w:rPr>
                    <w:fldChar w:fldCharType="end"/>
                  </w:r>
                </w:p>
              </w:tc>
              <w:tc>
                <w:tcPr>
                  <w:tcW w:w="1575" w:type="dxa"/>
                </w:tcPr>
                <w:p>
                  <w:pPr>
                    <w:autoSpaceDE w:val="0"/>
                    <w:autoSpaceDN w:val="0"/>
                    <w:adjustRightInd w:val="0"/>
                    <w:rPr>
                      <w:sz w:val="28"/>
                      <w:szCs w:val="28"/>
                      <w:lang w:val="en"/>
                    </w:rPr>
                  </w:pPr>
                  <w:r>
                    <w:fldChar w:fldCharType="begin"/>
                  </w:r>
                  <w:r>
                    <w:instrText xml:space="preserve"> HYPERLINK "https://1900.edu.vn/cau-hoi/em-da-chu-dong-thuc-hien-quyen-va-nghia-vu-lao-dong-cua-ban-than-nhu-the-nao-hay-lam-ro-theo-bang-sa-39834" </w:instrText>
                  </w:r>
                  <w:r>
                    <w:fldChar w:fldCharType="separate"/>
                  </w:r>
                  <w:r>
                    <w:rPr>
                      <w:rStyle w:val="7"/>
                      <w:rFonts w:eastAsia="Helvetica"/>
                      <w:color w:val="000000"/>
                      <w:sz w:val="28"/>
                      <w:szCs w:val="28"/>
                      <w:u w:val="none"/>
                    </w:rPr>
                    <w:t>Những việc làm chưa tốt</w:t>
                  </w:r>
                  <w:r>
                    <w:rPr>
                      <w:rStyle w:val="7"/>
                      <w:rFonts w:eastAsia="Helvetica"/>
                      <w:color w:val="000000"/>
                      <w:sz w:val="28"/>
                      <w:szCs w:val="28"/>
                      <w:u w:val="none"/>
                    </w:rPr>
                    <w:fldChar w:fldCharType="end"/>
                  </w:r>
                </w:p>
              </w:tc>
              <w:tc>
                <w:tcPr>
                  <w:tcW w:w="1576" w:type="dxa"/>
                </w:tcPr>
                <w:p>
                  <w:pPr>
                    <w:autoSpaceDE w:val="0"/>
                    <w:autoSpaceDN w:val="0"/>
                    <w:adjustRightInd w:val="0"/>
                    <w:rPr>
                      <w:sz w:val="28"/>
                      <w:szCs w:val="28"/>
                      <w:lang w:val="en"/>
                    </w:rPr>
                  </w:pPr>
                  <w:r>
                    <w:fldChar w:fldCharType="begin"/>
                  </w:r>
                  <w:r>
                    <w:instrText xml:space="preserve"> HYPERLINK "https://1900.edu.vn/cau-hoi/em-da-chu-dong-thuc-hien-quyen-va-nghia-vu-lao-dong-cua-ban-than-nhu-the-nao-hay-lam-ro-theo-bang-sa-39834" </w:instrText>
                  </w:r>
                  <w:r>
                    <w:fldChar w:fldCharType="separate"/>
                  </w:r>
                  <w:r>
                    <w:rPr>
                      <w:rStyle w:val="7"/>
                      <w:rFonts w:eastAsia="Helvetica"/>
                      <w:color w:val="000000"/>
                      <w:sz w:val="28"/>
                      <w:szCs w:val="28"/>
                      <w:u w:val="none"/>
                    </w:rPr>
                    <w:t>Phương hướng khắc phục những việc làm chưa tốt</w:t>
                  </w:r>
                  <w:r>
                    <w:rPr>
                      <w:rStyle w:val="7"/>
                      <w:rFonts w:eastAsia="Helvetica"/>
                      <w:color w:val="000000"/>
                      <w:sz w:val="28"/>
                      <w:szCs w:val="2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1575" w:type="dxa"/>
                </w:tcPr>
                <w:p>
                  <w:pPr>
                    <w:autoSpaceDE w:val="0"/>
                    <w:autoSpaceDN w:val="0"/>
                    <w:adjustRightInd w:val="0"/>
                    <w:rPr>
                      <w:sz w:val="28"/>
                      <w:szCs w:val="28"/>
                      <w:lang w:val="en"/>
                    </w:rPr>
                  </w:pPr>
                  <w:r>
                    <w:rPr>
                      <w:rFonts w:eastAsia="Helvetica"/>
                      <w:color w:val="000000"/>
                      <w:sz w:val="28"/>
                      <w:szCs w:val="28"/>
                    </w:rPr>
                    <w:t>- Giúp đỡ bố mẹ những việc làm phù hợp với lứa tuổi, như: dọn dẹp nhà cửa, nấu những món ăn đơn giản, rửa bát, chăm sóc em,…</w:t>
                  </w:r>
                </w:p>
              </w:tc>
              <w:tc>
                <w:tcPr>
                  <w:tcW w:w="1575" w:type="dxa"/>
                </w:tcPr>
                <w:p>
                  <w:pPr>
                    <w:autoSpaceDE w:val="0"/>
                    <w:autoSpaceDN w:val="0"/>
                    <w:adjustRightInd w:val="0"/>
                    <w:rPr>
                      <w:sz w:val="28"/>
                      <w:szCs w:val="28"/>
                      <w:lang w:val="en"/>
                    </w:rPr>
                  </w:pPr>
                  <w:r>
                    <w:rPr>
                      <w:rFonts w:eastAsia="Helvetica"/>
                      <w:color w:val="000000"/>
                      <w:sz w:val="28"/>
                      <w:szCs w:val="28"/>
                    </w:rPr>
                    <w:t>- Sử dụng thời gian rảnh rỗi để chơi game hoặc đi đá bóng với bạn bè.</w:t>
                  </w:r>
                </w:p>
              </w:tc>
              <w:tc>
                <w:tcPr>
                  <w:tcW w:w="1576" w:type="dxa"/>
                </w:tcPr>
                <w:p>
                  <w:pPr>
                    <w:autoSpaceDE w:val="0"/>
                    <w:autoSpaceDN w:val="0"/>
                    <w:adjustRightInd w:val="0"/>
                    <w:rPr>
                      <w:rFonts w:eastAsia="Helvetica"/>
                      <w:color w:val="000000"/>
                      <w:sz w:val="28"/>
                      <w:szCs w:val="28"/>
                    </w:rPr>
                  </w:pPr>
                  <w:r>
                    <w:rPr>
                      <w:rFonts w:eastAsia="Helvetica"/>
                      <w:color w:val="000000"/>
                      <w:sz w:val="28"/>
                      <w:szCs w:val="28"/>
                    </w:rPr>
                    <w:t>- Sử dụng thời gian rảnh rỗi để làm thêm một số công việc phù hợp, nhằm tạo ra thu nhập cho bản thân.</w:t>
                  </w:r>
                </w:p>
                <w:p>
                  <w:pPr>
                    <w:autoSpaceDE w:val="0"/>
                    <w:autoSpaceDN w:val="0"/>
                    <w:adjustRightInd w:val="0"/>
                    <w:rPr>
                      <w:rFonts w:eastAsia="Helvetica"/>
                      <w:color w:val="000000"/>
                      <w:sz w:val="28"/>
                      <w:szCs w:val="28"/>
                    </w:rPr>
                  </w:pPr>
                </w:p>
                <w:p>
                  <w:pPr>
                    <w:autoSpaceDE w:val="0"/>
                    <w:autoSpaceDN w:val="0"/>
                    <w:adjustRightInd w:val="0"/>
                    <w:rPr>
                      <w:rFonts w:eastAsia="Helvetica"/>
                      <w:color w:val="000000"/>
                      <w:sz w:val="28"/>
                      <w:szCs w:val="28"/>
                    </w:rPr>
                  </w:pPr>
                </w:p>
                <w:p>
                  <w:pPr>
                    <w:autoSpaceDE w:val="0"/>
                    <w:autoSpaceDN w:val="0"/>
                    <w:adjustRightInd w:val="0"/>
                    <w:rPr>
                      <w:sz w:val="28"/>
                      <w:szCs w:val="28"/>
                      <w:lang w:val="en"/>
                    </w:rPr>
                  </w:pPr>
                </w:p>
              </w:tc>
            </w:tr>
          </w:tbl>
          <w:p>
            <w:pPr>
              <w:autoSpaceDE w:val="0"/>
              <w:autoSpaceDN w:val="0"/>
              <w:adjustRightInd w:val="0"/>
              <w:rPr>
                <w:sz w:val="28"/>
                <w:szCs w:val="28"/>
                <w:lang w:val="en"/>
              </w:rPr>
            </w:pPr>
          </w:p>
        </w:tc>
      </w:tr>
      <w:tr>
        <w:tblPrEx>
          <w:tblCellMar>
            <w:top w:w="0" w:type="dxa"/>
            <w:left w:w="108" w:type="dxa"/>
            <w:bottom w:w="0" w:type="dxa"/>
            <w:right w:w="108" w:type="dxa"/>
          </w:tblCellMar>
        </w:tblPrEx>
        <w:trPr>
          <w:trHeight w:val="1" w:hRule="atLeast"/>
        </w:trPr>
        <w:tc>
          <w:tcPr>
            <w:tcW w:w="9904" w:type="dxa"/>
            <w:gridSpan w:val="2"/>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b/>
                <w:bCs/>
                <w:i/>
                <w:iCs/>
                <w:color w:val="000000"/>
                <w:sz w:val="28"/>
                <w:szCs w:val="28"/>
                <w:highlight w:val="white"/>
                <w:lang w:val="en"/>
              </w:rPr>
            </w:pPr>
            <w:r>
              <w:rPr>
                <w:b/>
                <w:bCs/>
                <w:i/>
                <w:iCs/>
                <w:color w:val="000000"/>
                <w:sz w:val="28"/>
                <w:szCs w:val="28"/>
                <w:highlight w:val="white"/>
                <w:lang w:val="en"/>
              </w:rPr>
              <w:t xml:space="preserve">Hoạt động 4: Vận dụng </w:t>
            </w:r>
          </w:p>
          <w:p>
            <w:pPr>
              <w:autoSpaceDE w:val="0"/>
              <w:autoSpaceDN w:val="0"/>
              <w:adjustRightInd w:val="0"/>
              <w:rPr>
                <w:sz w:val="28"/>
                <w:szCs w:val="28"/>
                <w:lang w:val="en"/>
              </w:rPr>
            </w:pPr>
            <w:r>
              <w:rPr>
                <w:sz w:val="28"/>
                <w:szCs w:val="28"/>
                <w:lang w:val="en"/>
              </w:rPr>
              <w:t>- GV giao BT vận dụng, y/c HS thực hiện nhiệm vụ, vận dụng kiến thức làm bài tập/hoàn thiện sản phẩm.</w:t>
            </w:r>
          </w:p>
          <w:p>
            <w:pPr>
              <w:pStyle w:val="8"/>
              <w:spacing w:before="0" w:beforeAutospacing="0" w:after="210" w:afterAutospacing="0" w:line="288" w:lineRule="atLeast"/>
              <w:ind w:left="42" w:right="42"/>
              <w:jc w:val="both"/>
              <w:textAlignment w:val="baseline"/>
              <w:rPr>
                <w:rFonts w:eastAsia="Helvetica"/>
                <w:color w:val="000000" w:themeColor="text1"/>
                <w:sz w:val="28"/>
                <w:szCs w:val="28"/>
                <w14:textFill>
                  <w14:solidFill>
                    <w14:schemeClr w14:val="tx1"/>
                  </w14:solidFill>
                </w14:textFill>
              </w:rPr>
            </w:pPr>
            <w:r>
              <w:rPr>
                <w:rFonts w:eastAsia="Helvetica"/>
                <w:color w:val="000000" w:themeColor="text1"/>
                <w:sz w:val="28"/>
                <w:szCs w:val="28"/>
                <w:shd w:val="clear" w:color="auto" w:fill="FFFFFF"/>
                <w14:textFill>
                  <w14:solidFill>
                    <w14:schemeClr w14:val="tx1"/>
                  </w14:solidFill>
                </w14:textFill>
              </w:rPr>
              <w:t>Hãy viết (khoảng nửa trang giấy) về một tấm gương thành công trong công việc và bài học rút ra từ tấm gương đó</w:t>
            </w:r>
          </w:p>
          <w:p>
            <w:pPr>
              <w:pStyle w:val="8"/>
              <w:spacing w:before="0" w:beforeAutospacing="0" w:after="210" w:afterAutospacing="0" w:line="288" w:lineRule="atLeast"/>
              <w:ind w:left="42" w:right="42"/>
              <w:jc w:val="both"/>
              <w:textAlignment w:val="baseline"/>
              <w:rPr>
                <w:rFonts w:eastAsia="Helvetica"/>
                <w:color w:val="000000" w:themeColor="text1"/>
                <w:sz w:val="28"/>
                <w:szCs w:val="28"/>
                <w14:textFill>
                  <w14:solidFill>
                    <w14:schemeClr w14:val="tx1"/>
                  </w14:solidFill>
                </w14:textFill>
              </w:rPr>
            </w:pPr>
            <w:r>
              <w:rPr>
                <w:rStyle w:val="9"/>
                <w:rFonts w:eastAsia="Helvetica"/>
                <w:color w:val="000000" w:themeColor="text1"/>
                <w:sz w:val="28"/>
                <w:szCs w:val="28"/>
                <w:shd w:val="clear" w:color="auto" w:fill="FFFFFF"/>
                <w14:textFill>
                  <w14:solidFill>
                    <w14:schemeClr w14:val="tx1"/>
                  </w14:solidFill>
                </w14:textFill>
              </w:rPr>
              <w:t>Gợi ý tấm gương</w:t>
            </w:r>
          </w:p>
          <w:p>
            <w:pPr>
              <w:pStyle w:val="8"/>
              <w:spacing w:before="0" w:beforeAutospacing="0" w:after="210" w:afterAutospacing="0" w:line="288" w:lineRule="atLeast"/>
              <w:ind w:left="42" w:right="42"/>
              <w:jc w:val="both"/>
              <w:textAlignment w:val="baseline"/>
              <w:rPr>
                <w:rFonts w:eastAsia="Helvetica"/>
                <w:color w:val="000000"/>
                <w:sz w:val="28"/>
                <w:szCs w:val="28"/>
              </w:rPr>
            </w:pPr>
            <w:r>
              <w:rPr>
                <w:rFonts w:eastAsia="Helvetica"/>
                <w:color w:val="000000"/>
                <w:sz w:val="28"/>
                <w:szCs w:val="28"/>
                <w:shd w:val="clear" w:color="auto" w:fill="FFFFFF"/>
              </w:rPr>
              <w:t>Tấm gương thành công của doanh nhân Đặng Lê Nguyên Vũ</w:t>
            </w:r>
          </w:p>
          <w:p>
            <w:pPr>
              <w:pStyle w:val="8"/>
              <w:spacing w:before="0" w:beforeAutospacing="0" w:after="210" w:afterAutospacing="0" w:line="288" w:lineRule="atLeast"/>
              <w:ind w:left="42" w:right="42"/>
              <w:jc w:val="both"/>
              <w:textAlignment w:val="baseline"/>
              <w:rPr>
                <w:rFonts w:eastAsia="Helvetica"/>
                <w:color w:val="000000"/>
                <w:sz w:val="28"/>
                <w:szCs w:val="28"/>
              </w:rPr>
            </w:pPr>
            <w:r>
              <w:rPr>
                <w:rFonts w:eastAsia="Helvetica"/>
                <w:color w:val="000000"/>
                <w:sz w:val="28"/>
                <w:szCs w:val="28"/>
                <w:shd w:val="clear" w:color="auto" w:fill="FFFFFF"/>
              </w:rPr>
              <w:t>Đặng lê Nguyên Vũ - Tổng Giám Đốc Caffe Tập Đoàn Cafe Trung Nguyên ; là người được mọi người biết đến là có tầm nhìn rộng và tinh xảo. Nhìn vào thành tựu của ông thì chắc rằng không ai biết được ông đã thưởng thức nhiều khó khăn vất vả để có được như ngày ngày hôm nay.</w:t>
            </w:r>
          </w:p>
          <w:p>
            <w:pPr>
              <w:pStyle w:val="8"/>
              <w:spacing w:before="0" w:beforeAutospacing="0" w:after="210" w:afterAutospacing="0" w:line="288" w:lineRule="atLeast"/>
              <w:ind w:left="42" w:right="42"/>
              <w:jc w:val="both"/>
              <w:textAlignment w:val="baseline"/>
              <w:rPr>
                <w:sz w:val="28"/>
                <w:szCs w:val="28"/>
                <w:lang w:val="en"/>
              </w:rPr>
            </w:pPr>
            <w:r>
              <w:rPr>
                <w:rFonts w:eastAsia="Helvetica"/>
                <w:color w:val="000000"/>
                <w:sz w:val="28"/>
                <w:szCs w:val="28"/>
                <w:shd w:val="clear" w:color="auto" w:fill="FFFFFF"/>
              </w:rPr>
              <w:t>Ông sinh ra và lớn lên trong một mái ấm gia đình làm nông, đời sống khá khó khăn vất vả. Nhưng ông không gật đầu nên đã mở màn kinh doanh thương mại một quán cafe nhỏ vào năm 1996 bằng những nguồn vốn rất ít đi vay mượn. Nhưng không ngờ từ sự tận tâm và kiên trì của mình góc caffe nhỏ ấy ngày càng tăng trưởng mạnh trong tương lai. Và trở thành tên thương hiệu caffe Tập Đoàn Cafe Trung Nguyên số 1 tại nước ta và ngày càng vươn ra thị trường thế giới.</w:t>
            </w:r>
          </w:p>
          <w:p>
            <w:pPr>
              <w:autoSpaceDE w:val="0"/>
              <w:autoSpaceDN w:val="0"/>
              <w:adjustRightInd w:val="0"/>
              <w:rPr>
                <w:sz w:val="28"/>
                <w:szCs w:val="28"/>
                <w:lang w:val="vi-VN"/>
              </w:rPr>
            </w:pPr>
            <w:r>
              <w:rPr>
                <w:sz w:val="28"/>
                <w:szCs w:val="28"/>
                <w:lang w:val="en"/>
              </w:rPr>
              <w:t>- H</w:t>
            </w:r>
            <w:r>
              <w:rPr>
                <w:sz w:val="28"/>
                <w:szCs w:val="28"/>
                <w:lang w:val="vi-VN"/>
              </w:rPr>
              <w:t>ướng dẫn giao nhiệm vụ về nhà (chuẩn bị bài tiết sau)</w:t>
            </w:r>
          </w:p>
          <w:p>
            <w:pPr>
              <w:pStyle w:val="8"/>
              <w:spacing w:before="0" w:beforeAutospacing="0" w:after="0" w:afterAutospacing="0" w:line="17" w:lineRule="atLeast"/>
              <w:jc w:val="both"/>
              <w:rPr>
                <w:sz w:val="28"/>
                <w:szCs w:val="28"/>
              </w:rPr>
            </w:pPr>
            <w:r>
              <w:rPr>
                <w:color w:val="000000" w:themeColor="text1"/>
                <w:sz w:val="28"/>
                <w:szCs w:val="28"/>
                <w:lang w:val="en"/>
                <w14:textFill>
                  <w14:solidFill>
                    <w14:schemeClr w14:val="tx1"/>
                  </w14:solidFill>
                </w14:textFill>
              </w:rPr>
              <w:t>Tìm hiểu trước mục 3-</w:t>
            </w:r>
            <w:r>
              <w:rPr>
                <w:color w:val="000000"/>
                <w:sz w:val="28"/>
                <w:szCs w:val="28"/>
              </w:rPr>
              <w:t>Một số quy định của pháp luật về lao động chưa thành niên.</w:t>
            </w:r>
          </w:p>
          <w:p>
            <w:pPr>
              <w:autoSpaceDE w:val="0"/>
              <w:autoSpaceDN w:val="0"/>
              <w:adjustRightInd w:val="0"/>
              <w:rPr>
                <w:sz w:val="28"/>
                <w:szCs w:val="28"/>
                <w:lang w:val="en"/>
              </w:rPr>
            </w:pPr>
          </w:p>
        </w:tc>
      </w:tr>
    </w:tbl>
    <w:p>
      <w:pPr>
        <w:tabs>
          <w:tab w:val="left" w:pos="567"/>
        </w:tabs>
        <w:jc w:val="both"/>
        <w:rPr>
          <w:b/>
          <w:bCs/>
          <w:color w:val="000000" w:themeColor="text1"/>
          <w:sz w:val="28"/>
          <w:szCs w:val="28"/>
          <w14:textFill>
            <w14:solidFill>
              <w14:schemeClr w14:val="tx1"/>
            </w14:solidFill>
          </w14:textFill>
        </w:rPr>
      </w:pPr>
    </w:p>
    <w:p>
      <w:pPr>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VnTime">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E5978"/>
    <w:multiLevelType w:val="multilevel"/>
    <w:tmpl w:val="58FE5978"/>
    <w:lvl w:ilvl="0" w:tentative="0">
      <w:start w:val="2"/>
      <w:numFmt w:val="bullet"/>
      <w:lvlText w:val="-"/>
      <w:lvlJc w:val="left"/>
      <w:pPr>
        <w:ind w:left="720" w:hanging="360"/>
      </w:pPr>
      <w:rPr>
        <w:rFonts w:hint="default" w:ascii="Times New Roman" w:hAnsi="Times New Roman" w:eastAsia="Times New Roman" w:cs="Times New Roman"/>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4E"/>
    <w:rsid w:val="00070F31"/>
    <w:rsid w:val="00103FA5"/>
    <w:rsid w:val="00266A7F"/>
    <w:rsid w:val="00291E17"/>
    <w:rsid w:val="002E3A48"/>
    <w:rsid w:val="003243D1"/>
    <w:rsid w:val="00333495"/>
    <w:rsid w:val="004345AC"/>
    <w:rsid w:val="004509B1"/>
    <w:rsid w:val="00466641"/>
    <w:rsid w:val="00470048"/>
    <w:rsid w:val="004727BB"/>
    <w:rsid w:val="004C694D"/>
    <w:rsid w:val="004C7C05"/>
    <w:rsid w:val="00592BAA"/>
    <w:rsid w:val="005E154E"/>
    <w:rsid w:val="005F33D2"/>
    <w:rsid w:val="0068522D"/>
    <w:rsid w:val="006A0C14"/>
    <w:rsid w:val="006C52DB"/>
    <w:rsid w:val="006F1637"/>
    <w:rsid w:val="00740808"/>
    <w:rsid w:val="007535CA"/>
    <w:rsid w:val="00780262"/>
    <w:rsid w:val="00785045"/>
    <w:rsid w:val="00862760"/>
    <w:rsid w:val="008E318B"/>
    <w:rsid w:val="008F42E2"/>
    <w:rsid w:val="008F6D89"/>
    <w:rsid w:val="00976A00"/>
    <w:rsid w:val="00A50139"/>
    <w:rsid w:val="00AE7BBF"/>
    <w:rsid w:val="00AF28E4"/>
    <w:rsid w:val="00AF3A21"/>
    <w:rsid w:val="00B01C9C"/>
    <w:rsid w:val="00B10DD7"/>
    <w:rsid w:val="00B745D2"/>
    <w:rsid w:val="00BC2C77"/>
    <w:rsid w:val="00BC73A7"/>
    <w:rsid w:val="00BD77CB"/>
    <w:rsid w:val="00C62CE9"/>
    <w:rsid w:val="00D0766B"/>
    <w:rsid w:val="00D8337C"/>
    <w:rsid w:val="00DB670E"/>
    <w:rsid w:val="00E41242"/>
    <w:rsid w:val="00FF2B46"/>
    <w:rsid w:val="21442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MS Mincho" w:cs="Times New Roman"/>
      <w:sz w:val="24"/>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link w:val="17"/>
    <w:unhideWhenUsed/>
    <w:uiPriority w:val="99"/>
    <w:pPr>
      <w:tabs>
        <w:tab w:val="center" w:pos="4680"/>
        <w:tab w:val="right" w:pos="9360"/>
      </w:tabs>
    </w:pPr>
  </w:style>
  <w:style w:type="paragraph" w:styleId="6">
    <w:name w:val="header"/>
    <w:basedOn w:val="1"/>
    <w:link w:val="16"/>
    <w:unhideWhenUsed/>
    <w:uiPriority w:val="99"/>
    <w:pPr>
      <w:tabs>
        <w:tab w:val="center" w:pos="4680"/>
        <w:tab w:val="right" w:pos="9360"/>
      </w:tabs>
    </w:pPr>
  </w:style>
  <w:style w:type="character" w:styleId="7">
    <w:name w:val="Hyperlink"/>
    <w:qFormat/>
    <w:uiPriority w:val="0"/>
    <w:rPr>
      <w:color w:val="0000FF"/>
      <w:u w:val="single"/>
    </w:rPr>
  </w:style>
  <w:style w:type="paragraph" w:styleId="8">
    <w:name w:val="Normal (Web)"/>
    <w:basedOn w:val="1"/>
    <w:unhideWhenUsed/>
    <w:qFormat/>
    <w:uiPriority w:val="0"/>
    <w:pPr>
      <w:spacing w:before="100" w:beforeAutospacing="1" w:after="100" w:afterAutospacing="1"/>
    </w:pPr>
    <w:rPr>
      <w:rFonts w:eastAsia="Times New Roman"/>
      <w:lang w:eastAsia="en-US"/>
    </w:rPr>
  </w:style>
  <w:style w:type="character" w:styleId="9">
    <w:name w:val="Strong"/>
    <w:qFormat/>
    <w:uiPriority w:val="0"/>
    <w:rPr>
      <w:b/>
      <w:bCs/>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1"/>
    <w:basedOn w:val="1"/>
    <w:link w:val="12"/>
    <w:qFormat/>
    <w:uiPriority w:val="0"/>
    <w:pPr>
      <w:spacing w:after="200" w:line="276" w:lineRule="auto"/>
      <w:ind w:left="720"/>
      <w:contextualSpacing/>
    </w:pPr>
    <w:rPr>
      <w:rFonts w:ascii=".VnTime" w:hAnsi=".VnTime" w:eastAsia="Times New Roman"/>
      <w:sz w:val="28"/>
      <w:szCs w:val="22"/>
      <w:lang w:eastAsia="en-US"/>
    </w:rPr>
  </w:style>
  <w:style w:type="character" w:customStyle="1" w:styleId="12">
    <w:name w:val="List Paragraph Char"/>
    <w:link w:val="11"/>
    <w:qFormat/>
    <w:locked/>
    <w:uiPriority w:val="0"/>
    <w:rPr>
      <w:rFonts w:ascii=".VnTime" w:hAnsi=".VnTime" w:eastAsia="Times New Roman" w:cs="Times New Roman"/>
      <w:sz w:val="28"/>
    </w:rPr>
  </w:style>
  <w:style w:type="paragraph" w:customStyle="1" w:styleId="13">
    <w:name w:val="Table Paragraph"/>
    <w:basedOn w:val="1"/>
    <w:qFormat/>
    <w:uiPriority w:val="0"/>
    <w:pPr>
      <w:widowControl w:val="0"/>
      <w:autoSpaceDE w:val="0"/>
      <w:autoSpaceDN w:val="0"/>
      <w:ind w:left="107"/>
    </w:pPr>
    <w:rPr>
      <w:rFonts w:eastAsia="Times New Roman"/>
      <w:sz w:val="22"/>
      <w:szCs w:val="22"/>
      <w:lang w:val="vi" w:eastAsia="vi"/>
    </w:rPr>
  </w:style>
  <w:style w:type="paragraph" w:customStyle="1" w:styleId="14">
    <w:name w:val="Char"/>
    <w:basedOn w:val="1"/>
    <w:semiHidden/>
    <w:qFormat/>
    <w:uiPriority w:val="0"/>
    <w:pPr>
      <w:spacing w:after="160" w:line="240" w:lineRule="exact"/>
    </w:pPr>
    <w:rPr>
      <w:rFonts w:ascii="Arial" w:hAnsi="Arial" w:eastAsia="Times New Roman" w:cs="Arial"/>
      <w:lang w:eastAsia="en-US"/>
    </w:rPr>
  </w:style>
  <w:style w:type="paragraph" w:styleId="15">
    <w:name w:val="List Paragraph"/>
    <w:basedOn w:val="1"/>
    <w:qFormat/>
    <w:uiPriority w:val="34"/>
    <w:pPr>
      <w:ind w:left="720"/>
      <w:contextualSpacing/>
    </w:pPr>
  </w:style>
  <w:style w:type="character" w:customStyle="1" w:styleId="16">
    <w:name w:val="Header Char"/>
    <w:basedOn w:val="2"/>
    <w:link w:val="6"/>
    <w:qFormat/>
    <w:uiPriority w:val="99"/>
    <w:rPr>
      <w:rFonts w:ascii="Times New Roman" w:hAnsi="Times New Roman" w:eastAsia="MS Mincho" w:cs="Times New Roman"/>
      <w:sz w:val="24"/>
      <w:szCs w:val="24"/>
      <w:lang w:eastAsia="ja-JP"/>
    </w:rPr>
  </w:style>
  <w:style w:type="character" w:customStyle="1" w:styleId="17">
    <w:name w:val="Footer Char"/>
    <w:basedOn w:val="2"/>
    <w:link w:val="5"/>
    <w:uiPriority w:val="99"/>
    <w:rPr>
      <w:rFonts w:ascii="Times New Roman" w:hAnsi="Times New Roman" w:eastAsia="MS Mincho" w:cs="Times New Roman"/>
      <w:sz w:val="24"/>
      <w:szCs w:val="24"/>
      <w:lang w:eastAsia="ja-JP"/>
    </w:rPr>
  </w:style>
  <w:style w:type="paragraph" w:customStyle="1" w:styleId="18">
    <w:name w:val="Char1"/>
    <w:basedOn w:val="1"/>
    <w:semiHidden/>
    <w:uiPriority w:val="0"/>
    <w:pPr>
      <w:spacing w:after="160" w:line="240" w:lineRule="exact"/>
    </w:pPr>
    <w:rPr>
      <w:rFonts w:ascii="Arial" w:hAnsi="Arial" w:eastAsia="Times New Roman" w:cs="Arial"/>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145</TotalTime>
  <Pages>6</Pages>
  <Words>1461</Words>
  <Characters>8330</Characters>
  <DocSecurity>0</DocSecurity>
  <Lines>69</Lines>
  <Paragraphs>19</Paragraphs>
  <ScaleCrop>false</ScaleCrop>
  <LinksUpToDate>false</LinksUpToDate>
  <CharactersWithSpaces>9772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2023-08-15T16:10:00Z</dcterms:created>
  <dcterms:modified xsi:type="dcterms:W3CDTF">2023-08-19T08:07:38Z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180C58E059D34B2BAA0D5C72FF788A66</vt:lpwstr>
  </property>
</Properties>
</file>