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5385"/>
      </w:tblGrid>
      <w:tr w:rsidR="008B3B55" w:rsidTr="008B3B55">
        <w:tc>
          <w:tcPr>
            <w:tcW w:w="4788" w:type="dxa"/>
          </w:tcPr>
          <w:p w:rsidR="008B3B55" w:rsidRDefault="008B3B55" w:rsidP="008B3B55">
            <w:pPr>
              <w:jc w:val="center"/>
              <w:rPr>
                <w:b/>
                <w:sz w:val="24"/>
              </w:rPr>
            </w:pPr>
            <w:r>
              <w:rPr>
                <w:b/>
                <w:sz w:val="24"/>
              </w:rPr>
              <w:t>PHÒNG GIÁO DỤC VÀ ĐÀO TẠO</w:t>
            </w:r>
          </w:p>
          <w:p w:rsidR="008B3B55" w:rsidRPr="008B3B55" w:rsidRDefault="008B3B55" w:rsidP="008B3B55">
            <w:pPr>
              <w:jc w:val="center"/>
              <w:rPr>
                <w:b/>
                <w:sz w:val="24"/>
              </w:rPr>
            </w:pPr>
            <w:r>
              <w:rPr>
                <w:b/>
                <w:sz w:val="24"/>
              </w:rPr>
              <w:t>HUYỆN GIAO THỦY</w:t>
            </w:r>
          </w:p>
        </w:tc>
        <w:tc>
          <w:tcPr>
            <w:tcW w:w="5385" w:type="dxa"/>
          </w:tcPr>
          <w:p w:rsidR="008B3B55" w:rsidRDefault="008B3B55" w:rsidP="008B3B55">
            <w:pPr>
              <w:jc w:val="center"/>
              <w:rPr>
                <w:b/>
                <w:sz w:val="24"/>
              </w:rPr>
            </w:pPr>
            <w:r>
              <w:rPr>
                <w:b/>
                <w:sz w:val="24"/>
              </w:rPr>
              <w:t>ĐỀ THI HỌC SINH GIỎI NĂM HỌC 2018-2019</w:t>
            </w:r>
          </w:p>
          <w:p w:rsidR="008B3B55" w:rsidRPr="008B3B55" w:rsidRDefault="008B3B55" w:rsidP="008B3B55">
            <w:pPr>
              <w:jc w:val="center"/>
              <w:rPr>
                <w:b/>
                <w:sz w:val="24"/>
              </w:rPr>
            </w:pPr>
            <w:r>
              <w:rPr>
                <w:b/>
                <w:sz w:val="24"/>
              </w:rPr>
              <w:t>MÔN TOÁN 6</w:t>
            </w:r>
          </w:p>
        </w:tc>
      </w:tr>
    </w:tbl>
    <w:p w:rsidR="0033372A" w:rsidRDefault="00B926AC">
      <w:pPr>
        <w:rPr>
          <w:b/>
        </w:rPr>
      </w:pPr>
      <w:r>
        <w:rPr>
          <w:b/>
        </w:rPr>
        <w:t>Bài 1.</w:t>
      </w:r>
    </w:p>
    <w:p w:rsidR="00B926AC" w:rsidRDefault="00B926AC" w:rsidP="00B926AC">
      <w:pPr>
        <w:pStyle w:val="ListParagraph"/>
        <w:numPr>
          <w:ilvl w:val="0"/>
          <w:numId w:val="1"/>
        </w:numPr>
      </w:pPr>
      <w:r>
        <w:t xml:space="preserve">Tính tổng </w:t>
      </w:r>
      <w:r w:rsidR="00F62266">
        <w:t>:</w:t>
      </w:r>
      <w:r w:rsidR="00F62266" w:rsidRPr="00F62266">
        <w:rPr>
          <w:position w:val="-6"/>
        </w:rPr>
        <w:object w:dxaOrig="34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3.25pt;height:15pt" o:ole="">
            <v:imagedata r:id="rId6" o:title=""/>
          </v:shape>
          <o:OLEObject Type="Embed" ProgID="Equation.DSMT4" ShapeID="_x0000_i1029" DrawAspect="Content" ObjectID="_1642608874" r:id="rId7"/>
        </w:object>
      </w:r>
    </w:p>
    <w:p w:rsidR="00F62266" w:rsidRDefault="00F62266" w:rsidP="00B926AC">
      <w:pPr>
        <w:pStyle w:val="ListParagraph"/>
        <w:numPr>
          <w:ilvl w:val="0"/>
          <w:numId w:val="1"/>
        </w:numPr>
      </w:pPr>
      <w:r>
        <w:t xml:space="preserve">Cho biểu thức </w:t>
      </w:r>
      <w:r w:rsidRPr="00F62266">
        <w:rPr>
          <w:position w:val="-28"/>
        </w:rPr>
        <w:object w:dxaOrig="3400" w:dyaOrig="720">
          <v:shape id="_x0000_i1030" type="#_x0000_t75" style="width:170.25pt;height:36pt" o:ole="">
            <v:imagedata r:id="rId8" o:title=""/>
          </v:shape>
          <o:OLEObject Type="Embed" ProgID="Equation.DSMT4" ShapeID="_x0000_i1030" DrawAspect="Content" ObjectID="_1642608875" r:id="rId9"/>
        </w:object>
      </w:r>
    </w:p>
    <w:p w:rsidR="00F62266" w:rsidRPr="00B926AC" w:rsidRDefault="00F62266" w:rsidP="00F62266">
      <w:pPr>
        <w:pStyle w:val="ListParagraph"/>
      </w:pPr>
      <w:r>
        <w:t xml:space="preserve">Chứng tỏ rằng </w:t>
      </w:r>
      <w:r w:rsidRPr="00F62266">
        <w:rPr>
          <w:position w:val="-28"/>
        </w:rPr>
        <w:object w:dxaOrig="1160" w:dyaOrig="720">
          <v:shape id="_x0000_i1031" type="#_x0000_t75" style="width:57.75pt;height:36pt" o:ole="">
            <v:imagedata r:id="rId10" o:title=""/>
          </v:shape>
          <o:OLEObject Type="Embed" ProgID="Equation.DSMT4" ShapeID="_x0000_i1031" DrawAspect="Content" ObjectID="_1642608876" r:id="rId11"/>
        </w:object>
      </w:r>
    </w:p>
    <w:p w:rsidR="00B926AC" w:rsidRDefault="00B926AC">
      <w:r>
        <w:rPr>
          <w:b/>
        </w:rPr>
        <w:t>Bài 2.</w:t>
      </w:r>
      <w:r w:rsidR="00F62266">
        <w:rPr>
          <w:b/>
        </w:rPr>
        <w:t xml:space="preserve"> </w:t>
      </w:r>
      <w:r w:rsidR="00F62266">
        <w:t xml:space="preserve">Tìm số nguyên </w:t>
      </w:r>
      <w:r w:rsidR="00F62266" w:rsidRPr="00F62266">
        <w:rPr>
          <w:position w:val="-6"/>
        </w:rPr>
        <w:object w:dxaOrig="220" w:dyaOrig="240">
          <v:shape id="_x0000_i1032" type="#_x0000_t75" style="width:11.25pt;height:12pt" o:ole="">
            <v:imagedata r:id="rId12" o:title=""/>
          </v:shape>
          <o:OLEObject Type="Embed" ProgID="Equation.DSMT4" ShapeID="_x0000_i1032" DrawAspect="Content" ObjectID="_1642608877" r:id="rId13"/>
        </w:object>
      </w:r>
      <w:r w:rsidR="00F62266">
        <w:t>biết:</w:t>
      </w:r>
    </w:p>
    <w:p w:rsidR="00F62266" w:rsidRPr="00F62266" w:rsidRDefault="00F62266">
      <w:r>
        <w:tab/>
      </w:r>
      <w:r w:rsidRPr="00F62266">
        <w:rPr>
          <w:position w:val="-38"/>
        </w:rPr>
        <w:object w:dxaOrig="3040" w:dyaOrig="680">
          <v:shape id="_x0000_i1033" type="#_x0000_t75" style="width:152.25pt;height:33.75pt" o:ole="">
            <v:imagedata r:id="rId14" o:title=""/>
          </v:shape>
          <o:OLEObject Type="Embed" ProgID="Equation.DSMT4" ShapeID="_x0000_i1033" DrawAspect="Content" ObjectID="_1642608878" r:id="rId15"/>
        </w:object>
      </w:r>
    </w:p>
    <w:p w:rsidR="00B926AC" w:rsidRDefault="00B926AC">
      <w:pPr>
        <w:rPr>
          <w:b/>
        </w:rPr>
      </w:pPr>
      <w:r>
        <w:rPr>
          <w:b/>
        </w:rPr>
        <w:t>Bài 3.</w:t>
      </w:r>
    </w:p>
    <w:p w:rsidR="00F62266" w:rsidRDefault="00F62266" w:rsidP="00F62266">
      <w:pPr>
        <w:pStyle w:val="ListParagraph"/>
        <w:numPr>
          <w:ilvl w:val="0"/>
          <w:numId w:val="2"/>
        </w:numPr>
      </w:pPr>
      <w:r>
        <w:t xml:space="preserve">Cho </w:t>
      </w:r>
      <w:r w:rsidRPr="00F62266">
        <w:rPr>
          <w:position w:val="-12"/>
        </w:rPr>
        <w:object w:dxaOrig="1400" w:dyaOrig="440">
          <v:shape id="_x0000_i1034" type="#_x0000_t75" style="width:69.75pt;height:21.75pt" o:ole="">
            <v:imagedata r:id="rId16" o:title=""/>
          </v:shape>
          <o:OLEObject Type="Embed" ProgID="Equation.DSMT4" ShapeID="_x0000_i1034" DrawAspect="Content" ObjectID="_1642608879" r:id="rId17"/>
        </w:object>
      </w:r>
      <w:r>
        <w:t xml:space="preserve">. Chứng minh rằng: </w:t>
      </w:r>
      <w:r w:rsidRPr="00F62266">
        <w:rPr>
          <w:position w:val="-12"/>
        </w:rPr>
        <w:object w:dxaOrig="1160" w:dyaOrig="440">
          <v:shape id="_x0000_i1035" type="#_x0000_t75" style="width:57.75pt;height:21.75pt" o:ole="">
            <v:imagedata r:id="rId18" o:title=""/>
          </v:shape>
          <o:OLEObject Type="Embed" ProgID="Equation.DSMT4" ShapeID="_x0000_i1035" DrawAspect="Content" ObjectID="_1642608880" r:id="rId19"/>
        </w:object>
      </w:r>
    </w:p>
    <w:p w:rsidR="00F62266" w:rsidRPr="00F62266" w:rsidRDefault="00F62266" w:rsidP="00F62266">
      <w:pPr>
        <w:pStyle w:val="ListParagraph"/>
        <w:numPr>
          <w:ilvl w:val="0"/>
          <w:numId w:val="2"/>
        </w:numPr>
      </w:pPr>
      <w:r>
        <w:t xml:space="preserve">Tìm số nguyên </w:t>
      </w:r>
      <w:r w:rsidR="00E57E03" w:rsidRPr="00E57E03">
        <w:rPr>
          <w:position w:val="-12"/>
        </w:rPr>
        <w:object w:dxaOrig="480" w:dyaOrig="300">
          <v:shape id="_x0000_i1036" type="#_x0000_t75" style="width:24pt;height:15pt" o:ole="">
            <v:imagedata r:id="rId20" o:title=""/>
          </v:shape>
          <o:OLEObject Type="Embed" ProgID="Equation.DSMT4" ShapeID="_x0000_i1036" DrawAspect="Content" ObjectID="_1642608881" r:id="rId21"/>
        </w:object>
      </w:r>
      <w:r w:rsidR="00E57E03">
        <w:t xml:space="preserve">sao cho : </w:t>
      </w:r>
      <w:r w:rsidR="00E57E03" w:rsidRPr="00E57E03">
        <w:rPr>
          <w:position w:val="-28"/>
        </w:rPr>
        <w:object w:dxaOrig="1180" w:dyaOrig="720">
          <v:shape id="_x0000_i1037" type="#_x0000_t75" style="width:59.25pt;height:36pt" o:ole="">
            <v:imagedata r:id="rId22" o:title=""/>
          </v:shape>
          <o:OLEObject Type="Embed" ProgID="Equation.DSMT4" ShapeID="_x0000_i1037" DrawAspect="Content" ObjectID="_1642608882" r:id="rId23"/>
        </w:object>
      </w:r>
    </w:p>
    <w:p w:rsidR="00B926AC" w:rsidRDefault="00B926AC">
      <w:pPr>
        <w:rPr>
          <w:b/>
        </w:rPr>
      </w:pPr>
      <w:r>
        <w:rPr>
          <w:b/>
        </w:rPr>
        <w:t>Bài 4.</w:t>
      </w:r>
    </w:p>
    <w:p w:rsidR="00B926AC" w:rsidRDefault="00B926AC">
      <w:r>
        <w:t xml:space="preserve">Cho </w:t>
      </w:r>
      <w:r w:rsidRPr="00B926AC">
        <w:rPr>
          <w:position w:val="-6"/>
        </w:rPr>
        <w:object w:dxaOrig="220" w:dyaOrig="240">
          <v:shape id="_x0000_i1025" type="#_x0000_t75" style="width:11.25pt;height:12pt" o:ole="">
            <v:imagedata r:id="rId24" o:title=""/>
          </v:shape>
          <o:OLEObject Type="Embed" ProgID="Equation.DSMT4" ShapeID="_x0000_i1025" DrawAspect="Content" ObjectID="_1642608883" r:id="rId25"/>
        </w:object>
      </w:r>
      <w:r>
        <w:t>đường thẳng trong đó bất cứ hai đường thẳng nào cũng cắt nhau, không có ba đường thẳng đồng quy. Biết rằng số giao điểm của các đường thẳng đó là 780. Tính n</w:t>
      </w:r>
    </w:p>
    <w:p w:rsidR="00B926AC" w:rsidRDefault="00B926AC">
      <w:r>
        <w:rPr>
          <w:b/>
        </w:rPr>
        <w:t xml:space="preserve">Bài 5. </w:t>
      </w:r>
      <w:r>
        <w:t xml:space="preserve">Tìm các chữ số </w:t>
      </w:r>
      <w:r w:rsidRPr="00B926AC">
        <w:rPr>
          <w:position w:val="-10"/>
        </w:rPr>
        <w:object w:dxaOrig="440" w:dyaOrig="340">
          <v:shape id="_x0000_i1026" type="#_x0000_t75" style="width:21.75pt;height:17.25pt" o:ole="">
            <v:imagedata r:id="rId26" o:title=""/>
          </v:shape>
          <o:OLEObject Type="Embed" ProgID="Equation.DSMT4" ShapeID="_x0000_i1026" DrawAspect="Content" ObjectID="_1642608884" r:id="rId27"/>
        </w:object>
      </w:r>
      <w:r>
        <w:t xml:space="preserve"> sao cho </w:t>
      </w:r>
      <w:r w:rsidRPr="00B926AC">
        <w:rPr>
          <w:position w:val="-6"/>
        </w:rPr>
        <w:object w:dxaOrig="1020" w:dyaOrig="300">
          <v:shape id="_x0000_i1027" type="#_x0000_t75" style="width:51pt;height:15pt" o:ole="">
            <v:imagedata r:id="rId28" o:title=""/>
          </v:shape>
          <o:OLEObject Type="Embed" ProgID="Equation.DSMT4" ShapeID="_x0000_i1027" DrawAspect="Content" ObjectID="_1642608885" r:id="rId29"/>
        </w:object>
      </w:r>
      <w:r>
        <w:t xml:space="preserve">và </w:t>
      </w:r>
      <w:r w:rsidRPr="00B926AC">
        <w:rPr>
          <w:position w:val="-6"/>
        </w:rPr>
        <w:object w:dxaOrig="960" w:dyaOrig="380">
          <v:shape id="_x0000_i1028" type="#_x0000_t75" style="width:48pt;height:18.75pt" o:ole="">
            <v:imagedata r:id="rId30" o:title=""/>
          </v:shape>
          <o:OLEObject Type="Embed" ProgID="Equation.DSMT4" ShapeID="_x0000_i1028" DrawAspect="Content" ObjectID="_1642608886" r:id="rId31"/>
        </w:object>
      </w:r>
    </w:p>
    <w:p w:rsidR="00E57E03" w:rsidRDefault="00E57E03">
      <w:r>
        <w:br w:type="page"/>
      </w:r>
    </w:p>
    <w:p w:rsidR="00E57E03" w:rsidRDefault="00E57E03" w:rsidP="00E57E03">
      <w:pPr>
        <w:jc w:val="center"/>
        <w:rPr>
          <w:b/>
        </w:rPr>
      </w:pPr>
      <w:r>
        <w:rPr>
          <w:b/>
        </w:rPr>
        <w:lastRenderedPageBreak/>
        <w:t>ĐÁP ÁN</w:t>
      </w:r>
    </w:p>
    <w:p w:rsidR="00E57E03" w:rsidRDefault="00E57E03" w:rsidP="00E57E03">
      <w:pPr>
        <w:rPr>
          <w:b/>
        </w:rPr>
      </w:pPr>
      <w:r>
        <w:rPr>
          <w:b/>
        </w:rPr>
        <w:t>Bài 1.</w:t>
      </w:r>
    </w:p>
    <w:p w:rsidR="00D412E5" w:rsidRDefault="00D412E5" w:rsidP="00E57E03">
      <w:pPr>
        <w:rPr>
          <w:b/>
        </w:rPr>
      </w:pPr>
      <w:r w:rsidRPr="00D412E5">
        <w:rPr>
          <w:b/>
          <w:position w:val="-90"/>
        </w:rPr>
        <w:object w:dxaOrig="7280" w:dyaOrig="2040">
          <v:shape id="_x0000_i1065" type="#_x0000_t75" style="width:363.75pt;height:102pt" o:ole="">
            <v:imagedata r:id="rId32" o:title=""/>
          </v:shape>
          <o:OLEObject Type="Embed" ProgID="Equation.DSMT4" ShapeID="_x0000_i1065" DrawAspect="Content" ObjectID="_1642608887" r:id="rId33"/>
        </w:object>
      </w:r>
      <w:bookmarkStart w:id="0" w:name="_GoBack"/>
      <w:bookmarkEnd w:id="0"/>
    </w:p>
    <w:p w:rsidR="00D412E5" w:rsidRDefault="00D412E5" w:rsidP="00E57E03">
      <w:r>
        <w:t xml:space="preserve">2. </w:t>
      </w:r>
      <w:r w:rsidRPr="00F62266">
        <w:rPr>
          <w:position w:val="-28"/>
        </w:rPr>
        <w:object w:dxaOrig="3400" w:dyaOrig="720">
          <v:shape id="_x0000_i1060" type="#_x0000_t75" style="width:170.25pt;height:36pt" o:ole="">
            <v:imagedata r:id="rId8" o:title=""/>
          </v:shape>
          <o:OLEObject Type="Embed" ProgID="Equation.DSMT4" ShapeID="_x0000_i1060" DrawAspect="Content" ObjectID="_1642608888" r:id="rId34"/>
        </w:object>
      </w:r>
    </w:p>
    <w:p w:rsidR="00D412E5" w:rsidRDefault="00D412E5" w:rsidP="00E57E03">
      <w:r w:rsidRPr="00D412E5">
        <w:rPr>
          <w:position w:val="-102"/>
        </w:rPr>
        <w:object w:dxaOrig="3860" w:dyaOrig="2220">
          <v:shape id="_x0000_i1061" type="#_x0000_t75" style="width:192.75pt;height:111pt" o:ole="">
            <v:imagedata r:id="rId35" o:title=""/>
          </v:shape>
          <o:OLEObject Type="Embed" ProgID="Equation.DSMT4" ShapeID="_x0000_i1061" DrawAspect="Content" ObjectID="_1642608889" r:id="rId36"/>
        </w:object>
      </w:r>
    </w:p>
    <w:p w:rsidR="00D412E5" w:rsidRDefault="00D412E5" w:rsidP="00E57E03">
      <w:r w:rsidRPr="00D412E5">
        <w:rPr>
          <w:position w:val="-102"/>
        </w:rPr>
        <w:object w:dxaOrig="4660" w:dyaOrig="2220">
          <v:shape id="_x0000_i1062" type="#_x0000_t75" style="width:233.25pt;height:111pt" o:ole="">
            <v:imagedata r:id="rId37" o:title=""/>
          </v:shape>
          <o:OLEObject Type="Embed" ProgID="Equation.DSMT4" ShapeID="_x0000_i1062" DrawAspect="Content" ObjectID="_1642608890" r:id="rId38"/>
        </w:object>
      </w:r>
    </w:p>
    <w:p w:rsidR="00D412E5" w:rsidRPr="00D412E5" w:rsidRDefault="00D412E5" w:rsidP="00E57E03">
      <w:r>
        <w:t>Từ (1) (2)</w:t>
      </w:r>
      <w:r w:rsidRPr="00D412E5">
        <w:t xml:space="preserve"> </w:t>
      </w:r>
      <w:r w:rsidRPr="00D412E5">
        <w:rPr>
          <w:position w:val="-6"/>
        </w:rPr>
        <w:object w:dxaOrig="340" w:dyaOrig="260">
          <v:shape id="_x0000_i1064" type="#_x0000_t75" style="width:17.25pt;height:12.75pt" o:ole="">
            <v:imagedata r:id="rId39" o:title=""/>
          </v:shape>
          <o:OLEObject Type="Embed" ProgID="Equation.DSMT4" ShapeID="_x0000_i1064" DrawAspect="Content" ObjectID="_1642608891" r:id="rId40"/>
        </w:object>
      </w:r>
      <w:r w:rsidRPr="00F62266">
        <w:rPr>
          <w:position w:val="-28"/>
        </w:rPr>
        <w:object w:dxaOrig="1160" w:dyaOrig="720">
          <v:shape id="_x0000_i1063" type="#_x0000_t75" style="width:57.75pt;height:36pt" o:ole="">
            <v:imagedata r:id="rId10" o:title=""/>
          </v:shape>
          <o:OLEObject Type="Embed" ProgID="Equation.DSMT4" ShapeID="_x0000_i1063" DrawAspect="Content" ObjectID="_1642608892" r:id="rId41"/>
        </w:object>
      </w:r>
    </w:p>
    <w:p w:rsidR="00E57E03" w:rsidRDefault="00E57E03" w:rsidP="00E57E03">
      <w:pPr>
        <w:rPr>
          <w:b/>
        </w:rPr>
      </w:pPr>
      <w:r>
        <w:rPr>
          <w:b/>
        </w:rPr>
        <w:t>Bài 2.</w:t>
      </w:r>
    </w:p>
    <w:p w:rsidR="000822EF" w:rsidRDefault="000822EF" w:rsidP="00E57E03">
      <w:pPr>
        <w:rPr>
          <w:b/>
        </w:rPr>
      </w:pPr>
      <w:r w:rsidRPr="000822EF">
        <w:rPr>
          <w:b/>
          <w:position w:val="-50"/>
        </w:rPr>
        <w:object w:dxaOrig="3660" w:dyaOrig="1520">
          <v:shape id="_x0000_i1051" type="#_x0000_t75" style="width:183pt;height:75.75pt" o:ole="">
            <v:imagedata r:id="rId42" o:title=""/>
          </v:shape>
          <o:OLEObject Type="Embed" ProgID="Equation.DSMT4" ShapeID="_x0000_i1051" DrawAspect="Content" ObjectID="_1642608893" r:id="rId43"/>
        </w:object>
      </w:r>
    </w:p>
    <w:p w:rsidR="00E57E03" w:rsidRDefault="00E57E03" w:rsidP="00E57E03">
      <w:pPr>
        <w:rPr>
          <w:b/>
        </w:rPr>
      </w:pPr>
      <w:r>
        <w:rPr>
          <w:b/>
        </w:rPr>
        <w:lastRenderedPageBreak/>
        <w:t>Bài 3.</w:t>
      </w:r>
    </w:p>
    <w:p w:rsidR="000822EF" w:rsidRDefault="000822EF" w:rsidP="000822EF">
      <w:pPr>
        <w:pStyle w:val="ListParagraph"/>
        <w:numPr>
          <w:ilvl w:val="0"/>
          <w:numId w:val="3"/>
        </w:numPr>
      </w:pPr>
      <w:r>
        <w:t xml:space="preserve">Ta có:  </w:t>
      </w:r>
      <w:r w:rsidRPr="000822EF">
        <w:rPr>
          <w:position w:val="-12"/>
        </w:rPr>
        <w:object w:dxaOrig="2860" w:dyaOrig="440">
          <v:shape id="_x0000_i1052" type="#_x0000_t75" style="width:143.25pt;height:21.75pt" o:ole="">
            <v:imagedata r:id="rId44" o:title=""/>
          </v:shape>
          <o:OLEObject Type="Embed" ProgID="Equation.DSMT4" ShapeID="_x0000_i1052" DrawAspect="Content" ObjectID="_1642608894" r:id="rId45"/>
        </w:object>
      </w:r>
    </w:p>
    <w:p w:rsidR="000822EF" w:rsidRDefault="000822EF" w:rsidP="00E57E03">
      <w:r w:rsidRPr="000822EF">
        <w:rPr>
          <w:position w:val="-20"/>
        </w:rPr>
        <w:object w:dxaOrig="7820" w:dyaOrig="540">
          <v:shape id="_x0000_i1053" type="#_x0000_t75" style="width:390.75pt;height:27pt" o:ole="">
            <v:imagedata r:id="rId46" o:title=""/>
          </v:shape>
          <o:OLEObject Type="Embed" ProgID="Equation.DSMT4" ShapeID="_x0000_i1053" DrawAspect="Content" ObjectID="_1642608895" r:id="rId47"/>
        </w:object>
      </w:r>
    </w:p>
    <w:p w:rsidR="000822EF" w:rsidRDefault="000822EF" w:rsidP="00E57E03">
      <w:r>
        <w:t xml:space="preserve">Vì </w:t>
      </w:r>
      <w:r w:rsidRPr="000822EF">
        <w:rPr>
          <w:position w:val="-12"/>
        </w:rPr>
        <w:object w:dxaOrig="4700" w:dyaOrig="440">
          <v:shape id="_x0000_i1054" type="#_x0000_t75" style="width:234.75pt;height:21.75pt" o:ole="">
            <v:imagedata r:id="rId48" o:title=""/>
          </v:shape>
          <o:OLEObject Type="Embed" ProgID="Equation.DSMT4" ShapeID="_x0000_i1054" DrawAspect="Content" ObjectID="_1642608896" r:id="rId49"/>
        </w:object>
      </w:r>
    </w:p>
    <w:p w:rsidR="000822EF" w:rsidRDefault="000822EF" w:rsidP="00E57E03">
      <w:r w:rsidRPr="000822EF">
        <w:rPr>
          <w:position w:val="-12"/>
        </w:rPr>
        <w:object w:dxaOrig="2580" w:dyaOrig="440">
          <v:shape id="_x0000_i1055" type="#_x0000_t75" style="width:129pt;height:21.75pt" o:ole="">
            <v:imagedata r:id="rId50" o:title=""/>
          </v:shape>
          <o:OLEObject Type="Embed" ProgID="Equation.DSMT4" ShapeID="_x0000_i1055" DrawAspect="Content" ObjectID="_1642608897" r:id="rId51"/>
        </w:object>
      </w:r>
    </w:p>
    <w:p w:rsidR="000822EF" w:rsidRDefault="000822EF" w:rsidP="00E57E03">
      <w:r>
        <w:t xml:space="preserve">Từ (1) và (2) suy ra </w:t>
      </w:r>
      <w:r w:rsidRPr="000822EF">
        <w:rPr>
          <w:position w:val="-12"/>
        </w:rPr>
        <w:object w:dxaOrig="1160" w:dyaOrig="440">
          <v:shape id="_x0000_i1056" type="#_x0000_t75" style="width:57.75pt;height:21.75pt" o:ole="">
            <v:imagedata r:id="rId52" o:title=""/>
          </v:shape>
          <o:OLEObject Type="Embed" ProgID="Equation.DSMT4" ShapeID="_x0000_i1056" DrawAspect="Content" ObjectID="_1642608898" r:id="rId53"/>
        </w:object>
      </w:r>
    </w:p>
    <w:p w:rsidR="000822EF" w:rsidRDefault="000822EF" w:rsidP="000822EF">
      <w:pPr>
        <w:pStyle w:val="ListParagraph"/>
        <w:numPr>
          <w:ilvl w:val="0"/>
          <w:numId w:val="3"/>
        </w:numPr>
      </w:pPr>
      <w:r>
        <w:t xml:space="preserve">Ta có: </w:t>
      </w:r>
      <w:r w:rsidRPr="000822EF">
        <w:rPr>
          <w:position w:val="-16"/>
        </w:rPr>
        <w:object w:dxaOrig="3680" w:dyaOrig="460">
          <v:shape id="_x0000_i1057" type="#_x0000_t75" style="width:183.75pt;height:23.25pt" o:ole="">
            <v:imagedata r:id="rId54" o:title=""/>
          </v:shape>
          <o:OLEObject Type="Embed" ProgID="Equation.DSMT4" ShapeID="_x0000_i1057" DrawAspect="Content" ObjectID="_1642608899" r:id="rId55"/>
        </w:object>
      </w:r>
    </w:p>
    <w:p w:rsidR="000822EF" w:rsidRDefault="000822EF" w:rsidP="000822EF">
      <w:pPr>
        <w:pStyle w:val="ListParagraph"/>
        <w:ind w:left="0"/>
      </w:pPr>
      <w:r>
        <w:t xml:space="preserve">Vì </w:t>
      </w:r>
      <w:r w:rsidRPr="000822EF">
        <w:rPr>
          <w:position w:val="-14"/>
        </w:rPr>
        <w:object w:dxaOrig="4459" w:dyaOrig="420">
          <v:shape id="_x0000_i1058" type="#_x0000_t75" style="width:222.75pt;height:21pt" o:ole="">
            <v:imagedata r:id="rId56" o:title=""/>
          </v:shape>
          <o:OLEObject Type="Embed" ProgID="Equation.DSMT4" ShapeID="_x0000_i1058" DrawAspect="Content" ObjectID="_1642608900" r:id="rId57"/>
        </w:object>
      </w:r>
    </w:p>
    <w:p w:rsidR="000822EF" w:rsidRPr="000822EF" w:rsidRDefault="000822EF" w:rsidP="000822EF">
      <w:pPr>
        <w:pStyle w:val="ListParagraph"/>
        <w:ind w:left="0"/>
      </w:pPr>
      <w:r>
        <w:t xml:space="preserve">Nên để </w:t>
      </w:r>
      <w:r w:rsidRPr="000822EF">
        <w:rPr>
          <w:position w:val="-14"/>
        </w:rPr>
        <w:object w:dxaOrig="7440" w:dyaOrig="440">
          <v:shape id="_x0000_i1059" type="#_x0000_t75" style="width:372pt;height:21.75pt" o:ole="">
            <v:imagedata r:id="rId58" o:title=""/>
          </v:shape>
          <o:OLEObject Type="Embed" ProgID="Equation.DSMT4" ShapeID="_x0000_i1059" DrawAspect="Content" ObjectID="_1642608901" r:id="rId59"/>
        </w:object>
      </w:r>
    </w:p>
    <w:p w:rsidR="00E57E03" w:rsidRDefault="00E57E03" w:rsidP="00E57E03">
      <w:pPr>
        <w:rPr>
          <w:b/>
        </w:rPr>
      </w:pPr>
      <w:r>
        <w:rPr>
          <w:b/>
        </w:rPr>
        <w:t>Bài 4.</w:t>
      </w:r>
    </w:p>
    <w:p w:rsidR="0051317F" w:rsidRDefault="0051317F" w:rsidP="00E57E03">
      <w:r>
        <w:t xml:space="preserve">Mỗi đường thẳng cắt </w:t>
      </w:r>
      <w:r w:rsidRPr="0051317F">
        <w:rPr>
          <w:position w:val="-6"/>
        </w:rPr>
        <w:object w:dxaOrig="560" w:dyaOrig="300">
          <v:shape id="_x0000_i1038" type="#_x0000_t75" style="width:27.75pt;height:15pt" o:ole="">
            <v:imagedata r:id="rId60" o:title=""/>
          </v:shape>
          <o:OLEObject Type="Embed" ProgID="Equation.DSMT4" ShapeID="_x0000_i1038" DrawAspect="Content" ObjectID="_1642608902" r:id="rId61"/>
        </w:object>
      </w:r>
      <w:r>
        <w:t xml:space="preserve">đường thẳng còn lại tạo nên </w:t>
      </w:r>
      <w:r w:rsidR="008C095B" w:rsidRPr="0051317F">
        <w:rPr>
          <w:position w:val="-6"/>
        </w:rPr>
        <w:object w:dxaOrig="560" w:dyaOrig="300">
          <v:shape id="_x0000_i1039" type="#_x0000_t75" style="width:27.75pt;height:15pt" o:ole="">
            <v:imagedata r:id="rId62" o:title=""/>
          </v:shape>
          <o:OLEObject Type="Embed" ProgID="Equation.DSMT4" ShapeID="_x0000_i1039" DrawAspect="Content" ObjectID="_1642608903" r:id="rId63"/>
        </w:object>
      </w:r>
      <w:r w:rsidR="008C095B">
        <w:t>giao điểm</w:t>
      </w:r>
    </w:p>
    <w:p w:rsidR="008C095B" w:rsidRDefault="008C095B" w:rsidP="00E57E03">
      <w:r>
        <w:t xml:space="preserve">Có n đường thẳng nên có </w:t>
      </w:r>
      <w:r w:rsidRPr="008C095B">
        <w:rPr>
          <w:position w:val="-14"/>
        </w:rPr>
        <w:object w:dxaOrig="940" w:dyaOrig="420">
          <v:shape id="_x0000_i1040" type="#_x0000_t75" style="width:47.25pt;height:21pt" o:ole="">
            <v:imagedata r:id="rId64" o:title=""/>
          </v:shape>
          <o:OLEObject Type="Embed" ProgID="Equation.DSMT4" ShapeID="_x0000_i1040" DrawAspect="Content" ObjectID="_1642608904" r:id="rId65"/>
        </w:object>
      </w:r>
      <w:r>
        <w:t>giao điểm</w:t>
      </w:r>
    </w:p>
    <w:p w:rsidR="008C095B" w:rsidRDefault="008C095B" w:rsidP="00E57E03">
      <w:r>
        <w:t xml:space="preserve">Nhưng mỗi giao điểm đã được tính 2 lần nên số giao điểm là </w:t>
      </w:r>
      <w:r w:rsidRPr="008C095B">
        <w:rPr>
          <w:position w:val="-26"/>
        </w:rPr>
        <w:object w:dxaOrig="999" w:dyaOrig="740">
          <v:shape id="_x0000_i1041" type="#_x0000_t75" style="width:50.25pt;height:36.75pt" o:ole="">
            <v:imagedata r:id="rId66" o:title=""/>
          </v:shape>
          <o:OLEObject Type="Embed" ProgID="Equation.DSMT4" ShapeID="_x0000_i1041" DrawAspect="Content" ObjectID="_1642608905" r:id="rId67"/>
        </w:object>
      </w:r>
      <w:r>
        <w:t>giao điểm (1)</w:t>
      </w:r>
    </w:p>
    <w:p w:rsidR="008C095B" w:rsidRDefault="008C095B" w:rsidP="00E57E03">
      <w:r>
        <w:t>Theo bài ra với n đường thẳng , và  có 780 giao điểm (2)</w:t>
      </w:r>
    </w:p>
    <w:p w:rsidR="008C095B" w:rsidRPr="0051317F" w:rsidRDefault="008C095B" w:rsidP="00E57E03">
      <w:r>
        <w:t xml:space="preserve">Từ (1) và (2) ta có: </w:t>
      </w:r>
      <w:r w:rsidRPr="008C095B">
        <w:rPr>
          <w:position w:val="-26"/>
        </w:rPr>
        <w:object w:dxaOrig="5720" w:dyaOrig="740">
          <v:shape id="_x0000_i1042" type="#_x0000_t75" style="width:285.75pt;height:36.75pt" o:ole="">
            <v:imagedata r:id="rId68" o:title=""/>
          </v:shape>
          <o:OLEObject Type="Embed" ProgID="Equation.DSMT4" ShapeID="_x0000_i1042" DrawAspect="Content" ObjectID="_1642608906" r:id="rId69"/>
        </w:object>
      </w:r>
      <w:r>
        <w:t xml:space="preserve"> </w:t>
      </w:r>
    </w:p>
    <w:p w:rsidR="00E57E03" w:rsidRDefault="00E57E03" w:rsidP="00E57E03">
      <w:pPr>
        <w:rPr>
          <w:b/>
        </w:rPr>
      </w:pPr>
      <w:r>
        <w:rPr>
          <w:b/>
        </w:rPr>
        <w:t>Bài 5.</w:t>
      </w:r>
    </w:p>
    <w:p w:rsidR="008C095B" w:rsidRDefault="008C095B" w:rsidP="00E57E03">
      <w:r>
        <w:t xml:space="preserve">Vì </w:t>
      </w:r>
      <w:r w:rsidR="00BC16D8" w:rsidRPr="00BC16D8">
        <w:rPr>
          <w:position w:val="-14"/>
        </w:rPr>
        <w:object w:dxaOrig="7920" w:dyaOrig="460">
          <v:shape id="_x0000_i1043" type="#_x0000_t75" style="width:396pt;height:23.25pt" o:ole="">
            <v:imagedata r:id="rId70" o:title=""/>
          </v:shape>
          <o:OLEObject Type="Embed" ProgID="Equation.DSMT4" ShapeID="_x0000_i1043" DrawAspect="Content" ObjectID="_1642608907" r:id="rId71"/>
        </w:object>
      </w:r>
      <w:r w:rsidR="00BC16D8">
        <w:t>(1)</w:t>
      </w:r>
    </w:p>
    <w:p w:rsidR="00BC16D8" w:rsidRDefault="00BC16D8" w:rsidP="00E57E03">
      <w:r>
        <w:t xml:space="preserve">Do </w:t>
      </w:r>
      <w:r w:rsidRPr="00BC16D8">
        <w:rPr>
          <w:position w:val="-6"/>
        </w:rPr>
        <w:object w:dxaOrig="1540" w:dyaOrig="300">
          <v:shape id="_x0000_i1044" type="#_x0000_t75" style="width:77.25pt;height:15pt" o:ole="">
            <v:imagedata r:id="rId72" o:title=""/>
          </v:shape>
          <o:OLEObject Type="Embed" ProgID="Equation.DSMT4" ShapeID="_x0000_i1044" DrawAspect="Content" ObjectID="_1642608908" r:id="rId73"/>
        </w:object>
      </w:r>
    </w:p>
    <w:p w:rsidR="00BC16D8" w:rsidRDefault="00BC16D8" w:rsidP="00E57E03">
      <w:r>
        <w:t xml:space="preserve">Vì </w:t>
      </w:r>
      <w:r w:rsidRPr="00BC16D8">
        <w:rPr>
          <w:position w:val="-6"/>
        </w:rPr>
        <w:object w:dxaOrig="1020" w:dyaOrig="300">
          <v:shape id="_x0000_i1045" type="#_x0000_t75" style="width:51pt;height:15pt" o:ole="">
            <v:imagedata r:id="rId74" o:title=""/>
          </v:shape>
          <o:OLEObject Type="Embed" ProgID="Equation.DSMT4" ShapeID="_x0000_i1045" DrawAspect="Content" ObjectID="_1642608909" r:id="rId75"/>
        </w:object>
      </w:r>
      <w:r>
        <w:t xml:space="preserve">chẵn nên </w:t>
      </w:r>
      <w:r w:rsidRPr="00BC16D8">
        <w:rPr>
          <w:position w:val="-6"/>
        </w:rPr>
        <w:object w:dxaOrig="220" w:dyaOrig="240">
          <v:shape id="_x0000_i1046" type="#_x0000_t75" style="width:11.25pt;height:12pt" o:ole="">
            <v:imagedata r:id="rId76" o:title=""/>
          </v:shape>
          <o:OLEObject Type="Embed" ProgID="Equation.DSMT4" ShapeID="_x0000_i1046" DrawAspect="Content" ObjectID="_1642608910" r:id="rId77"/>
        </w:object>
      </w:r>
      <w:r>
        <w:t xml:space="preserve">và b cùng chẵn hoặc cùng lẻ </w:t>
      </w:r>
      <w:r w:rsidRPr="00BC16D8">
        <w:rPr>
          <w:position w:val="-6"/>
        </w:rPr>
        <w:object w:dxaOrig="940" w:dyaOrig="300">
          <v:shape id="_x0000_i1047" type="#_x0000_t75" style="width:47.25pt;height:15pt" o:ole="">
            <v:imagedata r:id="rId78" o:title=""/>
          </v:shape>
          <o:OLEObject Type="Embed" ProgID="Equation.DSMT4" ShapeID="_x0000_i1047" DrawAspect="Content" ObjectID="_1642608911" r:id="rId79"/>
        </w:object>
      </w:r>
      <w:r>
        <w:t>chẵn (2)</w:t>
      </w:r>
    </w:p>
    <w:p w:rsidR="00BC16D8" w:rsidRDefault="00BC16D8" w:rsidP="00E57E03">
      <w:r>
        <w:lastRenderedPageBreak/>
        <w:t xml:space="preserve">Từ (1) và (2) suy ra </w:t>
      </w:r>
      <w:r w:rsidRPr="00BC16D8">
        <w:rPr>
          <w:position w:val="-14"/>
        </w:rPr>
        <w:object w:dxaOrig="1800" w:dyaOrig="420">
          <v:shape id="_x0000_i1048" type="#_x0000_t75" style="width:90pt;height:21pt" o:ole="">
            <v:imagedata r:id="rId80" o:title=""/>
          </v:shape>
          <o:OLEObject Type="Embed" ProgID="Equation.DSMT4" ShapeID="_x0000_i1048" DrawAspect="Content" ObjectID="_1642608912" r:id="rId81"/>
        </w:object>
      </w:r>
    </w:p>
    <w:p w:rsidR="00BC16D8" w:rsidRDefault="00BC16D8" w:rsidP="00E57E03">
      <w:r w:rsidRPr="00BC16D8">
        <w:rPr>
          <w:position w:val="-54"/>
        </w:rPr>
        <w:object w:dxaOrig="4380" w:dyaOrig="1200">
          <v:shape id="_x0000_i1049" type="#_x0000_t75" style="width:219pt;height:60pt" o:ole="">
            <v:imagedata r:id="rId82" o:title=""/>
          </v:shape>
          <o:OLEObject Type="Embed" ProgID="Equation.DSMT4" ShapeID="_x0000_i1049" DrawAspect="Content" ObjectID="_1642608913" r:id="rId83"/>
        </w:object>
      </w:r>
    </w:p>
    <w:p w:rsidR="00BC16D8" w:rsidRPr="008C095B" w:rsidRDefault="00BC16D8" w:rsidP="00E57E03">
      <w:r>
        <w:t xml:space="preserve">Vậy </w:t>
      </w:r>
      <w:r w:rsidRPr="00BC16D8">
        <w:rPr>
          <w:position w:val="-36"/>
        </w:rPr>
        <w:object w:dxaOrig="1400" w:dyaOrig="859">
          <v:shape id="_x0000_i1050" type="#_x0000_t75" style="width:69.75pt;height:42.75pt" o:ole="">
            <v:imagedata r:id="rId84" o:title=""/>
          </v:shape>
          <o:OLEObject Type="Embed" ProgID="Equation.DSMT4" ShapeID="_x0000_i1050" DrawAspect="Content" ObjectID="_1642608914" r:id="rId85"/>
        </w:object>
      </w:r>
    </w:p>
    <w:sectPr w:rsidR="00BC16D8" w:rsidRPr="008C09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6E4B"/>
    <w:multiLevelType w:val="hybridMultilevel"/>
    <w:tmpl w:val="5EC87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743A8B"/>
    <w:multiLevelType w:val="hybridMultilevel"/>
    <w:tmpl w:val="8ACE6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A02628"/>
    <w:multiLevelType w:val="hybridMultilevel"/>
    <w:tmpl w:val="76145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B55"/>
    <w:rsid w:val="00023F3D"/>
    <w:rsid w:val="000822EF"/>
    <w:rsid w:val="0033372A"/>
    <w:rsid w:val="0051317F"/>
    <w:rsid w:val="008B3B55"/>
    <w:rsid w:val="008C095B"/>
    <w:rsid w:val="00B926AC"/>
    <w:rsid w:val="00BC16D8"/>
    <w:rsid w:val="00D412E5"/>
    <w:rsid w:val="00E57E03"/>
    <w:rsid w:val="00F62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3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26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3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2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7" Type="http://schemas.openxmlformats.org/officeDocument/2006/relationships/oleObject" Target="embeddings/oleObject1.bin"/><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8.bin"/><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38.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1.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297</Words>
  <Characters>1695</Characters>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2020-02-07T11:40:00Z</dcterms:created>
  <dcterms:modified xsi:type="dcterms:W3CDTF">2020-02-07T12:27:00Z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