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28" w:type="dxa"/>
        <w:tblCellMar>
          <w:top w:w="28" w:type="dxa"/>
          <w:left w:w="28" w:type="dxa"/>
          <w:bottom w:w="28" w:type="dxa"/>
          <w:right w:w="28" w:type="dxa"/>
        </w:tblCellMar>
        <w:tblLook w:val="04A0" w:firstRow="1" w:lastRow="0" w:firstColumn="1" w:lastColumn="0" w:noHBand="0" w:noVBand="1"/>
      </w:tblPr>
      <w:tblGrid>
        <w:gridCol w:w="3828"/>
        <w:gridCol w:w="5953"/>
      </w:tblGrid>
      <w:tr w:rsidR="006F63A6" w:rsidRPr="00424B4E" w14:paraId="3FFC31E8" w14:textId="77777777" w:rsidTr="006D5974">
        <w:tc>
          <w:tcPr>
            <w:tcW w:w="3828" w:type="dxa"/>
          </w:tcPr>
          <w:p w14:paraId="36BA2E2A" w14:textId="77777777" w:rsidR="006F63A6" w:rsidRPr="00424B4E" w:rsidRDefault="006F63A6" w:rsidP="006D5974">
            <w:pPr>
              <w:tabs>
                <w:tab w:val="left" w:pos="284"/>
              </w:tabs>
              <w:spacing w:line="276" w:lineRule="auto"/>
              <w:jc w:val="center"/>
              <w:rPr>
                <w:b/>
                <w:sz w:val="24"/>
              </w:rPr>
            </w:pPr>
            <w:r w:rsidRPr="00424B4E">
              <w:rPr>
                <w:b/>
                <w:sz w:val="24"/>
              </w:rPr>
              <w:t>PHÒNG GIÁO DỤC VÀ ĐÀO TẠO</w:t>
            </w:r>
          </w:p>
          <w:p w14:paraId="1F89C7D8" w14:textId="77777777" w:rsidR="006F63A6" w:rsidRPr="00424B4E" w:rsidRDefault="006F63A6" w:rsidP="006D5974">
            <w:pPr>
              <w:tabs>
                <w:tab w:val="left" w:pos="284"/>
              </w:tabs>
              <w:spacing w:line="276" w:lineRule="auto"/>
              <w:jc w:val="center"/>
              <w:rPr>
                <w:b/>
                <w:sz w:val="24"/>
              </w:rPr>
            </w:pPr>
            <w:r>
              <w:rPr>
                <w:b/>
                <w:sz w:val="24"/>
              </w:rPr>
              <w:t xml:space="preserve">HUYỆN </w:t>
            </w:r>
            <w:r w:rsidRPr="00424B4E">
              <w:rPr>
                <w:b/>
                <w:sz w:val="24"/>
              </w:rPr>
              <w:t>GIAO THUỶ</w:t>
            </w:r>
          </w:p>
          <w:p w14:paraId="03C460FF" w14:textId="77777777" w:rsidR="006F63A6" w:rsidRPr="00424B4E" w:rsidRDefault="006F63A6" w:rsidP="006D5974">
            <w:pPr>
              <w:tabs>
                <w:tab w:val="left" w:pos="284"/>
              </w:tabs>
              <w:spacing w:line="276" w:lineRule="auto"/>
              <w:jc w:val="center"/>
              <w:rPr>
                <w:b/>
                <w:sz w:val="2"/>
              </w:rPr>
            </w:pPr>
            <w:r w:rsidRPr="00424B4E">
              <w:rPr>
                <w:b/>
                <w:sz w:val="2"/>
              </w:rPr>
              <w:t>_______________________________________________________________________________</w:t>
            </w:r>
          </w:p>
          <w:p w14:paraId="1FC9BA9B" w14:textId="77777777" w:rsidR="006F63A6" w:rsidRPr="00424B4E" w:rsidRDefault="006F63A6" w:rsidP="006D5974">
            <w:pPr>
              <w:tabs>
                <w:tab w:val="left" w:pos="284"/>
              </w:tabs>
              <w:spacing w:line="276" w:lineRule="auto"/>
              <w:jc w:val="center"/>
              <w:rPr>
                <w:b/>
                <w:sz w:val="8"/>
              </w:rPr>
            </w:pPr>
          </w:p>
          <w:p w14:paraId="190886FB" w14:textId="77777777" w:rsidR="006F63A6" w:rsidRPr="00424B4E" w:rsidRDefault="006F63A6" w:rsidP="006D5974">
            <w:pPr>
              <w:tabs>
                <w:tab w:val="left" w:pos="284"/>
              </w:tabs>
              <w:spacing w:line="276" w:lineRule="auto"/>
              <w:jc w:val="center"/>
              <w:rPr>
                <w:b/>
                <w:sz w:val="8"/>
              </w:rPr>
            </w:pPr>
          </w:p>
          <w:p w14:paraId="772F0746" w14:textId="77777777" w:rsidR="006F63A6" w:rsidRPr="00424B4E" w:rsidRDefault="006F63A6" w:rsidP="006D5974">
            <w:pPr>
              <w:tabs>
                <w:tab w:val="left" w:pos="284"/>
              </w:tabs>
              <w:spacing w:line="276" w:lineRule="auto"/>
              <w:rPr>
                <w:b/>
                <w:sz w:val="26"/>
              </w:rPr>
            </w:pPr>
          </w:p>
        </w:tc>
        <w:tc>
          <w:tcPr>
            <w:tcW w:w="5953" w:type="dxa"/>
          </w:tcPr>
          <w:p w14:paraId="6236FC31" w14:textId="77777777" w:rsidR="006F63A6" w:rsidRPr="00424B4E" w:rsidRDefault="006F63A6" w:rsidP="006D5974">
            <w:pPr>
              <w:tabs>
                <w:tab w:val="left" w:pos="284"/>
              </w:tabs>
              <w:spacing w:line="276" w:lineRule="auto"/>
              <w:jc w:val="center"/>
              <w:rPr>
                <w:b/>
                <w:w w:val="98"/>
                <w:sz w:val="24"/>
              </w:rPr>
            </w:pPr>
            <w:r w:rsidRPr="00424B4E">
              <w:rPr>
                <w:b/>
                <w:w w:val="98"/>
                <w:sz w:val="24"/>
              </w:rPr>
              <w:t xml:space="preserve">KỲ KHẢO SÁT CHẤT LƯỢNG </w:t>
            </w:r>
            <w:r>
              <w:rPr>
                <w:b/>
                <w:w w:val="98"/>
                <w:sz w:val="24"/>
              </w:rPr>
              <w:t xml:space="preserve">GIỮA </w:t>
            </w:r>
            <w:r w:rsidRPr="00424B4E">
              <w:rPr>
                <w:b/>
                <w:w w:val="98"/>
                <w:sz w:val="24"/>
              </w:rPr>
              <w:t>HỌC KÌ I</w:t>
            </w:r>
          </w:p>
          <w:p w14:paraId="7275D610" w14:textId="77777777" w:rsidR="006F63A6" w:rsidRPr="00424B4E" w:rsidRDefault="006F63A6" w:rsidP="006D5974">
            <w:pPr>
              <w:tabs>
                <w:tab w:val="left" w:pos="284"/>
              </w:tabs>
              <w:spacing w:line="276" w:lineRule="auto"/>
              <w:jc w:val="center"/>
              <w:rPr>
                <w:b/>
                <w:sz w:val="24"/>
              </w:rPr>
            </w:pPr>
            <w:r w:rsidRPr="00424B4E">
              <w:rPr>
                <w:b/>
                <w:sz w:val="24"/>
              </w:rPr>
              <w:t>Năm học 202</w:t>
            </w:r>
            <w:r>
              <w:rPr>
                <w:b/>
                <w:sz w:val="24"/>
              </w:rPr>
              <w:t>4</w:t>
            </w:r>
            <w:r w:rsidRPr="00424B4E">
              <w:rPr>
                <w:b/>
                <w:sz w:val="24"/>
              </w:rPr>
              <w:t xml:space="preserve"> – 202</w:t>
            </w:r>
            <w:r>
              <w:rPr>
                <w:b/>
                <w:sz w:val="24"/>
              </w:rPr>
              <w:t>5</w:t>
            </w:r>
          </w:p>
          <w:p w14:paraId="2DA22417" w14:textId="77777777" w:rsidR="006F63A6" w:rsidRPr="00424B4E" w:rsidRDefault="006F63A6" w:rsidP="006D5974">
            <w:pPr>
              <w:tabs>
                <w:tab w:val="left" w:pos="0"/>
              </w:tabs>
              <w:spacing w:line="276" w:lineRule="auto"/>
              <w:jc w:val="center"/>
              <w:rPr>
                <w:b/>
                <w:sz w:val="24"/>
              </w:rPr>
            </w:pPr>
            <w:r w:rsidRPr="00424B4E">
              <w:rPr>
                <w:b/>
                <w:sz w:val="24"/>
              </w:rPr>
              <w:t>HƯỚNG DẪN CHẤM</w:t>
            </w:r>
          </w:p>
          <w:p w14:paraId="404F5EFF" w14:textId="092D707C" w:rsidR="006F63A6" w:rsidRPr="00424B4E" w:rsidRDefault="006F63A6" w:rsidP="006D5974">
            <w:pPr>
              <w:tabs>
                <w:tab w:val="left" w:pos="284"/>
              </w:tabs>
              <w:spacing w:line="276" w:lineRule="auto"/>
              <w:jc w:val="center"/>
              <w:rPr>
                <w:b/>
                <w:sz w:val="24"/>
              </w:rPr>
            </w:pPr>
            <w:r w:rsidRPr="00424B4E">
              <w:rPr>
                <w:b/>
                <w:sz w:val="24"/>
              </w:rPr>
              <w:t xml:space="preserve">Môn </w:t>
            </w:r>
            <w:r>
              <w:rPr>
                <w:b/>
                <w:sz w:val="24"/>
              </w:rPr>
              <w:t>Ngữ văn</w:t>
            </w:r>
            <w:r w:rsidRPr="00424B4E">
              <w:rPr>
                <w:b/>
                <w:sz w:val="24"/>
              </w:rPr>
              <w:t xml:space="preserve"> lớp </w:t>
            </w:r>
            <w:r>
              <w:rPr>
                <w:b/>
                <w:sz w:val="24"/>
              </w:rPr>
              <w:t>9</w:t>
            </w:r>
          </w:p>
        </w:tc>
      </w:tr>
    </w:tbl>
    <w:p w14:paraId="3F148CCB" w14:textId="77777777" w:rsidR="006F63A6" w:rsidRDefault="006F63A6" w:rsidP="00952CED">
      <w:pPr>
        <w:spacing w:line="276" w:lineRule="auto"/>
        <w:jc w:val="center"/>
        <w:rPr>
          <w:rFonts w:cs="Times New Roman"/>
          <w:b/>
          <w:sz w:val="26"/>
          <w:szCs w:val="26"/>
        </w:rPr>
      </w:pPr>
    </w:p>
    <w:p w14:paraId="0B22DE17" w14:textId="76087F9C" w:rsidR="005D3ED4" w:rsidRPr="00952CED" w:rsidRDefault="00B328D8" w:rsidP="00706AB7">
      <w:pPr>
        <w:spacing w:line="276" w:lineRule="auto"/>
        <w:ind w:firstLine="720"/>
        <w:rPr>
          <w:rFonts w:cs="Times New Roman"/>
          <w:b/>
          <w:sz w:val="26"/>
          <w:szCs w:val="26"/>
        </w:rPr>
      </w:pPr>
      <w:r w:rsidRPr="00952CED">
        <w:rPr>
          <w:rFonts w:cs="Times New Roman"/>
          <w:b/>
          <w:sz w:val="26"/>
          <w:szCs w:val="26"/>
        </w:rPr>
        <w:t>A. YÊU CẦU CHUNG</w:t>
      </w:r>
    </w:p>
    <w:p w14:paraId="53AEC516" w14:textId="77777777" w:rsidR="005D3ED4" w:rsidRPr="00952CED" w:rsidRDefault="00B328D8" w:rsidP="00952CED">
      <w:pPr>
        <w:spacing w:line="276" w:lineRule="auto"/>
        <w:jc w:val="both"/>
        <w:rPr>
          <w:rFonts w:cs="Times New Roman"/>
          <w:bCs/>
          <w:sz w:val="26"/>
          <w:szCs w:val="26"/>
        </w:rPr>
      </w:pPr>
      <w:r w:rsidRPr="00952CED">
        <w:rPr>
          <w:rFonts w:cs="Times New Roman"/>
          <w:bCs/>
          <w:sz w:val="26"/>
          <w:szCs w:val="26"/>
        </w:rPr>
        <w:t>- Giáo viên chấm phải nắm được nội dung trình bày trong bài làm của học sinh để có sự đánh giá khách quan, hợp lí, tránh đếm ý cho điểm. Cần vân dụng linh hoạt hướng dẫn chấm, sử dụng nhiều mức điểm một cách phù hợp; đặc biệt khuyến khích những bài viết có cảm xúc, có sự sáng tạo và phát triển được năng lực của học sinh.</w:t>
      </w:r>
    </w:p>
    <w:p w14:paraId="72CBC7B0" w14:textId="77777777" w:rsidR="005D3ED4" w:rsidRPr="00952CED" w:rsidRDefault="00B328D8" w:rsidP="00952CED">
      <w:pPr>
        <w:spacing w:line="276" w:lineRule="auto"/>
        <w:jc w:val="both"/>
        <w:rPr>
          <w:rFonts w:cs="Times New Roman"/>
          <w:sz w:val="26"/>
          <w:szCs w:val="26"/>
        </w:rPr>
      </w:pPr>
      <w:r w:rsidRPr="00952CED">
        <w:rPr>
          <w:rFonts w:cs="Times New Roman"/>
          <w:sz w:val="26"/>
          <w:szCs w:val="26"/>
        </w:rPr>
        <w:t>- Học sinh có nhiều cách triển khai ý khác nhau, miễn là bài viết đáp ứng được hệ thống ý cơ bản của đề, diễn đạt tốt vẫn ghi đủ điểm.</w:t>
      </w:r>
    </w:p>
    <w:p w14:paraId="0EB89DF5" w14:textId="77777777" w:rsidR="005D3ED4" w:rsidRPr="00952CED" w:rsidRDefault="00B328D8" w:rsidP="00952CED">
      <w:pPr>
        <w:spacing w:line="276" w:lineRule="auto"/>
        <w:jc w:val="both"/>
        <w:rPr>
          <w:rFonts w:cs="Times New Roman"/>
          <w:sz w:val="26"/>
          <w:szCs w:val="26"/>
        </w:rPr>
      </w:pPr>
      <w:r w:rsidRPr="00952CED">
        <w:rPr>
          <w:rFonts w:cs="Times New Roman"/>
          <w:sz w:val="26"/>
          <w:szCs w:val="26"/>
        </w:rPr>
        <w:t>- Điểm bài thi lẻ đến 0,25 điểm.</w:t>
      </w:r>
    </w:p>
    <w:p w14:paraId="5B906C96" w14:textId="77777777" w:rsidR="005D3ED4" w:rsidRPr="00952CED" w:rsidRDefault="00B328D8" w:rsidP="00706AB7">
      <w:pPr>
        <w:spacing w:line="276" w:lineRule="auto"/>
        <w:ind w:firstLine="720"/>
        <w:rPr>
          <w:rFonts w:cs="Times New Roman"/>
          <w:b/>
          <w:bCs/>
          <w:sz w:val="26"/>
          <w:szCs w:val="26"/>
        </w:rPr>
      </w:pPr>
      <w:r w:rsidRPr="00952CED">
        <w:rPr>
          <w:rFonts w:cs="Times New Roman"/>
          <w:b/>
          <w:bCs/>
          <w:sz w:val="26"/>
          <w:szCs w:val="26"/>
        </w:rPr>
        <w:t>B. YÊU CẦU CỤ THỂ</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2944"/>
        <w:gridCol w:w="5245"/>
        <w:gridCol w:w="1134"/>
      </w:tblGrid>
      <w:tr w:rsidR="001F60B7" w:rsidRPr="00952CED" w14:paraId="6ABF267B" w14:textId="77777777" w:rsidTr="001F60B7">
        <w:trPr>
          <w:jc w:val="center"/>
        </w:trPr>
        <w:tc>
          <w:tcPr>
            <w:tcW w:w="737" w:type="dxa"/>
            <w:shd w:val="clear" w:color="auto" w:fill="auto"/>
          </w:tcPr>
          <w:p w14:paraId="4EA29341" w14:textId="77777777" w:rsidR="001F60B7" w:rsidRPr="00952CED" w:rsidRDefault="001F60B7" w:rsidP="00952CED">
            <w:pPr>
              <w:spacing w:line="276" w:lineRule="auto"/>
              <w:jc w:val="center"/>
              <w:rPr>
                <w:rFonts w:cs="Times New Roman"/>
                <w:b/>
                <w:bCs/>
                <w:iCs/>
                <w:sz w:val="26"/>
                <w:szCs w:val="26"/>
              </w:rPr>
            </w:pPr>
            <w:r w:rsidRPr="00952CED">
              <w:rPr>
                <w:rFonts w:cs="Times New Roman"/>
                <w:b/>
                <w:bCs/>
                <w:iCs/>
                <w:sz w:val="26"/>
                <w:szCs w:val="26"/>
              </w:rPr>
              <w:t>Phần</w:t>
            </w:r>
          </w:p>
        </w:tc>
        <w:tc>
          <w:tcPr>
            <w:tcW w:w="2944" w:type="dxa"/>
            <w:vMerge w:val="restart"/>
            <w:shd w:val="clear" w:color="auto" w:fill="auto"/>
          </w:tcPr>
          <w:p w14:paraId="4DF7F982" w14:textId="77777777" w:rsidR="001F60B7" w:rsidRPr="00952CED" w:rsidRDefault="001F60B7" w:rsidP="00952CED">
            <w:pPr>
              <w:spacing w:line="276" w:lineRule="auto"/>
              <w:jc w:val="center"/>
              <w:rPr>
                <w:rFonts w:cs="Times New Roman"/>
                <w:b/>
                <w:bCs/>
                <w:iCs/>
                <w:sz w:val="26"/>
                <w:szCs w:val="26"/>
              </w:rPr>
            </w:pPr>
            <w:r w:rsidRPr="00952CED">
              <w:rPr>
                <w:rFonts w:cs="Times New Roman"/>
                <w:b/>
                <w:bCs/>
                <w:iCs/>
                <w:sz w:val="26"/>
                <w:szCs w:val="26"/>
              </w:rPr>
              <w:t>Câu</w:t>
            </w:r>
          </w:p>
        </w:tc>
        <w:tc>
          <w:tcPr>
            <w:tcW w:w="5245" w:type="dxa"/>
            <w:shd w:val="clear" w:color="auto" w:fill="auto"/>
          </w:tcPr>
          <w:p w14:paraId="3D2BC259" w14:textId="77777777" w:rsidR="001F60B7" w:rsidRPr="00952CED" w:rsidRDefault="001F60B7" w:rsidP="00952CED">
            <w:pPr>
              <w:spacing w:line="276" w:lineRule="auto"/>
              <w:jc w:val="center"/>
              <w:rPr>
                <w:rFonts w:cs="Times New Roman"/>
                <w:b/>
                <w:bCs/>
                <w:iCs/>
                <w:sz w:val="26"/>
                <w:szCs w:val="26"/>
                <w:lang w:val="vi-VN"/>
              </w:rPr>
            </w:pPr>
            <w:r w:rsidRPr="00952CED">
              <w:rPr>
                <w:rFonts w:cs="Times New Roman"/>
                <w:b/>
                <w:bCs/>
                <w:iCs/>
                <w:sz w:val="26"/>
                <w:szCs w:val="26"/>
              </w:rPr>
              <w:t>Nội</w:t>
            </w:r>
            <w:r w:rsidRPr="00952CED">
              <w:rPr>
                <w:rFonts w:cs="Times New Roman"/>
                <w:b/>
                <w:bCs/>
                <w:iCs/>
                <w:sz w:val="26"/>
                <w:szCs w:val="26"/>
                <w:lang w:val="vi-VN"/>
              </w:rPr>
              <w:t xml:space="preserve"> dung</w:t>
            </w:r>
          </w:p>
        </w:tc>
        <w:tc>
          <w:tcPr>
            <w:tcW w:w="1134" w:type="dxa"/>
            <w:shd w:val="clear" w:color="auto" w:fill="auto"/>
          </w:tcPr>
          <w:p w14:paraId="52CBAD2B" w14:textId="77777777" w:rsidR="001F60B7" w:rsidRPr="00952CED" w:rsidRDefault="001F60B7" w:rsidP="00952CED">
            <w:pPr>
              <w:spacing w:line="276" w:lineRule="auto"/>
              <w:jc w:val="center"/>
              <w:rPr>
                <w:rFonts w:cs="Times New Roman"/>
                <w:b/>
                <w:bCs/>
                <w:iCs/>
                <w:sz w:val="26"/>
                <w:szCs w:val="26"/>
              </w:rPr>
            </w:pPr>
            <w:r w:rsidRPr="00952CED">
              <w:rPr>
                <w:rFonts w:cs="Times New Roman"/>
                <w:b/>
                <w:bCs/>
                <w:iCs/>
                <w:sz w:val="26"/>
                <w:szCs w:val="26"/>
              </w:rPr>
              <w:t>Điểm</w:t>
            </w:r>
          </w:p>
        </w:tc>
      </w:tr>
      <w:tr w:rsidR="001F60B7" w:rsidRPr="00952CED" w14:paraId="70146CB8" w14:textId="77777777" w:rsidTr="001F60B7">
        <w:trPr>
          <w:jc w:val="center"/>
        </w:trPr>
        <w:tc>
          <w:tcPr>
            <w:tcW w:w="737" w:type="dxa"/>
            <w:shd w:val="clear" w:color="auto" w:fill="auto"/>
          </w:tcPr>
          <w:p w14:paraId="4234310C" w14:textId="77777777" w:rsidR="001F60B7" w:rsidRPr="00952CED" w:rsidRDefault="001F60B7" w:rsidP="00952CED">
            <w:pPr>
              <w:spacing w:line="276" w:lineRule="auto"/>
              <w:jc w:val="center"/>
              <w:rPr>
                <w:rFonts w:cs="Times New Roman"/>
                <w:b/>
                <w:bCs/>
                <w:iCs/>
                <w:sz w:val="26"/>
                <w:szCs w:val="26"/>
              </w:rPr>
            </w:pPr>
            <w:r w:rsidRPr="00952CED">
              <w:rPr>
                <w:rFonts w:cs="Times New Roman"/>
                <w:b/>
                <w:bCs/>
                <w:iCs/>
                <w:sz w:val="26"/>
                <w:szCs w:val="26"/>
              </w:rPr>
              <w:t>I</w:t>
            </w:r>
          </w:p>
        </w:tc>
        <w:tc>
          <w:tcPr>
            <w:tcW w:w="2944" w:type="dxa"/>
            <w:vMerge/>
            <w:shd w:val="clear" w:color="auto" w:fill="auto"/>
          </w:tcPr>
          <w:p w14:paraId="674A7691" w14:textId="77777777" w:rsidR="001F60B7" w:rsidRPr="00952CED" w:rsidRDefault="001F60B7" w:rsidP="00952CED">
            <w:pPr>
              <w:spacing w:line="276" w:lineRule="auto"/>
              <w:jc w:val="center"/>
              <w:rPr>
                <w:rFonts w:cs="Times New Roman"/>
                <w:b/>
                <w:bCs/>
                <w:iCs/>
                <w:sz w:val="26"/>
                <w:szCs w:val="26"/>
              </w:rPr>
            </w:pPr>
          </w:p>
        </w:tc>
        <w:tc>
          <w:tcPr>
            <w:tcW w:w="5245" w:type="dxa"/>
            <w:shd w:val="clear" w:color="auto" w:fill="auto"/>
          </w:tcPr>
          <w:p w14:paraId="2EB39762" w14:textId="77777777" w:rsidR="001F60B7" w:rsidRPr="00952CED" w:rsidRDefault="001F60B7" w:rsidP="00952CED">
            <w:pPr>
              <w:spacing w:line="276" w:lineRule="auto"/>
              <w:jc w:val="center"/>
              <w:rPr>
                <w:rFonts w:cs="Times New Roman"/>
                <w:b/>
                <w:bCs/>
                <w:iCs/>
                <w:sz w:val="26"/>
                <w:szCs w:val="26"/>
                <w:lang w:val="vi-VN"/>
              </w:rPr>
            </w:pPr>
            <w:r w:rsidRPr="00952CED">
              <w:rPr>
                <w:rFonts w:cs="Times New Roman"/>
                <w:b/>
                <w:bCs/>
                <w:iCs/>
                <w:sz w:val="26"/>
                <w:szCs w:val="26"/>
              </w:rPr>
              <w:t>ĐỌC</w:t>
            </w:r>
            <w:r w:rsidRPr="00952CED">
              <w:rPr>
                <w:rFonts w:cs="Times New Roman"/>
                <w:b/>
                <w:bCs/>
                <w:iCs/>
                <w:sz w:val="26"/>
                <w:szCs w:val="26"/>
                <w:lang w:val="vi-VN"/>
              </w:rPr>
              <w:t xml:space="preserve"> HIỂU</w:t>
            </w:r>
          </w:p>
        </w:tc>
        <w:tc>
          <w:tcPr>
            <w:tcW w:w="1134" w:type="dxa"/>
            <w:shd w:val="clear" w:color="auto" w:fill="auto"/>
          </w:tcPr>
          <w:p w14:paraId="3AC343FF" w14:textId="77777777" w:rsidR="001F60B7" w:rsidRPr="00952CED" w:rsidRDefault="001F60B7" w:rsidP="00952CED">
            <w:pPr>
              <w:spacing w:line="276" w:lineRule="auto"/>
              <w:jc w:val="center"/>
              <w:rPr>
                <w:rFonts w:cs="Times New Roman"/>
                <w:b/>
                <w:bCs/>
                <w:iCs/>
                <w:sz w:val="26"/>
                <w:szCs w:val="26"/>
                <w:lang w:val="vi-VN"/>
              </w:rPr>
            </w:pPr>
            <w:r w:rsidRPr="00952CED">
              <w:rPr>
                <w:rFonts w:cs="Times New Roman"/>
                <w:b/>
                <w:bCs/>
                <w:iCs/>
                <w:sz w:val="26"/>
                <w:szCs w:val="26"/>
                <w:lang w:val="vi-VN"/>
              </w:rPr>
              <w:t>4,0</w:t>
            </w:r>
          </w:p>
        </w:tc>
      </w:tr>
      <w:tr w:rsidR="005D3ED4" w:rsidRPr="00952CED" w14:paraId="371FA467" w14:textId="77777777" w:rsidTr="001F60B7">
        <w:trPr>
          <w:jc w:val="center"/>
        </w:trPr>
        <w:tc>
          <w:tcPr>
            <w:tcW w:w="737" w:type="dxa"/>
            <w:vMerge w:val="restart"/>
            <w:shd w:val="clear" w:color="auto" w:fill="auto"/>
          </w:tcPr>
          <w:p w14:paraId="5A9BBBF0" w14:textId="77777777" w:rsidR="005D3ED4" w:rsidRPr="00952CED" w:rsidRDefault="005D3ED4" w:rsidP="00952CED">
            <w:pPr>
              <w:spacing w:line="276" w:lineRule="auto"/>
              <w:rPr>
                <w:rFonts w:cs="Times New Roman"/>
                <w:iCs/>
                <w:sz w:val="26"/>
                <w:szCs w:val="26"/>
              </w:rPr>
            </w:pPr>
          </w:p>
        </w:tc>
        <w:tc>
          <w:tcPr>
            <w:tcW w:w="2944" w:type="dxa"/>
            <w:shd w:val="clear" w:color="auto" w:fill="auto"/>
          </w:tcPr>
          <w:p w14:paraId="2385D203" w14:textId="233C971D" w:rsidR="005D3ED4" w:rsidRPr="001F60B7" w:rsidRDefault="001F60B7" w:rsidP="001F60B7">
            <w:pPr>
              <w:spacing w:line="276" w:lineRule="auto"/>
              <w:ind w:right="1"/>
              <w:jc w:val="both"/>
              <w:rPr>
                <w:rFonts w:cs="Times New Roman"/>
                <w:sz w:val="26"/>
                <w:szCs w:val="26"/>
              </w:rPr>
            </w:pPr>
            <w:r w:rsidRPr="00952CED">
              <w:rPr>
                <w:rFonts w:eastAsia="Sitka Display" w:cs="Times New Roman"/>
                <w:b/>
                <w:color w:val="0D0D0D"/>
                <w:sz w:val="26"/>
                <w:szCs w:val="26"/>
              </w:rPr>
              <w:t xml:space="preserve">Câu 1 </w:t>
            </w:r>
            <w:bookmarkStart w:id="0" w:name="_Hlk171828366"/>
            <w:r w:rsidRPr="00952CED">
              <w:rPr>
                <w:rFonts w:eastAsia="Sitka Display" w:cs="Times New Roman"/>
                <w:b/>
                <w:color w:val="0D0D0D"/>
                <w:sz w:val="26"/>
                <w:szCs w:val="26"/>
              </w:rPr>
              <w:t>(0.5 điểm)</w:t>
            </w:r>
            <w:r w:rsidRPr="00952CED">
              <w:rPr>
                <w:rFonts w:eastAsia="Sitka Display" w:cs="Times New Roman"/>
                <w:color w:val="0D0D0D"/>
                <w:sz w:val="26"/>
                <w:szCs w:val="26"/>
              </w:rPr>
              <w:t xml:space="preserve">. </w:t>
            </w:r>
            <w:bookmarkEnd w:id="0"/>
            <w:r w:rsidRPr="00952CED">
              <w:rPr>
                <w:rFonts w:eastAsia="Sitka Display" w:cs="Times New Roman"/>
                <w:color w:val="0D0D0D"/>
                <w:sz w:val="26"/>
                <w:szCs w:val="26"/>
              </w:rPr>
              <w:t>Xác định phương thức biểu đạt chính của đoạn trích trên</w:t>
            </w:r>
            <w:r>
              <w:rPr>
                <w:rFonts w:eastAsia="Sitka Display" w:cs="Times New Roman"/>
                <w:color w:val="0D0D0D"/>
                <w:sz w:val="26"/>
                <w:szCs w:val="26"/>
              </w:rPr>
              <w:t xml:space="preserve">? </w:t>
            </w:r>
            <w:r w:rsidRPr="00952CED">
              <w:rPr>
                <w:rFonts w:eastAsia="Sitka Display" w:cs="Times New Roman"/>
                <w:color w:val="0D0D0D"/>
                <w:sz w:val="26"/>
                <w:szCs w:val="26"/>
              </w:rPr>
              <w:t xml:space="preserve"> </w:t>
            </w:r>
            <w:r w:rsidRPr="00952CED">
              <w:rPr>
                <w:rFonts w:eastAsia="Sitka Display" w:cs="Times New Roman"/>
                <w:sz w:val="26"/>
                <w:szCs w:val="26"/>
              </w:rPr>
              <w:t>Đoạn trích được kể theo ngôi thứ mấy?</w:t>
            </w:r>
          </w:p>
        </w:tc>
        <w:tc>
          <w:tcPr>
            <w:tcW w:w="5245" w:type="dxa"/>
            <w:shd w:val="clear" w:color="auto" w:fill="auto"/>
          </w:tcPr>
          <w:p w14:paraId="249F60C9" w14:textId="63B9C3F1" w:rsidR="005D3ED4" w:rsidRPr="00952CED" w:rsidRDefault="00B328D8" w:rsidP="00952CED">
            <w:pPr>
              <w:spacing w:line="276" w:lineRule="auto"/>
              <w:rPr>
                <w:rFonts w:eastAsia="Sitka Display" w:cs="Times New Roman"/>
                <w:sz w:val="26"/>
                <w:szCs w:val="26"/>
              </w:rPr>
            </w:pPr>
            <w:r w:rsidRPr="00952CED">
              <w:rPr>
                <w:rFonts w:eastAsia="Sitka Display" w:cs="Times New Roman"/>
                <w:color w:val="0D0D0D"/>
                <w:sz w:val="26"/>
                <w:szCs w:val="26"/>
              </w:rPr>
              <w:t>- Phương thức biểu đạt chính: Tự sự</w:t>
            </w:r>
            <w:r w:rsidR="001F60B7">
              <w:rPr>
                <w:rFonts w:eastAsia="Sitka Display" w:cs="Times New Roman"/>
                <w:sz w:val="26"/>
                <w:szCs w:val="26"/>
              </w:rPr>
              <w:t>.</w:t>
            </w:r>
          </w:p>
          <w:p w14:paraId="5FD67F2D" w14:textId="77777777" w:rsidR="005D3ED4" w:rsidRPr="00952CED" w:rsidRDefault="00B328D8" w:rsidP="00952CED">
            <w:pPr>
              <w:spacing w:line="276" w:lineRule="auto"/>
              <w:rPr>
                <w:rFonts w:cs="Times New Roman"/>
                <w:iCs/>
                <w:sz w:val="26"/>
                <w:szCs w:val="26"/>
              </w:rPr>
            </w:pPr>
            <w:r w:rsidRPr="00952CED">
              <w:rPr>
                <w:rFonts w:cs="Times New Roman"/>
                <w:iCs/>
                <w:sz w:val="26"/>
                <w:szCs w:val="26"/>
              </w:rPr>
              <w:t>- Ngôi kể: Ngôi thứ ba.</w:t>
            </w:r>
          </w:p>
        </w:tc>
        <w:tc>
          <w:tcPr>
            <w:tcW w:w="1134" w:type="dxa"/>
            <w:shd w:val="clear" w:color="auto" w:fill="auto"/>
          </w:tcPr>
          <w:p w14:paraId="2EB23526" w14:textId="77777777" w:rsidR="005D3ED4" w:rsidRPr="00952CED" w:rsidRDefault="00B328D8" w:rsidP="00952CED">
            <w:pPr>
              <w:spacing w:line="276" w:lineRule="auto"/>
              <w:jc w:val="center"/>
              <w:rPr>
                <w:rFonts w:cs="Times New Roman"/>
                <w:iCs/>
                <w:sz w:val="26"/>
                <w:szCs w:val="26"/>
              </w:rPr>
            </w:pPr>
            <w:r w:rsidRPr="00952CED">
              <w:rPr>
                <w:rFonts w:cs="Times New Roman"/>
                <w:iCs/>
                <w:sz w:val="26"/>
                <w:szCs w:val="26"/>
              </w:rPr>
              <w:t>0,25</w:t>
            </w:r>
          </w:p>
          <w:p w14:paraId="42D9C321" w14:textId="77777777" w:rsidR="005D3ED4" w:rsidRPr="00952CED" w:rsidRDefault="00B328D8" w:rsidP="00952CED">
            <w:pPr>
              <w:spacing w:line="276" w:lineRule="auto"/>
              <w:jc w:val="center"/>
              <w:rPr>
                <w:rFonts w:cs="Times New Roman"/>
                <w:iCs/>
                <w:sz w:val="26"/>
                <w:szCs w:val="26"/>
              </w:rPr>
            </w:pPr>
            <w:r w:rsidRPr="00952CED">
              <w:rPr>
                <w:rFonts w:cs="Times New Roman"/>
                <w:iCs/>
                <w:sz w:val="26"/>
                <w:szCs w:val="26"/>
              </w:rPr>
              <w:t>0,25</w:t>
            </w:r>
          </w:p>
        </w:tc>
      </w:tr>
      <w:tr w:rsidR="005D3ED4" w:rsidRPr="00952CED" w14:paraId="11B4E04F" w14:textId="77777777" w:rsidTr="001F60B7">
        <w:trPr>
          <w:jc w:val="center"/>
        </w:trPr>
        <w:tc>
          <w:tcPr>
            <w:tcW w:w="737" w:type="dxa"/>
            <w:vMerge/>
            <w:shd w:val="clear" w:color="auto" w:fill="auto"/>
          </w:tcPr>
          <w:p w14:paraId="53F2CDF9" w14:textId="77777777" w:rsidR="005D3ED4" w:rsidRPr="00952CED" w:rsidRDefault="005D3ED4" w:rsidP="00952CED">
            <w:pPr>
              <w:spacing w:line="276" w:lineRule="auto"/>
              <w:rPr>
                <w:rFonts w:cs="Times New Roman"/>
                <w:iCs/>
                <w:sz w:val="26"/>
                <w:szCs w:val="26"/>
              </w:rPr>
            </w:pPr>
          </w:p>
        </w:tc>
        <w:tc>
          <w:tcPr>
            <w:tcW w:w="2944" w:type="dxa"/>
            <w:shd w:val="clear" w:color="auto" w:fill="auto"/>
          </w:tcPr>
          <w:p w14:paraId="24D49908" w14:textId="667E00A2" w:rsidR="005D3ED4" w:rsidRPr="001F60B7" w:rsidRDefault="001F60B7" w:rsidP="001F60B7">
            <w:pPr>
              <w:spacing w:line="276" w:lineRule="auto"/>
              <w:ind w:right="1"/>
              <w:jc w:val="both"/>
              <w:rPr>
                <w:rFonts w:cs="Times New Roman"/>
                <w:sz w:val="26"/>
                <w:szCs w:val="26"/>
              </w:rPr>
            </w:pPr>
            <w:r w:rsidRPr="00952CED">
              <w:rPr>
                <w:rFonts w:eastAsia="Sitka Display" w:cs="Times New Roman"/>
                <w:b/>
                <w:color w:val="0D0D0D"/>
                <w:sz w:val="26"/>
                <w:szCs w:val="26"/>
              </w:rPr>
              <w:t>Câu 2 (0.5 điểm)</w:t>
            </w:r>
            <w:r w:rsidRPr="00952CED">
              <w:rPr>
                <w:rFonts w:eastAsia="Sitka Display" w:cs="Times New Roman"/>
                <w:color w:val="0D0D0D"/>
                <w:sz w:val="26"/>
                <w:szCs w:val="26"/>
              </w:rPr>
              <w:t>. Theo đoạn trích, sau khi bố của cô gái không đồng ý mối duyên, chàng tra</w:t>
            </w:r>
            <w:r>
              <w:rPr>
                <w:rFonts w:eastAsia="Sitka Display" w:cs="Times New Roman"/>
                <w:color w:val="0D0D0D"/>
                <w:sz w:val="26"/>
                <w:szCs w:val="26"/>
              </w:rPr>
              <w:t xml:space="preserve">i </w:t>
            </w:r>
            <w:r w:rsidRPr="00952CED">
              <w:rPr>
                <w:rFonts w:eastAsia="Sitka Display" w:cs="Times New Roman"/>
                <w:color w:val="0D0D0D"/>
                <w:sz w:val="26"/>
                <w:szCs w:val="26"/>
              </w:rPr>
              <w:t xml:space="preserve">có phản ứng như thế nào? </w:t>
            </w:r>
            <w:r w:rsidRPr="00952CED">
              <w:rPr>
                <w:rFonts w:eastAsia="Sitka Display" w:cs="Times New Roman"/>
                <w:sz w:val="26"/>
                <w:szCs w:val="26"/>
              </w:rPr>
              <w:t xml:space="preserve"> </w:t>
            </w:r>
          </w:p>
        </w:tc>
        <w:tc>
          <w:tcPr>
            <w:tcW w:w="5245" w:type="dxa"/>
            <w:shd w:val="clear" w:color="auto" w:fill="auto"/>
          </w:tcPr>
          <w:p w14:paraId="0AFF9E01" w14:textId="0F283278" w:rsidR="005D3ED4" w:rsidRPr="00952CED" w:rsidRDefault="00B328D8" w:rsidP="00952CED">
            <w:pPr>
              <w:spacing w:line="276" w:lineRule="auto"/>
              <w:jc w:val="both"/>
              <w:rPr>
                <w:rFonts w:cs="Times New Roman"/>
                <w:iCs/>
                <w:sz w:val="26"/>
                <w:szCs w:val="26"/>
              </w:rPr>
            </w:pPr>
            <w:r w:rsidRPr="00952CED">
              <w:rPr>
                <w:rFonts w:eastAsia="Sitka Display" w:cs="Times New Roman"/>
                <w:color w:val="0D0D0D"/>
                <w:sz w:val="26"/>
                <w:szCs w:val="26"/>
              </w:rPr>
              <w:t>- Theo đoạn trích, sau khi bố của cô gái không đồng ý mối duyên, chàng trai đã phẫn chí bỏ đi xa để lập nghiệp</w:t>
            </w:r>
            <w:r w:rsidR="001F60B7">
              <w:rPr>
                <w:rFonts w:eastAsia="Sitka Display" w:cs="Times New Roman"/>
                <w:color w:val="0D0D0D"/>
                <w:sz w:val="26"/>
                <w:szCs w:val="26"/>
              </w:rPr>
              <w:t>.</w:t>
            </w:r>
            <w:r w:rsidRPr="00952CED">
              <w:rPr>
                <w:rFonts w:eastAsia="Sitka Display" w:cs="Times New Roman"/>
                <w:sz w:val="26"/>
                <w:szCs w:val="26"/>
              </w:rPr>
              <w:t xml:space="preserve"> </w:t>
            </w:r>
          </w:p>
        </w:tc>
        <w:tc>
          <w:tcPr>
            <w:tcW w:w="1134" w:type="dxa"/>
            <w:shd w:val="clear" w:color="auto" w:fill="auto"/>
          </w:tcPr>
          <w:p w14:paraId="0B5D3487" w14:textId="77777777" w:rsidR="005D3ED4" w:rsidRPr="00952CED" w:rsidRDefault="00B328D8" w:rsidP="00952CED">
            <w:pPr>
              <w:spacing w:line="276" w:lineRule="auto"/>
              <w:jc w:val="center"/>
              <w:rPr>
                <w:rFonts w:cs="Times New Roman"/>
                <w:iCs/>
                <w:sz w:val="26"/>
                <w:szCs w:val="26"/>
              </w:rPr>
            </w:pPr>
            <w:r w:rsidRPr="00952CED">
              <w:rPr>
                <w:rFonts w:cs="Times New Roman"/>
                <w:iCs/>
                <w:sz w:val="26"/>
                <w:szCs w:val="26"/>
              </w:rPr>
              <w:t>0,5</w:t>
            </w:r>
          </w:p>
        </w:tc>
      </w:tr>
      <w:tr w:rsidR="005D3ED4" w:rsidRPr="00952CED" w14:paraId="71429CEA" w14:textId="77777777" w:rsidTr="001F60B7">
        <w:trPr>
          <w:jc w:val="center"/>
        </w:trPr>
        <w:tc>
          <w:tcPr>
            <w:tcW w:w="737" w:type="dxa"/>
            <w:vMerge/>
            <w:shd w:val="clear" w:color="auto" w:fill="auto"/>
          </w:tcPr>
          <w:p w14:paraId="630DF231" w14:textId="77777777" w:rsidR="005D3ED4" w:rsidRPr="00952CED" w:rsidRDefault="005D3ED4" w:rsidP="00952CED">
            <w:pPr>
              <w:spacing w:line="276" w:lineRule="auto"/>
              <w:rPr>
                <w:rFonts w:cs="Times New Roman"/>
                <w:iCs/>
                <w:sz w:val="26"/>
                <w:szCs w:val="26"/>
              </w:rPr>
            </w:pPr>
          </w:p>
        </w:tc>
        <w:tc>
          <w:tcPr>
            <w:tcW w:w="2944" w:type="dxa"/>
            <w:shd w:val="clear" w:color="auto" w:fill="auto"/>
          </w:tcPr>
          <w:p w14:paraId="79CFD57D" w14:textId="77777777" w:rsidR="001F60B7" w:rsidRPr="00952CED" w:rsidRDefault="001F60B7" w:rsidP="001F60B7">
            <w:pPr>
              <w:spacing w:line="276" w:lineRule="auto"/>
              <w:ind w:right="204"/>
              <w:jc w:val="both"/>
              <w:rPr>
                <w:rFonts w:eastAsia="Sitka Display" w:cs="Times New Roman"/>
                <w:sz w:val="26"/>
                <w:szCs w:val="26"/>
              </w:rPr>
            </w:pPr>
            <w:r w:rsidRPr="00952CED">
              <w:rPr>
                <w:rFonts w:eastAsia="Sitka Display" w:cs="Times New Roman"/>
                <w:b/>
                <w:color w:val="0D0D0D"/>
                <w:sz w:val="26"/>
                <w:szCs w:val="26"/>
              </w:rPr>
              <w:t>Câu 3 (1.0 điểm</w:t>
            </w:r>
            <w:r w:rsidRPr="00952CED">
              <w:rPr>
                <w:rFonts w:eastAsia="Sitka Display" w:cs="Times New Roman"/>
                <w:b/>
                <w:sz w:val="26"/>
                <w:szCs w:val="26"/>
              </w:rPr>
              <w:t>)</w:t>
            </w:r>
            <w:r w:rsidRPr="00952CED">
              <w:rPr>
                <w:rFonts w:eastAsia="Sitka Display" w:cs="Times New Roman"/>
                <w:sz w:val="26"/>
                <w:szCs w:val="26"/>
              </w:rPr>
              <w:t>. Xác định và giải nghĩa từ Hán Việt trong câu sau:</w:t>
            </w:r>
          </w:p>
          <w:p w14:paraId="2911242F" w14:textId="411816B0" w:rsidR="005D3ED4" w:rsidRPr="001F60B7" w:rsidRDefault="001F60B7" w:rsidP="001F60B7">
            <w:pPr>
              <w:tabs>
                <w:tab w:val="center" w:pos="360"/>
                <w:tab w:val="center" w:pos="2962"/>
              </w:tabs>
              <w:spacing w:line="276" w:lineRule="auto"/>
              <w:jc w:val="both"/>
              <w:rPr>
                <w:rFonts w:cs="Times New Roman"/>
                <w:sz w:val="26"/>
                <w:szCs w:val="26"/>
              </w:rPr>
            </w:pPr>
            <w:r w:rsidRPr="00952CED">
              <w:rPr>
                <w:rFonts w:eastAsia="Sitka Display" w:cs="Times New Roman"/>
                <w:i/>
                <w:sz w:val="26"/>
                <w:szCs w:val="26"/>
              </w:rPr>
              <w:t xml:space="preserve">      “Trong ngực con chắc có một vật lạ. Sau khi con nhắm mắt, xin cha cho hỏa</w:t>
            </w:r>
            <w:r>
              <w:rPr>
                <w:rFonts w:cs="Times New Roman"/>
                <w:sz w:val="26"/>
                <w:szCs w:val="26"/>
              </w:rPr>
              <w:t xml:space="preserve"> </w:t>
            </w:r>
            <w:r w:rsidRPr="00952CED">
              <w:rPr>
                <w:rFonts w:eastAsia="Sitka Display" w:cs="Times New Roman"/>
                <w:i/>
                <w:sz w:val="26"/>
                <w:szCs w:val="26"/>
              </w:rPr>
              <w:t>táng để xem vật đó là vật gì?”</w:t>
            </w:r>
          </w:p>
        </w:tc>
        <w:tc>
          <w:tcPr>
            <w:tcW w:w="5245" w:type="dxa"/>
            <w:shd w:val="clear" w:color="auto" w:fill="auto"/>
          </w:tcPr>
          <w:p w14:paraId="567D5D4B" w14:textId="689EF114" w:rsidR="005D3ED4" w:rsidRPr="00952CED" w:rsidRDefault="00B328D8" w:rsidP="00952CED">
            <w:pPr>
              <w:spacing w:line="276" w:lineRule="auto"/>
              <w:rPr>
                <w:rFonts w:eastAsia="Sitka Display" w:cs="Times New Roman"/>
                <w:sz w:val="26"/>
                <w:szCs w:val="26"/>
              </w:rPr>
            </w:pPr>
            <w:r w:rsidRPr="00952CED">
              <w:rPr>
                <w:rFonts w:eastAsia="Sitka Display" w:cs="Times New Roman"/>
                <w:sz w:val="26"/>
                <w:szCs w:val="26"/>
              </w:rPr>
              <w:t>- Từ Hán Việt: hỏa táng</w:t>
            </w:r>
            <w:r w:rsidR="001F60B7">
              <w:rPr>
                <w:rFonts w:eastAsia="Sitka Display" w:cs="Times New Roman"/>
                <w:sz w:val="26"/>
                <w:szCs w:val="26"/>
              </w:rPr>
              <w:t>.</w:t>
            </w:r>
          </w:p>
          <w:p w14:paraId="11A5E583" w14:textId="77777777" w:rsidR="005D3ED4" w:rsidRPr="00952CED" w:rsidRDefault="00B328D8" w:rsidP="001F60B7">
            <w:pPr>
              <w:spacing w:line="276" w:lineRule="auto"/>
              <w:jc w:val="both"/>
              <w:rPr>
                <w:rFonts w:cs="Times New Roman"/>
                <w:iCs/>
                <w:sz w:val="26"/>
                <w:szCs w:val="26"/>
              </w:rPr>
            </w:pPr>
            <w:r w:rsidRPr="00952CED">
              <w:rPr>
                <w:rFonts w:cs="Times New Roman"/>
                <w:iCs/>
                <w:sz w:val="26"/>
                <w:szCs w:val="26"/>
              </w:rPr>
              <w:t xml:space="preserve">- Giải nghĩa: </w:t>
            </w:r>
            <w:r w:rsidRPr="00952CED">
              <w:rPr>
                <w:rFonts w:cs="Times New Roman"/>
                <w:b/>
                <w:bCs/>
                <w:i/>
                <w:iCs/>
                <w:sz w:val="26"/>
                <w:szCs w:val="26"/>
                <w:shd w:val="clear" w:color="auto" w:fill="FFFFFF"/>
              </w:rPr>
              <w:t>Hỏa táng</w:t>
            </w:r>
            <w:r w:rsidRPr="00952CED">
              <w:rPr>
                <w:rFonts w:cs="Times New Roman"/>
                <w:sz w:val="26"/>
                <w:szCs w:val="26"/>
                <w:shd w:val="clear" w:color="auto" w:fill="FFFFFF"/>
              </w:rPr>
              <w:t> là hình thức mai táng người chết bằng cách thiêu xác để lấy tro cốt đựng trong hũ, bình.</w:t>
            </w:r>
          </w:p>
        </w:tc>
        <w:tc>
          <w:tcPr>
            <w:tcW w:w="1134" w:type="dxa"/>
            <w:shd w:val="clear" w:color="auto" w:fill="auto"/>
          </w:tcPr>
          <w:p w14:paraId="4167A794" w14:textId="77777777" w:rsidR="005D3ED4" w:rsidRPr="00952CED" w:rsidRDefault="00B328D8" w:rsidP="00952CED">
            <w:pPr>
              <w:spacing w:line="276" w:lineRule="auto"/>
              <w:jc w:val="center"/>
              <w:rPr>
                <w:rFonts w:cs="Times New Roman"/>
                <w:iCs/>
                <w:sz w:val="26"/>
                <w:szCs w:val="26"/>
              </w:rPr>
            </w:pPr>
            <w:r w:rsidRPr="00952CED">
              <w:rPr>
                <w:rFonts w:cs="Times New Roman"/>
                <w:iCs/>
                <w:sz w:val="26"/>
                <w:szCs w:val="26"/>
              </w:rPr>
              <w:t>0,5</w:t>
            </w:r>
          </w:p>
          <w:p w14:paraId="24627C2D" w14:textId="77777777" w:rsidR="005D3ED4" w:rsidRPr="00952CED" w:rsidRDefault="00B328D8" w:rsidP="00952CED">
            <w:pPr>
              <w:spacing w:line="276" w:lineRule="auto"/>
              <w:jc w:val="center"/>
              <w:rPr>
                <w:rFonts w:cs="Times New Roman"/>
                <w:iCs/>
                <w:sz w:val="26"/>
                <w:szCs w:val="26"/>
              </w:rPr>
            </w:pPr>
            <w:r w:rsidRPr="00952CED">
              <w:rPr>
                <w:rFonts w:cs="Times New Roman"/>
                <w:iCs/>
                <w:sz w:val="26"/>
                <w:szCs w:val="26"/>
              </w:rPr>
              <w:t>0,5</w:t>
            </w:r>
          </w:p>
        </w:tc>
      </w:tr>
      <w:tr w:rsidR="005D3ED4" w:rsidRPr="00952CED" w14:paraId="4551C8C5" w14:textId="77777777" w:rsidTr="001F60B7">
        <w:trPr>
          <w:jc w:val="center"/>
        </w:trPr>
        <w:tc>
          <w:tcPr>
            <w:tcW w:w="737" w:type="dxa"/>
            <w:vMerge/>
            <w:shd w:val="clear" w:color="auto" w:fill="auto"/>
          </w:tcPr>
          <w:p w14:paraId="6F143BEE" w14:textId="77777777" w:rsidR="005D3ED4" w:rsidRPr="00952CED" w:rsidRDefault="005D3ED4" w:rsidP="00952CED">
            <w:pPr>
              <w:spacing w:line="276" w:lineRule="auto"/>
              <w:rPr>
                <w:rFonts w:cs="Times New Roman"/>
                <w:iCs/>
                <w:sz w:val="26"/>
                <w:szCs w:val="26"/>
              </w:rPr>
            </w:pPr>
          </w:p>
        </w:tc>
        <w:tc>
          <w:tcPr>
            <w:tcW w:w="2944" w:type="dxa"/>
            <w:shd w:val="clear" w:color="auto" w:fill="auto"/>
          </w:tcPr>
          <w:p w14:paraId="526441F3" w14:textId="77777777" w:rsidR="001F60B7" w:rsidRPr="00952CED" w:rsidRDefault="001F60B7" w:rsidP="001F60B7">
            <w:pPr>
              <w:spacing w:line="276" w:lineRule="auto"/>
              <w:ind w:right="427"/>
              <w:jc w:val="both"/>
              <w:rPr>
                <w:rFonts w:cs="Times New Roman"/>
                <w:sz w:val="26"/>
                <w:szCs w:val="26"/>
              </w:rPr>
            </w:pPr>
            <w:r w:rsidRPr="00952CED">
              <w:rPr>
                <w:rFonts w:eastAsia="Sitka Display" w:cs="Times New Roman"/>
                <w:b/>
                <w:color w:val="0D0D0D"/>
                <w:sz w:val="26"/>
                <w:szCs w:val="26"/>
              </w:rPr>
              <w:t>Câu 4 (</w:t>
            </w:r>
            <w:r>
              <w:rPr>
                <w:rFonts w:eastAsia="Sitka Display" w:cs="Times New Roman"/>
                <w:b/>
                <w:color w:val="0D0D0D"/>
                <w:sz w:val="26"/>
                <w:szCs w:val="26"/>
              </w:rPr>
              <w:t>1.0</w:t>
            </w:r>
            <w:r w:rsidRPr="00952CED">
              <w:rPr>
                <w:rFonts w:eastAsia="Sitka Display" w:cs="Times New Roman"/>
                <w:b/>
                <w:color w:val="0D0D0D"/>
                <w:sz w:val="26"/>
                <w:szCs w:val="26"/>
              </w:rPr>
              <w:t xml:space="preserve"> điểm)</w:t>
            </w:r>
            <w:r w:rsidRPr="00952CED">
              <w:rPr>
                <w:rFonts w:eastAsia="Sitka Display" w:cs="Times New Roman"/>
                <w:color w:val="0D0D0D"/>
                <w:sz w:val="26"/>
                <w:szCs w:val="26"/>
              </w:rPr>
              <w:t xml:space="preserve">. Nêu chủ đề của văn bản. </w:t>
            </w:r>
            <w:r w:rsidRPr="00952CED">
              <w:rPr>
                <w:rFonts w:eastAsia="Sitka Display" w:cs="Times New Roman"/>
                <w:sz w:val="26"/>
                <w:szCs w:val="26"/>
              </w:rPr>
              <w:t xml:space="preserve"> </w:t>
            </w:r>
          </w:p>
          <w:p w14:paraId="764C1278" w14:textId="195AFB38" w:rsidR="005D3ED4" w:rsidRPr="00952CED" w:rsidRDefault="005D3ED4" w:rsidP="00952CED">
            <w:pPr>
              <w:spacing w:line="276" w:lineRule="auto"/>
              <w:jc w:val="center"/>
              <w:rPr>
                <w:rFonts w:cs="Times New Roman"/>
                <w:b/>
                <w:bCs/>
                <w:iCs/>
                <w:sz w:val="26"/>
                <w:szCs w:val="26"/>
              </w:rPr>
            </w:pPr>
          </w:p>
        </w:tc>
        <w:tc>
          <w:tcPr>
            <w:tcW w:w="5245" w:type="dxa"/>
            <w:shd w:val="clear" w:color="auto" w:fill="auto"/>
          </w:tcPr>
          <w:p w14:paraId="6A7FC237" w14:textId="77777777" w:rsidR="005D3ED4" w:rsidRPr="00952CED" w:rsidRDefault="00B328D8" w:rsidP="00952CED">
            <w:pPr>
              <w:spacing w:line="276" w:lineRule="auto"/>
              <w:jc w:val="both"/>
              <w:rPr>
                <w:rFonts w:eastAsia="Times New Roman" w:cs="Times New Roman"/>
                <w:sz w:val="26"/>
                <w:szCs w:val="26"/>
              </w:rPr>
            </w:pPr>
            <w:r w:rsidRPr="00952CED">
              <w:rPr>
                <w:rFonts w:eastAsia="Sitka Display" w:cs="Times New Roman"/>
                <w:color w:val="0D0D0D"/>
                <w:sz w:val="26"/>
                <w:szCs w:val="26"/>
              </w:rPr>
              <w:t xml:space="preserve">- Chủ đề của văn bản: Qua câu chuyện tình yêu bi kịch của chàng trai và cô gái ở Thanh Trì, tác giả Vũ Trinh muốn thể hiện khát vọng tình yêu tự do của lứa đôi thời phong kiến và phê phán sự ngăn cản của gia đình đại diện cho sự phân biệt giàu nghèo trong xã hội xưa. </w:t>
            </w:r>
            <w:r w:rsidRPr="00952CED">
              <w:rPr>
                <w:rFonts w:eastAsia="Sitka Display" w:cs="Times New Roman"/>
                <w:sz w:val="26"/>
                <w:szCs w:val="26"/>
              </w:rPr>
              <w:t xml:space="preserve"> </w:t>
            </w:r>
          </w:p>
        </w:tc>
        <w:tc>
          <w:tcPr>
            <w:tcW w:w="1134" w:type="dxa"/>
            <w:shd w:val="clear" w:color="auto" w:fill="auto"/>
          </w:tcPr>
          <w:p w14:paraId="424A9F28" w14:textId="77777777" w:rsidR="005D3ED4" w:rsidRPr="00952CED" w:rsidRDefault="00B328D8" w:rsidP="00952CED">
            <w:pPr>
              <w:spacing w:line="276" w:lineRule="auto"/>
              <w:jc w:val="center"/>
              <w:rPr>
                <w:rFonts w:cs="Times New Roman"/>
                <w:iCs/>
                <w:sz w:val="26"/>
                <w:szCs w:val="26"/>
              </w:rPr>
            </w:pPr>
            <w:r w:rsidRPr="00952CED">
              <w:rPr>
                <w:rFonts w:cs="Times New Roman"/>
                <w:iCs/>
                <w:sz w:val="26"/>
                <w:szCs w:val="26"/>
              </w:rPr>
              <w:t>1,0</w:t>
            </w:r>
          </w:p>
          <w:p w14:paraId="43C89FF1" w14:textId="77777777" w:rsidR="005D3ED4" w:rsidRPr="00952CED" w:rsidRDefault="005D3ED4" w:rsidP="00952CED">
            <w:pPr>
              <w:spacing w:line="276" w:lineRule="auto"/>
              <w:jc w:val="center"/>
              <w:rPr>
                <w:rFonts w:cs="Times New Roman"/>
                <w:iCs/>
                <w:sz w:val="26"/>
                <w:szCs w:val="26"/>
              </w:rPr>
            </w:pPr>
          </w:p>
          <w:p w14:paraId="2EF698D4" w14:textId="77777777" w:rsidR="005D3ED4" w:rsidRPr="00952CED" w:rsidRDefault="005D3ED4" w:rsidP="00952CED">
            <w:pPr>
              <w:spacing w:line="276" w:lineRule="auto"/>
              <w:jc w:val="center"/>
              <w:rPr>
                <w:rFonts w:cs="Times New Roman"/>
                <w:iCs/>
                <w:sz w:val="26"/>
                <w:szCs w:val="26"/>
              </w:rPr>
            </w:pPr>
          </w:p>
        </w:tc>
      </w:tr>
      <w:tr w:rsidR="005D3ED4" w:rsidRPr="00952CED" w14:paraId="16DDA59D" w14:textId="77777777" w:rsidTr="001F60B7">
        <w:trPr>
          <w:jc w:val="center"/>
        </w:trPr>
        <w:tc>
          <w:tcPr>
            <w:tcW w:w="737" w:type="dxa"/>
            <w:vMerge/>
            <w:shd w:val="clear" w:color="auto" w:fill="auto"/>
          </w:tcPr>
          <w:p w14:paraId="6D8FF98B" w14:textId="77777777" w:rsidR="005D3ED4" w:rsidRPr="00952CED" w:rsidRDefault="005D3ED4" w:rsidP="00952CED">
            <w:pPr>
              <w:spacing w:line="276" w:lineRule="auto"/>
              <w:rPr>
                <w:rFonts w:cs="Times New Roman"/>
                <w:iCs/>
                <w:sz w:val="26"/>
                <w:szCs w:val="26"/>
              </w:rPr>
            </w:pPr>
          </w:p>
        </w:tc>
        <w:tc>
          <w:tcPr>
            <w:tcW w:w="2944" w:type="dxa"/>
            <w:shd w:val="clear" w:color="auto" w:fill="auto"/>
          </w:tcPr>
          <w:p w14:paraId="5AFBA05F" w14:textId="77777777" w:rsidR="001F60B7" w:rsidRPr="00952CED" w:rsidRDefault="001F60B7" w:rsidP="001F60B7">
            <w:pPr>
              <w:spacing w:line="276" w:lineRule="auto"/>
              <w:ind w:right="1"/>
              <w:jc w:val="both"/>
              <w:rPr>
                <w:rFonts w:cs="Times New Roman"/>
                <w:sz w:val="26"/>
                <w:szCs w:val="26"/>
              </w:rPr>
            </w:pPr>
            <w:r w:rsidRPr="00952CED">
              <w:rPr>
                <w:rFonts w:eastAsia="Sitka Display" w:cs="Times New Roman"/>
                <w:b/>
                <w:color w:val="0D0D0D"/>
                <w:sz w:val="26"/>
                <w:szCs w:val="26"/>
              </w:rPr>
              <w:t>Câu 5 (1.0 điểm)</w:t>
            </w:r>
            <w:r w:rsidRPr="00952CED">
              <w:rPr>
                <w:rFonts w:eastAsia="Sitka Display" w:cs="Times New Roman"/>
                <w:color w:val="0D0D0D"/>
                <w:sz w:val="26"/>
                <w:szCs w:val="26"/>
              </w:rPr>
              <w:t xml:space="preserve">. Từ câu chuyện tình ở Thanh Trì, em có suy nghĩ gì về khát </w:t>
            </w:r>
            <w:r w:rsidRPr="00952CED">
              <w:rPr>
                <w:rFonts w:eastAsia="Sitka Display" w:cs="Times New Roman"/>
                <w:color w:val="0D0D0D"/>
                <w:sz w:val="26"/>
                <w:szCs w:val="26"/>
              </w:rPr>
              <w:lastRenderedPageBreak/>
              <w:t xml:space="preserve">vọng tình yêu thời phong kiến? </w:t>
            </w:r>
            <w:r w:rsidRPr="00952CED">
              <w:rPr>
                <w:rFonts w:eastAsia="Sitka Display" w:cs="Times New Roman"/>
                <w:sz w:val="26"/>
                <w:szCs w:val="26"/>
              </w:rPr>
              <w:t xml:space="preserve"> </w:t>
            </w:r>
          </w:p>
          <w:p w14:paraId="47652A61" w14:textId="0119EF3D" w:rsidR="005D3ED4" w:rsidRPr="00952CED" w:rsidRDefault="005D3ED4" w:rsidP="00952CED">
            <w:pPr>
              <w:spacing w:line="276" w:lineRule="auto"/>
              <w:jc w:val="center"/>
              <w:rPr>
                <w:rFonts w:cs="Times New Roman"/>
                <w:b/>
                <w:bCs/>
                <w:iCs/>
                <w:sz w:val="26"/>
                <w:szCs w:val="26"/>
              </w:rPr>
            </w:pPr>
          </w:p>
        </w:tc>
        <w:tc>
          <w:tcPr>
            <w:tcW w:w="5245" w:type="dxa"/>
            <w:shd w:val="clear" w:color="auto" w:fill="auto"/>
          </w:tcPr>
          <w:p w14:paraId="0BAFCF4C" w14:textId="77777777" w:rsidR="005D3ED4" w:rsidRPr="00952CED" w:rsidRDefault="00B328D8" w:rsidP="00952CED">
            <w:pPr>
              <w:spacing w:line="276" w:lineRule="auto"/>
              <w:ind w:right="204"/>
              <w:jc w:val="both"/>
              <w:rPr>
                <w:rFonts w:cs="Times New Roman"/>
                <w:sz w:val="26"/>
                <w:szCs w:val="26"/>
              </w:rPr>
            </w:pPr>
            <w:r w:rsidRPr="00952CED">
              <w:rPr>
                <w:rFonts w:eastAsia="Sitka Display" w:cs="Times New Roman"/>
                <w:color w:val="0D0D0D"/>
                <w:sz w:val="26"/>
                <w:szCs w:val="26"/>
              </w:rPr>
              <w:lastRenderedPageBreak/>
              <w:t xml:space="preserve">- Suy nghĩ về khát vọng tình yêu trong xã hội phong kiến: </w:t>
            </w:r>
            <w:r w:rsidRPr="00952CED">
              <w:rPr>
                <w:rFonts w:eastAsia="Sitka Display" w:cs="Times New Roman"/>
                <w:sz w:val="26"/>
                <w:szCs w:val="26"/>
              </w:rPr>
              <w:t xml:space="preserve"> </w:t>
            </w:r>
          </w:p>
          <w:p w14:paraId="72B04104" w14:textId="77777777" w:rsidR="005D3ED4" w:rsidRPr="00952CED" w:rsidRDefault="00B328D8" w:rsidP="00952CED">
            <w:pPr>
              <w:spacing w:line="276" w:lineRule="auto"/>
              <w:jc w:val="both"/>
              <w:rPr>
                <w:rFonts w:cs="Times New Roman"/>
                <w:sz w:val="26"/>
                <w:szCs w:val="26"/>
              </w:rPr>
            </w:pPr>
            <w:r w:rsidRPr="00952CED">
              <w:rPr>
                <w:rFonts w:eastAsia="Sitka Display" w:cs="Times New Roman"/>
                <w:color w:val="0D0D0D"/>
                <w:sz w:val="26"/>
                <w:szCs w:val="26"/>
              </w:rPr>
              <w:lastRenderedPageBreak/>
              <w:t>+ Khát vọng tình yêu là khát vọng chính đáng của con người ở mọi thời. Những đôi lứa sống trong xã hội phong kiến mong muốn tình yêu tự do, muốn vượt lên khỏi những ràng buộc của lễ giáo phong kiến như “cha mẹ đặt đâu con ngồi đấy”, “môn đăng hộ đối</w:t>
            </w:r>
            <w:proofErr w:type="gramStart"/>
            <w:r w:rsidRPr="00952CED">
              <w:rPr>
                <w:rFonts w:eastAsia="Sitka Display" w:cs="Times New Roman"/>
                <w:color w:val="0D0D0D"/>
                <w:sz w:val="26"/>
                <w:szCs w:val="26"/>
              </w:rPr>
              <w:t>”,...</w:t>
            </w:r>
            <w:proofErr w:type="gramEnd"/>
            <w:r w:rsidRPr="00952CED">
              <w:rPr>
                <w:rFonts w:eastAsia="Sitka Display" w:cs="Times New Roman"/>
                <w:color w:val="0D0D0D"/>
                <w:sz w:val="26"/>
                <w:szCs w:val="26"/>
              </w:rPr>
              <w:t xml:space="preserve"> </w:t>
            </w:r>
            <w:r w:rsidRPr="00952CED">
              <w:rPr>
                <w:rFonts w:eastAsia="Sitka Display" w:cs="Times New Roman"/>
                <w:sz w:val="26"/>
                <w:szCs w:val="26"/>
              </w:rPr>
              <w:t xml:space="preserve"> </w:t>
            </w:r>
          </w:p>
          <w:p w14:paraId="6EBB2F4F" w14:textId="77777777" w:rsidR="005D3ED4" w:rsidRPr="00952CED" w:rsidRDefault="00B328D8" w:rsidP="001F60B7">
            <w:pPr>
              <w:spacing w:line="276" w:lineRule="auto"/>
              <w:jc w:val="both"/>
              <w:rPr>
                <w:rFonts w:cs="Times New Roman"/>
                <w:sz w:val="26"/>
                <w:szCs w:val="26"/>
              </w:rPr>
            </w:pPr>
            <w:r w:rsidRPr="00952CED">
              <w:rPr>
                <w:rFonts w:eastAsia="Sitka Display" w:cs="Times New Roman"/>
                <w:color w:val="0D0D0D"/>
                <w:sz w:val="26"/>
                <w:szCs w:val="26"/>
              </w:rPr>
              <w:t xml:space="preserve">+ Tình yêu của nhiều cặp đôi vấp phải những sự ngăn cản, cấm đoán đến từ gia đình, xã hội. </w:t>
            </w:r>
            <w:r w:rsidRPr="00952CED">
              <w:rPr>
                <w:rFonts w:eastAsia="Sitka Display" w:cs="Times New Roman"/>
                <w:sz w:val="26"/>
                <w:szCs w:val="26"/>
              </w:rPr>
              <w:t xml:space="preserve"> </w:t>
            </w:r>
          </w:p>
          <w:p w14:paraId="32923C33" w14:textId="77777777" w:rsidR="005D3ED4" w:rsidRPr="00952CED" w:rsidRDefault="00B328D8" w:rsidP="00952CED">
            <w:pPr>
              <w:shd w:val="clear" w:color="auto" w:fill="FFFFFF"/>
              <w:spacing w:line="276" w:lineRule="auto"/>
              <w:jc w:val="both"/>
              <w:rPr>
                <w:rFonts w:eastAsia="Times New Roman" w:cs="Times New Roman"/>
                <w:color w:val="000000"/>
                <w:sz w:val="26"/>
                <w:szCs w:val="26"/>
                <w:lang w:eastAsia="vi-VN"/>
              </w:rPr>
            </w:pPr>
            <w:r w:rsidRPr="00952CED">
              <w:rPr>
                <w:rFonts w:eastAsia="Sitka Display" w:cs="Times New Roman"/>
                <w:color w:val="0D0D0D"/>
                <w:sz w:val="26"/>
                <w:szCs w:val="26"/>
              </w:rPr>
              <w:t xml:space="preserve">+ Dù cho bị ngăn cản, nhưng những đôi lứa vẫn dành tình yêu trọn vẹn cho nhau, cái chết cũng không thể chia lìa tình yêu của họ. </w:t>
            </w:r>
            <w:r w:rsidRPr="00952CED">
              <w:rPr>
                <w:rFonts w:eastAsia="Sitka Display" w:cs="Times New Roman"/>
                <w:sz w:val="26"/>
                <w:szCs w:val="26"/>
              </w:rPr>
              <w:t xml:space="preserve"> </w:t>
            </w:r>
          </w:p>
        </w:tc>
        <w:tc>
          <w:tcPr>
            <w:tcW w:w="1134" w:type="dxa"/>
            <w:shd w:val="clear" w:color="auto" w:fill="auto"/>
          </w:tcPr>
          <w:p w14:paraId="236FE62A" w14:textId="77777777" w:rsidR="005D3ED4" w:rsidRPr="00952CED" w:rsidRDefault="00B328D8" w:rsidP="00952CED">
            <w:pPr>
              <w:spacing w:line="276" w:lineRule="auto"/>
              <w:jc w:val="center"/>
              <w:rPr>
                <w:rFonts w:cs="Times New Roman"/>
                <w:iCs/>
                <w:sz w:val="26"/>
                <w:szCs w:val="26"/>
              </w:rPr>
            </w:pPr>
            <w:r w:rsidRPr="00952CED">
              <w:rPr>
                <w:rFonts w:cs="Times New Roman"/>
                <w:iCs/>
                <w:sz w:val="26"/>
                <w:szCs w:val="26"/>
              </w:rPr>
              <w:lastRenderedPageBreak/>
              <w:t>1.0</w:t>
            </w:r>
          </w:p>
        </w:tc>
      </w:tr>
      <w:tr w:rsidR="005D3ED4" w:rsidRPr="00952CED" w14:paraId="04381412" w14:textId="77777777" w:rsidTr="001F60B7">
        <w:trPr>
          <w:jc w:val="center"/>
        </w:trPr>
        <w:tc>
          <w:tcPr>
            <w:tcW w:w="737" w:type="dxa"/>
            <w:vMerge w:val="restart"/>
            <w:shd w:val="clear" w:color="auto" w:fill="auto"/>
          </w:tcPr>
          <w:p w14:paraId="50272F08" w14:textId="77777777" w:rsidR="005D3ED4" w:rsidRPr="00952CED" w:rsidRDefault="00B328D8" w:rsidP="00952CED">
            <w:pPr>
              <w:spacing w:line="276" w:lineRule="auto"/>
              <w:jc w:val="center"/>
              <w:rPr>
                <w:rFonts w:cs="Times New Roman"/>
                <w:b/>
                <w:bCs/>
                <w:iCs/>
                <w:sz w:val="26"/>
                <w:szCs w:val="26"/>
              </w:rPr>
            </w:pPr>
            <w:r w:rsidRPr="00952CED">
              <w:rPr>
                <w:rFonts w:cs="Times New Roman"/>
                <w:b/>
                <w:bCs/>
                <w:iCs/>
                <w:sz w:val="26"/>
                <w:szCs w:val="26"/>
              </w:rPr>
              <w:t>II</w:t>
            </w:r>
          </w:p>
        </w:tc>
        <w:tc>
          <w:tcPr>
            <w:tcW w:w="2944" w:type="dxa"/>
            <w:shd w:val="clear" w:color="auto" w:fill="auto"/>
          </w:tcPr>
          <w:p w14:paraId="0A442C30" w14:textId="77777777" w:rsidR="005D3ED4" w:rsidRPr="00952CED" w:rsidRDefault="005D3ED4" w:rsidP="00952CED">
            <w:pPr>
              <w:spacing w:line="276" w:lineRule="auto"/>
              <w:jc w:val="center"/>
              <w:rPr>
                <w:rFonts w:cs="Times New Roman"/>
                <w:b/>
                <w:bCs/>
                <w:iCs/>
                <w:sz w:val="26"/>
                <w:szCs w:val="26"/>
              </w:rPr>
            </w:pPr>
          </w:p>
        </w:tc>
        <w:tc>
          <w:tcPr>
            <w:tcW w:w="5245" w:type="dxa"/>
            <w:shd w:val="clear" w:color="auto" w:fill="auto"/>
          </w:tcPr>
          <w:p w14:paraId="745FDE96" w14:textId="77777777" w:rsidR="005D3ED4" w:rsidRPr="00952CED" w:rsidRDefault="00B328D8" w:rsidP="00952CED">
            <w:pPr>
              <w:spacing w:line="276" w:lineRule="auto"/>
              <w:jc w:val="center"/>
              <w:rPr>
                <w:rFonts w:cs="Times New Roman"/>
                <w:b/>
                <w:bCs/>
                <w:iCs/>
                <w:sz w:val="26"/>
                <w:szCs w:val="26"/>
                <w:lang w:val="vi-VN"/>
              </w:rPr>
            </w:pPr>
            <w:r w:rsidRPr="00952CED">
              <w:rPr>
                <w:rFonts w:cs="Times New Roman"/>
                <w:b/>
                <w:bCs/>
                <w:iCs/>
                <w:sz w:val="26"/>
                <w:szCs w:val="26"/>
              </w:rPr>
              <w:t>VIẾT</w:t>
            </w:r>
          </w:p>
        </w:tc>
        <w:tc>
          <w:tcPr>
            <w:tcW w:w="1134" w:type="dxa"/>
            <w:shd w:val="clear" w:color="auto" w:fill="auto"/>
          </w:tcPr>
          <w:p w14:paraId="1CEB26B1" w14:textId="77777777" w:rsidR="005D3ED4" w:rsidRPr="00952CED" w:rsidRDefault="00B328D8" w:rsidP="00952CED">
            <w:pPr>
              <w:spacing w:line="276" w:lineRule="auto"/>
              <w:jc w:val="center"/>
              <w:rPr>
                <w:rFonts w:cs="Times New Roman"/>
                <w:b/>
                <w:bCs/>
                <w:iCs/>
                <w:sz w:val="26"/>
                <w:szCs w:val="26"/>
                <w:lang w:val="vi-VN"/>
              </w:rPr>
            </w:pPr>
            <w:r w:rsidRPr="00952CED">
              <w:rPr>
                <w:rFonts w:cs="Times New Roman"/>
                <w:b/>
                <w:bCs/>
                <w:iCs/>
                <w:sz w:val="26"/>
                <w:szCs w:val="26"/>
              </w:rPr>
              <w:t>6</w:t>
            </w:r>
            <w:r w:rsidRPr="00952CED">
              <w:rPr>
                <w:rFonts w:cs="Times New Roman"/>
                <w:b/>
                <w:bCs/>
                <w:iCs/>
                <w:sz w:val="26"/>
                <w:szCs w:val="26"/>
                <w:lang w:val="vi-VN"/>
              </w:rPr>
              <w:t>,0</w:t>
            </w:r>
          </w:p>
        </w:tc>
      </w:tr>
      <w:tr w:rsidR="001F60B7" w:rsidRPr="00952CED" w14:paraId="3BFC3F28" w14:textId="77777777" w:rsidTr="001F60B7">
        <w:trPr>
          <w:jc w:val="center"/>
        </w:trPr>
        <w:tc>
          <w:tcPr>
            <w:tcW w:w="737" w:type="dxa"/>
            <w:vMerge/>
            <w:shd w:val="clear" w:color="auto" w:fill="auto"/>
          </w:tcPr>
          <w:p w14:paraId="60A53333" w14:textId="77777777" w:rsidR="001F60B7" w:rsidRPr="00952CED" w:rsidRDefault="001F60B7" w:rsidP="00952CED">
            <w:pPr>
              <w:spacing w:line="276" w:lineRule="auto"/>
              <w:jc w:val="center"/>
              <w:rPr>
                <w:rFonts w:cs="Times New Roman"/>
                <w:b/>
                <w:bCs/>
                <w:iCs/>
                <w:sz w:val="26"/>
                <w:szCs w:val="26"/>
              </w:rPr>
            </w:pPr>
          </w:p>
        </w:tc>
        <w:tc>
          <w:tcPr>
            <w:tcW w:w="2944" w:type="dxa"/>
            <w:vMerge w:val="restart"/>
            <w:shd w:val="clear" w:color="auto" w:fill="auto"/>
          </w:tcPr>
          <w:p w14:paraId="51A4EB77" w14:textId="77777777" w:rsidR="001F60B7" w:rsidRPr="00952CED" w:rsidRDefault="001F60B7" w:rsidP="001F60B7">
            <w:pPr>
              <w:spacing w:line="276" w:lineRule="auto"/>
              <w:jc w:val="both"/>
              <w:rPr>
                <w:rFonts w:cs="Times New Roman"/>
                <w:b/>
                <w:sz w:val="26"/>
                <w:szCs w:val="26"/>
              </w:rPr>
            </w:pPr>
            <w:r w:rsidRPr="00952CED">
              <w:rPr>
                <w:rFonts w:cs="Times New Roman"/>
                <w:b/>
                <w:sz w:val="26"/>
                <w:szCs w:val="26"/>
              </w:rPr>
              <w:t>Câu 1 (2,0 điểm)</w:t>
            </w:r>
            <w:r>
              <w:rPr>
                <w:rFonts w:cs="Times New Roman"/>
                <w:b/>
                <w:sz w:val="26"/>
                <w:szCs w:val="26"/>
              </w:rPr>
              <w:t>.</w:t>
            </w:r>
            <w:r w:rsidRPr="00952CED">
              <w:rPr>
                <w:rFonts w:cs="Times New Roman"/>
                <w:b/>
                <w:sz w:val="26"/>
                <w:szCs w:val="26"/>
              </w:rPr>
              <w:t xml:space="preserve"> </w:t>
            </w:r>
          </w:p>
          <w:p w14:paraId="3EEA24B3" w14:textId="77777777" w:rsidR="001F60B7" w:rsidRPr="00952CED" w:rsidRDefault="001F60B7" w:rsidP="001F60B7">
            <w:pPr>
              <w:spacing w:line="276" w:lineRule="auto"/>
              <w:ind w:firstLine="720"/>
              <w:jc w:val="both"/>
              <w:rPr>
                <w:rFonts w:cs="Times New Roman"/>
                <w:b/>
                <w:sz w:val="26"/>
                <w:szCs w:val="26"/>
              </w:rPr>
            </w:pPr>
            <w:r w:rsidRPr="00952CED">
              <w:rPr>
                <w:rFonts w:cs="Times New Roman"/>
                <w:bCs/>
                <w:sz w:val="26"/>
                <w:szCs w:val="26"/>
              </w:rPr>
              <w:t>Từ nội dung ngữ liệu ở phần Đọc – hiểu, hãy viết đoạn văn (khoảng 200 chữ) nêu cảm nhận của em</w:t>
            </w:r>
            <w:r w:rsidRPr="00952CED">
              <w:rPr>
                <w:rFonts w:cs="Times New Roman"/>
                <w:b/>
                <w:sz w:val="26"/>
                <w:szCs w:val="26"/>
              </w:rPr>
              <w:t xml:space="preserve"> </w:t>
            </w:r>
            <w:r w:rsidRPr="00952CED">
              <w:rPr>
                <w:rFonts w:cs="Times New Roman"/>
                <w:bCs/>
                <w:sz w:val="26"/>
                <w:szCs w:val="26"/>
              </w:rPr>
              <w:t xml:space="preserve">về ý nghĩa của </w:t>
            </w:r>
            <w:r w:rsidRPr="00952CED">
              <w:rPr>
                <w:rFonts w:eastAsia="Sitka Display" w:cs="Times New Roman"/>
                <w:sz w:val="26"/>
                <w:szCs w:val="26"/>
              </w:rPr>
              <w:t>chi tiết: “</w:t>
            </w:r>
            <w:r w:rsidRPr="00952CED">
              <w:rPr>
                <w:rFonts w:eastAsia="Sitka Display" w:cs="Times New Roman"/>
                <w:i/>
                <w:color w:val="0D0D0D"/>
                <w:sz w:val="26"/>
                <w:szCs w:val="26"/>
              </w:rPr>
              <w:t>Chàng nâng niu cầm lấy, lòng vô cùng xúc động, hai dòng lệ trào ra nhỏ xuống khối đá đỏ. Bỗng khối đá tan ra thành nước, giọt giọt đều biến thành máu tươi, chảy đầm đìa vào tay áo chàng.”</w:t>
            </w:r>
            <w:r w:rsidRPr="00952CED">
              <w:rPr>
                <w:rFonts w:eastAsia="Sitka Display" w:cs="Times New Roman"/>
                <w:color w:val="0D0D0D"/>
                <w:sz w:val="26"/>
                <w:szCs w:val="26"/>
              </w:rPr>
              <w:t xml:space="preserve"> </w:t>
            </w:r>
          </w:p>
          <w:p w14:paraId="3CAA0897" w14:textId="58B5CDCC" w:rsidR="001F60B7" w:rsidRPr="00952CED" w:rsidRDefault="001F60B7" w:rsidP="00952CED">
            <w:pPr>
              <w:spacing w:line="276" w:lineRule="auto"/>
              <w:jc w:val="center"/>
              <w:rPr>
                <w:rFonts w:cs="Times New Roman"/>
                <w:b/>
                <w:bCs/>
                <w:iCs/>
                <w:sz w:val="26"/>
                <w:szCs w:val="26"/>
              </w:rPr>
            </w:pPr>
          </w:p>
        </w:tc>
        <w:tc>
          <w:tcPr>
            <w:tcW w:w="5245" w:type="dxa"/>
            <w:shd w:val="clear" w:color="auto" w:fill="auto"/>
          </w:tcPr>
          <w:p w14:paraId="62185342" w14:textId="77777777" w:rsidR="001F60B7" w:rsidRPr="00952CED" w:rsidRDefault="001F60B7" w:rsidP="00952CED">
            <w:pPr>
              <w:spacing w:line="276" w:lineRule="auto"/>
              <w:jc w:val="both"/>
              <w:rPr>
                <w:rFonts w:cs="Times New Roman"/>
                <w:b/>
                <w:sz w:val="26"/>
                <w:szCs w:val="26"/>
              </w:rPr>
            </w:pPr>
            <w:r w:rsidRPr="00952CED">
              <w:rPr>
                <w:rFonts w:cs="Times New Roman"/>
                <w:bCs/>
                <w:sz w:val="26"/>
                <w:szCs w:val="26"/>
              </w:rPr>
              <w:t>Viết đoạn văn (khoảng 200 chữ) nêu cảm nhận của em</w:t>
            </w:r>
            <w:r w:rsidRPr="00952CED">
              <w:rPr>
                <w:rFonts w:cs="Times New Roman"/>
                <w:b/>
                <w:sz w:val="26"/>
                <w:szCs w:val="26"/>
              </w:rPr>
              <w:t xml:space="preserve"> </w:t>
            </w:r>
            <w:r w:rsidRPr="00952CED">
              <w:rPr>
                <w:rFonts w:cs="Times New Roman"/>
                <w:bCs/>
                <w:sz w:val="26"/>
                <w:szCs w:val="26"/>
              </w:rPr>
              <w:t xml:space="preserve">về </w:t>
            </w:r>
            <w:r w:rsidRPr="00952CED">
              <w:rPr>
                <w:rFonts w:eastAsia="Sitka Display" w:cs="Times New Roman"/>
                <w:sz w:val="26"/>
                <w:szCs w:val="26"/>
              </w:rPr>
              <w:t>chi tiết: “</w:t>
            </w:r>
            <w:r w:rsidRPr="00952CED">
              <w:rPr>
                <w:rFonts w:eastAsia="Sitka Display" w:cs="Times New Roman"/>
                <w:i/>
                <w:sz w:val="26"/>
                <w:szCs w:val="26"/>
              </w:rPr>
              <w:t>Chàng nâng niu cầm lấy, lòng vô cùng xúc động, hai dòng lệ trào ra nhỏ xuống khối đá đỏ. Bỗng khối đá tan ra thành nước, giọt giọt đều biến thành máu tươi, chảy đầm đìa vào tay áo chàng.”</w:t>
            </w:r>
            <w:r w:rsidRPr="00952CED">
              <w:rPr>
                <w:rFonts w:eastAsia="Sitka Display" w:cs="Times New Roman"/>
                <w:sz w:val="26"/>
                <w:szCs w:val="26"/>
              </w:rPr>
              <w:t xml:space="preserve"> </w:t>
            </w:r>
          </w:p>
        </w:tc>
        <w:tc>
          <w:tcPr>
            <w:tcW w:w="1134" w:type="dxa"/>
            <w:shd w:val="clear" w:color="auto" w:fill="auto"/>
          </w:tcPr>
          <w:p w14:paraId="5A3EF2FA" w14:textId="77777777" w:rsidR="001F60B7" w:rsidRPr="00952CED" w:rsidRDefault="001F60B7" w:rsidP="00952CED">
            <w:pPr>
              <w:spacing w:line="276" w:lineRule="auto"/>
              <w:jc w:val="center"/>
              <w:rPr>
                <w:rFonts w:cs="Times New Roman"/>
                <w:b/>
                <w:bCs/>
                <w:iCs/>
                <w:sz w:val="26"/>
                <w:szCs w:val="26"/>
              </w:rPr>
            </w:pPr>
            <w:r w:rsidRPr="00952CED">
              <w:rPr>
                <w:rFonts w:cs="Times New Roman"/>
                <w:b/>
                <w:bCs/>
                <w:iCs/>
                <w:sz w:val="26"/>
                <w:szCs w:val="26"/>
              </w:rPr>
              <w:t>2.0</w:t>
            </w:r>
          </w:p>
        </w:tc>
      </w:tr>
      <w:tr w:rsidR="001F60B7" w:rsidRPr="00952CED" w14:paraId="6D4B056C" w14:textId="77777777" w:rsidTr="001F60B7">
        <w:trPr>
          <w:jc w:val="center"/>
        </w:trPr>
        <w:tc>
          <w:tcPr>
            <w:tcW w:w="737" w:type="dxa"/>
            <w:vMerge/>
            <w:shd w:val="clear" w:color="auto" w:fill="auto"/>
          </w:tcPr>
          <w:p w14:paraId="3385AF67" w14:textId="77777777" w:rsidR="001F60B7" w:rsidRPr="00952CED" w:rsidRDefault="001F60B7" w:rsidP="00952CED">
            <w:pPr>
              <w:spacing w:line="276" w:lineRule="auto"/>
              <w:jc w:val="center"/>
              <w:rPr>
                <w:rFonts w:cs="Times New Roman"/>
                <w:b/>
                <w:bCs/>
                <w:iCs/>
                <w:sz w:val="26"/>
                <w:szCs w:val="26"/>
              </w:rPr>
            </w:pPr>
          </w:p>
        </w:tc>
        <w:tc>
          <w:tcPr>
            <w:tcW w:w="2944" w:type="dxa"/>
            <w:vMerge/>
            <w:shd w:val="clear" w:color="auto" w:fill="auto"/>
          </w:tcPr>
          <w:p w14:paraId="2AA6D511" w14:textId="77777777" w:rsidR="001F60B7" w:rsidRPr="00952CED" w:rsidRDefault="001F60B7" w:rsidP="00952CED">
            <w:pPr>
              <w:spacing w:line="276" w:lineRule="auto"/>
              <w:jc w:val="center"/>
              <w:rPr>
                <w:rFonts w:cs="Times New Roman"/>
                <w:b/>
                <w:bCs/>
                <w:iCs/>
                <w:sz w:val="26"/>
                <w:szCs w:val="26"/>
              </w:rPr>
            </w:pPr>
          </w:p>
        </w:tc>
        <w:tc>
          <w:tcPr>
            <w:tcW w:w="5245" w:type="dxa"/>
            <w:shd w:val="clear" w:color="auto" w:fill="auto"/>
          </w:tcPr>
          <w:p w14:paraId="413ACD96" w14:textId="77777777" w:rsidR="001F60B7" w:rsidRPr="00952CED" w:rsidRDefault="001F60B7" w:rsidP="00952CED">
            <w:pPr>
              <w:spacing w:line="276" w:lineRule="auto"/>
              <w:jc w:val="both"/>
              <w:rPr>
                <w:rFonts w:cs="Times New Roman"/>
                <w:b/>
                <w:sz w:val="26"/>
                <w:szCs w:val="26"/>
                <w:lang w:val="vi-VN"/>
              </w:rPr>
            </w:pPr>
            <w:r w:rsidRPr="00952CED">
              <w:rPr>
                <w:rFonts w:cs="Times New Roman"/>
                <w:b/>
                <w:sz w:val="26"/>
                <w:szCs w:val="26"/>
                <w:lang w:val="vi-VN"/>
              </w:rPr>
              <w:t>a. Yêu cầu về hình thức:</w:t>
            </w:r>
          </w:p>
          <w:p w14:paraId="07EDDAD2" w14:textId="77777777" w:rsidR="001F60B7" w:rsidRPr="00952CED" w:rsidRDefault="001F60B7" w:rsidP="00952CED">
            <w:pPr>
              <w:spacing w:line="276" w:lineRule="auto"/>
              <w:contextualSpacing/>
              <w:jc w:val="both"/>
              <w:rPr>
                <w:rFonts w:cs="Times New Roman"/>
                <w:sz w:val="26"/>
                <w:szCs w:val="26"/>
              </w:rPr>
            </w:pPr>
            <w:r w:rsidRPr="00952CED">
              <w:rPr>
                <w:rFonts w:cs="Times New Roman"/>
                <w:sz w:val="26"/>
                <w:szCs w:val="26"/>
                <w:lang w:val="vi-VN"/>
              </w:rPr>
              <w:t xml:space="preserve">- Trình bày </w:t>
            </w:r>
            <w:r w:rsidRPr="00952CED">
              <w:rPr>
                <w:rFonts w:cs="Times New Roman"/>
                <w:sz w:val="26"/>
                <w:szCs w:val="26"/>
              </w:rPr>
              <w:t xml:space="preserve">đúng </w:t>
            </w:r>
            <w:r w:rsidRPr="00952CED">
              <w:rPr>
                <w:rFonts w:cs="Times New Roman"/>
                <w:sz w:val="26"/>
                <w:szCs w:val="26"/>
                <w:lang w:val="vi-VN"/>
              </w:rPr>
              <w:t xml:space="preserve">hình thức một đoạn văn </w:t>
            </w:r>
            <w:r w:rsidRPr="00952CED">
              <w:rPr>
                <w:rFonts w:cs="Times New Roman"/>
                <w:sz w:val="26"/>
                <w:szCs w:val="26"/>
              </w:rPr>
              <w:t>nghị luận văn học về một chi tiết trong truyện, k</w:t>
            </w:r>
            <w:r w:rsidRPr="00952CED">
              <w:rPr>
                <w:rFonts w:cs="Times New Roman"/>
                <w:sz w:val="26"/>
                <w:szCs w:val="26"/>
                <w:lang w:val="vi-VN"/>
              </w:rPr>
              <w:t>hông tách dòng tùy tiện</w:t>
            </w:r>
            <w:r w:rsidRPr="00952CED">
              <w:rPr>
                <w:rFonts w:cs="Times New Roman"/>
                <w:sz w:val="26"/>
                <w:szCs w:val="26"/>
              </w:rPr>
              <w:t>.</w:t>
            </w:r>
          </w:p>
          <w:p w14:paraId="4AF07046" w14:textId="77777777" w:rsidR="001F60B7" w:rsidRPr="00952CED" w:rsidRDefault="001F60B7" w:rsidP="00952CED">
            <w:pPr>
              <w:spacing w:line="276" w:lineRule="auto"/>
              <w:contextualSpacing/>
              <w:jc w:val="both"/>
              <w:rPr>
                <w:rFonts w:cs="Times New Roman"/>
                <w:sz w:val="26"/>
                <w:szCs w:val="26"/>
              </w:rPr>
            </w:pPr>
            <w:r w:rsidRPr="00952CED">
              <w:rPr>
                <w:rFonts w:cs="Times New Roman"/>
                <w:sz w:val="26"/>
                <w:szCs w:val="26"/>
                <w:lang w:val="vi-VN"/>
              </w:rPr>
              <w:t>- Dung lượng khoảng 200 chữ</w:t>
            </w:r>
            <w:r w:rsidRPr="00952CED">
              <w:rPr>
                <w:rFonts w:cs="Times New Roman"/>
                <w:sz w:val="26"/>
                <w:szCs w:val="26"/>
              </w:rPr>
              <w:t>.</w:t>
            </w:r>
          </w:p>
          <w:p w14:paraId="5D48AE10" w14:textId="77777777" w:rsidR="001F60B7" w:rsidRPr="00952CED" w:rsidRDefault="001F60B7" w:rsidP="00952CED">
            <w:pPr>
              <w:pStyle w:val="Heading5"/>
              <w:numPr>
                <w:ilvl w:val="0"/>
                <w:numId w:val="0"/>
              </w:numPr>
              <w:spacing w:line="276" w:lineRule="auto"/>
              <w:rPr>
                <w:sz w:val="26"/>
                <w:szCs w:val="26"/>
              </w:rPr>
            </w:pPr>
            <w:r w:rsidRPr="00952CED">
              <w:rPr>
                <w:sz w:val="26"/>
                <w:szCs w:val="26"/>
                <w:lang w:val="vi-VN"/>
              </w:rPr>
              <w:t xml:space="preserve">- Dùng từ, đặt câu chính xác; lập luận logic thuyết phục; </w:t>
            </w:r>
            <w:r w:rsidRPr="00952CED">
              <w:rPr>
                <w:sz w:val="26"/>
                <w:szCs w:val="26"/>
              </w:rPr>
              <w:t>không</w:t>
            </w:r>
            <w:r w:rsidRPr="00952CED">
              <w:rPr>
                <w:sz w:val="26"/>
                <w:szCs w:val="26"/>
                <w:lang w:val="vi-VN"/>
              </w:rPr>
              <w:t xml:space="preserve"> mắc lỗi chính tả, diễn đạt....</w:t>
            </w:r>
          </w:p>
        </w:tc>
        <w:tc>
          <w:tcPr>
            <w:tcW w:w="1134" w:type="dxa"/>
            <w:shd w:val="clear" w:color="auto" w:fill="auto"/>
          </w:tcPr>
          <w:p w14:paraId="484A8131" w14:textId="77777777" w:rsidR="001F60B7" w:rsidRPr="00952CED" w:rsidRDefault="001F60B7" w:rsidP="00952CED">
            <w:pPr>
              <w:spacing w:line="276" w:lineRule="auto"/>
              <w:jc w:val="center"/>
              <w:rPr>
                <w:rFonts w:cs="Times New Roman"/>
                <w:b/>
                <w:bCs/>
                <w:iCs/>
                <w:sz w:val="26"/>
                <w:szCs w:val="26"/>
              </w:rPr>
            </w:pPr>
            <w:r w:rsidRPr="00952CED">
              <w:rPr>
                <w:rFonts w:cs="Times New Roman"/>
                <w:b/>
                <w:bCs/>
                <w:iCs/>
                <w:sz w:val="26"/>
                <w:szCs w:val="26"/>
              </w:rPr>
              <w:t>0.25</w:t>
            </w:r>
          </w:p>
        </w:tc>
      </w:tr>
      <w:tr w:rsidR="001F60B7" w:rsidRPr="00952CED" w14:paraId="77C515CE" w14:textId="77777777" w:rsidTr="001F60B7">
        <w:trPr>
          <w:jc w:val="center"/>
        </w:trPr>
        <w:tc>
          <w:tcPr>
            <w:tcW w:w="737" w:type="dxa"/>
            <w:vMerge/>
            <w:shd w:val="clear" w:color="auto" w:fill="auto"/>
          </w:tcPr>
          <w:p w14:paraId="026C0AB7" w14:textId="77777777" w:rsidR="001F60B7" w:rsidRPr="00952CED" w:rsidRDefault="001F60B7" w:rsidP="00952CED">
            <w:pPr>
              <w:spacing w:line="276" w:lineRule="auto"/>
              <w:jc w:val="center"/>
              <w:rPr>
                <w:rFonts w:cs="Times New Roman"/>
                <w:b/>
                <w:bCs/>
                <w:iCs/>
                <w:sz w:val="26"/>
                <w:szCs w:val="26"/>
              </w:rPr>
            </w:pPr>
          </w:p>
        </w:tc>
        <w:tc>
          <w:tcPr>
            <w:tcW w:w="2944" w:type="dxa"/>
            <w:vMerge/>
            <w:shd w:val="clear" w:color="auto" w:fill="auto"/>
          </w:tcPr>
          <w:p w14:paraId="05E3B4B3" w14:textId="77777777" w:rsidR="001F60B7" w:rsidRPr="00952CED" w:rsidRDefault="001F60B7" w:rsidP="00952CED">
            <w:pPr>
              <w:spacing w:line="276" w:lineRule="auto"/>
              <w:jc w:val="center"/>
              <w:rPr>
                <w:rFonts w:cs="Times New Roman"/>
                <w:b/>
                <w:bCs/>
                <w:iCs/>
                <w:sz w:val="26"/>
                <w:szCs w:val="26"/>
              </w:rPr>
            </w:pPr>
          </w:p>
        </w:tc>
        <w:tc>
          <w:tcPr>
            <w:tcW w:w="5245" w:type="dxa"/>
            <w:shd w:val="clear" w:color="auto" w:fill="auto"/>
          </w:tcPr>
          <w:p w14:paraId="22040E44" w14:textId="77777777" w:rsidR="001F60B7" w:rsidRPr="00952CED" w:rsidRDefault="001F60B7" w:rsidP="00952CED">
            <w:pPr>
              <w:autoSpaceDE w:val="0"/>
              <w:autoSpaceDN w:val="0"/>
              <w:adjustRightInd w:val="0"/>
              <w:spacing w:line="276" w:lineRule="auto"/>
              <w:jc w:val="both"/>
              <w:rPr>
                <w:rFonts w:cs="Times New Roman"/>
                <w:b/>
                <w:bCs/>
                <w:sz w:val="26"/>
                <w:szCs w:val="26"/>
                <w:lang w:val="vi-VN"/>
              </w:rPr>
            </w:pPr>
            <w:r w:rsidRPr="00952CED">
              <w:rPr>
                <w:rFonts w:cs="Times New Roman"/>
                <w:b/>
                <w:bCs/>
                <w:sz w:val="26"/>
                <w:szCs w:val="26"/>
              </w:rPr>
              <w:t>b. Yêu cầu về nội dung</w:t>
            </w:r>
            <w:r w:rsidRPr="00952CED">
              <w:rPr>
                <w:rFonts w:cs="Times New Roman"/>
                <w:b/>
                <w:bCs/>
                <w:sz w:val="26"/>
                <w:szCs w:val="26"/>
                <w:lang w:val="vi-VN"/>
              </w:rPr>
              <w:t>:</w:t>
            </w:r>
          </w:p>
          <w:p w14:paraId="6A768799" w14:textId="77777777" w:rsidR="001F60B7" w:rsidRPr="00952CED" w:rsidRDefault="001F60B7" w:rsidP="00952CED">
            <w:pPr>
              <w:spacing w:line="276" w:lineRule="auto"/>
              <w:jc w:val="both"/>
              <w:rPr>
                <w:rFonts w:eastAsia="Calibri" w:cs="Times New Roman"/>
                <w:sz w:val="26"/>
                <w:szCs w:val="26"/>
              </w:rPr>
            </w:pPr>
            <w:r w:rsidRPr="00952CED">
              <w:rPr>
                <w:rFonts w:eastAsia="Calibri" w:cs="Times New Roman"/>
                <w:sz w:val="26"/>
                <w:szCs w:val="26"/>
              </w:rPr>
              <w:t xml:space="preserve">- </w:t>
            </w:r>
            <w:r w:rsidRPr="00952CED">
              <w:rPr>
                <w:rFonts w:eastAsia="Calibri" w:cs="Times New Roman"/>
                <w:sz w:val="26"/>
                <w:szCs w:val="26"/>
                <w:lang w:val="vi-VN"/>
              </w:rPr>
              <w:t xml:space="preserve">Bài làm </w:t>
            </w:r>
            <w:r w:rsidRPr="00952CED">
              <w:rPr>
                <w:rFonts w:eastAsia="Calibri" w:cs="Times New Roman"/>
                <w:sz w:val="26"/>
                <w:szCs w:val="26"/>
              </w:rPr>
              <w:t xml:space="preserve">của học sinh </w:t>
            </w:r>
            <w:r w:rsidRPr="00952CED">
              <w:rPr>
                <w:rFonts w:eastAsia="Calibri" w:cs="Times New Roman"/>
                <w:sz w:val="26"/>
                <w:szCs w:val="26"/>
                <w:lang w:val="vi-VN"/>
              </w:rPr>
              <w:t>có thể triển khai bằng nhiều cách nhưng cơ bản cần đảm bảo những nội dung sau:</w:t>
            </w:r>
          </w:p>
          <w:p w14:paraId="79AB9512" w14:textId="77777777" w:rsidR="001F60B7" w:rsidRPr="00952CED" w:rsidRDefault="001F60B7" w:rsidP="00952CED">
            <w:pPr>
              <w:spacing w:line="276" w:lineRule="auto"/>
              <w:jc w:val="both"/>
              <w:rPr>
                <w:rFonts w:eastAsia="Calibri" w:cs="Times New Roman"/>
                <w:sz w:val="26"/>
                <w:szCs w:val="26"/>
              </w:rPr>
            </w:pPr>
            <w:r w:rsidRPr="00952CED">
              <w:rPr>
                <w:rFonts w:eastAsia="Calibri" w:cs="Times New Roman"/>
                <w:b/>
                <w:bCs/>
                <w:sz w:val="26"/>
                <w:szCs w:val="26"/>
              </w:rPr>
              <w:t>*Mở đoạn:</w:t>
            </w:r>
            <w:r w:rsidRPr="00952CED">
              <w:rPr>
                <w:rFonts w:eastAsia="Calibri" w:cs="Times New Roman"/>
                <w:sz w:val="26"/>
                <w:szCs w:val="26"/>
              </w:rPr>
              <w:t xml:space="preserve"> Giới thiệu tác giả, tác phẩm, đoạn trích.</w:t>
            </w:r>
          </w:p>
          <w:p w14:paraId="13047713" w14:textId="77777777" w:rsidR="001F60B7" w:rsidRPr="00952CED" w:rsidRDefault="001F60B7" w:rsidP="00952CED">
            <w:pPr>
              <w:spacing w:line="276" w:lineRule="auto"/>
              <w:jc w:val="both"/>
              <w:rPr>
                <w:rFonts w:eastAsia="Calibri" w:cs="Times New Roman"/>
                <w:sz w:val="26"/>
                <w:szCs w:val="26"/>
              </w:rPr>
            </w:pPr>
            <w:r w:rsidRPr="00952CED">
              <w:rPr>
                <w:rFonts w:eastAsia="Calibri" w:cs="Times New Roman"/>
                <w:b/>
                <w:bCs/>
                <w:sz w:val="26"/>
                <w:szCs w:val="26"/>
              </w:rPr>
              <w:t xml:space="preserve">*Thân đoạn: </w:t>
            </w:r>
            <w:r w:rsidRPr="00952CED">
              <w:rPr>
                <w:rFonts w:eastAsia="Calibri" w:cs="Times New Roman"/>
                <w:sz w:val="26"/>
                <w:szCs w:val="26"/>
              </w:rPr>
              <w:t>Cảm nhận về ý nghĩa của chi tiết:</w:t>
            </w:r>
          </w:p>
          <w:p w14:paraId="0C31965E" w14:textId="77777777" w:rsidR="001F60B7" w:rsidRPr="00952CED" w:rsidRDefault="001F60B7" w:rsidP="00952CED">
            <w:pPr>
              <w:spacing w:line="276" w:lineRule="auto"/>
              <w:ind w:right="204"/>
              <w:jc w:val="both"/>
              <w:rPr>
                <w:rFonts w:cs="Times New Roman"/>
                <w:sz w:val="26"/>
                <w:szCs w:val="26"/>
              </w:rPr>
            </w:pPr>
            <w:r w:rsidRPr="00952CED">
              <w:rPr>
                <w:rFonts w:eastAsia="Sitka Display" w:cs="Times New Roman"/>
                <w:sz w:val="26"/>
                <w:szCs w:val="26"/>
              </w:rPr>
              <w:t xml:space="preserve">+ Chi tiết kì ảo, gây ấn tượng sâu sắc cho người đọc.  </w:t>
            </w:r>
          </w:p>
          <w:p w14:paraId="65623A36" w14:textId="77777777" w:rsidR="001F60B7" w:rsidRPr="00952CED" w:rsidRDefault="001F60B7" w:rsidP="00952CED">
            <w:pPr>
              <w:spacing w:line="276" w:lineRule="auto"/>
              <w:jc w:val="both"/>
              <w:rPr>
                <w:rFonts w:cs="Times New Roman"/>
                <w:sz w:val="26"/>
                <w:szCs w:val="26"/>
              </w:rPr>
            </w:pPr>
            <w:r w:rsidRPr="00952CED">
              <w:rPr>
                <w:rFonts w:eastAsia="Sitka Display" w:cs="Times New Roman"/>
                <w:sz w:val="26"/>
                <w:szCs w:val="26"/>
              </w:rPr>
              <w:t xml:space="preserve">+ Chi tiết cho thấy nỗi đau đớn của chàng trai trước sự ra đi của cô gái. Giọt nước mắt của chàng trai là giọt nước mắt của sự thấu hiểu, của yêu thương và đau xót vô hạn khi người mình yêu vĩnh viễn ra đi.  </w:t>
            </w:r>
          </w:p>
          <w:p w14:paraId="244A1EBD" w14:textId="77777777" w:rsidR="001F60B7" w:rsidRPr="00952CED" w:rsidRDefault="001F60B7" w:rsidP="00952CED">
            <w:pPr>
              <w:spacing w:line="276" w:lineRule="auto"/>
              <w:jc w:val="both"/>
              <w:rPr>
                <w:rFonts w:eastAsia="Sitka Display" w:cs="Times New Roman"/>
                <w:sz w:val="26"/>
                <w:szCs w:val="26"/>
              </w:rPr>
            </w:pPr>
            <w:r w:rsidRPr="00952CED">
              <w:rPr>
                <w:rFonts w:eastAsia="Sitka Display" w:cs="Times New Roman"/>
                <w:sz w:val="26"/>
                <w:szCs w:val="26"/>
              </w:rPr>
              <w:t>+ Khối đỏ kia tan ra thành nước, giọt giọt đều biến thành máu tươi, chảy đầm đìa vào tay áo chàng đem đến liên tưởng cho người đọc về sự hóa giải oan tình, để người ra đi được thanh thản…</w:t>
            </w:r>
          </w:p>
          <w:p w14:paraId="0B97DC93" w14:textId="77777777" w:rsidR="001F60B7" w:rsidRPr="00952CED" w:rsidRDefault="001F60B7" w:rsidP="00952CED">
            <w:pPr>
              <w:spacing w:line="276" w:lineRule="auto"/>
              <w:ind w:right="204"/>
              <w:jc w:val="both"/>
              <w:rPr>
                <w:rFonts w:cs="Times New Roman"/>
                <w:sz w:val="26"/>
                <w:szCs w:val="26"/>
              </w:rPr>
            </w:pPr>
            <w:r w:rsidRPr="00952CED">
              <w:rPr>
                <w:rFonts w:eastAsia="Sitka Display" w:cs="Times New Roman"/>
                <w:b/>
                <w:bCs/>
                <w:sz w:val="26"/>
                <w:szCs w:val="26"/>
              </w:rPr>
              <w:lastRenderedPageBreak/>
              <w:t>* Kết đoạn:</w:t>
            </w:r>
            <w:r w:rsidRPr="00952CED">
              <w:rPr>
                <w:rFonts w:eastAsia="Sitka Display" w:cs="Times New Roman"/>
                <w:sz w:val="26"/>
                <w:szCs w:val="26"/>
              </w:rPr>
              <w:t xml:space="preserve"> Khẳng định lại ý nghĩa, giá trị của chi tiết.</w:t>
            </w:r>
          </w:p>
        </w:tc>
        <w:tc>
          <w:tcPr>
            <w:tcW w:w="1134" w:type="dxa"/>
            <w:shd w:val="clear" w:color="auto" w:fill="auto"/>
          </w:tcPr>
          <w:p w14:paraId="2235D0E3" w14:textId="77777777" w:rsidR="001F60B7" w:rsidRPr="00952CED" w:rsidRDefault="001F60B7" w:rsidP="00952CED">
            <w:pPr>
              <w:spacing w:line="276" w:lineRule="auto"/>
              <w:rPr>
                <w:rFonts w:cs="Times New Roman"/>
                <w:b/>
                <w:bCs/>
                <w:iCs/>
                <w:sz w:val="26"/>
                <w:szCs w:val="26"/>
              </w:rPr>
            </w:pPr>
            <w:r w:rsidRPr="00952CED">
              <w:rPr>
                <w:rFonts w:cs="Times New Roman"/>
                <w:b/>
                <w:bCs/>
                <w:iCs/>
                <w:sz w:val="26"/>
                <w:szCs w:val="26"/>
              </w:rPr>
              <w:lastRenderedPageBreak/>
              <w:t xml:space="preserve">  1.75</w:t>
            </w:r>
          </w:p>
          <w:p w14:paraId="33F259E4" w14:textId="77777777" w:rsidR="001F60B7" w:rsidRPr="00952CED" w:rsidRDefault="001F60B7" w:rsidP="00952CED">
            <w:pPr>
              <w:spacing w:line="276" w:lineRule="auto"/>
              <w:jc w:val="center"/>
              <w:rPr>
                <w:rFonts w:cs="Times New Roman"/>
                <w:b/>
                <w:bCs/>
                <w:iCs/>
                <w:sz w:val="26"/>
                <w:szCs w:val="26"/>
              </w:rPr>
            </w:pPr>
          </w:p>
          <w:p w14:paraId="29CBFC1B" w14:textId="77777777" w:rsidR="001F60B7" w:rsidRPr="00952CED" w:rsidRDefault="001F60B7" w:rsidP="00952CED">
            <w:pPr>
              <w:spacing w:line="276" w:lineRule="auto"/>
              <w:jc w:val="center"/>
              <w:rPr>
                <w:rFonts w:cs="Times New Roman"/>
                <w:b/>
                <w:bCs/>
                <w:iCs/>
                <w:sz w:val="26"/>
                <w:szCs w:val="26"/>
              </w:rPr>
            </w:pPr>
          </w:p>
          <w:p w14:paraId="5CE1087D" w14:textId="77777777" w:rsidR="001F60B7" w:rsidRPr="00952CED" w:rsidRDefault="001F60B7" w:rsidP="00952CED">
            <w:pPr>
              <w:spacing w:line="276" w:lineRule="auto"/>
              <w:jc w:val="center"/>
              <w:rPr>
                <w:rFonts w:cs="Times New Roman"/>
                <w:b/>
                <w:bCs/>
                <w:iCs/>
                <w:sz w:val="26"/>
                <w:szCs w:val="26"/>
              </w:rPr>
            </w:pPr>
          </w:p>
          <w:p w14:paraId="2FF992C1" w14:textId="77777777" w:rsidR="001F60B7" w:rsidRPr="00952CED" w:rsidRDefault="001F60B7" w:rsidP="00952CED">
            <w:pPr>
              <w:spacing w:line="276" w:lineRule="auto"/>
              <w:jc w:val="center"/>
              <w:rPr>
                <w:rFonts w:cs="Times New Roman"/>
                <w:b/>
                <w:bCs/>
                <w:iCs/>
                <w:sz w:val="26"/>
                <w:szCs w:val="26"/>
              </w:rPr>
            </w:pPr>
          </w:p>
          <w:p w14:paraId="5BF59795" w14:textId="77777777" w:rsidR="001F60B7" w:rsidRPr="00952CED" w:rsidRDefault="001F60B7" w:rsidP="00952CED">
            <w:pPr>
              <w:spacing w:line="276" w:lineRule="auto"/>
              <w:jc w:val="center"/>
              <w:rPr>
                <w:rFonts w:cs="Times New Roman"/>
                <w:b/>
                <w:bCs/>
                <w:iCs/>
                <w:sz w:val="26"/>
                <w:szCs w:val="26"/>
              </w:rPr>
            </w:pPr>
          </w:p>
        </w:tc>
      </w:tr>
      <w:tr w:rsidR="005D3ED4" w:rsidRPr="00952CED" w14:paraId="193AD47E" w14:textId="77777777" w:rsidTr="001F60B7">
        <w:trPr>
          <w:jc w:val="center"/>
        </w:trPr>
        <w:tc>
          <w:tcPr>
            <w:tcW w:w="737" w:type="dxa"/>
            <w:vMerge/>
            <w:shd w:val="clear" w:color="auto" w:fill="auto"/>
          </w:tcPr>
          <w:p w14:paraId="7FADEC8D" w14:textId="77777777" w:rsidR="005D3ED4" w:rsidRPr="00952CED" w:rsidRDefault="005D3ED4" w:rsidP="00952CED">
            <w:pPr>
              <w:spacing w:line="276" w:lineRule="auto"/>
              <w:jc w:val="center"/>
              <w:rPr>
                <w:rFonts w:cs="Times New Roman"/>
                <w:b/>
                <w:bCs/>
                <w:iCs/>
                <w:sz w:val="26"/>
                <w:szCs w:val="26"/>
              </w:rPr>
            </w:pPr>
          </w:p>
        </w:tc>
        <w:tc>
          <w:tcPr>
            <w:tcW w:w="2944" w:type="dxa"/>
            <w:vMerge w:val="restart"/>
            <w:shd w:val="clear" w:color="auto" w:fill="auto"/>
          </w:tcPr>
          <w:p w14:paraId="0944E129" w14:textId="77777777" w:rsidR="001F60B7" w:rsidRPr="00952CED" w:rsidRDefault="001F60B7" w:rsidP="001F60B7">
            <w:pPr>
              <w:spacing w:line="276" w:lineRule="auto"/>
              <w:jc w:val="both"/>
              <w:rPr>
                <w:rFonts w:cs="Times New Roman"/>
                <w:b/>
                <w:sz w:val="26"/>
                <w:szCs w:val="26"/>
              </w:rPr>
            </w:pPr>
            <w:r w:rsidRPr="00952CED">
              <w:rPr>
                <w:rFonts w:cs="Times New Roman"/>
                <w:b/>
                <w:sz w:val="26"/>
                <w:szCs w:val="26"/>
              </w:rPr>
              <w:t>Câu 2 (4,0 điểm)</w:t>
            </w:r>
            <w:r>
              <w:rPr>
                <w:rFonts w:cs="Times New Roman"/>
                <w:b/>
                <w:sz w:val="26"/>
                <w:szCs w:val="26"/>
              </w:rPr>
              <w:t>.</w:t>
            </w:r>
          </w:p>
          <w:p w14:paraId="327E8A95" w14:textId="77777777" w:rsidR="001F60B7" w:rsidRPr="00952CED" w:rsidRDefault="001F60B7" w:rsidP="001F60B7">
            <w:pPr>
              <w:spacing w:line="276" w:lineRule="auto"/>
              <w:ind w:firstLine="720"/>
              <w:jc w:val="both"/>
              <w:rPr>
                <w:rFonts w:eastAsia="Aptos" w:cs="Times New Roman"/>
                <w:b/>
                <w:bCs/>
                <w:sz w:val="26"/>
                <w:szCs w:val="26"/>
              </w:rPr>
            </w:pPr>
            <w:r w:rsidRPr="00952CED">
              <w:rPr>
                <w:rFonts w:cs="Times New Roman"/>
                <w:bCs/>
                <w:sz w:val="26"/>
                <w:szCs w:val="26"/>
              </w:rPr>
              <w:t xml:space="preserve">Viết bài văn nghị luận bàn về giải pháp </w:t>
            </w:r>
            <w:r w:rsidRPr="00952CED">
              <w:rPr>
                <w:rFonts w:eastAsia="Aptos" w:cs="Times New Roman"/>
                <w:bCs/>
                <w:sz w:val="26"/>
                <w:szCs w:val="26"/>
              </w:rPr>
              <w:t>phù hợp để giảm thiểu rác thải nhựa trong trường học và các gia đình.</w:t>
            </w:r>
          </w:p>
          <w:p w14:paraId="4E58E4C4" w14:textId="39A28AD0" w:rsidR="005D3ED4" w:rsidRPr="00952CED" w:rsidRDefault="005D3ED4" w:rsidP="00952CED">
            <w:pPr>
              <w:spacing w:line="276" w:lineRule="auto"/>
              <w:jc w:val="center"/>
              <w:rPr>
                <w:rFonts w:cs="Times New Roman"/>
                <w:b/>
                <w:bCs/>
                <w:iCs/>
                <w:sz w:val="26"/>
                <w:szCs w:val="26"/>
              </w:rPr>
            </w:pPr>
          </w:p>
        </w:tc>
        <w:tc>
          <w:tcPr>
            <w:tcW w:w="5245" w:type="dxa"/>
            <w:shd w:val="clear" w:color="auto" w:fill="auto"/>
          </w:tcPr>
          <w:p w14:paraId="434D23AC" w14:textId="77777777" w:rsidR="005D3ED4" w:rsidRPr="00952CED" w:rsidRDefault="00B328D8" w:rsidP="00952CED">
            <w:pPr>
              <w:spacing w:line="276" w:lineRule="auto"/>
              <w:jc w:val="both"/>
              <w:rPr>
                <w:rFonts w:eastAsia="Aptos" w:cs="Times New Roman"/>
                <w:b/>
                <w:sz w:val="26"/>
                <w:szCs w:val="26"/>
              </w:rPr>
            </w:pPr>
            <w:r w:rsidRPr="00952CED">
              <w:rPr>
                <w:rFonts w:cs="Times New Roman"/>
                <w:b/>
                <w:sz w:val="26"/>
                <w:szCs w:val="26"/>
              </w:rPr>
              <w:t xml:space="preserve">Viết bài văn nghị luận bàn về giải pháp </w:t>
            </w:r>
            <w:r w:rsidRPr="00952CED">
              <w:rPr>
                <w:rFonts w:eastAsia="Aptos" w:cs="Times New Roman"/>
                <w:b/>
                <w:sz w:val="26"/>
                <w:szCs w:val="26"/>
              </w:rPr>
              <w:t>phù hợp để giảm thiểu rác thải nhựa trong trường học và các gia đình.</w:t>
            </w:r>
          </w:p>
        </w:tc>
        <w:tc>
          <w:tcPr>
            <w:tcW w:w="1134" w:type="dxa"/>
            <w:shd w:val="clear" w:color="auto" w:fill="auto"/>
          </w:tcPr>
          <w:p w14:paraId="015E499E" w14:textId="77777777" w:rsidR="005D3ED4" w:rsidRPr="00952CED" w:rsidRDefault="00B328D8" w:rsidP="00952CED">
            <w:pPr>
              <w:spacing w:line="276" w:lineRule="auto"/>
              <w:jc w:val="center"/>
              <w:rPr>
                <w:rFonts w:cs="Times New Roman"/>
                <w:b/>
                <w:bCs/>
                <w:iCs/>
                <w:sz w:val="26"/>
                <w:szCs w:val="26"/>
              </w:rPr>
            </w:pPr>
            <w:r w:rsidRPr="00952CED">
              <w:rPr>
                <w:rFonts w:cs="Times New Roman"/>
                <w:b/>
                <w:bCs/>
                <w:iCs/>
                <w:sz w:val="26"/>
                <w:szCs w:val="26"/>
              </w:rPr>
              <w:t>4.0</w:t>
            </w:r>
          </w:p>
        </w:tc>
      </w:tr>
      <w:tr w:rsidR="005D3ED4" w:rsidRPr="00952CED" w14:paraId="28A8F405" w14:textId="77777777" w:rsidTr="001F60B7">
        <w:trPr>
          <w:jc w:val="center"/>
        </w:trPr>
        <w:tc>
          <w:tcPr>
            <w:tcW w:w="737" w:type="dxa"/>
            <w:vMerge/>
            <w:shd w:val="clear" w:color="auto" w:fill="auto"/>
          </w:tcPr>
          <w:p w14:paraId="32B1E7C6" w14:textId="77777777" w:rsidR="005D3ED4" w:rsidRPr="00952CED" w:rsidRDefault="005D3ED4" w:rsidP="00952CED">
            <w:pPr>
              <w:spacing w:line="276" w:lineRule="auto"/>
              <w:jc w:val="center"/>
              <w:rPr>
                <w:rFonts w:cs="Times New Roman"/>
                <w:b/>
                <w:bCs/>
                <w:iCs/>
                <w:sz w:val="26"/>
                <w:szCs w:val="26"/>
              </w:rPr>
            </w:pPr>
          </w:p>
        </w:tc>
        <w:tc>
          <w:tcPr>
            <w:tcW w:w="2944" w:type="dxa"/>
            <w:vMerge/>
            <w:shd w:val="clear" w:color="auto" w:fill="auto"/>
          </w:tcPr>
          <w:p w14:paraId="6E155DCF" w14:textId="77777777" w:rsidR="005D3ED4" w:rsidRPr="00952CED" w:rsidRDefault="005D3ED4" w:rsidP="00952CED">
            <w:pPr>
              <w:spacing w:line="276" w:lineRule="auto"/>
              <w:jc w:val="center"/>
              <w:rPr>
                <w:rFonts w:cs="Times New Roman"/>
                <w:b/>
                <w:bCs/>
                <w:iCs/>
                <w:sz w:val="26"/>
                <w:szCs w:val="26"/>
              </w:rPr>
            </w:pPr>
          </w:p>
        </w:tc>
        <w:tc>
          <w:tcPr>
            <w:tcW w:w="5245" w:type="dxa"/>
            <w:tcBorders>
              <w:top w:val="single" w:sz="4" w:space="0" w:color="auto"/>
              <w:left w:val="single" w:sz="4" w:space="0" w:color="auto"/>
              <w:bottom w:val="single" w:sz="4" w:space="0" w:color="auto"/>
              <w:right w:val="single" w:sz="4" w:space="0" w:color="auto"/>
            </w:tcBorders>
          </w:tcPr>
          <w:p w14:paraId="44BCC7F5" w14:textId="77777777" w:rsidR="005D3ED4" w:rsidRPr="00952CED" w:rsidRDefault="00B328D8" w:rsidP="00952CED">
            <w:pPr>
              <w:autoSpaceDE w:val="0"/>
              <w:autoSpaceDN w:val="0"/>
              <w:adjustRightInd w:val="0"/>
              <w:spacing w:line="276" w:lineRule="auto"/>
              <w:jc w:val="both"/>
              <w:rPr>
                <w:rFonts w:cs="Times New Roman"/>
                <w:b/>
                <w:bCs/>
                <w:sz w:val="26"/>
                <w:szCs w:val="26"/>
              </w:rPr>
            </w:pPr>
            <w:r w:rsidRPr="00952CED">
              <w:rPr>
                <w:rFonts w:cs="Times New Roman"/>
                <w:i/>
                <w:sz w:val="26"/>
                <w:szCs w:val="26"/>
                <w:lang w:val="it-IT"/>
              </w:rPr>
              <w:t xml:space="preserve"> a. Đảm bảo cấu trúc bài văn Nghị luận về một vấn đề xã hội. </w:t>
            </w:r>
            <w:r w:rsidRPr="00952CED">
              <w:rPr>
                <w:rFonts w:cs="Times New Roman"/>
                <w:bCs/>
                <w:iCs/>
                <w:sz w:val="26"/>
                <w:szCs w:val="26"/>
                <w:lang w:val="pt-BR"/>
              </w:rPr>
              <w:t xml:space="preserve">Bố cục 3 phần rõ ràng, cân đối, </w:t>
            </w:r>
            <w:r w:rsidRPr="00952CED">
              <w:rPr>
                <w:rFonts w:cs="Times New Roman"/>
                <w:sz w:val="26"/>
                <w:szCs w:val="26"/>
              </w:rPr>
              <w:t>đảm bảo đúng chính tả ngữ pháp, dùng từ đặt câu.</w:t>
            </w:r>
          </w:p>
        </w:tc>
        <w:tc>
          <w:tcPr>
            <w:tcW w:w="1134" w:type="dxa"/>
            <w:shd w:val="clear" w:color="auto" w:fill="auto"/>
          </w:tcPr>
          <w:p w14:paraId="194FE24A" w14:textId="77777777" w:rsidR="005D3ED4" w:rsidRPr="00952CED" w:rsidRDefault="00B328D8" w:rsidP="00952CED">
            <w:pPr>
              <w:spacing w:line="276" w:lineRule="auto"/>
              <w:jc w:val="center"/>
              <w:rPr>
                <w:rFonts w:cs="Times New Roman"/>
                <w:iCs/>
                <w:sz w:val="26"/>
                <w:szCs w:val="26"/>
              </w:rPr>
            </w:pPr>
            <w:r w:rsidRPr="00952CED">
              <w:rPr>
                <w:rFonts w:cs="Times New Roman"/>
                <w:iCs/>
                <w:sz w:val="26"/>
                <w:szCs w:val="26"/>
              </w:rPr>
              <w:t>0,25</w:t>
            </w:r>
          </w:p>
        </w:tc>
      </w:tr>
      <w:tr w:rsidR="005D3ED4" w:rsidRPr="00952CED" w14:paraId="1DBBE545" w14:textId="77777777" w:rsidTr="001F60B7">
        <w:trPr>
          <w:jc w:val="center"/>
        </w:trPr>
        <w:tc>
          <w:tcPr>
            <w:tcW w:w="737" w:type="dxa"/>
            <w:vMerge/>
            <w:shd w:val="clear" w:color="auto" w:fill="auto"/>
          </w:tcPr>
          <w:p w14:paraId="13FC6168" w14:textId="77777777" w:rsidR="005D3ED4" w:rsidRPr="00952CED" w:rsidRDefault="005D3ED4" w:rsidP="00952CED">
            <w:pPr>
              <w:spacing w:line="276" w:lineRule="auto"/>
              <w:jc w:val="center"/>
              <w:rPr>
                <w:rFonts w:cs="Times New Roman"/>
                <w:b/>
                <w:bCs/>
                <w:iCs/>
                <w:sz w:val="26"/>
                <w:szCs w:val="26"/>
              </w:rPr>
            </w:pPr>
          </w:p>
        </w:tc>
        <w:tc>
          <w:tcPr>
            <w:tcW w:w="2944" w:type="dxa"/>
            <w:vMerge/>
            <w:shd w:val="clear" w:color="auto" w:fill="auto"/>
          </w:tcPr>
          <w:p w14:paraId="543195EB" w14:textId="77777777" w:rsidR="005D3ED4" w:rsidRPr="00952CED" w:rsidRDefault="005D3ED4" w:rsidP="00952CED">
            <w:pPr>
              <w:spacing w:line="276" w:lineRule="auto"/>
              <w:jc w:val="center"/>
              <w:rPr>
                <w:rFonts w:cs="Times New Roman"/>
                <w:b/>
                <w:bCs/>
                <w:iCs/>
                <w:sz w:val="26"/>
                <w:szCs w:val="26"/>
              </w:rPr>
            </w:pPr>
          </w:p>
        </w:tc>
        <w:tc>
          <w:tcPr>
            <w:tcW w:w="5245" w:type="dxa"/>
            <w:tcBorders>
              <w:top w:val="single" w:sz="4" w:space="0" w:color="auto"/>
              <w:left w:val="single" w:sz="4" w:space="0" w:color="auto"/>
              <w:bottom w:val="single" w:sz="4" w:space="0" w:color="auto"/>
              <w:right w:val="single" w:sz="4" w:space="0" w:color="auto"/>
            </w:tcBorders>
          </w:tcPr>
          <w:p w14:paraId="0D51289F" w14:textId="77777777" w:rsidR="005D3ED4" w:rsidRPr="00952CED" w:rsidRDefault="00B328D8" w:rsidP="00952CED">
            <w:pPr>
              <w:autoSpaceDE w:val="0"/>
              <w:autoSpaceDN w:val="0"/>
              <w:adjustRightInd w:val="0"/>
              <w:spacing w:line="276" w:lineRule="auto"/>
              <w:jc w:val="both"/>
              <w:rPr>
                <w:rFonts w:cs="Times New Roman"/>
                <w:b/>
                <w:bCs/>
                <w:sz w:val="26"/>
                <w:szCs w:val="26"/>
              </w:rPr>
            </w:pPr>
            <w:r w:rsidRPr="00952CED">
              <w:rPr>
                <w:rFonts w:cs="Times New Roman"/>
                <w:i/>
                <w:sz w:val="26"/>
                <w:szCs w:val="26"/>
                <w:lang w:val="it-IT"/>
              </w:rPr>
              <w:t xml:space="preserve">b. Xác định đúng yêu cầu của đề: </w:t>
            </w:r>
            <w:r w:rsidRPr="00952CED">
              <w:rPr>
                <w:rFonts w:cs="Times New Roman"/>
                <w:bCs/>
                <w:sz w:val="26"/>
                <w:szCs w:val="26"/>
              </w:rPr>
              <w:t xml:space="preserve">bàn về giải pháp </w:t>
            </w:r>
            <w:r w:rsidRPr="00952CED">
              <w:rPr>
                <w:rFonts w:eastAsia="Aptos" w:cs="Times New Roman"/>
                <w:bCs/>
                <w:sz w:val="26"/>
                <w:szCs w:val="26"/>
              </w:rPr>
              <w:t>phù hợp để giảm thiểu rác thải nhựa trong trường học và các gia đình.</w:t>
            </w:r>
          </w:p>
        </w:tc>
        <w:tc>
          <w:tcPr>
            <w:tcW w:w="1134" w:type="dxa"/>
            <w:shd w:val="clear" w:color="auto" w:fill="auto"/>
          </w:tcPr>
          <w:p w14:paraId="7D9023D7" w14:textId="77777777" w:rsidR="005D3ED4" w:rsidRPr="00952CED" w:rsidRDefault="00B328D8" w:rsidP="00952CED">
            <w:pPr>
              <w:spacing w:line="276" w:lineRule="auto"/>
              <w:jc w:val="center"/>
              <w:rPr>
                <w:rFonts w:cs="Times New Roman"/>
                <w:iCs/>
                <w:sz w:val="26"/>
                <w:szCs w:val="26"/>
              </w:rPr>
            </w:pPr>
            <w:r w:rsidRPr="00952CED">
              <w:rPr>
                <w:rFonts w:cs="Times New Roman"/>
                <w:iCs/>
                <w:sz w:val="26"/>
                <w:szCs w:val="26"/>
              </w:rPr>
              <w:t>0,25</w:t>
            </w:r>
          </w:p>
        </w:tc>
      </w:tr>
      <w:tr w:rsidR="005D3ED4" w:rsidRPr="00952CED" w14:paraId="6F9E9477" w14:textId="77777777" w:rsidTr="001F60B7">
        <w:trPr>
          <w:jc w:val="center"/>
        </w:trPr>
        <w:tc>
          <w:tcPr>
            <w:tcW w:w="737" w:type="dxa"/>
            <w:vMerge/>
            <w:shd w:val="clear" w:color="auto" w:fill="auto"/>
          </w:tcPr>
          <w:p w14:paraId="3A34879D" w14:textId="77777777" w:rsidR="005D3ED4" w:rsidRPr="00952CED" w:rsidRDefault="005D3ED4" w:rsidP="00952CED">
            <w:pPr>
              <w:spacing w:line="276" w:lineRule="auto"/>
              <w:jc w:val="center"/>
              <w:rPr>
                <w:rFonts w:cs="Times New Roman"/>
                <w:b/>
                <w:bCs/>
                <w:iCs/>
                <w:sz w:val="26"/>
                <w:szCs w:val="26"/>
              </w:rPr>
            </w:pPr>
          </w:p>
        </w:tc>
        <w:tc>
          <w:tcPr>
            <w:tcW w:w="2944" w:type="dxa"/>
            <w:vMerge/>
            <w:shd w:val="clear" w:color="auto" w:fill="auto"/>
          </w:tcPr>
          <w:p w14:paraId="0C43534D" w14:textId="77777777" w:rsidR="005D3ED4" w:rsidRPr="00952CED" w:rsidRDefault="005D3ED4" w:rsidP="00952CED">
            <w:pPr>
              <w:spacing w:line="276" w:lineRule="auto"/>
              <w:jc w:val="center"/>
              <w:rPr>
                <w:rFonts w:cs="Times New Roman"/>
                <w:b/>
                <w:bCs/>
                <w:iCs/>
                <w:sz w:val="26"/>
                <w:szCs w:val="26"/>
              </w:rPr>
            </w:pPr>
          </w:p>
        </w:tc>
        <w:tc>
          <w:tcPr>
            <w:tcW w:w="5245" w:type="dxa"/>
            <w:shd w:val="clear" w:color="auto" w:fill="auto"/>
          </w:tcPr>
          <w:p w14:paraId="0A361ED9" w14:textId="77777777" w:rsidR="005D3ED4" w:rsidRPr="00952CED" w:rsidRDefault="00B328D8" w:rsidP="00952CED">
            <w:pPr>
              <w:shd w:val="clear" w:color="auto" w:fill="FFFFFF"/>
              <w:spacing w:line="276" w:lineRule="auto"/>
              <w:jc w:val="both"/>
              <w:rPr>
                <w:rFonts w:eastAsia="Times New Roman" w:cs="Times New Roman"/>
                <w:bCs/>
                <w:i/>
                <w:sz w:val="26"/>
                <w:szCs w:val="26"/>
              </w:rPr>
            </w:pPr>
            <w:r w:rsidRPr="00952CED">
              <w:rPr>
                <w:rFonts w:eastAsia="Times New Roman" w:cs="Times New Roman"/>
                <w:bCs/>
                <w:i/>
                <w:sz w:val="26"/>
                <w:szCs w:val="26"/>
              </w:rPr>
              <w:t>c. Yêu cầu về nội dung:</w:t>
            </w:r>
          </w:p>
          <w:p w14:paraId="594A111F" w14:textId="77777777" w:rsidR="005D3ED4" w:rsidRPr="00952CED" w:rsidRDefault="00B328D8" w:rsidP="00952CED">
            <w:pPr>
              <w:shd w:val="clear" w:color="auto" w:fill="FFFFFF"/>
              <w:spacing w:line="276" w:lineRule="auto"/>
              <w:jc w:val="both"/>
              <w:rPr>
                <w:rFonts w:eastAsia="Times New Roman" w:cs="Times New Roman"/>
                <w:b/>
                <w:bCs/>
                <w:sz w:val="26"/>
                <w:szCs w:val="26"/>
              </w:rPr>
            </w:pPr>
            <w:r w:rsidRPr="00952CED">
              <w:rPr>
                <w:rFonts w:eastAsia="Times New Roman" w:cs="Times New Roman"/>
                <w:b/>
                <w:bCs/>
                <w:sz w:val="26"/>
                <w:szCs w:val="26"/>
              </w:rPr>
              <w:t>HS có thể làm theo nhiều cách nhưng cần đảm bảo các yêu cầu sau đây:</w:t>
            </w:r>
          </w:p>
          <w:p w14:paraId="2A63E3C8" w14:textId="77777777" w:rsidR="005D3ED4" w:rsidRPr="00952CED" w:rsidRDefault="00B328D8" w:rsidP="00952CED">
            <w:pPr>
              <w:spacing w:line="276" w:lineRule="auto"/>
              <w:jc w:val="both"/>
              <w:rPr>
                <w:rFonts w:eastAsia="Times New Roman" w:cs="Times New Roman"/>
                <w:b/>
                <w:bCs/>
                <w:sz w:val="26"/>
                <w:szCs w:val="26"/>
              </w:rPr>
            </w:pPr>
            <w:r w:rsidRPr="00952CED">
              <w:rPr>
                <w:rFonts w:eastAsia="Times New Roman" w:cs="Times New Roman"/>
                <w:b/>
                <w:bCs/>
                <w:sz w:val="26"/>
                <w:szCs w:val="26"/>
              </w:rPr>
              <w:t>I. Mở bài:</w:t>
            </w:r>
          </w:p>
          <w:p w14:paraId="404C1AF0"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sz w:val="26"/>
                <w:szCs w:val="26"/>
              </w:rPr>
              <w:t>- Giới thiệu vấn đề nghị luận.</w:t>
            </w:r>
          </w:p>
          <w:p w14:paraId="1EEF2906"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sz w:val="26"/>
                <w:szCs w:val="26"/>
              </w:rPr>
              <w:t>- Nêu ý kiến khái quát về vấn đề.</w:t>
            </w:r>
          </w:p>
          <w:p w14:paraId="36AAF828"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b/>
                <w:bCs/>
                <w:sz w:val="26"/>
                <w:szCs w:val="26"/>
              </w:rPr>
              <w:t>II. Thân bài</w:t>
            </w:r>
          </w:p>
          <w:p w14:paraId="57FEF204"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b/>
                <w:bCs/>
                <w:sz w:val="26"/>
                <w:szCs w:val="26"/>
              </w:rPr>
              <w:t>1. Giải thích vấn đề:</w:t>
            </w:r>
          </w:p>
          <w:p w14:paraId="6A977B56"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sz w:val="26"/>
                <w:szCs w:val="26"/>
              </w:rPr>
              <w:t>- Rác thải nhựa là các sản phẩm làm từ nhựa không phân hủy hoặc phân hủy rất chậm trong môi trường tự nhiên. Chúng bao gồm túi nilon, chai nhựa, hộp nhựa, ống hút nhựa, đồ dùng một lần...</w:t>
            </w:r>
          </w:p>
          <w:p w14:paraId="5063840F"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b/>
                <w:bCs/>
                <w:sz w:val="26"/>
                <w:szCs w:val="26"/>
              </w:rPr>
              <w:t>2. Phân tích vấn đề</w:t>
            </w:r>
          </w:p>
          <w:p w14:paraId="411CCFE8"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b/>
                <w:bCs/>
                <w:sz w:val="26"/>
                <w:szCs w:val="26"/>
              </w:rPr>
              <w:t>* Thực trạng:</w:t>
            </w:r>
            <w:r w:rsidRPr="00952CED">
              <w:rPr>
                <w:rFonts w:eastAsia="Times New Roman" w:cs="Times New Roman"/>
                <w:sz w:val="26"/>
                <w:szCs w:val="26"/>
              </w:rPr>
              <w:t xml:space="preserve"> </w:t>
            </w:r>
          </w:p>
          <w:p w14:paraId="14CE09EB"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sz w:val="26"/>
                <w:szCs w:val="26"/>
              </w:rPr>
              <w:t>- Theo thống kê của Bộ Tài nguyên và Môi trường, mỗi ngày Việt Nam thải ra khoảng 28.000 tấn rác thải nhựa, trong đó chỉ có khoảng 10% được tái chế. Phần lớn số còn lại bị chôn lấp hoặc thải ra môi trường, gây ô nhiễm đất, nước, không khí và đại dương.</w:t>
            </w:r>
          </w:p>
          <w:p w14:paraId="3F5F4760"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b/>
                <w:bCs/>
                <w:sz w:val="26"/>
                <w:szCs w:val="26"/>
              </w:rPr>
              <w:t>*Nguyên nhân:</w:t>
            </w:r>
          </w:p>
          <w:p w14:paraId="454200E5"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b/>
                <w:bCs/>
                <w:sz w:val="26"/>
                <w:szCs w:val="26"/>
              </w:rPr>
              <w:t>- Ý thức người dân:</w:t>
            </w:r>
            <w:r w:rsidRPr="00952CED">
              <w:rPr>
                <w:rFonts w:eastAsia="Times New Roman" w:cs="Times New Roman"/>
                <w:sz w:val="26"/>
                <w:szCs w:val="26"/>
              </w:rPr>
              <w:t xml:space="preserve"> Nhiều người vẫn chưa nhận thức đầy đủ về tác hại của rác thải nhựa và chưa có thói quen phân loại, xử lý rác đúng cách.</w:t>
            </w:r>
          </w:p>
          <w:p w14:paraId="102934ED"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b/>
                <w:bCs/>
                <w:sz w:val="26"/>
                <w:szCs w:val="26"/>
              </w:rPr>
              <w:t>- Quản lý lỏng lẻo:</w:t>
            </w:r>
            <w:r w:rsidRPr="00952CED">
              <w:rPr>
                <w:rFonts w:eastAsia="Times New Roman" w:cs="Times New Roman"/>
                <w:sz w:val="26"/>
                <w:szCs w:val="26"/>
              </w:rPr>
              <w:t xml:space="preserve"> Việc quản lý rác thải nhựa ở nhiều nơi còn lỏng lẻo, thiếu các biện pháp chế tài đủ mạnh.</w:t>
            </w:r>
          </w:p>
          <w:p w14:paraId="17E01283"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b/>
                <w:bCs/>
                <w:sz w:val="26"/>
                <w:szCs w:val="26"/>
              </w:rPr>
              <w:t>- Sản xuất và tiêu dùng tràn lan:</w:t>
            </w:r>
            <w:r w:rsidRPr="00952CED">
              <w:rPr>
                <w:rFonts w:eastAsia="Times New Roman" w:cs="Times New Roman"/>
                <w:sz w:val="26"/>
                <w:szCs w:val="26"/>
              </w:rPr>
              <w:t xml:space="preserve"> Các sản phẩm nhựa được sản xuất và tiêu thụ với số lượng lớn, trong khi các giải pháp thay thế còn hạn chế.</w:t>
            </w:r>
          </w:p>
          <w:p w14:paraId="0A32D7BA"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b/>
                <w:bCs/>
                <w:sz w:val="26"/>
                <w:szCs w:val="26"/>
              </w:rPr>
              <w:t>* Hậu quả:</w:t>
            </w:r>
          </w:p>
          <w:p w14:paraId="5B8AAD85"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b/>
                <w:bCs/>
                <w:sz w:val="26"/>
                <w:szCs w:val="26"/>
              </w:rPr>
              <w:lastRenderedPageBreak/>
              <w:t>- Môi trường:</w:t>
            </w:r>
            <w:r w:rsidRPr="00952CED">
              <w:rPr>
                <w:rFonts w:eastAsia="Times New Roman" w:cs="Times New Roman"/>
                <w:sz w:val="26"/>
                <w:szCs w:val="26"/>
              </w:rPr>
              <w:t xml:space="preserve"> Rác thải nhựa gây ô nhiễm đất, nước, không khí, làm mất mỹ quan đô thị và nông thôn, phá hủy hệ sinh thái, đe dọa sự đa dạng sinh học.</w:t>
            </w:r>
          </w:p>
          <w:p w14:paraId="722FB4EF"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b/>
                <w:bCs/>
                <w:sz w:val="26"/>
                <w:szCs w:val="26"/>
              </w:rPr>
              <w:t>- Sức khỏe:</w:t>
            </w:r>
            <w:r w:rsidRPr="00952CED">
              <w:rPr>
                <w:rFonts w:eastAsia="Times New Roman" w:cs="Times New Roman"/>
                <w:sz w:val="26"/>
                <w:szCs w:val="26"/>
              </w:rPr>
              <w:t xml:space="preserve"> Các chất độc hại trong nhựa có thể xâm nhập vào cơ thể con người qua đường hô hấp, tiêu hóa, gây ra nhiều bệnh nguy hiểm như ung thư, dị tật bẩm sinh, rối loạn nội tiết...</w:t>
            </w:r>
          </w:p>
          <w:p w14:paraId="2B3D2B10"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b/>
                <w:bCs/>
                <w:sz w:val="26"/>
                <w:szCs w:val="26"/>
              </w:rPr>
              <w:t>- Kinh tế:</w:t>
            </w:r>
            <w:r w:rsidRPr="00952CED">
              <w:rPr>
                <w:rFonts w:eastAsia="Times New Roman" w:cs="Times New Roman"/>
                <w:sz w:val="26"/>
                <w:szCs w:val="26"/>
              </w:rPr>
              <w:t xml:space="preserve"> Ô nhiễm rác thải nhựa gây thiệt hại lớn cho ngành du lịch, thủy sản và các ngành kinh tế khác.</w:t>
            </w:r>
          </w:p>
          <w:p w14:paraId="75384FF1"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b/>
                <w:bCs/>
                <w:sz w:val="26"/>
                <w:szCs w:val="26"/>
              </w:rPr>
              <w:t>* Phản đối ý kiến trái chiều:</w:t>
            </w:r>
            <w:r w:rsidRPr="00952CED">
              <w:rPr>
                <w:rFonts w:eastAsia="Times New Roman" w:cs="Times New Roman"/>
                <w:sz w:val="26"/>
                <w:szCs w:val="26"/>
              </w:rPr>
              <w:t xml:space="preserve"> </w:t>
            </w:r>
          </w:p>
          <w:p w14:paraId="64A9D090"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sz w:val="26"/>
                <w:szCs w:val="26"/>
              </w:rPr>
              <w:t>- Một số người cho rằng việc giảm thiểu rác thải nhựa là không cần thiết vì nhựa mang lại nhiều tiện ích và việc thay thế nhựa bằng các vật liệu khác sẽ tốn kém hơn.</w:t>
            </w:r>
          </w:p>
          <w:p w14:paraId="61B316A7"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b/>
                <w:bCs/>
                <w:sz w:val="26"/>
                <w:szCs w:val="26"/>
              </w:rPr>
              <w:t xml:space="preserve">-&gt; </w:t>
            </w:r>
            <w:r w:rsidRPr="00952CED">
              <w:rPr>
                <w:rFonts w:eastAsia="Times New Roman" w:cs="Times New Roman"/>
                <w:sz w:val="26"/>
                <w:szCs w:val="26"/>
              </w:rPr>
              <w:t>Lợi ích ngắn hạn của nhựa không thể bù đắp cho những tác hại lâu dài mà nó gây ra. Việc đầu tư vào các giải pháp thay thế nhựa là cần thiết để bảo vệ môi trường và sức khỏe con người, đồng thời thúc đẩy sự phát triển bền vững.</w:t>
            </w:r>
          </w:p>
          <w:p w14:paraId="2E78E58D"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b/>
                <w:bCs/>
                <w:sz w:val="26"/>
                <w:szCs w:val="26"/>
              </w:rPr>
              <w:t>* Giải pháp:</w:t>
            </w:r>
          </w:p>
          <w:p w14:paraId="6F0B26BD"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b/>
                <w:bCs/>
                <w:sz w:val="26"/>
                <w:szCs w:val="26"/>
              </w:rPr>
              <w:t>- Nâng cao nhận thức về tác hại của rác thải nhựa:</w:t>
            </w:r>
          </w:p>
          <w:p w14:paraId="62DA3963"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sz w:val="26"/>
                <w:szCs w:val="26"/>
              </w:rPr>
              <w:t>+ Tổ chức các buổi sinh hoạt, hội thảo, cuộc thi về môi trường để phổ biến kiến thức về tác hại của rác thải nhựa.</w:t>
            </w:r>
          </w:p>
          <w:p w14:paraId="68D86673"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sz w:val="26"/>
                <w:szCs w:val="26"/>
              </w:rPr>
              <w:t>+ Sử dụng các phương tiện truyền thông như báo tường, trang web của trường, mạng xã hội để chia sẻ thông tin.</w:t>
            </w:r>
          </w:p>
          <w:p w14:paraId="7908FF02" w14:textId="77777777" w:rsidR="005D3ED4" w:rsidRPr="00952CED" w:rsidRDefault="00B328D8" w:rsidP="00952CED">
            <w:pPr>
              <w:spacing w:line="276" w:lineRule="auto"/>
              <w:jc w:val="both"/>
              <w:rPr>
                <w:rFonts w:eastAsia="Times New Roman" w:cs="Times New Roman"/>
                <w:b/>
                <w:bCs/>
                <w:sz w:val="26"/>
                <w:szCs w:val="26"/>
              </w:rPr>
            </w:pPr>
            <w:r w:rsidRPr="00952CED">
              <w:rPr>
                <w:rFonts w:eastAsia="Times New Roman" w:cs="Times New Roman"/>
                <w:b/>
                <w:bCs/>
                <w:sz w:val="26"/>
                <w:szCs w:val="26"/>
              </w:rPr>
              <w:t xml:space="preserve">- Thay đổi thói quen sử dụng đồ nhựa dùng một lần: </w:t>
            </w:r>
          </w:p>
          <w:p w14:paraId="3E5E4112"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b/>
                <w:bCs/>
                <w:sz w:val="26"/>
                <w:szCs w:val="26"/>
              </w:rPr>
              <w:t xml:space="preserve">+ </w:t>
            </w:r>
            <w:r w:rsidRPr="00952CED">
              <w:rPr>
                <w:rFonts w:eastAsia="Times New Roman" w:cs="Times New Roman"/>
                <w:sz w:val="26"/>
                <w:szCs w:val="26"/>
              </w:rPr>
              <w:t>Hạn chế sử dụng túi nilon, ống hút nhựa, hộp xốp, chai nhựa dùng một lần.</w:t>
            </w:r>
          </w:p>
          <w:p w14:paraId="0C1609BD"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sz w:val="26"/>
                <w:szCs w:val="26"/>
              </w:rPr>
              <w:t>+ Mang theo bình nước cá nhân, hộp cơm, túi vải khi đi học, đi làm, đi chợ.</w:t>
            </w:r>
          </w:p>
          <w:p w14:paraId="44804717"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sz w:val="26"/>
                <w:szCs w:val="26"/>
              </w:rPr>
              <w:t>+ Sử dụng các sản phẩm thay thế thân thiện với môi trường như túi giấy, ống hút tre, hộp cơm inox.</w:t>
            </w:r>
          </w:p>
          <w:p w14:paraId="66592E9D"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b/>
                <w:bCs/>
                <w:sz w:val="26"/>
                <w:szCs w:val="26"/>
              </w:rPr>
              <w:t>- Tái sử dụng và tái chế đồ nhựa:</w:t>
            </w:r>
          </w:p>
          <w:p w14:paraId="7635F8C6"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b/>
                <w:bCs/>
                <w:sz w:val="26"/>
                <w:szCs w:val="26"/>
              </w:rPr>
              <w:t xml:space="preserve">+ </w:t>
            </w:r>
            <w:r w:rsidRPr="00952CED">
              <w:rPr>
                <w:rFonts w:eastAsia="Times New Roman" w:cs="Times New Roman"/>
                <w:sz w:val="26"/>
                <w:szCs w:val="26"/>
              </w:rPr>
              <w:t>Sử dụng lại chai nhựa, lọ thủy tinh để đựng nước, thực phẩm.</w:t>
            </w:r>
          </w:p>
          <w:p w14:paraId="0F95C0B0"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sz w:val="26"/>
                <w:szCs w:val="26"/>
              </w:rPr>
              <w:lastRenderedPageBreak/>
              <w:t>+ Tái chế vỏ chai nhựa, giấy báo, lon kim loại thành các sản phẩm thủ công, đồ dùng học tập.</w:t>
            </w:r>
          </w:p>
          <w:p w14:paraId="7F0DE40B"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sz w:val="26"/>
                <w:szCs w:val="26"/>
              </w:rPr>
              <w:t>+ Tham gia các hoạt động thu gom và tái chế rác thải nhựa do trường học, địa phương tổ chức.</w:t>
            </w:r>
          </w:p>
          <w:p w14:paraId="3C685228"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b/>
                <w:bCs/>
                <w:sz w:val="26"/>
                <w:szCs w:val="26"/>
              </w:rPr>
              <w:t>- Trồng cây xanh:</w:t>
            </w:r>
          </w:p>
          <w:p w14:paraId="5A036FE3"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sz w:val="26"/>
                <w:szCs w:val="26"/>
              </w:rPr>
              <w:t>+ Tham gia các hoạt động trồng cây xanh trong trường học, khu dân cư.</w:t>
            </w:r>
          </w:p>
          <w:p w14:paraId="32F3336F" w14:textId="77777777" w:rsidR="001C56A7" w:rsidRDefault="00B328D8" w:rsidP="00952CED">
            <w:pPr>
              <w:spacing w:line="276" w:lineRule="auto"/>
              <w:jc w:val="both"/>
              <w:rPr>
                <w:rFonts w:eastAsia="Times New Roman" w:cs="Times New Roman"/>
                <w:b/>
                <w:bCs/>
                <w:sz w:val="26"/>
                <w:szCs w:val="26"/>
              </w:rPr>
            </w:pPr>
            <w:r w:rsidRPr="00952CED">
              <w:rPr>
                <w:rFonts w:eastAsia="Times New Roman" w:cs="Times New Roman"/>
                <w:sz w:val="26"/>
                <w:szCs w:val="26"/>
              </w:rPr>
              <w:t>+ Chăm sóc cây xanh để chúng phát triển tốt, hấp thụ khí CO2 và thải ra O2, góp phần làm sạch không khí và giảm hiệu ứng.</w:t>
            </w:r>
            <w:r w:rsidRPr="00952CED">
              <w:rPr>
                <w:rFonts w:eastAsia="Times New Roman" w:cs="Times New Roman"/>
                <w:b/>
                <w:bCs/>
                <w:sz w:val="26"/>
                <w:szCs w:val="26"/>
              </w:rPr>
              <w:t xml:space="preserve"> </w:t>
            </w:r>
          </w:p>
          <w:p w14:paraId="6473CEAD" w14:textId="28146F01"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b/>
                <w:bCs/>
                <w:sz w:val="26"/>
                <w:szCs w:val="26"/>
              </w:rPr>
              <w:t>*Liên hệ bản thân:</w:t>
            </w:r>
          </w:p>
          <w:p w14:paraId="49CCA41B"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sz w:val="26"/>
                <w:szCs w:val="26"/>
              </w:rPr>
              <w:t>- Bản thân em đã từng tham gia nhiều hoạt động bảo vệ môi trường ở trường và luôn cố gắng áp dụng các biện pháp giảm thiểu rác thải nhựa trong cuộc sống hàng ngày. Em tin rằng mỗi hành động nhỏ của mình đều có ý nghĩa và góp phần làm cho môi trường sống trở nên xanh, sạch, đẹp hơn.</w:t>
            </w:r>
          </w:p>
          <w:p w14:paraId="4AC070CE" w14:textId="77777777" w:rsidR="005D3ED4" w:rsidRPr="00952CED" w:rsidRDefault="00B328D8" w:rsidP="00952CED">
            <w:pPr>
              <w:spacing w:line="276" w:lineRule="auto"/>
              <w:jc w:val="both"/>
              <w:rPr>
                <w:rFonts w:eastAsia="Times New Roman" w:cs="Times New Roman"/>
                <w:b/>
                <w:bCs/>
                <w:sz w:val="26"/>
                <w:szCs w:val="26"/>
              </w:rPr>
            </w:pPr>
            <w:r w:rsidRPr="00952CED">
              <w:rPr>
                <w:rFonts w:eastAsia="Times New Roman" w:cs="Times New Roman"/>
                <w:b/>
                <w:bCs/>
                <w:sz w:val="26"/>
                <w:szCs w:val="26"/>
              </w:rPr>
              <w:t>III. Kết bài:</w:t>
            </w:r>
          </w:p>
          <w:p w14:paraId="0DDF6C78" w14:textId="77777777" w:rsidR="005D3ED4" w:rsidRPr="00952CED" w:rsidRDefault="00B328D8" w:rsidP="00952CED">
            <w:pPr>
              <w:spacing w:line="276" w:lineRule="auto"/>
              <w:jc w:val="both"/>
              <w:rPr>
                <w:rFonts w:eastAsia="Times New Roman" w:cs="Times New Roman"/>
                <w:sz w:val="26"/>
                <w:szCs w:val="26"/>
              </w:rPr>
            </w:pPr>
            <w:r w:rsidRPr="00952CED">
              <w:rPr>
                <w:rFonts w:eastAsia="Times New Roman" w:cs="Times New Roman"/>
                <w:sz w:val="26"/>
                <w:szCs w:val="26"/>
              </w:rPr>
              <w:t>- Khẳng định lại vấn đề nghị luận -&gt; Thông điệp.</w:t>
            </w:r>
          </w:p>
        </w:tc>
        <w:tc>
          <w:tcPr>
            <w:tcW w:w="1134" w:type="dxa"/>
            <w:shd w:val="clear" w:color="auto" w:fill="auto"/>
          </w:tcPr>
          <w:p w14:paraId="41A26DA3" w14:textId="77777777" w:rsidR="005D3ED4" w:rsidRPr="00952CED" w:rsidRDefault="005D3ED4" w:rsidP="00952CED">
            <w:pPr>
              <w:spacing w:line="276" w:lineRule="auto"/>
              <w:jc w:val="center"/>
              <w:rPr>
                <w:rFonts w:cs="Times New Roman"/>
                <w:b/>
                <w:bCs/>
                <w:iCs/>
                <w:sz w:val="26"/>
                <w:szCs w:val="26"/>
              </w:rPr>
            </w:pPr>
          </w:p>
          <w:p w14:paraId="463B49B9" w14:textId="77777777" w:rsidR="005D3ED4" w:rsidRPr="00952CED" w:rsidRDefault="005D3ED4" w:rsidP="00952CED">
            <w:pPr>
              <w:spacing w:line="276" w:lineRule="auto"/>
              <w:jc w:val="center"/>
              <w:rPr>
                <w:rFonts w:cs="Times New Roman"/>
                <w:b/>
                <w:bCs/>
                <w:iCs/>
                <w:sz w:val="26"/>
                <w:szCs w:val="26"/>
              </w:rPr>
            </w:pPr>
          </w:p>
          <w:p w14:paraId="5FCD0D7E" w14:textId="77777777" w:rsidR="005D3ED4" w:rsidRPr="00952CED" w:rsidRDefault="005D3ED4" w:rsidP="00952CED">
            <w:pPr>
              <w:spacing w:line="276" w:lineRule="auto"/>
              <w:jc w:val="center"/>
              <w:rPr>
                <w:rFonts w:cs="Times New Roman"/>
                <w:b/>
                <w:bCs/>
                <w:iCs/>
                <w:sz w:val="26"/>
                <w:szCs w:val="26"/>
              </w:rPr>
            </w:pPr>
          </w:p>
          <w:p w14:paraId="7E2FC137" w14:textId="77777777" w:rsidR="005D3ED4" w:rsidRPr="00952CED" w:rsidRDefault="005D3ED4" w:rsidP="00952CED">
            <w:pPr>
              <w:spacing w:line="276" w:lineRule="auto"/>
              <w:jc w:val="center"/>
              <w:rPr>
                <w:rFonts w:cs="Times New Roman"/>
                <w:b/>
                <w:bCs/>
                <w:iCs/>
                <w:sz w:val="26"/>
                <w:szCs w:val="26"/>
              </w:rPr>
            </w:pPr>
          </w:p>
          <w:p w14:paraId="128979FA" w14:textId="77777777" w:rsidR="005D3ED4" w:rsidRPr="00952CED" w:rsidRDefault="00B328D8" w:rsidP="00952CED">
            <w:pPr>
              <w:spacing w:line="276" w:lineRule="auto"/>
              <w:jc w:val="center"/>
              <w:rPr>
                <w:rFonts w:cs="Times New Roman"/>
                <w:iCs/>
                <w:sz w:val="26"/>
                <w:szCs w:val="26"/>
              </w:rPr>
            </w:pPr>
            <w:r w:rsidRPr="00952CED">
              <w:rPr>
                <w:rFonts w:cs="Times New Roman"/>
                <w:iCs/>
                <w:sz w:val="26"/>
                <w:szCs w:val="26"/>
              </w:rPr>
              <w:t>0,5</w:t>
            </w:r>
          </w:p>
          <w:p w14:paraId="4575CE61" w14:textId="77777777" w:rsidR="005D3ED4" w:rsidRPr="00952CED" w:rsidRDefault="005D3ED4" w:rsidP="00952CED">
            <w:pPr>
              <w:spacing w:line="276" w:lineRule="auto"/>
              <w:jc w:val="center"/>
              <w:rPr>
                <w:rFonts w:cs="Times New Roman"/>
                <w:iCs/>
                <w:sz w:val="26"/>
                <w:szCs w:val="26"/>
              </w:rPr>
            </w:pPr>
          </w:p>
          <w:p w14:paraId="3A57B9C8" w14:textId="77777777" w:rsidR="005D3ED4" w:rsidRPr="00952CED" w:rsidRDefault="005D3ED4" w:rsidP="00952CED">
            <w:pPr>
              <w:spacing w:line="276" w:lineRule="auto"/>
              <w:jc w:val="center"/>
              <w:rPr>
                <w:rFonts w:cs="Times New Roman"/>
                <w:iCs/>
                <w:sz w:val="26"/>
                <w:szCs w:val="26"/>
              </w:rPr>
            </w:pPr>
          </w:p>
          <w:p w14:paraId="6DAE6C0C" w14:textId="77777777" w:rsidR="005D3ED4" w:rsidRPr="00952CED" w:rsidRDefault="005D3ED4" w:rsidP="00952CED">
            <w:pPr>
              <w:spacing w:line="276" w:lineRule="auto"/>
              <w:jc w:val="center"/>
              <w:rPr>
                <w:rFonts w:cs="Times New Roman"/>
                <w:iCs/>
                <w:sz w:val="26"/>
                <w:szCs w:val="26"/>
              </w:rPr>
            </w:pPr>
          </w:p>
          <w:p w14:paraId="2DDE0C51" w14:textId="6AF2997F" w:rsidR="005D3ED4" w:rsidRPr="00952CED" w:rsidRDefault="00B328D8" w:rsidP="001C56A7">
            <w:pPr>
              <w:spacing w:line="276" w:lineRule="auto"/>
              <w:jc w:val="center"/>
              <w:rPr>
                <w:rFonts w:cs="Times New Roman"/>
                <w:iCs/>
                <w:sz w:val="26"/>
                <w:szCs w:val="26"/>
              </w:rPr>
            </w:pPr>
            <w:r w:rsidRPr="00952CED">
              <w:rPr>
                <w:rFonts w:cs="Times New Roman"/>
                <w:iCs/>
                <w:sz w:val="26"/>
                <w:szCs w:val="26"/>
              </w:rPr>
              <w:t>0,25</w:t>
            </w:r>
          </w:p>
          <w:p w14:paraId="0DA4A61F" w14:textId="77777777" w:rsidR="005D3ED4" w:rsidRPr="00952CED" w:rsidRDefault="005D3ED4" w:rsidP="00952CED">
            <w:pPr>
              <w:spacing w:line="276" w:lineRule="auto"/>
              <w:rPr>
                <w:rFonts w:cs="Times New Roman"/>
                <w:iCs/>
                <w:sz w:val="26"/>
                <w:szCs w:val="26"/>
              </w:rPr>
            </w:pPr>
          </w:p>
          <w:p w14:paraId="23B362D1" w14:textId="77777777" w:rsidR="005D3ED4" w:rsidRPr="00952CED" w:rsidRDefault="005D3ED4" w:rsidP="00952CED">
            <w:pPr>
              <w:spacing w:line="276" w:lineRule="auto"/>
              <w:rPr>
                <w:rFonts w:cs="Times New Roman"/>
                <w:iCs/>
                <w:sz w:val="26"/>
                <w:szCs w:val="26"/>
              </w:rPr>
            </w:pPr>
          </w:p>
          <w:p w14:paraId="1899C921" w14:textId="77777777" w:rsidR="005D3ED4" w:rsidRPr="00952CED" w:rsidRDefault="005D3ED4" w:rsidP="00952CED">
            <w:pPr>
              <w:spacing w:line="276" w:lineRule="auto"/>
              <w:rPr>
                <w:rFonts w:cs="Times New Roman"/>
                <w:iCs/>
                <w:sz w:val="26"/>
                <w:szCs w:val="26"/>
              </w:rPr>
            </w:pPr>
          </w:p>
          <w:p w14:paraId="51CD35E0" w14:textId="6FF5C3D5" w:rsidR="005D3ED4" w:rsidRPr="00952CED" w:rsidRDefault="005D3ED4" w:rsidP="00952CED">
            <w:pPr>
              <w:spacing w:line="276" w:lineRule="auto"/>
              <w:rPr>
                <w:rFonts w:cs="Times New Roman"/>
                <w:iCs/>
                <w:sz w:val="26"/>
                <w:szCs w:val="26"/>
              </w:rPr>
            </w:pPr>
          </w:p>
          <w:p w14:paraId="253E7E34" w14:textId="77777777" w:rsidR="005D3ED4" w:rsidRPr="00952CED" w:rsidRDefault="005D3ED4" w:rsidP="00952CED">
            <w:pPr>
              <w:spacing w:line="276" w:lineRule="auto"/>
              <w:rPr>
                <w:rFonts w:cs="Times New Roman"/>
                <w:iCs/>
                <w:sz w:val="26"/>
                <w:szCs w:val="26"/>
              </w:rPr>
            </w:pPr>
          </w:p>
          <w:p w14:paraId="7184C379" w14:textId="77777777" w:rsidR="005D3ED4" w:rsidRPr="00952CED" w:rsidRDefault="00B328D8" w:rsidP="00952CED">
            <w:pPr>
              <w:spacing w:line="276" w:lineRule="auto"/>
              <w:rPr>
                <w:rFonts w:cs="Times New Roman"/>
                <w:iCs/>
                <w:sz w:val="26"/>
                <w:szCs w:val="26"/>
              </w:rPr>
            </w:pPr>
            <w:r w:rsidRPr="00952CED">
              <w:rPr>
                <w:rFonts w:cs="Times New Roman"/>
                <w:iCs/>
                <w:sz w:val="26"/>
                <w:szCs w:val="26"/>
              </w:rPr>
              <w:t xml:space="preserve">      0,25</w:t>
            </w:r>
          </w:p>
          <w:p w14:paraId="32C877ED" w14:textId="77777777" w:rsidR="005D3ED4" w:rsidRPr="00952CED" w:rsidRDefault="005D3ED4" w:rsidP="00952CED">
            <w:pPr>
              <w:spacing w:line="276" w:lineRule="auto"/>
              <w:rPr>
                <w:rFonts w:cs="Times New Roman"/>
                <w:iCs/>
                <w:sz w:val="26"/>
                <w:szCs w:val="26"/>
              </w:rPr>
            </w:pPr>
          </w:p>
          <w:p w14:paraId="50DCABDA" w14:textId="77777777" w:rsidR="005D3ED4" w:rsidRPr="00952CED" w:rsidRDefault="005D3ED4" w:rsidP="00952CED">
            <w:pPr>
              <w:spacing w:line="276" w:lineRule="auto"/>
              <w:rPr>
                <w:rFonts w:cs="Times New Roman"/>
                <w:iCs/>
                <w:sz w:val="26"/>
                <w:szCs w:val="26"/>
              </w:rPr>
            </w:pPr>
          </w:p>
          <w:p w14:paraId="3986170E" w14:textId="77777777" w:rsidR="005D3ED4" w:rsidRPr="00952CED" w:rsidRDefault="005D3ED4" w:rsidP="00952CED">
            <w:pPr>
              <w:spacing w:line="276" w:lineRule="auto"/>
              <w:rPr>
                <w:rFonts w:cs="Times New Roman"/>
                <w:iCs/>
                <w:sz w:val="26"/>
                <w:szCs w:val="26"/>
              </w:rPr>
            </w:pPr>
          </w:p>
          <w:p w14:paraId="768E9424" w14:textId="77777777" w:rsidR="005D3ED4" w:rsidRPr="00952CED" w:rsidRDefault="005D3ED4" w:rsidP="00952CED">
            <w:pPr>
              <w:spacing w:line="276" w:lineRule="auto"/>
              <w:rPr>
                <w:rFonts w:cs="Times New Roman"/>
                <w:iCs/>
                <w:sz w:val="26"/>
                <w:szCs w:val="26"/>
              </w:rPr>
            </w:pPr>
          </w:p>
          <w:p w14:paraId="712B5EA0" w14:textId="77777777" w:rsidR="005D3ED4" w:rsidRPr="00952CED" w:rsidRDefault="005D3ED4" w:rsidP="00952CED">
            <w:pPr>
              <w:spacing w:line="276" w:lineRule="auto"/>
              <w:rPr>
                <w:rFonts w:cs="Times New Roman"/>
                <w:iCs/>
                <w:sz w:val="26"/>
                <w:szCs w:val="26"/>
              </w:rPr>
            </w:pPr>
          </w:p>
          <w:p w14:paraId="77059D9A" w14:textId="77777777" w:rsidR="005D3ED4" w:rsidRPr="00952CED" w:rsidRDefault="005D3ED4" w:rsidP="00952CED">
            <w:pPr>
              <w:spacing w:line="276" w:lineRule="auto"/>
              <w:rPr>
                <w:rFonts w:cs="Times New Roman"/>
                <w:iCs/>
                <w:sz w:val="26"/>
                <w:szCs w:val="26"/>
              </w:rPr>
            </w:pPr>
          </w:p>
          <w:p w14:paraId="0527E37E" w14:textId="77777777" w:rsidR="005D3ED4" w:rsidRPr="00952CED" w:rsidRDefault="00B328D8" w:rsidP="00952CED">
            <w:pPr>
              <w:spacing w:line="276" w:lineRule="auto"/>
              <w:jc w:val="center"/>
              <w:rPr>
                <w:rFonts w:cs="Times New Roman"/>
                <w:iCs/>
                <w:sz w:val="26"/>
                <w:szCs w:val="26"/>
              </w:rPr>
            </w:pPr>
            <w:r w:rsidRPr="00952CED">
              <w:rPr>
                <w:rFonts w:cs="Times New Roman"/>
                <w:iCs/>
                <w:sz w:val="26"/>
                <w:szCs w:val="26"/>
              </w:rPr>
              <w:t>0,25</w:t>
            </w:r>
          </w:p>
          <w:p w14:paraId="7FBE5A21" w14:textId="77777777" w:rsidR="005D3ED4" w:rsidRPr="00952CED" w:rsidRDefault="005D3ED4" w:rsidP="00952CED">
            <w:pPr>
              <w:spacing w:line="276" w:lineRule="auto"/>
              <w:jc w:val="center"/>
              <w:rPr>
                <w:rFonts w:cs="Times New Roman"/>
                <w:iCs/>
                <w:sz w:val="26"/>
                <w:szCs w:val="26"/>
              </w:rPr>
            </w:pPr>
          </w:p>
          <w:p w14:paraId="132717AD" w14:textId="77777777" w:rsidR="005D3ED4" w:rsidRPr="00952CED" w:rsidRDefault="005D3ED4" w:rsidP="00952CED">
            <w:pPr>
              <w:spacing w:line="276" w:lineRule="auto"/>
              <w:jc w:val="center"/>
              <w:rPr>
                <w:rFonts w:cs="Times New Roman"/>
                <w:iCs/>
                <w:sz w:val="26"/>
                <w:szCs w:val="26"/>
              </w:rPr>
            </w:pPr>
          </w:p>
          <w:p w14:paraId="41CCD97D" w14:textId="77777777" w:rsidR="005D3ED4" w:rsidRPr="00952CED" w:rsidRDefault="005D3ED4" w:rsidP="00952CED">
            <w:pPr>
              <w:spacing w:line="276" w:lineRule="auto"/>
              <w:jc w:val="center"/>
              <w:rPr>
                <w:rFonts w:cs="Times New Roman"/>
                <w:iCs/>
                <w:sz w:val="26"/>
                <w:szCs w:val="26"/>
              </w:rPr>
            </w:pPr>
          </w:p>
          <w:p w14:paraId="73C9FEA2" w14:textId="77777777" w:rsidR="005D3ED4" w:rsidRPr="00952CED" w:rsidRDefault="005D3ED4" w:rsidP="00952CED">
            <w:pPr>
              <w:spacing w:line="276" w:lineRule="auto"/>
              <w:jc w:val="center"/>
              <w:rPr>
                <w:rFonts w:cs="Times New Roman"/>
                <w:iCs/>
                <w:sz w:val="26"/>
                <w:szCs w:val="26"/>
              </w:rPr>
            </w:pPr>
          </w:p>
          <w:p w14:paraId="0541DBBF" w14:textId="77777777" w:rsidR="005D3ED4" w:rsidRPr="00952CED" w:rsidRDefault="005D3ED4" w:rsidP="001C56A7">
            <w:pPr>
              <w:spacing w:line="276" w:lineRule="auto"/>
              <w:rPr>
                <w:rFonts w:cs="Times New Roman"/>
                <w:iCs/>
                <w:sz w:val="26"/>
                <w:szCs w:val="26"/>
              </w:rPr>
            </w:pPr>
          </w:p>
          <w:p w14:paraId="3E425E28" w14:textId="77777777" w:rsidR="005D3ED4" w:rsidRPr="00952CED" w:rsidRDefault="005D3ED4" w:rsidP="00952CED">
            <w:pPr>
              <w:spacing w:line="276" w:lineRule="auto"/>
              <w:jc w:val="center"/>
              <w:rPr>
                <w:rFonts w:cs="Times New Roman"/>
                <w:iCs/>
                <w:sz w:val="26"/>
                <w:szCs w:val="26"/>
              </w:rPr>
            </w:pPr>
          </w:p>
          <w:p w14:paraId="46B9C314" w14:textId="77777777" w:rsidR="001F60B7" w:rsidRDefault="001F60B7" w:rsidP="00952CED">
            <w:pPr>
              <w:spacing w:line="276" w:lineRule="auto"/>
              <w:jc w:val="center"/>
              <w:rPr>
                <w:rFonts w:cs="Times New Roman"/>
                <w:iCs/>
                <w:sz w:val="26"/>
                <w:szCs w:val="26"/>
              </w:rPr>
            </w:pPr>
          </w:p>
          <w:p w14:paraId="76802EF5" w14:textId="77777777" w:rsidR="001F60B7" w:rsidRDefault="001F60B7" w:rsidP="00952CED">
            <w:pPr>
              <w:spacing w:line="276" w:lineRule="auto"/>
              <w:jc w:val="center"/>
              <w:rPr>
                <w:rFonts w:cs="Times New Roman"/>
                <w:iCs/>
                <w:sz w:val="26"/>
                <w:szCs w:val="26"/>
              </w:rPr>
            </w:pPr>
          </w:p>
          <w:p w14:paraId="59D1B40E" w14:textId="77777777" w:rsidR="001F60B7" w:rsidRDefault="001F60B7" w:rsidP="00952CED">
            <w:pPr>
              <w:spacing w:line="276" w:lineRule="auto"/>
              <w:jc w:val="center"/>
              <w:rPr>
                <w:rFonts w:cs="Times New Roman"/>
                <w:iCs/>
                <w:sz w:val="26"/>
                <w:szCs w:val="26"/>
              </w:rPr>
            </w:pPr>
          </w:p>
          <w:p w14:paraId="2B7410C3" w14:textId="2E965F45" w:rsidR="005D3ED4" w:rsidRPr="00952CED" w:rsidRDefault="00B328D8" w:rsidP="00952CED">
            <w:pPr>
              <w:spacing w:line="276" w:lineRule="auto"/>
              <w:jc w:val="center"/>
              <w:rPr>
                <w:rFonts w:cs="Times New Roman"/>
                <w:iCs/>
                <w:sz w:val="26"/>
                <w:szCs w:val="26"/>
              </w:rPr>
            </w:pPr>
            <w:r w:rsidRPr="00952CED">
              <w:rPr>
                <w:rFonts w:cs="Times New Roman"/>
                <w:iCs/>
                <w:sz w:val="26"/>
                <w:szCs w:val="26"/>
              </w:rPr>
              <w:t>0,5</w:t>
            </w:r>
          </w:p>
          <w:p w14:paraId="76709A5A" w14:textId="77777777" w:rsidR="005D3ED4" w:rsidRPr="00952CED" w:rsidRDefault="005D3ED4" w:rsidP="00952CED">
            <w:pPr>
              <w:spacing w:line="276" w:lineRule="auto"/>
              <w:jc w:val="center"/>
              <w:rPr>
                <w:rFonts w:cs="Times New Roman"/>
                <w:iCs/>
                <w:sz w:val="26"/>
                <w:szCs w:val="26"/>
              </w:rPr>
            </w:pPr>
          </w:p>
          <w:p w14:paraId="69A19018" w14:textId="77777777" w:rsidR="005D3ED4" w:rsidRPr="00952CED" w:rsidRDefault="005D3ED4" w:rsidP="00952CED">
            <w:pPr>
              <w:spacing w:line="276" w:lineRule="auto"/>
              <w:jc w:val="center"/>
              <w:rPr>
                <w:rFonts w:cs="Times New Roman"/>
                <w:iCs/>
                <w:sz w:val="26"/>
                <w:szCs w:val="26"/>
              </w:rPr>
            </w:pPr>
          </w:p>
          <w:p w14:paraId="0A9BBDD2" w14:textId="77777777" w:rsidR="005D3ED4" w:rsidRPr="00952CED" w:rsidRDefault="005D3ED4" w:rsidP="00952CED">
            <w:pPr>
              <w:spacing w:line="276" w:lineRule="auto"/>
              <w:jc w:val="center"/>
              <w:rPr>
                <w:rFonts w:cs="Times New Roman"/>
                <w:iCs/>
                <w:sz w:val="26"/>
                <w:szCs w:val="26"/>
              </w:rPr>
            </w:pPr>
          </w:p>
          <w:p w14:paraId="59CCFBDB" w14:textId="77777777" w:rsidR="005D3ED4" w:rsidRPr="00952CED" w:rsidRDefault="005D3ED4" w:rsidP="00952CED">
            <w:pPr>
              <w:spacing w:line="276" w:lineRule="auto"/>
              <w:jc w:val="center"/>
              <w:rPr>
                <w:rFonts w:cs="Times New Roman"/>
                <w:iCs/>
                <w:sz w:val="26"/>
                <w:szCs w:val="26"/>
              </w:rPr>
            </w:pPr>
          </w:p>
          <w:p w14:paraId="62DE987A" w14:textId="77777777" w:rsidR="005D3ED4" w:rsidRPr="00952CED" w:rsidRDefault="005D3ED4" w:rsidP="00952CED">
            <w:pPr>
              <w:spacing w:line="276" w:lineRule="auto"/>
              <w:jc w:val="center"/>
              <w:rPr>
                <w:rFonts w:cs="Times New Roman"/>
                <w:iCs/>
                <w:sz w:val="26"/>
                <w:szCs w:val="26"/>
              </w:rPr>
            </w:pPr>
          </w:p>
          <w:p w14:paraId="76CFC182" w14:textId="77777777" w:rsidR="005D3ED4" w:rsidRPr="00952CED" w:rsidRDefault="005D3ED4" w:rsidP="00952CED">
            <w:pPr>
              <w:spacing w:line="276" w:lineRule="auto"/>
              <w:jc w:val="center"/>
              <w:rPr>
                <w:rFonts w:cs="Times New Roman"/>
                <w:iCs/>
                <w:sz w:val="26"/>
                <w:szCs w:val="26"/>
              </w:rPr>
            </w:pPr>
          </w:p>
          <w:p w14:paraId="4948E0BF" w14:textId="4266A85B" w:rsidR="005D3ED4" w:rsidRDefault="005D3ED4" w:rsidP="001C56A7">
            <w:pPr>
              <w:spacing w:line="276" w:lineRule="auto"/>
              <w:rPr>
                <w:rFonts w:cs="Times New Roman"/>
                <w:iCs/>
                <w:sz w:val="26"/>
                <w:szCs w:val="26"/>
              </w:rPr>
            </w:pPr>
          </w:p>
          <w:p w14:paraId="77558D23" w14:textId="77777777" w:rsidR="001C56A7" w:rsidRPr="00952CED" w:rsidRDefault="001C56A7" w:rsidP="001C56A7">
            <w:pPr>
              <w:spacing w:line="276" w:lineRule="auto"/>
              <w:rPr>
                <w:rFonts w:cs="Times New Roman"/>
                <w:iCs/>
                <w:sz w:val="26"/>
                <w:szCs w:val="26"/>
              </w:rPr>
            </w:pPr>
          </w:p>
          <w:p w14:paraId="4BF1E9D0" w14:textId="77777777" w:rsidR="001F60B7" w:rsidRDefault="001F60B7" w:rsidP="00952CED">
            <w:pPr>
              <w:spacing w:line="276" w:lineRule="auto"/>
              <w:jc w:val="center"/>
              <w:rPr>
                <w:rFonts w:cs="Times New Roman"/>
                <w:iCs/>
                <w:sz w:val="26"/>
                <w:szCs w:val="26"/>
              </w:rPr>
            </w:pPr>
          </w:p>
          <w:p w14:paraId="122C35D8" w14:textId="77777777" w:rsidR="001F60B7" w:rsidRDefault="001F60B7" w:rsidP="00952CED">
            <w:pPr>
              <w:spacing w:line="276" w:lineRule="auto"/>
              <w:jc w:val="center"/>
              <w:rPr>
                <w:rFonts w:cs="Times New Roman"/>
                <w:iCs/>
                <w:sz w:val="26"/>
                <w:szCs w:val="26"/>
              </w:rPr>
            </w:pPr>
          </w:p>
          <w:p w14:paraId="212B9A37" w14:textId="77777777" w:rsidR="001F60B7" w:rsidRDefault="001F60B7" w:rsidP="00952CED">
            <w:pPr>
              <w:spacing w:line="276" w:lineRule="auto"/>
              <w:jc w:val="center"/>
              <w:rPr>
                <w:rFonts w:cs="Times New Roman"/>
                <w:iCs/>
                <w:sz w:val="26"/>
                <w:szCs w:val="26"/>
              </w:rPr>
            </w:pPr>
          </w:p>
          <w:p w14:paraId="5190633E" w14:textId="451A6899" w:rsidR="005D3ED4" w:rsidRPr="00952CED" w:rsidRDefault="00B328D8" w:rsidP="00952CED">
            <w:pPr>
              <w:spacing w:line="276" w:lineRule="auto"/>
              <w:jc w:val="center"/>
              <w:rPr>
                <w:rFonts w:cs="Times New Roman"/>
                <w:iCs/>
                <w:sz w:val="26"/>
                <w:szCs w:val="26"/>
              </w:rPr>
            </w:pPr>
            <w:r w:rsidRPr="00952CED">
              <w:rPr>
                <w:rFonts w:cs="Times New Roman"/>
                <w:iCs/>
                <w:sz w:val="26"/>
                <w:szCs w:val="26"/>
              </w:rPr>
              <w:t>0,25</w:t>
            </w:r>
          </w:p>
          <w:p w14:paraId="3E2BB6DA" w14:textId="77777777" w:rsidR="005D3ED4" w:rsidRPr="00952CED" w:rsidRDefault="005D3ED4" w:rsidP="00952CED">
            <w:pPr>
              <w:spacing w:line="276" w:lineRule="auto"/>
              <w:jc w:val="center"/>
              <w:rPr>
                <w:rFonts w:cs="Times New Roman"/>
                <w:iCs/>
                <w:sz w:val="26"/>
                <w:szCs w:val="26"/>
              </w:rPr>
            </w:pPr>
          </w:p>
          <w:p w14:paraId="1A677491" w14:textId="77777777" w:rsidR="005D3ED4" w:rsidRPr="00952CED" w:rsidRDefault="005D3ED4" w:rsidP="00952CED">
            <w:pPr>
              <w:spacing w:line="276" w:lineRule="auto"/>
              <w:jc w:val="center"/>
              <w:rPr>
                <w:rFonts w:cs="Times New Roman"/>
                <w:iCs/>
                <w:sz w:val="26"/>
                <w:szCs w:val="26"/>
              </w:rPr>
            </w:pPr>
          </w:p>
          <w:p w14:paraId="3D675594" w14:textId="77777777" w:rsidR="005D3ED4" w:rsidRPr="00952CED" w:rsidRDefault="005D3ED4" w:rsidP="00952CED">
            <w:pPr>
              <w:spacing w:line="276" w:lineRule="auto"/>
              <w:jc w:val="center"/>
              <w:rPr>
                <w:rFonts w:cs="Times New Roman"/>
                <w:iCs/>
                <w:sz w:val="26"/>
                <w:szCs w:val="26"/>
              </w:rPr>
            </w:pPr>
          </w:p>
          <w:p w14:paraId="13EFDDD0" w14:textId="77777777" w:rsidR="005D3ED4" w:rsidRPr="00952CED" w:rsidRDefault="005D3ED4" w:rsidP="00952CED">
            <w:pPr>
              <w:spacing w:line="276" w:lineRule="auto"/>
              <w:jc w:val="center"/>
              <w:rPr>
                <w:rFonts w:cs="Times New Roman"/>
                <w:iCs/>
                <w:sz w:val="26"/>
                <w:szCs w:val="26"/>
              </w:rPr>
            </w:pPr>
          </w:p>
          <w:p w14:paraId="1E760F38" w14:textId="77777777" w:rsidR="005D3ED4" w:rsidRPr="00952CED" w:rsidRDefault="005D3ED4" w:rsidP="00952CED">
            <w:pPr>
              <w:spacing w:line="276" w:lineRule="auto"/>
              <w:jc w:val="center"/>
              <w:rPr>
                <w:rFonts w:cs="Times New Roman"/>
                <w:iCs/>
                <w:sz w:val="26"/>
                <w:szCs w:val="26"/>
              </w:rPr>
            </w:pPr>
          </w:p>
          <w:p w14:paraId="5B85439C" w14:textId="77777777" w:rsidR="005D3ED4" w:rsidRPr="00952CED" w:rsidRDefault="005D3ED4" w:rsidP="00952CED">
            <w:pPr>
              <w:spacing w:line="276" w:lineRule="auto"/>
              <w:jc w:val="center"/>
              <w:rPr>
                <w:rFonts w:cs="Times New Roman"/>
                <w:iCs/>
                <w:sz w:val="26"/>
                <w:szCs w:val="26"/>
              </w:rPr>
            </w:pPr>
          </w:p>
          <w:p w14:paraId="170CDE63" w14:textId="77777777" w:rsidR="005D3ED4" w:rsidRPr="00952CED" w:rsidRDefault="005D3ED4" w:rsidP="001C56A7">
            <w:pPr>
              <w:spacing w:line="276" w:lineRule="auto"/>
              <w:rPr>
                <w:rFonts w:cs="Times New Roman"/>
                <w:iCs/>
                <w:sz w:val="26"/>
                <w:szCs w:val="26"/>
              </w:rPr>
            </w:pPr>
          </w:p>
          <w:p w14:paraId="2F1A74ED" w14:textId="77777777" w:rsidR="001F60B7" w:rsidRDefault="001F60B7" w:rsidP="00952CED">
            <w:pPr>
              <w:spacing w:line="276" w:lineRule="auto"/>
              <w:jc w:val="center"/>
              <w:rPr>
                <w:rFonts w:cs="Times New Roman"/>
                <w:iCs/>
                <w:sz w:val="26"/>
                <w:szCs w:val="26"/>
              </w:rPr>
            </w:pPr>
          </w:p>
          <w:p w14:paraId="3991FF01" w14:textId="77777777" w:rsidR="001F60B7" w:rsidRDefault="001F60B7" w:rsidP="00952CED">
            <w:pPr>
              <w:spacing w:line="276" w:lineRule="auto"/>
              <w:jc w:val="center"/>
              <w:rPr>
                <w:rFonts w:cs="Times New Roman"/>
                <w:iCs/>
                <w:sz w:val="26"/>
                <w:szCs w:val="26"/>
              </w:rPr>
            </w:pPr>
          </w:p>
          <w:p w14:paraId="7C55BA8E" w14:textId="250485E9" w:rsidR="005D3ED4" w:rsidRPr="00952CED" w:rsidRDefault="00B328D8" w:rsidP="00952CED">
            <w:pPr>
              <w:spacing w:line="276" w:lineRule="auto"/>
              <w:jc w:val="center"/>
              <w:rPr>
                <w:rFonts w:cs="Times New Roman"/>
                <w:iCs/>
                <w:sz w:val="26"/>
                <w:szCs w:val="26"/>
              </w:rPr>
            </w:pPr>
            <w:r w:rsidRPr="00952CED">
              <w:rPr>
                <w:rFonts w:cs="Times New Roman"/>
                <w:iCs/>
                <w:sz w:val="26"/>
                <w:szCs w:val="26"/>
              </w:rPr>
              <w:t>0,5</w:t>
            </w:r>
          </w:p>
          <w:p w14:paraId="399990DC" w14:textId="77777777" w:rsidR="005D3ED4" w:rsidRPr="00952CED" w:rsidRDefault="005D3ED4" w:rsidP="00952CED">
            <w:pPr>
              <w:spacing w:line="276" w:lineRule="auto"/>
              <w:jc w:val="center"/>
              <w:rPr>
                <w:rFonts w:cs="Times New Roman"/>
                <w:iCs/>
                <w:sz w:val="26"/>
                <w:szCs w:val="26"/>
              </w:rPr>
            </w:pPr>
          </w:p>
          <w:p w14:paraId="4EDF9CB8" w14:textId="77777777" w:rsidR="005D3ED4" w:rsidRPr="00952CED" w:rsidRDefault="005D3ED4" w:rsidP="00952CED">
            <w:pPr>
              <w:spacing w:line="276" w:lineRule="auto"/>
              <w:jc w:val="center"/>
              <w:rPr>
                <w:rFonts w:cs="Times New Roman"/>
                <w:iCs/>
                <w:sz w:val="26"/>
                <w:szCs w:val="26"/>
              </w:rPr>
            </w:pPr>
          </w:p>
          <w:p w14:paraId="6416DB27" w14:textId="77777777" w:rsidR="005D3ED4" w:rsidRPr="00952CED" w:rsidRDefault="005D3ED4" w:rsidP="00952CED">
            <w:pPr>
              <w:spacing w:line="276" w:lineRule="auto"/>
              <w:jc w:val="center"/>
              <w:rPr>
                <w:rFonts w:cs="Times New Roman"/>
                <w:iCs/>
                <w:sz w:val="26"/>
                <w:szCs w:val="26"/>
              </w:rPr>
            </w:pPr>
          </w:p>
          <w:p w14:paraId="15D88DE1" w14:textId="77777777" w:rsidR="005D3ED4" w:rsidRPr="00952CED" w:rsidRDefault="005D3ED4" w:rsidP="00952CED">
            <w:pPr>
              <w:spacing w:line="276" w:lineRule="auto"/>
              <w:jc w:val="center"/>
              <w:rPr>
                <w:rFonts w:cs="Times New Roman"/>
                <w:iCs/>
                <w:sz w:val="26"/>
                <w:szCs w:val="26"/>
              </w:rPr>
            </w:pPr>
          </w:p>
          <w:p w14:paraId="19F65804" w14:textId="77777777" w:rsidR="005D3ED4" w:rsidRPr="00952CED" w:rsidRDefault="005D3ED4" w:rsidP="00952CED">
            <w:pPr>
              <w:spacing w:line="276" w:lineRule="auto"/>
              <w:jc w:val="center"/>
              <w:rPr>
                <w:rFonts w:cs="Times New Roman"/>
                <w:iCs/>
                <w:sz w:val="26"/>
                <w:szCs w:val="26"/>
              </w:rPr>
            </w:pPr>
          </w:p>
          <w:p w14:paraId="53879AEC" w14:textId="77777777" w:rsidR="005D3ED4" w:rsidRPr="00952CED" w:rsidRDefault="005D3ED4" w:rsidP="00952CED">
            <w:pPr>
              <w:spacing w:line="276" w:lineRule="auto"/>
              <w:jc w:val="center"/>
              <w:rPr>
                <w:rFonts w:cs="Times New Roman"/>
                <w:iCs/>
                <w:sz w:val="26"/>
                <w:szCs w:val="26"/>
              </w:rPr>
            </w:pPr>
          </w:p>
          <w:p w14:paraId="3E1CE581" w14:textId="77777777" w:rsidR="005D3ED4" w:rsidRPr="00952CED" w:rsidRDefault="005D3ED4" w:rsidP="00952CED">
            <w:pPr>
              <w:spacing w:line="276" w:lineRule="auto"/>
              <w:jc w:val="center"/>
              <w:rPr>
                <w:rFonts w:cs="Times New Roman"/>
                <w:iCs/>
                <w:sz w:val="26"/>
                <w:szCs w:val="26"/>
              </w:rPr>
            </w:pPr>
          </w:p>
          <w:p w14:paraId="2F006A00" w14:textId="77777777" w:rsidR="005D3ED4" w:rsidRPr="00952CED" w:rsidRDefault="005D3ED4" w:rsidP="00952CED">
            <w:pPr>
              <w:spacing w:line="276" w:lineRule="auto"/>
              <w:jc w:val="center"/>
              <w:rPr>
                <w:rFonts w:cs="Times New Roman"/>
                <w:iCs/>
                <w:sz w:val="26"/>
                <w:szCs w:val="26"/>
              </w:rPr>
            </w:pPr>
          </w:p>
          <w:p w14:paraId="1E02CE10" w14:textId="77777777" w:rsidR="005D3ED4" w:rsidRPr="00952CED" w:rsidRDefault="005D3ED4" w:rsidP="00952CED">
            <w:pPr>
              <w:spacing w:line="276" w:lineRule="auto"/>
              <w:jc w:val="center"/>
              <w:rPr>
                <w:rFonts w:cs="Times New Roman"/>
                <w:iCs/>
                <w:sz w:val="26"/>
                <w:szCs w:val="26"/>
              </w:rPr>
            </w:pPr>
          </w:p>
          <w:p w14:paraId="02FDEB43" w14:textId="77777777" w:rsidR="005D3ED4" w:rsidRPr="00952CED" w:rsidRDefault="005D3ED4" w:rsidP="00952CED">
            <w:pPr>
              <w:spacing w:line="276" w:lineRule="auto"/>
              <w:jc w:val="center"/>
              <w:rPr>
                <w:rFonts w:cs="Times New Roman"/>
                <w:iCs/>
                <w:sz w:val="26"/>
                <w:szCs w:val="26"/>
              </w:rPr>
            </w:pPr>
          </w:p>
          <w:p w14:paraId="79F43198" w14:textId="77777777" w:rsidR="005D3ED4" w:rsidRPr="00952CED" w:rsidRDefault="005D3ED4" w:rsidP="00952CED">
            <w:pPr>
              <w:spacing w:line="276" w:lineRule="auto"/>
              <w:jc w:val="center"/>
              <w:rPr>
                <w:rFonts w:cs="Times New Roman"/>
                <w:iCs/>
                <w:sz w:val="26"/>
                <w:szCs w:val="26"/>
              </w:rPr>
            </w:pPr>
          </w:p>
          <w:p w14:paraId="5CA23B05" w14:textId="77777777" w:rsidR="005D3ED4" w:rsidRPr="00952CED" w:rsidRDefault="005D3ED4" w:rsidP="00952CED">
            <w:pPr>
              <w:spacing w:line="276" w:lineRule="auto"/>
              <w:jc w:val="center"/>
              <w:rPr>
                <w:rFonts w:cs="Times New Roman"/>
                <w:iCs/>
                <w:sz w:val="26"/>
                <w:szCs w:val="26"/>
              </w:rPr>
            </w:pPr>
          </w:p>
          <w:p w14:paraId="7BC9EF08" w14:textId="77777777" w:rsidR="005D3ED4" w:rsidRPr="00952CED" w:rsidRDefault="005D3ED4" w:rsidP="00952CED">
            <w:pPr>
              <w:spacing w:line="276" w:lineRule="auto"/>
              <w:jc w:val="center"/>
              <w:rPr>
                <w:rFonts w:cs="Times New Roman"/>
                <w:iCs/>
                <w:sz w:val="26"/>
                <w:szCs w:val="26"/>
              </w:rPr>
            </w:pPr>
          </w:p>
          <w:p w14:paraId="24B0FBFD" w14:textId="77777777" w:rsidR="005D3ED4" w:rsidRPr="00952CED" w:rsidRDefault="005D3ED4" w:rsidP="00952CED">
            <w:pPr>
              <w:spacing w:line="276" w:lineRule="auto"/>
              <w:jc w:val="center"/>
              <w:rPr>
                <w:rFonts w:cs="Times New Roman"/>
                <w:iCs/>
                <w:sz w:val="26"/>
                <w:szCs w:val="26"/>
              </w:rPr>
            </w:pPr>
          </w:p>
          <w:p w14:paraId="41DC2C6A" w14:textId="77777777" w:rsidR="005D3ED4" w:rsidRPr="00952CED" w:rsidRDefault="005D3ED4" w:rsidP="00952CED">
            <w:pPr>
              <w:spacing w:line="276" w:lineRule="auto"/>
              <w:jc w:val="center"/>
              <w:rPr>
                <w:rFonts w:cs="Times New Roman"/>
                <w:iCs/>
                <w:sz w:val="26"/>
                <w:szCs w:val="26"/>
              </w:rPr>
            </w:pPr>
          </w:p>
          <w:p w14:paraId="4F7C581D" w14:textId="77777777" w:rsidR="005D3ED4" w:rsidRPr="00952CED" w:rsidRDefault="005D3ED4" w:rsidP="00952CED">
            <w:pPr>
              <w:spacing w:line="276" w:lineRule="auto"/>
              <w:jc w:val="center"/>
              <w:rPr>
                <w:rFonts w:cs="Times New Roman"/>
                <w:iCs/>
                <w:sz w:val="26"/>
                <w:szCs w:val="26"/>
              </w:rPr>
            </w:pPr>
          </w:p>
          <w:p w14:paraId="5DE079B5" w14:textId="77777777" w:rsidR="005D3ED4" w:rsidRPr="00952CED" w:rsidRDefault="005D3ED4" w:rsidP="00952CED">
            <w:pPr>
              <w:spacing w:line="276" w:lineRule="auto"/>
              <w:jc w:val="center"/>
              <w:rPr>
                <w:rFonts w:cs="Times New Roman"/>
                <w:iCs/>
                <w:sz w:val="26"/>
                <w:szCs w:val="26"/>
              </w:rPr>
            </w:pPr>
          </w:p>
          <w:p w14:paraId="1D66CC91" w14:textId="77777777" w:rsidR="005D3ED4" w:rsidRPr="00952CED" w:rsidRDefault="005D3ED4" w:rsidP="00952CED">
            <w:pPr>
              <w:spacing w:line="276" w:lineRule="auto"/>
              <w:jc w:val="center"/>
              <w:rPr>
                <w:rFonts w:cs="Times New Roman"/>
                <w:iCs/>
                <w:sz w:val="26"/>
                <w:szCs w:val="26"/>
              </w:rPr>
            </w:pPr>
          </w:p>
          <w:p w14:paraId="418B4838" w14:textId="77777777" w:rsidR="005D3ED4" w:rsidRPr="00952CED" w:rsidRDefault="005D3ED4" w:rsidP="00952CED">
            <w:pPr>
              <w:spacing w:line="276" w:lineRule="auto"/>
              <w:jc w:val="center"/>
              <w:rPr>
                <w:rFonts w:cs="Times New Roman"/>
                <w:iCs/>
                <w:sz w:val="26"/>
                <w:szCs w:val="26"/>
              </w:rPr>
            </w:pPr>
          </w:p>
          <w:p w14:paraId="215877F9" w14:textId="77777777" w:rsidR="005D3ED4" w:rsidRPr="00952CED" w:rsidRDefault="005D3ED4" w:rsidP="001C56A7">
            <w:pPr>
              <w:spacing w:line="276" w:lineRule="auto"/>
              <w:rPr>
                <w:rFonts w:cs="Times New Roman"/>
                <w:iCs/>
                <w:sz w:val="26"/>
                <w:szCs w:val="26"/>
              </w:rPr>
            </w:pPr>
          </w:p>
          <w:p w14:paraId="335FC2FE" w14:textId="77777777" w:rsidR="005D3ED4" w:rsidRPr="00952CED" w:rsidRDefault="005D3ED4" w:rsidP="00952CED">
            <w:pPr>
              <w:spacing w:line="276" w:lineRule="auto"/>
              <w:jc w:val="center"/>
              <w:rPr>
                <w:rFonts w:cs="Times New Roman"/>
                <w:iCs/>
                <w:sz w:val="26"/>
                <w:szCs w:val="26"/>
              </w:rPr>
            </w:pPr>
          </w:p>
          <w:p w14:paraId="1C63E009" w14:textId="77777777" w:rsidR="001F60B7" w:rsidRDefault="00B328D8" w:rsidP="00952CED">
            <w:pPr>
              <w:spacing w:line="276" w:lineRule="auto"/>
              <w:rPr>
                <w:rFonts w:cs="Times New Roman"/>
                <w:iCs/>
                <w:sz w:val="26"/>
                <w:szCs w:val="26"/>
              </w:rPr>
            </w:pPr>
            <w:r w:rsidRPr="00952CED">
              <w:rPr>
                <w:rFonts w:cs="Times New Roman"/>
                <w:iCs/>
                <w:sz w:val="26"/>
                <w:szCs w:val="26"/>
              </w:rPr>
              <w:lastRenderedPageBreak/>
              <w:t xml:space="preserve">    </w:t>
            </w:r>
          </w:p>
          <w:p w14:paraId="30405A3C" w14:textId="77777777" w:rsidR="001F60B7" w:rsidRDefault="001F60B7" w:rsidP="00952CED">
            <w:pPr>
              <w:spacing w:line="276" w:lineRule="auto"/>
              <w:rPr>
                <w:rFonts w:cs="Times New Roman"/>
                <w:iCs/>
                <w:sz w:val="26"/>
                <w:szCs w:val="26"/>
              </w:rPr>
            </w:pPr>
          </w:p>
          <w:p w14:paraId="39A6B305" w14:textId="77777777" w:rsidR="001F60B7" w:rsidRDefault="001F60B7" w:rsidP="00952CED">
            <w:pPr>
              <w:spacing w:line="276" w:lineRule="auto"/>
              <w:rPr>
                <w:rFonts w:cs="Times New Roman"/>
                <w:iCs/>
                <w:sz w:val="26"/>
                <w:szCs w:val="26"/>
              </w:rPr>
            </w:pPr>
          </w:p>
          <w:p w14:paraId="54499C0F" w14:textId="77777777" w:rsidR="001F60B7" w:rsidRDefault="001F60B7" w:rsidP="00952CED">
            <w:pPr>
              <w:spacing w:line="276" w:lineRule="auto"/>
              <w:rPr>
                <w:rFonts w:cs="Times New Roman"/>
                <w:iCs/>
                <w:sz w:val="26"/>
                <w:szCs w:val="26"/>
              </w:rPr>
            </w:pPr>
          </w:p>
          <w:p w14:paraId="196680DB" w14:textId="77777777" w:rsidR="001F60B7" w:rsidRDefault="001F60B7" w:rsidP="00952CED">
            <w:pPr>
              <w:spacing w:line="276" w:lineRule="auto"/>
              <w:rPr>
                <w:rFonts w:cs="Times New Roman"/>
                <w:iCs/>
                <w:sz w:val="26"/>
                <w:szCs w:val="26"/>
              </w:rPr>
            </w:pPr>
          </w:p>
          <w:p w14:paraId="5D04BCC6" w14:textId="77777777" w:rsidR="001F60B7" w:rsidRDefault="001F60B7" w:rsidP="00952CED">
            <w:pPr>
              <w:spacing w:line="276" w:lineRule="auto"/>
              <w:rPr>
                <w:rFonts w:cs="Times New Roman"/>
                <w:iCs/>
                <w:sz w:val="26"/>
                <w:szCs w:val="26"/>
              </w:rPr>
            </w:pPr>
          </w:p>
          <w:p w14:paraId="1570DDA5" w14:textId="77777777" w:rsidR="001F60B7" w:rsidRDefault="001F60B7" w:rsidP="00952CED">
            <w:pPr>
              <w:spacing w:line="276" w:lineRule="auto"/>
              <w:rPr>
                <w:rFonts w:cs="Times New Roman"/>
                <w:iCs/>
                <w:sz w:val="26"/>
                <w:szCs w:val="26"/>
              </w:rPr>
            </w:pPr>
          </w:p>
          <w:p w14:paraId="149836CB" w14:textId="77777777" w:rsidR="001F60B7" w:rsidRDefault="001F60B7" w:rsidP="00952CED">
            <w:pPr>
              <w:spacing w:line="276" w:lineRule="auto"/>
              <w:rPr>
                <w:rFonts w:cs="Times New Roman"/>
                <w:iCs/>
                <w:sz w:val="26"/>
                <w:szCs w:val="26"/>
              </w:rPr>
            </w:pPr>
          </w:p>
          <w:p w14:paraId="3572289D" w14:textId="77777777" w:rsidR="001F60B7" w:rsidRDefault="001F60B7" w:rsidP="00952CED">
            <w:pPr>
              <w:spacing w:line="276" w:lineRule="auto"/>
              <w:rPr>
                <w:rFonts w:cs="Times New Roman"/>
                <w:iCs/>
                <w:sz w:val="26"/>
                <w:szCs w:val="26"/>
              </w:rPr>
            </w:pPr>
          </w:p>
          <w:p w14:paraId="71EEA0A4" w14:textId="77777777" w:rsidR="001F60B7" w:rsidRDefault="001F60B7" w:rsidP="00952CED">
            <w:pPr>
              <w:spacing w:line="276" w:lineRule="auto"/>
              <w:rPr>
                <w:rFonts w:cs="Times New Roman"/>
                <w:iCs/>
                <w:sz w:val="26"/>
                <w:szCs w:val="26"/>
              </w:rPr>
            </w:pPr>
          </w:p>
          <w:p w14:paraId="582BE867" w14:textId="118F93E7" w:rsidR="005D3ED4" w:rsidRPr="00952CED" w:rsidRDefault="00B328D8" w:rsidP="001F60B7">
            <w:pPr>
              <w:spacing w:line="276" w:lineRule="auto"/>
              <w:jc w:val="center"/>
              <w:rPr>
                <w:rFonts w:cs="Times New Roman"/>
                <w:iCs/>
                <w:sz w:val="26"/>
                <w:szCs w:val="26"/>
              </w:rPr>
            </w:pPr>
            <w:r w:rsidRPr="00952CED">
              <w:rPr>
                <w:rFonts w:cs="Times New Roman"/>
                <w:iCs/>
                <w:sz w:val="26"/>
                <w:szCs w:val="26"/>
              </w:rPr>
              <w:t>0,25</w:t>
            </w:r>
          </w:p>
          <w:p w14:paraId="640B619D" w14:textId="77777777" w:rsidR="005D3ED4" w:rsidRPr="00952CED" w:rsidRDefault="005D3ED4" w:rsidP="00952CED">
            <w:pPr>
              <w:spacing w:line="276" w:lineRule="auto"/>
              <w:rPr>
                <w:rFonts w:cs="Times New Roman"/>
                <w:iCs/>
                <w:sz w:val="26"/>
                <w:szCs w:val="26"/>
              </w:rPr>
            </w:pPr>
          </w:p>
          <w:p w14:paraId="30EF2383" w14:textId="77777777" w:rsidR="005D3ED4" w:rsidRPr="00952CED" w:rsidRDefault="005D3ED4" w:rsidP="00952CED">
            <w:pPr>
              <w:spacing w:line="276" w:lineRule="auto"/>
              <w:rPr>
                <w:rFonts w:cs="Times New Roman"/>
                <w:iCs/>
                <w:sz w:val="26"/>
                <w:szCs w:val="26"/>
              </w:rPr>
            </w:pPr>
          </w:p>
          <w:p w14:paraId="5D2FFE5B" w14:textId="77777777" w:rsidR="005D3ED4" w:rsidRPr="00952CED" w:rsidRDefault="005D3ED4" w:rsidP="00952CED">
            <w:pPr>
              <w:spacing w:line="276" w:lineRule="auto"/>
              <w:rPr>
                <w:rFonts w:cs="Times New Roman"/>
                <w:iCs/>
                <w:sz w:val="26"/>
                <w:szCs w:val="26"/>
              </w:rPr>
            </w:pPr>
          </w:p>
          <w:p w14:paraId="68285E9D" w14:textId="77777777" w:rsidR="005D3ED4" w:rsidRPr="00952CED" w:rsidRDefault="005D3ED4" w:rsidP="00952CED">
            <w:pPr>
              <w:spacing w:line="276" w:lineRule="auto"/>
              <w:rPr>
                <w:rFonts w:cs="Times New Roman"/>
                <w:iCs/>
                <w:sz w:val="26"/>
                <w:szCs w:val="26"/>
              </w:rPr>
            </w:pPr>
          </w:p>
          <w:p w14:paraId="158C07BD" w14:textId="77777777" w:rsidR="005D3ED4" w:rsidRPr="00952CED" w:rsidRDefault="005D3ED4" w:rsidP="00952CED">
            <w:pPr>
              <w:spacing w:line="276" w:lineRule="auto"/>
              <w:rPr>
                <w:rFonts w:cs="Times New Roman"/>
                <w:iCs/>
                <w:sz w:val="26"/>
                <w:szCs w:val="26"/>
              </w:rPr>
            </w:pPr>
          </w:p>
          <w:p w14:paraId="0BB75610" w14:textId="77777777" w:rsidR="001F60B7" w:rsidRDefault="001F60B7" w:rsidP="00952CED">
            <w:pPr>
              <w:spacing w:line="276" w:lineRule="auto"/>
              <w:jc w:val="center"/>
              <w:rPr>
                <w:rFonts w:cs="Times New Roman"/>
                <w:iCs/>
                <w:sz w:val="26"/>
                <w:szCs w:val="26"/>
              </w:rPr>
            </w:pPr>
          </w:p>
          <w:p w14:paraId="64F12118" w14:textId="77777777" w:rsidR="001F60B7" w:rsidRDefault="001F60B7" w:rsidP="00952CED">
            <w:pPr>
              <w:spacing w:line="276" w:lineRule="auto"/>
              <w:jc w:val="center"/>
              <w:rPr>
                <w:rFonts w:cs="Times New Roman"/>
                <w:iCs/>
                <w:sz w:val="26"/>
                <w:szCs w:val="26"/>
              </w:rPr>
            </w:pPr>
          </w:p>
          <w:p w14:paraId="4F50F39C" w14:textId="136D58B7" w:rsidR="005D3ED4" w:rsidRPr="00952CED" w:rsidRDefault="00B328D8" w:rsidP="00952CED">
            <w:pPr>
              <w:spacing w:line="276" w:lineRule="auto"/>
              <w:jc w:val="center"/>
              <w:rPr>
                <w:rFonts w:cs="Times New Roman"/>
                <w:iCs/>
                <w:sz w:val="26"/>
                <w:szCs w:val="26"/>
              </w:rPr>
            </w:pPr>
            <w:r w:rsidRPr="00952CED">
              <w:rPr>
                <w:rFonts w:cs="Times New Roman"/>
                <w:iCs/>
                <w:sz w:val="26"/>
                <w:szCs w:val="26"/>
              </w:rPr>
              <w:t>0,5</w:t>
            </w:r>
          </w:p>
        </w:tc>
      </w:tr>
      <w:tr w:rsidR="005D3ED4" w:rsidRPr="00952CED" w14:paraId="0CB14A5C" w14:textId="77777777" w:rsidTr="001F60B7">
        <w:trPr>
          <w:jc w:val="center"/>
        </w:trPr>
        <w:tc>
          <w:tcPr>
            <w:tcW w:w="737" w:type="dxa"/>
            <w:vMerge/>
            <w:tcBorders>
              <w:top w:val="nil"/>
            </w:tcBorders>
            <w:shd w:val="clear" w:color="auto" w:fill="auto"/>
          </w:tcPr>
          <w:p w14:paraId="6BCB9AEA" w14:textId="77777777" w:rsidR="005D3ED4" w:rsidRPr="00952CED" w:rsidRDefault="005D3ED4" w:rsidP="00952CED">
            <w:pPr>
              <w:spacing w:line="276" w:lineRule="auto"/>
              <w:jc w:val="center"/>
              <w:rPr>
                <w:rFonts w:cs="Times New Roman"/>
                <w:b/>
                <w:bCs/>
                <w:iCs/>
                <w:sz w:val="26"/>
                <w:szCs w:val="26"/>
              </w:rPr>
            </w:pPr>
          </w:p>
        </w:tc>
        <w:tc>
          <w:tcPr>
            <w:tcW w:w="2944" w:type="dxa"/>
            <w:vMerge/>
            <w:tcBorders>
              <w:top w:val="nil"/>
            </w:tcBorders>
            <w:shd w:val="clear" w:color="auto" w:fill="auto"/>
          </w:tcPr>
          <w:p w14:paraId="7D030501" w14:textId="77777777" w:rsidR="005D3ED4" w:rsidRPr="00952CED" w:rsidRDefault="005D3ED4" w:rsidP="00952CED">
            <w:pPr>
              <w:spacing w:line="276" w:lineRule="auto"/>
              <w:jc w:val="center"/>
              <w:rPr>
                <w:rFonts w:cs="Times New Roman"/>
                <w:b/>
                <w:bCs/>
                <w:iCs/>
                <w:sz w:val="26"/>
                <w:szCs w:val="26"/>
              </w:rPr>
            </w:pPr>
          </w:p>
        </w:tc>
        <w:tc>
          <w:tcPr>
            <w:tcW w:w="5245" w:type="dxa"/>
            <w:shd w:val="clear" w:color="auto" w:fill="auto"/>
          </w:tcPr>
          <w:p w14:paraId="77E3FD42" w14:textId="77777777" w:rsidR="005D3ED4" w:rsidRPr="00952CED" w:rsidRDefault="00B328D8" w:rsidP="00952CED">
            <w:pPr>
              <w:spacing w:line="276" w:lineRule="auto"/>
              <w:jc w:val="both"/>
              <w:rPr>
                <w:rFonts w:eastAsia="Times New Roman" w:cs="Times New Roman"/>
                <w:b/>
                <w:bCs/>
                <w:sz w:val="26"/>
                <w:szCs w:val="26"/>
              </w:rPr>
            </w:pPr>
            <w:r w:rsidRPr="00952CED">
              <w:rPr>
                <w:rFonts w:cs="Times New Roman"/>
                <w:i/>
                <w:sz w:val="26"/>
                <w:szCs w:val="26"/>
              </w:rPr>
              <w:t>d</w:t>
            </w:r>
            <w:r w:rsidRPr="00952CED">
              <w:rPr>
                <w:rFonts w:cs="Times New Roman"/>
                <w:sz w:val="26"/>
                <w:szCs w:val="26"/>
              </w:rPr>
              <w:t xml:space="preserve">. </w:t>
            </w:r>
            <w:r w:rsidRPr="00952CED">
              <w:rPr>
                <w:rFonts w:cs="Times New Roman"/>
                <w:i/>
                <w:sz w:val="26"/>
                <w:szCs w:val="26"/>
              </w:rPr>
              <w:t>Sáng tạo</w:t>
            </w:r>
            <w:r w:rsidRPr="00952CED">
              <w:rPr>
                <w:rFonts w:cs="Times New Roman"/>
                <w:sz w:val="26"/>
                <w:szCs w:val="26"/>
              </w:rPr>
              <w:t>: HS có quan điểm riêng, suy nghĩ mới mẻ; có cách trình bày, diễn đạt ấn tượng; bài viết sâu sắc.</w:t>
            </w:r>
          </w:p>
        </w:tc>
        <w:tc>
          <w:tcPr>
            <w:tcW w:w="1134" w:type="dxa"/>
            <w:shd w:val="clear" w:color="auto" w:fill="auto"/>
          </w:tcPr>
          <w:p w14:paraId="1F3EAD7E" w14:textId="77777777" w:rsidR="005D3ED4" w:rsidRPr="00952CED" w:rsidRDefault="00B328D8" w:rsidP="00952CED">
            <w:pPr>
              <w:spacing w:line="276" w:lineRule="auto"/>
              <w:jc w:val="center"/>
              <w:rPr>
                <w:rFonts w:eastAsia="Calibri" w:cs="Times New Roman"/>
                <w:iCs/>
                <w:sz w:val="26"/>
                <w:szCs w:val="26"/>
              </w:rPr>
            </w:pPr>
            <w:r w:rsidRPr="00952CED">
              <w:rPr>
                <w:rFonts w:eastAsia="Calibri" w:cs="Times New Roman"/>
                <w:iCs/>
                <w:sz w:val="26"/>
                <w:szCs w:val="26"/>
              </w:rPr>
              <w:t>0,25</w:t>
            </w:r>
          </w:p>
          <w:p w14:paraId="0077BD99" w14:textId="77777777" w:rsidR="005D3ED4" w:rsidRPr="00952CED" w:rsidRDefault="005D3ED4" w:rsidP="00952CED">
            <w:pPr>
              <w:spacing w:line="276" w:lineRule="auto"/>
              <w:jc w:val="center"/>
              <w:rPr>
                <w:rFonts w:cs="Times New Roman"/>
                <w:b/>
                <w:bCs/>
                <w:iCs/>
                <w:sz w:val="26"/>
                <w:szCs w:val="26"/>
              </w:rPr>
            </w:pPr>
          </w:p>
        </w:tc>
      </w:tr>
    </w:tbl>
    <w:p w14:paraId="30CEBF26" w14:textId="77777777" w:rsidR="005D3ED4" w:rsidRPr="00952CED" w:rsidRDefault="005D3ED4" w:rsidP="00952CED">
      <w:pPr>
        <w:tabs>
          <w:tab w:val="left" w:pos="1620"/>
        </w:tabs>
        <w:spacing w:line="276" w:lineRule="auto"/>
        <w:jc w:val="right"/>
        <w:rPr>
          <w:rFonts w:cs="Times New Roman"/>
          <w:i/>
          <w:iCs/>
          <w:sz w:val="26"/>
          <w:szCs w:val="26"/>
          <w:lang w:val="nb-NO"/>
        </w:rPr>
      </w:pPr>
    </w:p>
    <w:p w14:paraId="4AA0D457" w14:textId="77777777" w:rsidR="005D3ED4" w:rsidRPr="00952CED" w:rsidRDefault="00B328D8" w:rsidP="00952CED">
      <w:pPr>
        <w:spacing w:line="276" w:lineRule="auto"/>
        <w:jc w:val="center"/>
        <w:rPr>
          <w:rFonts w:cs="Times New Roman"/>
          <w:b/>
          <w:sz w:val="26"/>
          <w:szCs w:val="26"/>
        </w:rPr>
      </w:pPr>
      <w:r w:rsidRPr="00952CED">
        <w:rPr>
          <w:rFonts w:cs="Times New Roman"/>
          <w:i/>
          <w:iCs/>
          <w:sz w:val="26"/>
          <w:szCs w:val="26"/>
          <w:lang w:val="nb-NO"/>
        </w:rPr>
        <w:t>.......Hết........</w:t>
      </w:r>
    </w:p>
    <w:p w14:paraId="559B4AC5" w14:textId="77777777" w:rsidR="005D3ED4" w:rsidRPr="00952CED" w:rsidRDefault="005D3ED4" w:rsidP="00952CED">
      <w:pPr>
        <w:tabs>
          <w:tab w:val="left" w:pos="1620"/>
        </w:tabs>
        <w:spacing w:line="276" w:lineRule="auto"/>
        <w:jc w:val="right"/>
        <w:rPr>
          <w:rFonts w:cs="Times New Roman"/>
          <w:i/>
          <w:iCs/>
          <w:sz w:val="26"/>
          <w:szCs w:val="26"/>
          <w:lang w:val="nb-NO"/>
        </w:rPr>
      </w:pPr>
    </w:p>
    <w:p w14:paraId="17FCB6C1" w14:textId="77777777" w:rsidR="005D3ED4" w:rsidRPr="00952CED" w:rsidRDefault="005D3ED4" w:rsidP="00952CED">
      <w:pPr>
        <w:tabs>
          <w:tab w:val="left" w:pos="1620"/>
        </w:tabs>
        <w:spacing w:line="276" w:lineRule="auto"/>
        <w:jc w:val="right"/>
        <w:rPr>
          <w:rFonts w:cs="Times New Roman"/>
          <w:i/>
          <w:iCs/>
          <w:sz w:val="26"/>
          <w:szCs w:val="26"/>
          <w:lang w:val="nb-NO"/>
        </w:rPr>
      </w:pPr>
    </w:p>
    <w:p w14:paraId="586B9E1D" w14:textId="77777777" w:rsidR="005D3ED4" w:rsidRPr="00952CED" w:rsidRDefault="005D3ED4" w:rsidP="00952CED">
      <w:pPr>
        <w:tabs>
          <w:tab w:val="left" w:pos="1620"/>
        </w:tabs>
        <w:spacing w:line="276" w:lineRule="auto"/>
        <w:jc w:val="right"/>
        <w:rPr>
          <w:rFonts w:cs="Times New Roman"/>
          <w:i/>
          <w:iCs/>
          <w:sz w:val="26"/>
          <w:szCs w:val="26"/>
          <w:lang w:val="nb-NO"/>
        </w:rPr>
      </w:pPr>
    </w:p>
    <w:p w14:paraId="40B4A37F" w14:textId="77777777" w:rsidR="005D3ED4" w:rsidRPr="00952CED" w:rsidRDefault="005D3ED4" w:rsidP="00952CED">
      <w:pPr>
        <w:tabs>
          <w:tab w:val="left" w:pos="1620"/>
        </w:tabs>
        <w:spacing w:line="276" w:lineRule="auto"/>
        <w:jc w:val="right"/>
        <w:rPr>
          <w:rFonts w:cs="Times New Roman"/>
          <w:i/>
          <w:iCs/>
          <w:sz w:val="26"/>
          <w:szCs w:val="26"/>
          <w:lang w:val="nb-NO"/>
        </w:rPr>
      </w:pPr>
    </w:p>
    <w:p w14:paraId="754A23AA" w14:textId="77777777" w:rsidR="005D3ED4" w:rsidRPr="00952CED" w:rsidRDefault="005D3ED4" w:rsidP="00952CED">
      <w:pPr>
        <w:tabs>
          <w:tab w:val="left" w:pos="1620"/>
        </w:tabs>
        <w:spacing w:line="276" w:lineRule="auto"/>
        <w:jc w:val="right"/>
        <w:rPr>
          <w:rFonts w:cs="Times New Roman"/>
          <w:i/>
          <w:iCs/>
          <w:sz w:val="26"/>
          <w:szCs w:val="26"/>
          <w:lang w:val="nb-NO"/>
        </w:rPr>
      </w:pPr>
    </w:p>
    <w:p w14:paraId="60B1B60C" w14:textId="77777777" w:rsidR="005D3ED4" w:rsidRPr="00952CED" w:rsidRDefault="005D3ED4" w:rsidP="00952CED">
      <w:pPr>
        <w:tabs>
          <w:tab w:val="left" w:pos="1620"/>
        </w:tabs>
        <w:spacing w:line="276" w:lineRule="auto"/>
        <w:jc w:val="right"/>
        <w:rPr>
          <w:rFonts w:cs="Times New Roman"/>
          <w:i/>
          <w:iCs/>
          <w:sz w:val="26"/>
          <w:szCs w:val="26"/>
          <w:lang w:val="nb-NO"/>
        </w:rPr>
      </w:pPr>
    </w:p>
    <w:sectPr w:rsidR="005D3ED4" w:rsidRPr="00952CED" w:rsidSect="00952CED">
      <w:headerReference w:type="default" r:id="rId8"/>
      <w:footerReference w:type="even" r:id="rId9"/>
      <w:footerReference w:type="default" r:id="rId10"/>
      <w:pgSz w:w="11909" w:h="16834"/>
      <w:pgMar w:top="851" w:right="851" w:bottom="851" w:left="1134" w:header="0" w:footer="17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C259F" w14:textId="77777777" w:rsidR="009A0869" w:rsidRDefault="009A0869">
      <w:r>
        <w:separator/>
      </w:r>
    </w:p>
  </w:endnote>
  <w:endnote w:type="continuationSeparator" w:id="0">
    <w:p w14:paraId="314398C1" w14:textId="77777777" w:rsidR="009A0869" w:rsidRDefault="009A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tka Display">
    <w:panose1 w:val="02000505000000020004"/>
    <w:charset w:val="00"/>
    <w:family w:val="auto"/>
    <w:pitch w:val="variable"/>
    <w:sig w:usb0="A00002EF" w:usb1="4000204B" w:usb2="00000000" w:usb3="00000000" w:csb0="0000019F" w:csb1="00000000"/>
  </w:font>
  <w:font w:name="Aptos">
    <w:altName w:val="Segoe Print"/>
    <w:charset w:val="00"/>
    <w:family w:val="swiss"/>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5E1F" w14:textId="77777777" w:rsidR="005D3ED4" w:rsidRDefault="005D3ED4">
    <w:pPr>
      <w:pStyle w:val="Footer"/>
      <w:jc w:val="center"/>
      <w:rPr>
        <w:b/>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6CEC" w14:textId="77777777" w:rsidR="005D3ED4" w:rsidRDefault="005D3ED4">
    <w:pPr>
      <w:pStyle w:val="Footer"/>
      <w:jc w:val="center"/>
      <w:rPr>
        <w:b/>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BF2A" w14:textId="77777777" w:rsidR="009A0869" w:rsidRDefault="009A0869">
      <w:r>
        <w:separator/>
      </w:r>
    </w:p>
  </w:footnote>
  <w:footnote w:type="continuationSeparator" w:id="0">
    <w:p w14:paraId="1F3C12AE" w14:textId="77777777" w:rsidR="009A0869" w:rsidRDefault="009A0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A7A8" w14:textId="77777777" w:rsidR="005D3ED4" w:rsidRDefault="00B328D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11B6F"/>
    <w:multiLevelType w:val="multilevel"/>
    <w:tmpl w:val="45411B6F"/>
    <w:lvl w:ilvl="0">
      <w:start w:val="1"/>
      <w:numFmt w:val="none"/>
      <w:pStyle w:val="Heading1"/>
      <w:suff w:val="nothing"/>
      <w:lvlText w:val="%1"/>
      <w:lvlJc w:val="left"/>
      <w:pPr>
        <w:ind w:left="0" w:firstLine="284"/>
      </w:pPr>
      <w:rPr>
        <w:rFonts w:hint="default"/>
      </w:rPr>
    </w:lvl>
    <w:lvl w:ilvl="1">
      <w:start w:val="1"/>
      <w:numFmt w:val="upperRoman"/>
      <w:pStyle w:val="Heading2"/>
      <w:suff w:val="nothing"/>
      <w:lvlText w:val="%2. "/>
      <w:lvlJc w:val="left"/>
      <w:pPr>
        <w:ind w:left="0" w:firstLine="0"/>
      </w:pPr>
      <w:rPr>
        <w:rFonts w:ascii="Times New Roman" w:hAnsi="Times New Roman" w:hint="default"/>
        <w:b/>
        <w:i w:val="0"/>
        <w:lang w:val="zh-CN" w:eastAsia="zh-CN" w:bidi="zh-CN"/>
      </w:rPr>
    </w:lvl>
    <w:lvl w:ilvl="2">
      <w:start w:val="1"/>
      <w:numFmt w:val="decimal"/>
      <w:pStyle w:val="Heading3"/>
      <w:suff w:val="nothing"/>
      <w:lvlText w:val="Câu %3. "/>
      <w:lvlJc w:val="left"/>
      <w:pPr>
        <w:ind w:left="138" w:firstLine="146"/>
      </w:pPr>
      <w:rPr>
        <w:rFonts w:ascii="Times New Roman" w:hAnsi="Times New Roman" w:hint="default"/>
        <w:b/>
        <w:i w:val="0"/>
        <w:lang w:val="zh-CN" w:eastAsia="zh-CN" w:bidi="zh-CN"/>
      </w:rPr>
    </w:lvl>
    <w:lvl w:ilvl="3">
      <w:start w:val="1"/>
      <w:numFmt w:val="upperLetter"/>
      <w:pStyle w:val="Heading4"/>
      <w:suff w:val="nothing"/>
      <w:lvlText w:val="%4. "/>
      <w:lvlJc w:val="left"/>
      <w:pPr>
        <w:ind w:left="0" w:firstLine="576"/>
      </w:pPr>
      <w:rPr>
        <w:rFonts w:ascii="Times New Roman" w:hAnsi="Times New Roman" w:hint="default"/>
        <w:b/>
        <w:i w:val="0"/>
        <w:caps w:val="0"/>
        <w:strike w:val="0"/>
        <w:dstrike w:val="0"/>
        <w:vanish w:val="0"/>
        <w:color w:val="000000"/>
        <w:vertAlign w:val="baseline"/>
        <w14:shadow w14:blurRad="0" w14:dist="0" w14:dir="0" w14:sx="0" w14:sy="0" w14:kx="0" w14:ky="0" w14:algn="none">
          <w14:srgbClr w14:val="000000"/>
        </w14:shadow>
      </w:rPr>
    </w:lvl>
    <w:lvl w:ilvl="4">
      <w:start w:val="1"/>
      <w:numFmt w:val="lowerLetter"/>
      <w:pStyle w:val="Heading5"/>
      <w:suff w:val="space"/>
      <w:lvlText w:val="%5. "/>
      <w:lvlJc w:val="left"/>
      <w:pPr>
        <w:ind w:left="0" w:firstLine="864"/>
      </w:pPr>
    </w:lvl>
    <w:lvl w:ilvl="5">
      <w:start w:val="1"/>
      <w:numFmt w:val="none"/>
      <w:pStyle w:val="Heading6"/>
      <w:suff w:val="space"/>
      <w:lvlText w:val=""/>
      <w:lvlJc w:val="left"/>
      <w:pPr>
        <w:ind w:left="0" w:firstLine="864"/>
      </w:pPr>
      <w:rPr>
        <w:rFonts w:hint="default"/>
      </w:rPr>
    </w:lvl>
    <w:lvl w:ilvl="6">
      <w:start w:val="1"/>
      <w:numFmt w:val="none"/>
      <w:pStyle w:val="Heading7"/>
      <w:suff w:val="space"/>
      <w:lvlText w:val="- "/>
      <w:lvlJc w:val="left"/>
      <w:pPr>
        <w:ind w:left="0" w:firstLine="1008"/>
      </w:pPr>
      <w:rPr>
        <w:rFonts w:hint="default"/>
        <w:color w:val="auto"/>
      </w:rPr>
    </w:lvl>
    <w:lvl w:ilvl="7">
      <w:start w:val="1"/>
      <w:numFmt w:val="none"/>
      <w:pStyle w:val="Heading8"/>
      <w:suff w:val="space"/>
      <w:lvlText w:val="+ "/>
      <w:lvlJc w:val="left"/>
      <w:pPr>
        <w:ind w:left="0" w:firstLine="1152"/>
      </w:pPr>
      <w:rPr>
        <w:rFonts w:hint="default"/>
        <w:color w:val="auto"/>
      </w:rPr>
    </w:lvl>
    <w:lvl w:ilvl="8">
      <w:start w:val="1"/>
      <w:numFmt w:val="none"/>
      <w:pStyle w:val="Heading9"/>
      <w:suff w:val="space"/>
      <w:lvlText w:val=""/>
      <w:lvlJc w:val="left"/>
      <w:pPr>
        <w:ind w:left="0" w:firstLine="1296"/>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evenAndOddHeaders/>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89C"/>
    <w:rsid w:val="00002412"/>
    <w:rsid w:val="00004DAE"/>
    <w:rsid w:val="00012698"/>
    <w:rsid w:val="00021203"/>
    <w:rsid w:val="00021557"/>
    <w:rsid w:val="000245F8"/>
    <w:rsid w:val="00024BDA"/>
    <w:rsid w:val="00025685"/>
    <w:rsid w:val="00026CB9"/>
    <w:rsid w:val="00030B43"/>
    <w:rsid w:val="0003158E"/>
    <w:rsid w:val="00032CE4"/>
    <w:rsid w:val="00042EBB"/>
    <w:rsid w:val="000461FE"/>
    <w:rsid w:val="0004657F"/>
    <w:rsid w:val="00047359"/>
    <w:rsid w:val="00051BF8"/>
    <w:rsid w:val="00071925"/>
    <w:rsid w:val="0007287F"/>
    <w:rsid w:val="000732FC"/>
    <w:rsid w:val="00087851"/>
    <w:rsid w:val="00091FE5"/>
    <w:rsid w:val="000942C7"/>
    <w:rsid w:val="00097D63"/>
    <w:rsid w:val="000A1A67"/>
    <w:rsid w:val="000A4D88"/>
    <w:rsid w:val="000A6305"/>
    <w:rsid w:val="000B298C"/>
    <w:rsid w:val="000B3ADB"/>
    <w:rsid w:val="000B461C"/>
    <w:rsid w:val="000C0FD4"/>
    <w:rsid w:val="000C23FF"/>
    <w:rsid w:val="000C5296"/>
    <w:rsid w:val="000C5988"/>
    <w:rsid w:val="000D1347"/>
    <w:rsid w:val="000D1CCC"/>
    <w:rsid w:val="000D1EFF"/>
    <w:rsid w:val="000D2E65"/>
    <w:rsid w:val="000D69E2"/>
    <w:rsid w:val="000E1246"/>
    <w:rsid w:val="000E2208"/>
    <w:rsid w:val="000E2E59"/>
    <w:rsid w:val="000E336A"/>
    <w:rsid w:val="000E484F"/>
    <w:rsid w:val="000F0B3E"/>
    <w:rsid w:val="000F5461"/>
    <w:rsid w:val="0010318E"/>
    <w:rsid w:val="00105B55"/>
    <w:rsid w:val="00106BFC"/>
    <w:rsid w:val="00112C59"/>
    <w:rsid w:val="00113112"/>
    <w:rsid w:val="001212B1"/>
    <w:rsid w:val="00121D70"/>
    <w:rsid w:val="00133840"/>
    <w:rsid w:val="00134C06"/>
    <w:rsid w:val="001431B1"/>
    <w:rsid w:val="00146956"/>
    <w:rsid w:val="00147C80"/>
    <w:rsid w:val="00150E3E"/>
    <w:rsid w:val="0015395E"/>
    <w:rsid w:val="00155B77"/>
    <w:rsid w:val="00160AA1"/>
    <w:rsid w:val="00166061"/>
    <w:rsid w:val="00171CCB"/>
    <w:rsid w:val="00171CE1"/>
    <w:rsid w:val="00174C59"/>
    <w:rsid w:val="00177AD1"/>
    <w:rsid w:val="0018231B"/>
    <w:rsid w:val="001832D9"/>
    <w:rsid w:val="00184396"/>
    <w:rsid w:val="00193F93"/>
    <w:rsid w:val="001946F8"/>
    <w:rsid w:val="00195D70"/>
    <w:rsid w:val="00196906"/>
    <w:rsid w:val="00197839"/>
    <w:rsid w:val="001A10FD"/>
    <w:rsid w:val="001A21B0"/>
    <w:rsid w:val="001B05D9"/>
    <w:rsid w:val="001B0D96"/>
    <w:rsid w:val="001B3D66"/>
    <w:rsid w:val="001C1145"/>
    <w:rsid w:val="001C383F"/>
    <w:rsid w:val="001C56A7"/>
    <w:rsid w:val="001D1C98"/>
    <w:rsid w:val="001D7AF0"/>
    <w:rsid w:val="001E53DC"/>
    <w:rsid w:val="001F3C29"/>
    <w:rsid w:val="001F5302"/>
    <w:rsid w:val="001F56B0"/>
    <w:rsid w:val="001F60B7"/>
    <w:rsid w:val="00203889"/>
    <w:rsid w:val="002048FC"/>
    <w:rsid w:val="002049FD"/>
    <w:rsid w:val="0020750B"/>
    <w:rsid w:val="00213F9F"/>
    <w:rsid w:val="00221C87"/>
    <w:rsid w:val="002226D0"/>
    <w:rsid w:val="0022282C"/>
    <w:rsid w:val="00223DFE"/>
    <w:rsid w:val="002364DB"/>
    <w:rsid w:val="00241A96"/>
    <w:rsid w:val="00243FD1"/>
    <w:rsid w:val="0024470B"/>
    <w:rsid w:val="00253544"/>
    <w:rsid w:val="00253EE4"/>
    <w:rsid w:val="002570F3"/>
    <w:rsid w:val="00261211"/>
    <w:rsid w:val="00275601"/>
    <w:rsid w:val="0028016A"/>
    <w:rsid w:val="0028085E"/>
    <w:rsid w:val="00281FC0"/>
    <w:rsid w:val="00282774"/>
    <w:rsid w:val="00285B72"/>
    <w:rsid w:val="00290075"/>
    <w:rsid w:val="002921D3"/>
    <w:rsid w:val="0029600E"/>
    <w:rsid w:val="002A6391"/>
    <w:rsid w:val="002A6B2D"/>
    <w:rsid w:val="002A7C0C"/>
    <w:rsid w:val="002B5C09"/>
    <w:rsid w:val="002C0A35"/>
    <w:rsid w:val="002C2CAF"/>
    <w:rsid w:val="002D1EB9"/>
    <w:rsid w:val="002D5CCE"/>
    <w:rsid w:val="002F0479"/>
    <w:rsid w:val="002F3A42"/>
    <w:rsid w:val="00300DBD"/>
    <w:rsid w:val="003034FC"/>
    <w:rsid w:val="00306D9B"/>
    <w:rsid w:val="00311B56"/>
    <w:rsid w:val="00314D8F"/>
    <w:rsid w:val="00315683"/>
    <w:rsid w:val="00331DD5"/>
    <w:rsid w:val="00334222"/>
    <w:rsid w:val="0033509C"/>
    <w:rsid w:val="00340D4F"/>
    <w:rsid w:val="003500F0"/>
    <w:rsid w:val="0035296E"/>
    <w:rsid w:val="00352EE9"/>
    <w:rsid w:val="00354D02"/>
    <w:rsid w:val="00355C19"/>
    <w:rsid w:val="00356F96"/>
    <w:rsid w:val="003571C2"/>
    <w:rsid w:val="0036248D"/>
    <w:rsid w:val="00365FF7"/>
    <w:rsid w:val="00366151"/>
    <w:rsid w:val="00366E96"/>
    <w:rsid w:val="003776FF"/>
    <w:rsid w:val="00377C9F"/>
    <w:rsid w:val="0038558A"/>
    <w:rsid w:val="00385B4F"/>
    <w:rsid w:val="003870C7"/>
    <w:rsid w:val="003920EE"/>
    <w:rsid w:val="00392B56"/>
    <w:rsid w:val="003954B5"/>
    <w:rsid w:val="003A3A8E"/>
    <w:rsid w:val="003A7100"/>
    <w:rsid w:val="003C0AE6"/>
    <w:rsid w:val="003C1884"/>
    <w:rsid w:val="003C325E"/>
    <w:rsid w:val="003C3D2B"/>
    <w:rsid w:val="003C5D19"/>
    <w:rsid w:val="003C6B4A"/>
    <w:rsid w:val="003D1FD1"/>
    <w:rsid w:val="003D38F9"/>
    <w:rsid w:val="003D644B"/>
    <w:rsid w:val="003D67DA"/>
    <w:rsid w:val="003D7343"/>
    <w:rsid w:val="003E21E3"/>
    <w:rsid w:val="003E3B3F"/>
    <w:rsid w:val="003E7726"/>
    <w:rsid w:val="003F017A"/>
    <w:rsid w:val="003F0DB5"/>
    <w:rsid w:val="003F3D4D"/>
    <w:rsid w:val="003F4A6E"/>
    <w:rsid w:val="003F6305"/>
    <w:rsid w:val="003F7C04"/>
    <w:rsid w:val="00400452"/>
    <w:rsid w:val="00402F6C"/>
    <w:rsid w:val="00402FEC"/>
    <w:rsid w:val="00405140"/>
    <w:rsid w:val="00416CA1"/>
    <w:rsid w:val="00421771"/>
    <w:rsid w:val="004236F4"/>
    <w:rsid w:val="0042435E"/>
    <w:rsid w:val="004311CF"/>
    <w:rsid w:val="00432785"/>
    <w:rsid w:val="00435FA4"/>
    <w:rsid w:val="00442F58"/>
    <w:rsid w:val="00445795"/>
    <w:rsid w:val="0044707D"/>
    <w:rsid w:val="00450559"/>
    <w:rsid w:val="00450FE2"/>
    <w:rsid w:val="00460C4E"/>
    <w:rsid w:val="004631E5"/>
    <w:rsid w:val="00464E90"/>
    <w:rsid w:val="00465213"/>
    <w:rsid w:val="00471E22"/>
    <w:rsid w:val="00480B3E"/>
    <w:rsid w:val="00483DD0"/>
    <w:rsid w:val="00487611"/>
    <w:rsid w:val="00492E3A"/>
    <w:rsid w:val="00495460"/>
    <w:rsid w:val="004A1A17"/>
    <w:rsid w:val="004B09B6"/>
    <w:rsid w:val="004B2828"/>
    <w:rsid w:val="004B3B66"/>
    <w:rsid w:val="004B3D67"/>
    <w:rsid w:val="004C17CC"/>
    <w:rsid w:val="004C7602"/>
    <w:rsid w:val="004C7D16"/>
    <w:rsid w:val="004D607D"/>
    <w:rsid w:val="004E1B0E"/>
    <w:rsid w:val="004F018F"/>
    <w:rsid w:val="004F09F6"/>
    <w:rsid w:val="00511ED4"/>
    <w:rsid w:val="005166B7"/>
    <w:rsid w:val="00516FA4"/>
    <w:rsid w:val="00517273"/>
    <w:rsid w:val="0052079D"/>
    <w:rsid w:val="00525172"/>
    <w:rsid w:val="00527C07"/>
    <w:rsid w:val="00532A42"/>
    <w:rsid w:val="00535591"/>
    <w:rsid w:val="00540201"/>
    <w:rsid w:val="005444CF"/>
    <w:rsid w:val="00546D69"/>
    <w:rsid w:val="00552D59"/>
    <w:rsid w:val="0055518E"/>
    <w:rsid w:val="005600FF"/>
    <w:rsid w:val="00560D1C"/>
    <w:rsid w:val="005653F7"/>
    <w:rsid w:val="00571416"/>
    <w:rsid w:val="005721F0"/>
    <w:rsid w:val="00573606"/>
    <w:rsid w:val="0057386E"/>
    <w:rsid w:val="00577C5F"/>
    <w:rsid w:val="00581114"/>
    <w:rsid w:val="00582FD5"/>
    <w:rsid w:val="00583484"/>
    <w:rsid w:val="00583E52"/>
    <w:rsid w:val="00591C1D"/>
    <w:rsid w:val="005944E4"/>
    <w:rsid w:val="005A07B0"/>
    <w:rsid w:val="005A34F9"/>
    <w:rsid w:val="005B0D89"/>
    <w:rsid w:val="005B2EF2"/>
    <w:rsid w:val="005B55D0"/>
    <w:rsid w:val="005B60DA"/>
    <w:rsid w:val="005B7194"/>
    <w:rsid w:val="005B7234"/>
    <w:rsid w:val="005B7836"/>
    <w:rsid w:val="005C4190"/>
    <w:rsid w:val="005C5B85"/>
    <w:rsid w:val="005D3ED4"/>
    <w:rsid w:val="005D4A73"/>
    <w:rsid w:val="005D4C48"/>
    <w:rsid w:val="005F0E2E"/>
    <w:rsid w:val="005F286A"/>
    <w:rsid w:val="005F3061"/>
    <w:rsid w:val="005F4880"/>
    <w:rsid w:val="005F5AC1"/>
    <w:rsid w:val="0060295F"/>
    <w:rsid w:val="00603FA1"/>
    <w:rsid w:val="006100B1"/>
    <w:rsid w:val="006117AC"/>
    <w:rsid w:val="0061290C"/>
    <w:rsid w:val="00616F27"/>
    <w:rsid w:val="00627EEB"/>
    <w:rsid w:val="0063306B"/>
    <w:rsid w:val="0063547A"/>
    <w:rsid w:val="00636AF7"/>
    <w:rsid w:val="0064167E"/>
    <w:rsid w:val="00647EAD"/>
    <w:rsid w:val="00652107"/>
    <w:rsid w:val="00652CB1"/>
    <w:rsid w:val="00652F3A"/>
    <w:rsid w:val="006600B9"/>
    <w:rsid w:val="00660680"/>
    <w:rsid w:val="0066486D"/>
    <w:rsid w:val="00672663"/>
    <w:rsid w:val="00676577"/>
    <w:rsid w:val="00676610"/>
    <w:rsid w:val="00680E08"/>
    <w:rsid w:val="00684FAD"/>
    <w:rsid w:val="00690E35"/>
    <w:rsid w:val="00693161"/>
    <w:rsid w:val="0069745C"/>
    <w:rsid w:val="00697DFC"/>
    <w:rsid w:val="006A14E8"/>
    <w:rsid w:val="006B28D5"/>
    <w:rsid w:val="006B61F6"/>
    <w:rsid w:val="006C3FE1"/>
    <w:rsid w:val="006D0363"/>
    <w:rsid w:val="006D26AF"/>
    <w:rsid w:val="006D5D24"/>
    <w:rsid w:val="006E1533"/>
    <w:rsid w:val="006E2A4B"/>
    <w:rsid w:val="006E3694"/>
    <w:rsid w:val="006E53DA"/>
    <w:rsid w:val="006E56D8"/>
    <w:rsid w:val="006F63A6"/>
    <w:rsid w:val="00705E92"/>
    <w:rsid w:val="007061EB"/>
    <w:rsid w:val="00706AB7"/>
    <w:rsid w:val="00710ECB"/>
    <w:rsid w:val="00712ED6"/>
    <w:rsid w:val="00715AB1"/>
    <w:rsid w:val="00715CC2"/>
    <w:rsid w:val="00717D4D"/>
    <w:rsid w:val="00730088"/>
    <w:rsid w:val="00730A3B"/>
    <w:rsid w:val="00731785"/>
    <w:rsid w:val="00735B8C"/>
    <w:rsid w:val="0073765F"/>
    <w:rsid w:val="0074101D"/>
    <w:rsid w:val="00744793"/>
    <w:rsid w:val="007449BE"/>
    <w:rsid w:val="007451D6"/>
    <w:rsid w:val="0074581D"/>
    <w:rsid w:val="007461CA"/>
    <w:rsid w:val="007465C4"/>
    <w:rsid w:val="00746BA2"/>
    <w:rsid w:val="007540F3"/>
    <w:rsid w:val="00760449"/>
    <w:rsid w:val="00762AC4"/>
    <w:rsid w:val="00764B28"/>
    <w:rsid w:val="00765125"/>
    <w:rsid w:val="00766709"/>
    <w:rsid w:val="00771EE9"/>
    <w:rsid w:val="0077219E"/>
    <w:rsid w:val="00775B3D"/>
    <w:rsid w:val="007761FA"/>
    <w:rsid w:val="00777D60"/>
    <w:rsid w:val="00781B5A"/>
    <w:rsid w:val="00781BED"/>
    <w:rsid w:val="00781DA6"/>
    <w:rsid w:val="00790282"/>
    <w:rsid w:val="00792240"/>
    <w:rsid w:val="00794703"/>
    <w:rsid w:val="0079483E"/>
    <w:rsid w:val="007A0206"/>
    <w:rsid w:val="007A1032"/>
    <w:rsid w:val="007A171B"/>
    <w:rsid w:val="007A3442"/>
    <w:rsid w:val="007A379C"/>
    <w:rsid w:val="007A6185"/>
    <w:rsid w:val="007A6A75"/>
    <w:rsid w:val="007A71D2"/>
    <w:rsid w:val="007B38F5"/>
    <w:rsid w:val="007B4853"/>
    <w:rsid w:val="007B6C4E"/>
    <w:rsid w:val="007D031E"/>
    <w:rsid w:val="007D5E9E"/>
    <w:rsid w:val="007D7491"/>
    <w:rsid w:val="007E122C"/>
    <w:rsid w:val="007E474E"/>
    <w:rsid w:val="007E50C6"/>
    <w:rsid w:val="007F1D9A"/>
    <w:rsid w:val="007F3D06"/>
    <w:rsid w:val="008017E4"/>
    <w:rsid w:val="00807642"/>
    <w:rsid w:val="00812B1E"/>
    <w:rsid w:val="00821C15"/>
    <w:rsid w:val="00821E66"/>
    <w:rsid w:val="00823EF1"/>
    <w:rsid w:val="00824C60"/>
    <w:rsid w:val="008327EA"/>
    <w:rsid w:val="00832F8E"/>
    <w:rsid w:val="00833706"/>
    <w:rsid w:val="0084337C"/>
    <w:rsid w:val="0084382B"/>
    <w:rsid w:val="00850C40"/>
    <w:rsid w:val="00851136"/>
    <w:rsid w:val="00851530"/>
    <w:rsid w:val="00854C1C"/>
    <w:rsid w:val="0086106D"/>
    <w:rsid w:val="00863133"/>
    <w:rsid w:val="00866103"/>
    <w:rsid w:val="00866EB3"/>
    <w:rsid w:val="00872844"/>
    <w:rsid w:val="00873143"/>
    <w:rsid w:val="008734DC"/>
    <w:rsid w:val="00876011"/>
    <w:rsid w:val="00883846"/>
    <w:rsid w:val="00885E37"/>
    <w:rsid w:val="00896EAD"/>
    <w:rsid w:val="0089707E"/>
    <w:rsid w:val="00897675"/>
    <w:rsid w:val="008A1414"/>
    <w:rsid w:val="008A1780"/>
    <w:rsid w:val="008A1D6B"/>
    <w:rsid w:val="008A2725"/>
    <w:rsid w:val="008A45A3"/>
    <w:rsid w:val="008A7B58"/>
    <w:rsid w:val="008C242C"/>
    <w:rsid w:val="008C3E39"/>
    <w:rsid w:val="008C505D"/>
    <w:rsid w:val="008C63F4"/>
    <w:rsid w:val="008D3A47"/>
    <w:rsid w:val="008D491A"/>
    <w:rsid w:val="008D5184"/>
    <w:rsid w:val="008E41C6"/>
    <w:rsid w:val="008E696E"/>
    <w:rsid w:val="008E7841"/>
    <w:rsid w:val="008F0F0B"/>
    <w:rsid w:val="008F1652"/>
    <w:rsid w:val="008F5191"/>
    <w:rsid w:val="008F56EC"/>
    <w:rsid w:val="008F7EBF"/>
    <w:rsid w:val="00904E83"/>
    <w:rsid w:val="00906DF7"/>
    <w:rsid w:val="00910BCF"/>
    <w:rsid w:val="009141DD"/>
    <w:rsid w:val="0092385F"/>
    <w:rsid w:val="0092411B"/>
    <w:rsid w:val="00930A87"/>
    <w:rsid w:val="00931B65"/>
    <w:rsid w:val="00941CC7"/>
    <w:rsid w:val="009424E8"/>
    <w:rsid w:val="00944103"/>
    <w:rsid w:val="00946655"/>
    <w:rsid w:val="00950116"/>
    <w:rsid w:val="00952CED"/>
    <w:rsid w:val="00956DCD"/>
    <w:rsid w:val="00957EC7"/>
    <w:rsid w:val="00963E97"/>
    <w:rsid w:val="0096481D"/>
    <w:rsid w:val="009654D4"/>
    <w:rsid w:val="0097565E"/>
    <w:rsid w:val="00976786"/>
    <w:rsid w:val="009849F1"/>
    <w:rsid w:val="009861BC"/>
    <w:rsid w:val="00986431"/>
    <w:rsid w:val="00986E66"/>
    <w:rsid w:val="00991FDD"/>
    <w:rsid w:val="009A0869"/>
    <w:rsid w:val="009A10F7"/>
    <w:rsid w:val="009A3401"/>
    <w:rsid w:val="009A510C"/>
    <w:rsid w:val="009A656A"/>
    <w:rsid w:val="009B016D"/>
    <w:rsid w:val="009B1388"/>
    <w:rsid w:val="009B416B"/>
    <w:rsid w:val="009B74E1"/>
    <w:rsid w:val="009C0AE3"/>
    <w:rsid w:val="009C3AF7"/>
    <w:rsid w:val="009C48DD"/>
    <w:rsid w:val="009C5AAE"/>
    <w:rsid w:val="009C7A96"/>
    <w:rsid w:val="009D15BA"/>
    <w:rsid w:val="009D3297"/>
    <w:rsid w:val="009D62C5"/>
    <w:rsid w:val="009D73A2"/>
    <w:rsid w:val="009D76BA"/>
    <w:rsid w:val="009D76D3"/>
    <w:rsid w:val="009E1EDA"/>
    <w:rsid w:val="009E7F61"/>
    <w:rsid w:val="009F1AD4"/>
    <w:rsid w:val="009F47C4"/>
    <w:rsid w:val="009F588A"/>
    <w:rsid w:val="00A00AD7"/>
    <w:rsid w:val="00A01A49"/>
    <w:rsid w:val="00A0495B"/>
    <w:rsid w:val="00A05669"/>
    <w:rsid w:val="00A05C2A"/>
    <w:rsid w:val="00A251B3"/>
    <w:rsid w:val="00A2682B"/>
    <w:rsid w:val="00A26B36"/>
    <w:rsid w:val="00A318C8"/>
    <w:rsid w:val="00A3249A"/>
    <w:rsid w:val="00A35269"/>
    <w:rsid w:val="00A35CA6"/>
    <w:rsid w:val="00A3658A"/>
    <w:rsid w:val="00A375A0"/>
    <w:rsid w:val="00A413C0"/>
    <w:rsid w:val="00A41F3C"/>
    <w:rsid w:val="00A46628"/>
    <w:rsid w:val="00A47467"/>
    <w:rsid w:val="00A665AB"/>
    <w:rsid w:val="00A67827"/>
    <w:rsid w:val="00A76B23"/>
    <w:rsid w:val="00A77972"/>
    <w:rsid w:val="00A82A82"/>
    <w:rsid w:val="00A8452F"/>
    <w:rsid w:val="00A87AB5"/>
    <w:rsid w:val="00A908B1"/>
    <w:rsid w:val="00A90CF8"/>
    <w:rsid w:val="00A93869"/>
    <w:rsid w:val="00A944CA"/>
    <w:rsid w:val="00A96AE0"/>
    <w:rsid w:val="00AA2232"/>
    <w:rsid w:val="00AA66BA"/>
    <w:rsid w:val="00AA72E7"/>
    <w:rsid w:val="00AB0ABE"/>
    <w:rsid w:val="00AB1510"/>
    <w:rsid w:val="00AB22C2"/>
    <w:rsid w:val="00AB3BEA"/>
    <w:rsid w:val="00AB5B44"/>
    <w:rsid w:val="00AC085D"/>
    <w:rsid w:val="00AC486D"/>
    <w:rsid w:val="00AC73D9"/>
    <w:rsid w:val="00AD081A"/>
    <w:rsid w:val="00AD4B03"/>
    <w:rsid w:val="00AD5601"/>
    <w:rsid w:val="00AD74FF"/>
    <w:rsid w:val="00AE044B"/>
    <w:rsid w:val="00AE2667"/>
    <w:rsid w:val="00AE3EB0"/>
    <w:rsid w:val="00AE4F66"/>
    <w:rsid w:val="00AE7409"/>
    <w:rsid w:val="00AE7E57"/>
    <w:rsid w:val="00AF1226"/>
    <w:rsid w:val="00B028F6"/>
    <w:rsid w:val="00B03B68"/>
    <w:rsid w:val="00B0570E"/>
    <w:rsid w:val="00B07AC2"/>
    <w:rsid w:val="00B1194E"/>
    <w:rsid w:val="00B2051B"/>
    <w:rsid w:val="00B2594C"/>
    <w:rsid w:val="00B27A9B"/>
    <w:rsid w:val="00B3000B"/>
    <w:rsid w:val="00B3269A"/>
    <w:rsid w:val="00B328D8"/>
    <w:rsid w:val="00B414B1"/>
    <w:rsid w:val="00B41F36"/>
    <w:rsid w:val="00B45FCA"/>
    <w:rsid w:val="00B526EC"/>
    <w:rsid w:val="00B56C9D"/>
    <w:rsid w:val="00B573E2"/>
    <w:rsid w:val="00B61502"/>
    <w:rsid w:val="00B62343"/>
    <w:rsid w:val="00B62914"/>
    <w:rsid w:val="00B65657"/>
    <w:rsid w:val="00B66235"/>
    <w:rsid w:val="00B67847"/>
    <w:rsid w:val="00B7087E"/>
    <w:rsid w:val="00B70C72"/>
    <w:rsid w:val="00B71662"/>
    <w:rsid w:val="00B74EC7"/>
    <w:rsid w:val="00B8057D"/>
    <w:rsid w:val="00B80BD9"/>
    <w:rsid w:val="00B8157B"/>
    <w:rsid w:val="00B81A0F"/>
    <w:rsid w:val="00B82415"/>
    <w:rsid w:val="00B849CC"/>
    <w:rsid w:val="00B85C80"/>
    <w:rsid w:val="00B87884"/>
    <w:rsid w:val="00B90F3A"/>
    <w:rsid w:val="00BA1B56"/>
    <w:rsid w:val="00BA7C2E"/>
    <w:rsid w:val="00BB03AE"/>
    <w:rsid w:val="00BB45EF"/>
    <w:rsid w:val="00BB571B"/>
    <w:rsid w:val="00BB6B08"/>
    <w:rsid w:val="00BC0488"/>
    <w:rsid w:val="00BC07AA"/>
    <w:rsid w:val="00BC6388"/>
    <w:rsid w:val="00BD127E"/>
    <w:rsid w:val="00BD2607"/>
    <w:rsid w:val="00BD2E2F"/>
    <w:rsid w:val="00BD509A"/>
    <w:rsid w:val="00BD5F5E"/>
    <w:rsid w:val="00BE2CC6"/>
    <w:rsid w:val="00BE2E9E"/>
    <w:rsid w:val="00BE44FC"/>
    <w:rsid w:val="00BE4A37"/>
    <w:rsid w:val="00BE7CEB"/>
    <w:rsid w:val="00BF5808"/>
    <w:rsid w:val="00BF5BDA"/>
    <w:rsid w:val="00BF7686"/>
    <w:rsid w:val="00C01926"/>
    <w:rsid w:val="00C03862"/>
    <w:rsid w:val="00C03E3D"/>
    <w:rsid w:val="00C0795F"/>
    <w:rsid w:val="00C109F3"/>
    <w:rsid w:val="00C142FB"/>
    <w:rsid w:val="00C21CA8"/>
    <w:rsid w:val="00C27506"/>
    <w:rsid w:val="00C2750C"/>
    <w:rsid w:val="00C33631"/>
    <w:rsid w:val="00C3430B"/>
    <w:rsid w:val="00C34B64"/>
    <w:rsid w:val="00C36A8F"/>
    <w:rsid w:val="00C5089B"/>
    <w:rsid w:val="00C51F96"/>
    <w:rsid w:val="00C5232B"/>
    <w:rsid w:val="00C54548"/>
    <w:rsid w:val="00C565FC"/>
    <w:rsid w:val="00C5697D"/>
    <w:rsid w:val="00C60F40"/>
    <w:rsid w:val="00C66223"/>
    <w:rsid w:val="00C67658"/>
    <w:rsid w:val="00C72BCF"/>
    <w:rsid w:val="00C73363"/>
    <w:rsid w:val="00C73D86"/>
    <w:rsid w:val="00C7498A"/>
    <w:rsid w:val="00C80399"/>
    <w:rsid w:val="00C808E0"/>
    <w:rsid w:val="00C81D04"/>
    <w:rsid w:val="00C84B68"/>
    <w:rsid w:val="00C90C86"/>
    <w:rsid w:val="00C90F7A"/>
    <w:rsid w:val="00C968BC"/>
    <w:rsid w:val="00C9695E"/>
    <w:rsid w:val="00CA0A62"/>
    <w:rsid w:val="00CA2274"/>
    <w:rsid w:val="00CA25C1"/>
    <w:rsid w:val="00CA361D"/>
    <w:rsid w:val="00CA5166"/>
    <w:rsid w:val="00CA750B"/>
    <w:rsid w:val="00CB212A"/>
    <w:rsid w:val="00CB22CC"/>
    <w:rsid w:val="00CC0954"/>
    <w:rsid w:val="00CC5848"/>
    <w:rsid w:val="00CC7766"/>
    <w:rsid w:val="00CD44F1"/>
    <w:rsid w:val="00CE0677"/>
    <w:rsid w:val="00CE2F23"/>
    <w:rsid w:val="00CF02AD"/>
    <w:rsid w:val="00CF0549"/>
    <w:rsid w:val="00CF0A4F"/>
    <w:rsid w:val="00CF511A"/>
    <w:rsid w:val="00CF63E0"/>
    <w:rsid w:val="00CF7DFF"/>
    <w:rsid w:val="00D046E7"/>
    <w:rsid w:val="00D117C0"/>
    <w:rsid w:val="00D13642"/>
    <w:rsid w:val="00D14508"/>
    <w:rsid w:val="00D16983"/>
    <w:rsid w:val="00D17392"/>
    <w:rsid w:val="00D208B7"/>
    <w:rsid w:val="00D2189C"/>
    <w:rsid w:val="00D21CB7"/>
    <w:rsid w:val="00D25CDF"/>
    <w:rsid w:val="00D3439A"/>
    <w:rsid w:val="00D37AA7"/>
    <w:rsid w:val="00D52744"/>
    <w:rsid w:val="00D54638"/>
    <w:rsid w:val="00D56086"/>
    <w:rsid w:val="00D5660E"/>
    <w:rsid w:val="00D641C1"/>
    <w:rsid w:val="00D67E16"/>
    <w:rsid w:val="00D71856"/>
    <w:rsid w:val="00D7340A"/>
    <w:rsid w:val="00D73695"/>
    <w:rsid w:val="00D74740"/>
    <w:rsid w:val="00D76AED"/>
    <w:rsid w:val="00D837F7"/>
    <w:rsid w:val="00D85062"/>
    <w:rsid w:val="00D9049D"/>
    <w:rsid w:val="00D929F9"/>
    <w:rsid w:val="00D92E2B"/>
    <w:rsid w:val="00D93C43"/>
    <w:rsid w:val="00DA0CA4"/>
    <w:rsid w:val="00DA345F"/>
    <w:rsid w:val="00DA4474"/>
    <w:rsid w:val="00DB1630"/>
    <w:rsid w:val="00DB659B"/>
    <w:rsid w:val="00DC505C"/>
    <w:rsid w:val="00DD4017"/>
    <w:rsid w:val="00DD6E22"/>
    <w:rsid w:val="00DF56F3"/>
    <w:rsid w:val="00DF6223"/>
    <w:rsid w:val="00DF6CD0"/>
    <w:rsid w:val="00DF77D6"/>
    <w:rsid w:val="00E01324"/>
    <w:rsid w:val="00E07812"/>
    <w:rsid w:val="00E114DB"/>
    <w:rsid w:val="00E11808"/>
    <w:rsid w:val="00E12B0F"/>
    <w:rsid w:val="00E14ED3"/>
    <w:rsid w:val="00E157DC"/>
    <w:rsid w:val="00E2002B"/>
    <w:rsid w:val="00E20705"/>
    <w:rsid w:val="00E22696"/>
    <w:rsid w:val="00E23319"/>
    <w:rsid w:val="00E2491D"/>
    <w:rsid w:val="00E27CA7"/>
    <w:rsid w:val="00E36980"/>
    <w:rsid w:val="00E416EB"/>
    <w:rsid w:val="00E53902"/>
    <w:rsid w:val="00E60B84"/>
    <w:rsid w:val="00E61670"/>
    <w:rsid w:val="00E623CA"/>
    <w:rsid w:val="00E76175"/>
    <w:rsid w:val="00E775C5"/>
    <w:rsid w:val="00E82C73"/>
    <w:rsid w:val="00E87946"/>
    <w:rsid w:val="00E90BA9"/>
    <w:rsid w:val="00E94B5F"/>
    <w:rsid w:val="00E95221"/>
    <w:rsid w:val="00E975EA"/>
    <w:rsid w:val="00E97FD8"/>
    <w:rsid w:val="00EA0BB3"/>
    <w:rsid w:val="00EA16CC"/>
    <w:rsid w:val="00EA1E4A"/>
    <w:rsid w:val="00EA2D7D"/>
    <w:rsid w:val="00EA4978"/>
    <w:rsid w:val="00EA7B98"/>
    <w:rsid w:val="00EB020F"/>
    <w:rsid w:val="00EC15F0"/>
    <w:rsid w:val="00EC1E60"/>
    <w:rsid w:val="00EC5AC1"/>
    <w:rsid w:val="00ED2F71"/>
    <w:rsid w:val="00EE0F41"/>
    <w:rsid w:val="00EE6670"/>
    <w:rsid w:val="00EE7242"/>
    <w:rsid w:val="00EF1E32"/>
    <w:rsid w:val="00EF26CD"/>
    <w:rsid w:val="00EF666D"/>
    <w:rsid w:val="00EF77AB"/>
    <w:rsid w:val="00F00684"/>
    <w:rsid w:val="00F01E18"/>
    <w:rsid w:val="00F05763"/>
    <w:rsid w:val="00F06684"/>
    <w:rsid w:val="00F10716"/>
    <w:rsid w:val="00F11ED1"/>
    <w:rsid w:val="00F14BA5"/>
    <w:rsid w:val="00F17588"/>
    <w:rsid w:val="00F176E2"/>
    <w:rsid w:val="00F17CC1"/>
    <w:rsid w:val="00F24265"/>
    <w:rsid w:val="00F252EE"/>
    <w:rsid w:val="00F30A96"/>
    <w:rsid w:val="00F337C3"/>
    <w:rsid w:val="00F34737"/>
    <w:rsid w:val="00F431A2"/>
    <w:rsid w:val="00F463DF"/>
    <w:rsid w:val="00F50C19"/>
    <w:rsid w:val="00F5304C"/>
    <w:rsid w:val="00F56690"/>
    <w:rsid w:val="00F6009A"/>
    <w:rsid w:val="00F63D69"/>
    <w:rsid w:val="00F6480C"/>
    <w:rsid w:val="00F65C53"/>
    <w:rsid w:val="00F66A45"/>
    <w:rsid w:val="00F66FF3"/>
    <w:rsid w:val="00F73D3B"/>
    <w:rsid w:val="00F74787"/>
    <w:rsid w:val="00F82463"/>
    <w:rsid w:val="00F8248F"/>
    <w:rsid w:val="00F82553"/>
    <w:rsid w:val="00F82FDB"/>
    <w:rsid w:val="00F907EB"/>
    <w:rsid w:val="00F94A4C"/>
    <w:rsid w:val="00F95DC4"/>
    <w:rsid w:val="00FA701A"/>
    <w:rsid w:val="00FA73E3"/>
    <w:rsid w:val="00FB2A1E"/>
    <w:rsid w:val="00FB352B"/>
    <w:rsid w:val="00FB5CB3"/>
    <w:rsid w:val="00FB5F7B"/>
    <w:rsid w:val="00FC0C29"/>
    <w:rsid w:val="00FC5A99"/>
    <w:rsid w:val="00FD13DB"/>
    <w:rsid w:val="00FD2542"/>
    <w:rsid w:val="00FD2A41"/>
    <w:rsid w:val="00FE21E6"/>
    <w:rsid w:val="00FF225C"/>
    <w:rsid w:val="00FF25D3"/>
    <w:rsid w:val="00FF5CF6"/>
    <w:rsid w:val="00FF6413"/>
    <w:rsid w:val="284D2BB8"/>
    <w:rsid w:val="37447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9718D"/>
  <w15:docId w15:val="{3A0AE837-1EBF-4AF5-959D-96C9A43E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2"/>
    </w:rPr>
  </w:style>
  <w:style w:type="paragraph" w:styleId="Heading1">
    <w:name w:val="heading 1"/>
    <w:basedOn w:val="Normal"/>
    <w:next w:val="Normal"/>
    <w:link w:val="Heading1Char"/>
    <w:qFormat/>
    <w:pPr>
      <w:keepNext/>
      <w:numPr>
        <w:numId w:val="1"/>
      </w:numPr>
      <w:spacing w:before="240" w:after="60"/>
      <w:jc w:val="center"/>
      <w:outlineLvl w:val="0"/>
    </w:pPr>
    <w:rPr>
      <w:rFonts w:eastAsia="Times New Roman" w:cs="Arial"/>
      <w:b/>
      <w:bCs/>
      <w:color w:val="FF0000"/>
      <w:kern w:val="32"/>
      <w:sz w:val="36"/>
      <w:szCs w:val="32"/>
      <w:u w:val="single"/>
    </w:rPr>
  </w:style>
  <w:style w:type="paragraph" w:styleId="Heading2">
    <w:name w:val="heading 2"/>
    <w:basedOn w:val="Normal"/>
    <w:link w:val="Heading2Char"/>
    <w:qFormat/>
    <w:pPr>
      <w:widowControl w:val="0"/>
      <w:numPr>
        <w:ilvl w:val="1"/>
        <w:numId w:val="1"/>
      </w:numPr>
      <w:jc w:val="both"/>
      <w:outlineLvl w:val="1"/>
    </w:pPr>
    <w:rPr>
      <w:rFonts w:eastAsia="Times New Roman" w:cs="Times New Roman"/>
      <w:szCs w:val="28"/>
    </w:rPr>
  </w:style>
  <w:style w:type="paragraph" w:styleId="Heading3">
    <w:name w:val="heading 3"/>
    <w:basedOn w:val="Normal"/>
    <w:link w:val="Heading3Char"/>
    <w:qFormat/>
    <w:pPr>
      <w:keepNext/>
      <w:numPr>
        <w:ilvl w:val="2"/>
        <w:numId w:val="1"/>
      </w:numPr>
      <w:jc w:val="both"/>
      <w:outlineLvl w:val="2"/>
    </w:pPr>
    <w:rPr>
      <w:rFonts w:eastAsia="Times New Roman" w:cs="Times New Roman"/>
      <w:iCs/>
      <w:szCs w:val="24"/>
    </w:rPr>
  </w:style>
  <w:style w:type="paragraph" w:styleId="Heading4">
    <w:name w:val="heading 4"/>
    <w:basedOn w:val="Normal"/>
    <w:link w:val="Heading4Char"/>
    <w:qFormat/>
    <w:pPr>
      <w:widowControl w:val="0"/>
      <w:numPr>
        <w:ilvl w:val="3"/>
        <w:numId w:val="1"/>
      </w:numPr>
      <w:jc w:val="both"/>
      <w:outlineLvl w:val="3"/>
    </w:pPr>
    <w:rPr>
      <w:rFonts w:eastAsia="Times New Roman" w:cs="Times New Roman"/>
      <w:iCs/>
      <w:szCs w:val="28"/>
    </w:rPr>
  </w:style>
  <w:style w:type="paragraph" w:styleId="Heading5">
    <w:name w:val="heading 5"/>
    <w:basedOn w:val="Normal"/>
    <w:link w:val="Heading5Char"/>
    <w:qFormat/>
    <w:pPr>
      <w:widowControl w:val="0"/>
      <w:numPr>
        <w:ilvl w:val="4"/>
        <w:numId w:val="1"/>
      </w:numPr>
      <w:jc w:val="both"/>
      <w:outlineLvl w:val="4"/>
    </w:pPr>
    <w:rPr>
      <w:rFonts w:eastAsia="Times New Roman" w:cs="Times New Roman"/>
      <w:bCs/>
      <w:szCs w:val="28"/>
    </w:rPr>
  </w:style>
  <w:style w:type="paragraph" w:styleId="Heading6">
    <w:name w:val="heading 6"/>
    <w:basedOn w:val="Normal"/>
    <w:link w:val="Heading6Char"/>
    <w:qFormat/>
    <w:pPr>
      <w:widowControl w:val="0"/>
      <w:numPr>
        <w:ilvl w:val="5"/>
        <w:numId w:val="1"/>
      </w:numPr>
      <w:jc w:val="both"/>
      <w:outlineLvl w:val="5"/>
    </w:pPr>
    <w:rPr>
      <w:rFonts w:eastAsia="Times New Roman" w:cs="Times New Roman"/>
      <w:bCs/>
      <w:szCs w:val="28"/>
    </w:rPr>
  </w:style>
  <w:style w:type="paragraph" w:styleId="Heading7">
    <w:name w:val="heading 7"/>
    <w:basedOn w:val="Normal"/>
    <w:link w:val="Heading7Char"/>
    <w:qFormat/>
    <w:pPr>
      <w:widowControl w:val="0"/>
      <w:numPr>
        <w:ilvl w:val="6"/>
        <w:numId w:val="1"/>
      </w:numPr>
      <w:jc w:val="both"/>
      <w:outlineLvl w:val="6"/>
    </w:pPr>
    <w:rPr>
      <w:rFonts w:eastAsia="Times New Roman" w:cs="Times New Roman"/>
      <w:szCs w:val="28"/>
    </w:rPr>
  </w:style>
  <w:style w:type="paragraph" w:styleId="Heading8">
    <w:name w:val="heading 8"/>
    <w:basedOn w:val="Normal"/>
    <w:link w:val="Heading8Char"/>
    <w:qFormat/>
    <w:pPr>
      <w:widowControl w:val="0"/>
      <w:numPr>
        <w:ilvl w:val="7"/>
        <w:numId w:val="1"/>
      </w:numPr>
      <w:jc w:val="both"/>
      <w:outlineLvl w:val="7"/>
    </w:pPr>
    <w:rPr>
      <w:rFonts w:eastAsia="Times New Roman" w:cs="Times New Roman"/>
      <w:szCs w:val="28"/>
    </w:rPr>
  </w:style>
  <w:style w:type="paragraph" w:styleId="Heading9">
    <w:name w:val="heading 9"/>
    <w:basedOn w:val="Normal"/>
    <w:link w:val="Heading9Char"/>
    <w:qFormat/>
    <w:pPr>
      <w:widowControl w:val="0"/>
      <w:numPr>
        <w:ilvl w:val="8"/>
        <w:numId w:val="1"/>
      </w:numPr>
      <w:jc w:val="both"/>
      <w:outlineLvl w:val="8"/>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uiPriority w:val="99"/>
    <w:qFormat/>
    <w:pPr>
      <w:spacing w:before="100" w:beforeAutospacing="1" w:after="100" w:afterAutospacing="1"/>
    </w:pPr>
    <w:rPr>
      <w:rFonts w:eastAsia="SimSun" w:cs="Times New Roman"/>
      <w:sz w:val="24"/>
      <w:szCs w:val="24"/>
      <w:lang w:eastAsia="zh-CN"/>
    </w:rPr>
  </w:style>
  <w:style w:type="character" w:styleId="Strong">
    <w:name w:val="Strong"/>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1Char">
    <w:name w:val="Heading 1 Char"/>
    <w:basedOn w:val="DefaultParagraphFont"/>
    <w:link w:val="Heading1"/>
    <w:qFormat/>
    <w:rPr>
      <w:rFonts w:eastAsia="Times New Roman" w:cs="Arial"/>
      <w:b/>
      <w:bCs/>
      <w:color w:val="FF0000"/>
      <w:kern w:val="32"/>
      <w:sz w:val="36"/>
      <w:szCs w:val="32"/>
      <w:u w:val="single"/>
    </w:rPr>
  </w:style>
  <w:style w:type="character" w:customStyle="1" w:styleId="Heading2Char">
    <w:name w:val="Heading 2 Char"/>
    <w:basedOn w:val="DefaultParagraphFont"/>
    <w:link w:val="Heading2"/>
    <w:qFormat/>
    <w:rPr>
      <w:rFonts w:eastAsia="Times New Roman" w:cs="Times New Roman"/>
      <w:szCs w:val="28"/>
    </w:rPr>
  </w:style>
  <w:style w:type="character" w:customStyle="1" w:styleId="Heading3Char">
    <w:name w:val="Heading 3 Char"/>
    <w:basedOn w:val="DefaultParagraphFont"/>
    <w:link w:val="Heading3"/>
    <w:qFormat/>
    <w:rPr>
      <w:rFonts w:eastAsia="Times New Roman" w:cs="Times New Roman"/>
      <w:iCs/>
      <w:szCs w:val="24"/>
    </w:rPr>
  </w:style>
  <w:style w:type="character" w:customStyle="1" w:styleId="Heading4Char">
    <w:name w:val="Heading 4 Char"/>
    <w:basedOn w:val="DefaultParagraphFont"/>
    <w:link w:val="Heading4"/>
    <w:qFormat/>
    <w:rPr>
      <w:rFonts w:eastAsia="Times New Roman" w:cs="Times New Roman"/>
      <w:iCs/>
      <w:szCs w:val="28"/>
    </w:rPr>
  </w:style>
  <w:style w:type="character" w:customStyle="1" w:styleId="Heading5Char">
    <w:name w:val="Heading 5 Char"/>
    <w:basedOn w:val="DefaultParagraphFont"/>
    <w:link w:val="Heading5"/>
    <w:qFormat/>
    <w:rPr>
      <w:rFonts w:eastAsia="Times New Roman" w:cs="Times New Roman"/>
      <w:bCs/>
      <w:szCs w:val="28"/>
    </w:rPr>
  </w:style>
  <w:style w:type="character" w:customStyle="1" w:styleId="Heading6Char">
    <w:name w:val="Heading 6 Char"/>
    <w:basedOn w:val="DefaultParagraphFont"/>
    <w:link w:val="Heading6"/>
    <w:qFormat/>
    <w:rPr>
      <w:rFonts w:eastAsia="Times New Roman" w:cs="Times New Roman"/>
      <w:bCs/>
      <w:szCs w:val="28"/>
    </w:rPr>
  </w:style>
  <w:style w:type="character" w:customStyle="1" w:styleId="Heading7Char">
    <w:name w:val="Heading 7 Char"/>
    <w:basedOn w:val="DefaultParagraphFont"/>
    <w:link w:val="Heading7"/>
    <w:qFormat/>
    <w:rPr>
      <w:rFonts w:eastAsia="Times New Roman" w:cs="Times New Roman"/>
      <w:szCs w:val="28"/>
    </w:rPr>
  </w:style>
  <w:style w:type="character" w:customStyle="1" w:styleId="Heading8Char">
    <w:name w:val="Heading 8 Char"/>
    <w:basedOn w:val="DefaultParagraphFont"/>
    <w:link w:val="Heading8"/>
    <w:qFormat/>
    <w:rPr>
      <w:rFonts w:eastAsia="Times New Roman" w:cs="Times New Roman"/>
      <w:szCs w:val="28"/>
    </w:rPr>
  </w:style>
  <w:style w:type="character" w:customStyle="1" w:styleId="Heading9Char">
    <w:name w:val="Heading 9 Char"/>
    <w:basedOn w:val="DefaultParagraphFont"/>
    <w:link w:val="Heading9"/>
    <w:qFormat/>
    <w:rPr>
      <w:rFonts w:eastAsia="Times New Roman" w:cs="Times New Roman"/>
      <w:szCs w:val="28"/>
    </w:rPr>
  </w:style>
  <w:style w:type="paragraph" w:styleId="ListParagraph">
    <w:name w:val="List Paragraph"/>
    <w:basedOn w:val="Normal"/>
    <w:uiPriority w:val="34"/>
    <w:qFormat/>
    <w:pPr>
      <w:ind w:left="720"/>
      <w:contextualSpacing/>
    </w:pPr>
  </w:style>
  <w:style w:type="paragraph" w:customStyle="1" w:styleId="Char">
    <w:name w:val="Char"/>
    <w:basedOn w:val="Normal"/>
    <w:qFormat/>
    <w:pPr>
      <w:spacing w:after="160" w:line="240" w:lineRule="exact"/>
    </w:pPr>
    <w:rPr>
      <w:rFonts w:ascii="Verdana" w:eastAsia="Times New Roman" w:hAnsi="Verdana" w:cs="Verdana"/>
      <w:sz w:val="20"/>
      <w:szCs w:val="20"/>
    </w:rPr>
  </w:style>
  <w:style w:type="paragraph" w:customStyle="1" w:styleId="Char2">
    <w:name w:val="Char2"/>
    <w:basedOn w:val="Normal"/>
    <w:autoRedefine/>
    <w:qFormat/>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1">
    <w:name w:val="Char1"/>
    <w:basedOn w:val="Normal"/>
    <w:autoRedefine/>
    <w:qFormat/>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table" w:customStyle="1" w:styleId="BngTK1">
    <w:name w:val="Bảng TK1"/>
    <w:basedOn w:val="TableNormal"/>
    <w:qFormat/>
    <w:pPr>
      <w:jc w:val="both"/>
    </w:pPr>
    <w:rPr>
      <w:kern w:val="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9D005-5367-4925-BEE5-C95F9CAF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5</Pages>
  <Words>1249</Words>
  <Characters>7123</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Đề thi giữa kì 1 môn Ngữ văn 9 sách Kết nối tri thức - Download.vn</vt:lpstr>
    </vt:vector>
  </TitlesOfParts>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2024-07-13T23:25:00Z</cp:lastPrinted>
  <dcterms:created xsi:type="dcterms:W3CDTF">2023-10-18T00:18:00Z</dcterms:created>
  <dcterms:modified xsi:type="dcterms:W3CDTF">2024-10-10T04:08:00Z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B0AF46A313AF44A0957A015399D47112_12</vt:lpwstr>
  </property>
</Properties>
</file>