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36"/>
      </w:tblGrid>
      <w:tr w:rsidR="009C6064" w:rsidRPr="00936CA3" w14:paraId="1EBF9825" w14:textId="77777777" w:rsidTr="00693922">
        <w:tc>
          <w:tcPr>
            <w:tcW w:w="3397" w:type="dxa"/>
          </w:tcPr>
          <w:p w14:paraId="64AEA491"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SỞ GIÁO DỤC VÀ ĐÀO TẠO</w:t>
            </w:r>
          </w:p>
          <w:p w14:paraId="1AEC2A8A"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THÀNH PHỐ CẦN THƠ</w:t>
            </w:r>
          </w:p>
          <w:p w14:paraId="7128BE21"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noProof/>
                <w:szCs w:val="24"/>
              </w:rPr>
              <mc:AlternateContent>
                <mc:Choice Requires="wps">
                  <w:drawing>
                    <wp:anchor distT="0" distB="0" distL="114300" distR="114300" simplePos="0" relativeHeight="251659264" behindDoc="0" locked="0" layoutInCell="1" allowOverlap="1" wp14:anchorId="42ED6A5D" wp14:editId="291647F4">
                      <wp:simplePos x="0" y="0"/>
                      <wp:positionH relativeFrom="column">
                        <wp:posOffset>370177</wp:posOffset>
                      </wp:positionH>
                      <wp:positionV relativeFrom="paragraph">
                        <wp:posOffset>33876</wp:posOffset>
                      </wp:positionV>
                      <wp:extent cx="1097280" cy="0"/>
                      <wp:effectExtent l="0" t="0" r="26670" b="19050"/>
                      <wp:wrapNone/>
                      <wp:docPr id="1002" name="Straight Connector 1002"/>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D5C7C9" id="Straight Connector 100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15pt,2.65pt" to="115.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" strokecolor="windowText" strokeweight=".5pt">
                      <v:stroke joinstyle="miter"/>
                    </v:line>
                  </w:pict>
                </mc:Fallback>
              </mc:AlternateContent>
            </w:r>
          </w:p>
          <w:p w14:paraId="4312FB90"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ĐỀ CHÍNH THỨC</w:t>
            </w:r>
          </w:p>
          <w:p w14:paraId="4A499BA7" w14:textId="77777777" w:rsidR="009C6064" w:rsidRPr="00936CA3" w:rsidRDefault="009C6064" w:rsidP="00693922">
            <w:pPr>
              <w:tabs>
                <w:tab w:val="left" w:pos="284"/>
              </w:tabs>
              <w:jc w:val="center"/>
              <w:rPr>
                <w:rFonts w:eastAsia="Times New Roman" w:cs="Times New Roman"/>
                <w:i/>
                <w:szCs w:val="24"/>
              </w:rPr>
            </w:pPr>
            <w:r w:rsidRPr="00936CA3">
              <w:rPr>
                <w:rFonts w:eastAsia="Times New Roman" w:cs="Times New Roman"/>
                <w:i/>
                <w:szCs w:val="24"/>
              </w:rPr>
              <w:t>(Đề thi gồm 02 trang)</w:t>
            </w:r>
          </w:p>
        </w:tc>
        <w:tc>
          <w:tcPr>
            <w:tcW w:w="6929" w:type="dxa"/>
          </w:tcPr>
          <w:p w14:paraId="04E5356E"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KỲ THI CHỌN HỌC SINH GIỎI THPT CẤP THÀNH PHỐ</w:t>
            </w:r>
          </w:p>
          <w:p w14:paraId="683F75AE"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NĂM HỌC 2015-2016</w:t>
            </w:r>
          </w:p>
          <w:p w14:paraId="6592814E" w14:textId="77777777" w:rsidR="009C6064" w:rsidRPr="00936CA3" w:rsidRDefault="009C6064" w:rsidP="00693922">
            <w:pPr>
              <w:tabs>
                <w:tab w:val="left" w:pos="284"/>
              </w:tabs>
              <w:jc w:val="center"/>
              <w:rPr>
                <w:rFonts w:eastAsia="Times New Roman" w:cs="Times New Roman"/>
                <w:szCs w:val="24"/>
              </w:rPr>
            </w:pPr>
            <w:r w:rsidRPr="00936CA3">
              <w:rPr>
                <w:rFonts w:eastAsia="Times New Roman" w:cs="Times New Roman"/>
                <w:szCs w:val="24"/>
              </w:rPr>
              <w:t>Khóa ngày 28 tháng 01 năm 2016</w:t>
            </w:r>
          </w:p>
          <w:p w14:paraId="40777928"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noProof/>
                <w:szCs w:val="24"/>
              </w:rPr>
              <mc:AlternateContent>
                <mc:Choice Requires="wps">
                  <w:drawing>
                    <wp:anchor distT="0" distB="0" distL="114300" distR="114300" simplePos="0" relativeHeight="251660288" behindDoc="0" locked="0" layoutInCell="1" allowOverlap="1" wp14:anchorId="56D33122" wp14:editId="7F10C8DA">
                      <wp:simplePos x="0" y="0"/>
                      <wp:positionH relativeFrom="column">
                        <wp:posOffset>1599648</wp:posOffset>
                      </wp:positionH>
                      <wp:positionV relativeFrom="paragraph">
                        <wp:posOffset>32993</wp:posOffset>
                      </wp:positionV>
                      <wp:extent cx="1097280" cy="0"/>
                      <wp:effectExtent l="0" t="0" r="26670" b="19050"/>
                      <wp:wrapNone/>
                      <wp:docPr id="1003" name="Straight Connector 1003"/>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3AB58F" id="Straight Connector 100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95pt,2.6pt" to="212.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" strokecolor="windowText" strokeweight=".5pt">
                      <v:stroke joinstyle="miter"/>
                    </v:line>
                  </w:pict>
                </mc:Fallback>
              </mc:AlternateContent>
            </w:r>
          </w:p>
          <w:p w14:paraId="426FDBFB"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MÔN: SINH HỌC</w:t>
            </w:r>
          </w:p>
          <w:p w14:paraId="58570DF7" w14:textId="77777777" w:rsidR="009C6064" w:rsidRPr="00936CA3" w:rsidRDefault="009C6064" w:rsidP="00693922">
            <w:pPr>
              <w:tabs>
                <w:tab w:val="left" w:pos="284"/>
              </w:tabs>
              <w:jc w:val="center"/>
              <w:rPr>
                <w:rFonts w:eastAsia="Times New Roman" w:cs="Times New Roman"/>
                <w:i/>
                <w:szCs w:val="24"/>
              </w:rPr>
            </w:pPr>
            <w:r w:rsidRPr="00936CA3">
              <w:rPr>
                <w:rFonts w:eastAsia="Times New Roman" w:cs="Times New Roman"/>
                <w:i/>
                <w:szCs w:val="24"/>
              </w:rPr>
              <w:t>Thời gian làm bài:180 phút, không kể thời gian phát đề</w:t>
            </w:r>
          </w:p>
        </w:tc>
      </w:tr>
    </w:tbl>
    <w:p w14:paraId="373C8DFF"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 xml:space="preserve"> </w:t>
      </w:r>
    </w:p>
    <w:p w14:paraId="29203F36"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1. (2,0 điểm)</w:t>
      </w:r>
      <w:r w:rsidRPr="00936CA3">
        <w:rPr>
          <w:rFonts w:eastAsia="Times New Roman" w:cs="Times New Roman"/>
          <w:szCs w:val="24"/>
          <w:lang w:val="en-US"/>
        </w:rPr>
        <w:t xml:space="preserve">  Sơ đồ sau đây minh họa diễn biến của một quá trình sống, xảy ra ở tế bào  nhân thực.</w:t>
      </w:r>
    </w:p>
    <w:p w14:paraId="5525D0B5" w14:textId="77777777" w:rsidR="009C6064" w:rsidRPr="00936CA3" w:rsidRDefault="009C6064" w:rsidP="009C6064">
      <w:pPr>
        <w:tabs>
          <w:tab w:val="left" w:pos="284"/>
        </w:tabs>
        <w:spacing w:after="0" w:line="240" w:lineRule="auto"/>
        <w:jc w:val="center"/>
        <w:rPr>
          <w:rFonts w:eastAsia="Times New Roman" w:cs="Times New Roman"/>
          <w:szCs w:val="24"/>
          <w:lang w:val="en-US"/>
        </w:rPr>
      </w:pPr>
      <w:r w:rsidRPr="00936CA3">
        <w:rPr>
          <w:noProof/>
          <w:lang w:val="en-US"/>
        </w:rPr>
        <w:drawing>
          <wp:inline distT="0" distB="0" distL="0" distR="0" wp14:anchorId="41F65BCA" wp14:editId="232C3352">
            <wp:extent cx="2581275" cy="1476375"/>
            <wp:effectExtent l="0" t="0" r="9525" b="9525"/>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81275" cy="1476375"/>
                    </a:xfrm>
                    <a:prstGeom prst="rect">
                      <a:avLst/>
                    </a:prstGeom>
                  </pic:spPr>
                </pic:pic>
              </a:graphicData>
            </a:graphic>
          </wp:inline>
        </w:drawing>
      </w:r>
    </w:p>
    <w:p w14:paraId="26C4A4A5"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Hãy cho biết sơ đồ trên minh họa diễn biến của quá trình sống  nào?  Hoàn thành bảng mô  tả sau về các giai đoạn của quá trình sống nêu trên: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126"/>
        <w:gridCol w:w="2674"/>
        <w:gridCol w:w="2702"/>
      </w:tblGrid>
      <w:tr w:rsidR="009C6064" w:rsidRPr="00936CA3" w14:paraId="4BDF5B6A" w14:textId="77777777" w:rsidTr="00693922">
        <w:trPr>
          <w:trHeight w:hRule="exact" w:val="350"/>
          <w:jc w:val="center"/>
        </w:trPr>
        <w:tc>
          <w:tcPr>
            <w:tcW w:w="2400" w:type="dxa"/>
            <w:tcBorders>
              <w:top w:val="single" w:sz="4" w:space="0" w:color="auto"/>
              <w:left w:val="single" w:sz="4" w:space="0" w:color="auto"/>
            </w:tcBorders>
            <w:shd w:val="clear" w:color="auto" w:fill="FFFFFF"/>
          </w:tcPr>
          <w:p w14:paraId="60ED0F34" w14:textId="77777777" w:rsidR="009C6064" w:rsidRPr="00936CA3" w:rsidRDefault="009C6064" w:rsidP="00693922">
            <w:pPr>
              <w:tabs>
                <w:tab w:val="left" w:pos="284"/>
              </w:tabs>
              <w:spacing w:after="0" w:line="240" w:lineRule="auto"/>
              <w:jc w:val="center"/>
              <w:rPr>
                <w:b/>
                <w:lang w:eastAsia="vi-VN" w:bidi="vi-VN"/>
              </w:rPr>
            </w:pPr>
            <w:r w:rsidRPr="00936CA3">
              <w:rPr>
                <w:b/>
                <w:lang w:eastAsia="vi-VN" w:bidi="vi-VN"/>
              </w:rPr>
              <w:t>Các giai đoạn</w:t>
            </w:r>
          </w:p>
        </w:tc>
        <w:tc>
          <w:tcPr>
            <w:tcW w:w="2126" w:type="dxa"/>
            <w:tcBorders>
              <w:top w:val="single" w:sz="4" w:space="0" w:color="auto"/>
              <w:left w:val="single" w:sz="4" w:space="0" w:color="auto"/>
            </w:tcBorders>
            <w:shd w:val="clear" w:color="auto" w:fill="FFFFFF"/>
          </w:tcPr>
          <w:p w14:paraId="016D1FC0" w14:textId="77777777" w:rsidR="009C6064" w:rsidRPr="00936CA3" w:rsidRDefault="009C6064" w:rsidP="00693922">
            <w:pPr>
              <w:tabs>
                <w:tab w:val="left" w:pos="284"/>
              </w:tabs>
              <w:spacing w:after="0" w:line="240" w:lineRule="auto"/>
              <w:jc w:val="center"/>
              <w:rPr>
                <w:b/>
                <w:lang w:eastAsia="vi-VN" w:bidi="vi-VN"/>
              </w:rPr>
            </w:pPr>
            <w:r w:rsidRPr="00936CA3">
              <w:rPr>
                <w:b/>
                <w:lang w:eastAsia="vi-VN" w:bidi="vi-VN"/>
              </w:rPr>
              <w:t>Vị trí xảy ra</w:t>
            </w:r>
          </w:p>
        </w:tc>
        <w:tc>
          <w:tcPr>
            <w:tcW w:w="2674" w:type="dxa"/>
            <w:tcBorders>
              <w:top w:val="single" w:sz="4" w:space="0" w:color="auto"/>
              <w:left w:val="single" w:sz="4" w:space="0" w:color="auto"/>
            </w:tcBorders>
            <w:shd w:val="clear" w:color="auto" w:fill="FFFFFF"/>
          </w:tcPr>
          <w:p w14:paraId="5267C4C4" w14:textId="77777777" w:rsidR="009C6064" w:rsidRPr="00936CA3" w:rsidRDefault="009C6064" w:rsidP="00693922">
            <w:pPr>
              <w:tabs>
                <w:tab w:val="left" w:pos="284"/>
              </w:tabs>
              <w:spacing w:after="0" w:line="240" w:lineRule="auto"/>
              <w:jc w:val="center"/>
              <w:rPr>
                <w:b/>
                <w:lang w:eastAsia="vi-VN" w:bidi="vi-VN"/>
              </w:rPr>
            </w:pPr>
            <w:r w:rsidRPr="00936CA3">
              <w:rPr>
                <w:b/>
                <w:lang w:eastAsia="vi-VN" w:bidi="vi-VN"/>
              </w:rPr>
              <w:t>Nguyên liệu</w:t>
            </w:r>
          </w:p>
        </w:tc>
        <w:tc>
          <w:tcPr>
            <w:tcW w:w="2702" w:type="dxa"/>
            <w:tcBorders>
              <w:top w:val="single" w:sz="4" w:space="0" w:color="auto"/>
              <w:left w:val="single" w:sz="4" w:space="0" w:color="auto"/>
              <w:right w:val="single" w:sz="4" w:space="0" w:color="auto"/>
            </w:tcBorders>
            <w:shd w:val="clear" w:color="auto" w:fill="FFFFFF"/>
          </w:tcPr>
          <w:p w14:paraId="71F47FFF" w14:textId="77777777" w:rsidR="009C6064" w:rsidRPr="00936CA3" w:rsidRDefault="009C6064" w:rsidP="00693922">
            <w:pPr>
              <w:tabs>
                <w:tab w:val="left" w:pos="284"/>
              </w:tabs>
              <w:spacing w:after="0" w:line="240" w:lineRule="auto"/>
              <w:jc w:val="center"/>
              <w:rPr>
                <w:b/>
                <w:lang w:eastAsia="vi-VN" w:bidi="vi-VN"/>
              </w:rPr>
            </w:pPr>
            <w:r w:rsidRPr="00936CA3">
              <w:rPr>
                <w:b/>
                <w:lang w:eastAsia="vi-VN" w:bidi="vi-VN"/>
              </w:rPr>
              <w:t>Sản phẩm</w:t>
            </w:r>
          </w:p>
        </w:tc>
      </w:tr>
      <w:tr w:rsidR="009C6064" w:rsidRPr="00936CA3" w14:paraId="38A18215" w14:textId="77777777" w:rsidTr="00693922">
        <w:trPr>
          <w:trHeight w:hRule="exact" w:val="288"/>
          <w:jc w:val="center"/>
        </w:trPr>
        <w:tc>
          <w:tcPr>
            <w:tcW w:w="2400" w:type="dxa"/>
            <w:tcBorders>
              <w:top w:val="single" w:sz="4" w:space="0" w:color="auto"/>
              <w:left w:val="single" w:sz="4" w:space="0" w:color="auto"/>
            </w:tcBorders>
            <w:shd w:val="clear" w:color="auto" w:fill="FFFFFF"/>
            <w:vAlign w:val="bottom"/>
          </w:tcPr>
          <w:p w14:paraId="52C2BC10" w14:textId="77777777" w:rsidR="009C6064" w:rsidRPr="00936CA3" w:rsidRDefault="009C6064" w:rsidP="00693922">
            <w:pPr>
              <w:tabs>
                <w:tab w:val="left" w:pos="284"/>
              </w:tabs>
              <w:spacing w:after="0" w:line="240" w:lineRule="auto"/>
              <w:ind w:left="127"/>
              <w:jc w:val="both"/>
              <w:rPr>
                <w:lang w:eastAsia="vi-VN" w:bidi="vi-VN"/>
              </w:rPr>
            </w:pPr>
            <w:r w:rsidRPr="00936CA3">
              <w:rPr>
                <w:lang w:eastAsia="vi-VN" w:bidi="vi-VN"/>
              </w:rPr>
              <w:t>Đường phân</w:t>
            </w:r>
          </w:p>
        </w:tc>
        <w:tc>
          <w:tcPr>
            <w:tcW w:w="2126" w:type="dxa"/>
            <w:tcBorders>
              <w:top w:val="single" w:sz="4" w:space="0" w:color="auto"/>
              <w:left w:val="single" w:sz="4" w:space="0" w:color="auto"/>
            </w:tcBorders>
            <w:shd w:val="clear" w:color="auto" w:fill="FFFFFF"/>
          </w:tcPr>
          <w:p w14:paraId="13B58164"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c>
          <w:tcPr>
            <w:tcW w:w="2674" w:type="dxa"/>
            <w:tcBorders>
              <w:top w:val="single" w:sz="4" w:space="0" w:color="auto"/>
              <w:left w:val="single" w:sz="4" w:space="0" w:color="auto"/>
            </w:tcBorders>
            <w:shd w:val="clear" w:color="auto" w:fill="FFFFFF"/>
          </w:tcPr>
          <w:p w14:paraId="3531890F"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c>
          <w:tcPr>
            <w:tcW w:w="2702" w:type="dxa"/>
            <w:tcBorders>
              <w:top w:val="single" w:sz="4" w:space="0" w:color="auto"/>
              <w:left w:val="single" w:sz="4" w:space="0" w:color="auto"/>
              <w:right w:val="single" w:sz="4" w:space="0" w:color="auto"/>
            </w:tcBorders>
            <w:shd w:val="clear" w:color="auto" w:fill="FFFFFF"/>
          </w:tcPr>
          <w:p w14:paraId="4863D2F9"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r>
      <w:tr w:rsidR="009C6064" w:rsidRPr="00936CA3" w14:paraId="3D649D27" w14:textId="77777777" w:rsidTr="00693922">
        <w:trPr>
          <w:trHeight w:hRule="exact" w:val="283"/>
          <w:jc w:val="center"/>
        </w:trPr>
        <w:tc>
          <w:tcPr>
            <w:tcW w:w="2400" w:type="dxa"/>
            <w:tcBorders>
              <w:top w:val="single" w:sz="4" w:space="0" w:color="auto"/>
              <w:left w:val="single" w:sz="4" w:space="0" w:color="auto"/>
            </w:tcBorders>
            <w:shd w:val="clear" w:color="auto" w:fill="FFFFFF"/>
            <w:vAlign w:val="bottom"/>
          </w:tcPr>
          <w:p w14:paraId="2708417D" w14:textId="77777777" w:rsidR="009C6064" w:rsidRPr="00936CA3" w:rsidRDefault="009C6064" w:rsidP="00693922">
            <w:pPr>
              <w:tabs>
                <w:tab w:val="left" w:pos="284"/>
              </w:tabs>
              <w:spacing w:after="0" w:line="240" w:lineRule="auto"/>
              <w:ind w:left="127"/>
              <w:jc w:val="both"/>
              <w:rPr>
                <w:lang w:eastAsia="vi-VN" w:bidi="vi-VN"/>
              </w:rPr>
            </w:pPr>
            <w:r w:rsidRPr="00936CA3">
              <w:rPr>
                <w:lang w:eastAsia="vi-VN" w:bidi="vi-VN"/>
              </w:rPr>
              <w:t>Chu trình Crep</w:t>
            </w:r>
          </w:p>
        </w:tc>
        <w:tc>
          <w:tcPr>
            <w:tcW w:w="2126" w:type="dxa"/>
            <w:tcBorders>
              <w:top w:val="single" w:sz="4" w:space="0" w:color="auto"/>
              <w:left w:val="single" w:sz="4" w:space="0" w:color="auto"/>
            </w:tcBorders>
            <w:shd w:val="clear" w:color="auto" w:fill="FFFFFF"/>
          </w:tcPr>
          <w:p w14:paraId="02C5146F"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c>
          <w:tcPr>
            <w:tcW w:w="2674" w:type="dxa"/>
            <w:tcBorders>
              <w:top w:val="single" w:sz="4" w:space="0" w:color="auto"/>
              <w:left w:val="single" w:sz="4" w:space="0" w:color="auto"/>
            </w:tcBorders>
            <w:shd w:val="clear" w:color="auto" w:fill="FFFFFF"/>
          </w:tcPr>
          <w:p w14:paraId="5DAD8664"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c>
          <w:tcPr>
            <w:tcW w:w="2702" w:type="dxa"/>
            <w:tcBorders>
              <w:top w:val="single" w:sz="4" w:space="0" w:color="auto"/>
              <w:left w:val="single" w:sz="4" w:space="0" w:color="auto"/>
              <w:right w:val="single" w:sz="4" w:space="0" w:color="auto"/>
            </w:tcBorders>
            <w:shd w:val="clear" w:color="auto" w:fill="FFFFFF"/>
          </w:tcPr>
          <w:p w14:paraId="6509A0A4"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r>
      <w:tr w:rsidR="009C6064" w:rsidRPr="00936CA3" w14:paraId="38EA576B" w14:textId="77777777" w:rsidTr="00693922">
        <w:trPr>
          <w:trHeight w:hRule="exact" w:val="298"/>
          <w:jc w:val="center"/>
        </w:trPr>
        <w:tc>
          <w:tcPr>
            <w:tcW w:w="2400" w:type="dxa"/>
            <w:tcBorders>
              <w:top w:val="single" w:sz="4" w:space="0" w:color="auto"/>
              <w:left w:val="single" w:sz="4" w:space="0" w:color="auto"/>
              <w:bottom w:val="single" w:sz="4" w:space="0" w:color="auto"/>
            </w:tcBorders>
            <w:shd w:val="clear" w:color="auto" w:fill="FFFFFF"/>
          </w:tcPr>
          <w:p w14:paraId="57EDB862" w14:textId="77777777" w:rsidR="009C6064" w:rsidRPr="00936CA3" w:rsidRDefault="009C6064" w:rsidP="00693922">
            <w:pPr>
              <w:tabs>
                <w:tab w:val="left" w:pos="284"/>
              </w:tabs>
              <w:spacing w:after="0" w:line="240" w:lineRule="auto"/>
              <w:ind w:left="127"/>
              <w:jc w:val="both"/>
              <w:rPr>
                <w:lang w:eastAsia="vi-VN" w:bidi="vi-VN"/>
              </w:rPr>
            </w:pPr>
            <w:r w:rsidRPr="00936CA3">
              <w:rPr>
                <w:lang w:eastAsia="vi-VN" w:bidi="vi-VN"/>
              </w:rPr>
              <w:t>Chuỗi truyền electron</w:t>
            </w:r>
          </w:p>
        </w:tc>
        <w:tc>
          <w:tcPr>
            <w:tcW w:w="2126" w:type="dxa"/>
            <w:tcBorders>
              <w:top w:val="single" w:sz="4" w:space="0" w:color="auto"/>
              <w:left w:val="single" w:sz="4" w:space="0" w:color="auto"/>
              <w:bottom w:val="single" w:sz="4" w:space="0" w:color="auto"/>
            </w:tcBorders>
            <w:shd w:val="clear" w:color="auto" w:fill="FFFFFF"/>
          </w:tcPr>
          <w:p w14:paraId="55C771EC"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c>
          <w:tcPr>
            <w:tcW w:w="2674" w:type="dxa"/>
            <w:tcBorders>
              <w:top w:val="single" w:sz="4" w:space="0" w:color="auto"/>
              <w:left w:val="single" w:sz="4" w:space="0" w:color="auto"/>
              <w:bottom w:val="single" w:sz="4" w:space="0" w:color="auto"/>
            </w:tcBorders>
            <w:shd w:val="clear" w:color="auto" w:fill="FFFFFF"/>
          </w:tcPr>
          <w:p w14:paraId="5F6A6145"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14:paraId="0F227B8C" w14:textId="77777777" w:rsidR="009C6064" w:rsidRPr="00936CA3" w:rsidRDefault="009C6064" w:rsidP="00693922">
            <w:pPr>
              <w:tabs>
                <w:tab w:val="left" w:pos="284"/>
              </w:tabs>
              <w:spacing w:after="0" w:line="240" w:lineRule="auto"/>
              <w:jc w:val="center"/>
              <w:rPr>
                <w:rFonts w:ascii="Tahoma" w:eastAsia="Tahoma" w:hAnsi="Tahoma" w:cs="Tahoma"/>
                <w:sz w:val="10"/>
                <w:szCs w:val="10"/>
                <w:lang w:eastAsia="vi-VN" w:bidi="vi-VN"/>
              </w:rPr>
            </w:pPr>
          </w:p>
        </w:tc>
      </w:tr>
    </w:tbl>
    <w:p w14:paraId="11286822"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2. (1,5 điểm)</w:t>
      </w:r>
      <w:r w:rsidRPr="00936CA3">
        <w:rPr>
          <w:rFonts w:eastAsia="Times New Roman" w:cs="Times New Roman"/>
          <w:szCs w:val="24"/>
          <w:lang w:val="en-US"/>
        </w:rPr>
        <w:t xml:space="preserve"> Hãy nêu các điểm khác biệt giữa hình thức sinh sản vô tính và sinh sản hữu tính theo các tiêu chí thể hiện như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4109"/>
        <w:gridCol w:w="3835"/>
      </w:tblGrid>
      <w:tr w:rsidR="009C6064" w:rsidRPr="00936CA3" w14:paraId="19C4E004" w14:textId="77777777" w:rsidTr="00693922">
        <w:trPr>
          <w:trHeight w:hRule="exact" w:val="331"/>
          <w:jc w:val="center"/>
        </w:trPr>
        <w:tc>
          <w:tcPr>
            <w:tcW w:w="2102" w:type="dxa"/>
            <w:tcBorders>
              <w:top w:val="single" w:sz="4" w:space="0" w:color="auto"/>
              <w:left w:val="single" w:sz="4" w:space="0" w:color="auto"/>
            </w:tcBorders>
            <w:shd w:val="clear" w:color="auto" w:fill="FFFFFF"/>
          </w:tcPr>
          <w:p w14:paraId="562FA609" w14:textId="77777777" w:rsidR="009C6064" w:rsidRPr="00936CA3" w:rsidRDefault="009C6064" w:rsidP="00693922">
            <w:pPr>
              <w:tabs>
                <w:tab w:val="left" w:pos="284"/>
              </w:tabs>
              <w:spacing w:after="0" w:line="240" w:lineRule="auto"/>
              <w:ind w:left="127"/>
              <w:jc w:val="center"/>
              <w:rPr>
                <w:b/>
                <w:lang w:eastAsia="vi-VN" w:bidi="vi-VN"/>
              </w:rPr>
            </w:pPr>
            <w:r w:rsidRPr="00936CA3">
              <w:rPr>
                <w:b/>
                <w:lang w:eastAsia="vi-VN" w:bidi="vi-VN"/>
              </w:rPr>
              <w:t>Tiêu chí phân biệt</w:t>
            </w:r>
          </w:p>
        </w:tc>
        <w:tc>
          <w:tcPr>
            <w:tcW w:w="4109" w:type="dxa"/>
            <w:tcBorders>
              <w:top w:val="single" w:sz="4" w:space="0" w:color="auto"/>
              <w:left w:val="single" w:sz="4" w:space="0" w:color="auto"/>
            </w:tcBorders>
            <w:shd w:val="clear" w:color="auto" w:fill="FFFFFF"/>
          </w:tcPr>
          <w:p w14:paraId="7D017E42" w14:textId="77777777" w:rsidR="009C6064" w:rsidRPr="00936CA3" w:rsidRDefault="009C6064" w:rsidP="00693922">
            <w:pPr>
              <w:tabs>
                <w:tab w:val="left" w:pos="284"/>
              </w:tabs>
              <w:spacing w:after="0" w:line="240" w:lineRule="auto"/>
              <w:ind w:left="127"/>
              <w:jc w:val="center"/>
              <w:rPr>
                <w:b/>
                <w:lang w:eastAsia="vi-VN" w:bidi="vi-VN"/>
              </w:rPr>
            </w:pPr>
            <w:r w:rsidRPr="00936CA3">
              <w:rPr>
                <w:b/>
                <w:lang w:eastAsia="vi-VN" w:bidi="vi-VN"/>
              </w:rPr>
              <w:t>Sinh sản vô tính</w:t>
            </w:r>
          </w:p>
        </w:tc>
        <w:tc>
          <w:tcPr>
            <w:tcW w:w="3835" w:type="dxa"/>
            <w:tcBorders>
              <w:top w:val="single" w:sz="4" w:space="0" w:color="auto"/>
              <w:left w:val="single" w:sz="4" w:space="0" w:color="auto"/>
              <w:right w:val="single" w:sz="4" w:space="0" w:color="auto"/>
            </w:tcBorders>
            <w:shd w:val="clear" w:color="auto" w:fill="FFFFFF"/>
          </w:tcPr>
          <w:p w14:paraId="3D55A5C2" w14:textId="77777777" w:rsidR="009C6064" w:rsidRPr="00936CA3" w:rsidRDefault="009C6064" w:rsidP="00693922">
            <w:pPr>
              <w:tabs>
                <w:tab w:val="left" w:pos="284"/>
              </w:tabs>
              <w:spacing w:after="0" w:line="240" w:lineRule="auto"/>
              <w:ind w:left="127"/>
              <w:jc w:val="center"/>
              <w:rPr>
                <w:b/>
                <w:lang w:eastAsia="vi-VN" w:bidi="vi-VN"/>
              </w:rPr>
            </w:pPr>
            <w:r w:rsidRPr="00936CA3">
              <w:rPr>
                <w:b/>
                <w:lang w:eastAsia="vi-VN" w:bidi="vi-VN"/>
              </w:rPr>
              <w:t>Sinh sản hữu tính</w:t>
            </w:r>
          </w:p>
        </w:tc>
      </w:tr>
      <w:tr w:rsidR="009C6064" w:rsidRPr="00936CA3" w14:paraId="3856DE1D" w14:textId="77777777" w:rsidTr="00693922">
        <w:trPr>
          <w:trHeight w:hRule="exact" w:val="326"/>
          <w:jc w:val="center"/>
        </w:trPr>
        <w:tc>
          <w:tcPr>
            <w:tcW w:w="2102" w:type="dxa"/>
            <w:tcBorders>
              <w:top w:val="single" w:sz="4" w:space="0" w:color="auto"/>
              <w:left w:val="single" w:sz="4" w:space="0" w:color="auto"/>
            </w:tcBorders>
            <w:shd w:val="clear" w:color="auto" w:fill="FFFFFF"/>
          </w:tcPr>
          <w:p w14:paraId="30D2B971" w14:textId="77777777" w:rsidR="009C6064" w:rsidRPr="00936CA3" w:rsidRDefault="009C6064" w:rsidP="00693922">
            <w:pPr>
              <w:tabs>
                <w:tab w:val="left" w:pos="284"/>
              </w:tabs>
              <w:spacing w:after="0" w:line="240" w:lineRule="auto"/>
              <w:ind w:left="127"/>
              <w:rPr>
                <w:lang w:eastAsia="vi-VN" w:bidi="vi-VN"/>
              </w:rPr>
            </w:pPr>
            <w:r w:rsidRPr="00936CA3">
              <w:rPr>
                <w:lang w:eastAsia="vi-VN" w:bidi="vi-VN"/>
              </w:rPr>
              <w:t>Cơ sở tế bào học</w:t>
            </w:r>
          </w:p>
        </w:tc>
        <w:tc>
          <w:tcPr>
            <w:tcW w:w="4109" w:type="dxa"/>
            <w:tcBorders>
              <w:top w:val="single" w:sz="4" w:space="0" w:color="auto"/>
              <w:left w:val="single" w:sz="4" w:space="0" w:color="auto"/>
            </w:tcBorders>
            <w:shd w:val="clear" w:color="auto" w:fill="FFFFFF"/>
          </w:tcPr>
          <w:p w14:paraId="1F21028A" w14:textId="77777777" w:rsidR="009C6064" w:rsidRPr="00936CA3" w:rsidRDefault="009C6064" w:rsidP="00693922">
            <w:pPr>
              <w:tabs>
                <w:tab w:val="left" w:pos="284"/>
              </w:tabs>
              <w:spacing w:after="0" w:line="240" w:lineRule="auto"/>
              <w:ind w:left="127"/>
              <w:rPr>
                <w:rFonts w:ascii="Tahoma" w:eastAsia="Tahoma" w:hAnsi="Tahoma" w:cs="Tahoma"/>
                <w:sz w:val="10"/>
                <w:szCs w:val="10"/>
                <w:lang w:eastAsia="vi-VN" w:bidi="vi-VN"/>
              </w:rPr>
            </w:pPr>
          </w:p>
        </w:tc>
        <w:tc>
          <w:tcPr>
            <w:tcW w:w="3835" w:type="dxa"/>
            <w:tcBorders>
              <w:top w:val="single" w:sz="4" w:space="0" w:color="auto"/>
              <w:left w:val="single" w:sz="4" w:space="0" w:color="auto"/>
              <w:right w:val="single" w:sz="4" w:space="0" w:color="auto"/>
            </w:tcBorders>
            <w:shd w:val="clear" w:color="auto" w:fill="FFFFFF"/>
          </w:tcPr>
          <w:p w14:paraId="506B1D7B" w14:textId="77777777" w:rsidR="009C6064" w:rsidRPr="00936CA3" w:rsidRDefault="009C6064" w:rsidP="00693922">
            <w:pPr>
              <w:tabs>
                <w:tab w:val="left" w:pos="284"/>
              </w:tabs>
              <w:spacing w:after="0" w:line="240" w:lineRule="auto"/>
              <w:ind w:left="127"/>
              <w:rPr>
                <w:rFonts w:ascii="Tahoma" w:eastAsia="Tahoma" w:hAnsi="Tahoma" w:cs="Tahoma"/>
                <w:sz w:val="10"/>
                <w:szCs w:val="10"/>
                <w:lang w:eastAsia="vi-VN" w:bidi="vi-VN"/>
              </w:rPr>
            </w:pPr>
          </w:p>
        </w:tc>
      </w:tr>
      <w:tr w:rsidR="009C6064" w:rsidRPr="00936CA3" w14:paraId="6AD27D08" w14:textId="77777777" w:rsidTr="00693922">
        <w:trPr>
          <w:trHeight w:hRule="exact" w:val="336"/>
          <w:jc w:val="center"/>
        </w:trPr>
        <w:tc>
          <w:tcPr>
            <w:tcW w:w="2102" w:type="dxa"/>
            <w:tcBorders>
              <w:top w:val="single" w:sz="4" w:space="0" w:color="auto"/>
              <w:left w:val="single" w:sz="4" w:space="0" w:color="auto"/>
              <w:bottom w:val="single" w:sz="4" w:space="0" w:color="auto"/>
            </w:tcBorders>
            <w:shd w:val="clear" w:color="auto" w:fill="FFFFFF"/>
          </w:tcPr>
          <w:p w14:paraId="7793BD9F" w14:textId="77777777" w:rsidR="009C6064" w:rsidRPr="00936CA3" w:rsidRDefault="009C6064" w:rsidP="00693922">
            <w:pPr>
              <w:tabs>
                <w:tab w:val="left" w:pos="284"/>
              </w:tabs>
              <w:spacing w:after="0" w:line="240" w:lineRule="auto"/>
              <w:ind w:left="127"/>
              <w:rPr>
                <w:lang w:eastAsia="vi-VN" w:bidi="vi-VN"/>
              </w:rPr>
            </w:pPr>
            <w:r w:rsidRPr="00936CA3">
              <w:rPr>
                <w:lang w:eastAsia="vi-VN" w:bidi="vi-VN"/>
              </w:rPr>
              <w:t>Đặc điểm di truyền</w:t>
            </w:r>
          </w:p>
        </w:tc>
        <w:tc>
          <w:tcPr>
            <w:tcW w:w="4109" w:type="dxa"/>
            <w:tcBorders>
              <w:top w:val="single" w:sz="4" w:space="0" w:color="auto"/>
              <w:left w:val="single" w:sz="4" w:space="0" w:color="auto"/>
              <w:bottom w:val="single" w:sz="4" w:space="0" w:color="auto"/>
            </w:tcBorders>
            <w:shd w:val="clear" w:color="auto" w:fill="FFFFFF"/>
          </w:tcPr>
          <w:p w14:paraId="79DE7AB7" w14:textId="77777777" w:rsidR="009C6064" w:rsidRPr="00936CA3" w:rsidRDefault="009C6064" w:rsidP="00693922">
            <w:pPr>
              <w:tabs>
                <w:tab w:val="left" w:pos="284"/>
              </w:tabs>
              <w:spacing w:after="0" w:line="240" w:lineRule="auto"/>
              <w:ind w:left="127"/>
              <w:rPr>
                <w:rFonts w:ascii="Tahoma" w:eastAsia="Tahoma" w:hAnsi="Tahoma" w:cs="Tahoma"/>
                <w:sz w:val="10"/>
                <w:szCs w:val="10"/>
                <w:lang w:eastAsia="vi-VN" w:bidi="vi-VN"/>
              </w:rPr>
            </w:pPr>
          </w:p>
        </w:tc>
        <w:tc>
          <w:tcPr>
            <w:tcW w:w="3835" w:type="dxa"/>
            <w:tcBorders>
              <w:top w:val="single" w:sz="4" w:space="0" w:color="auto"/>
              <w:left w:val="single" w:sz="4" w:space="0" w:color="auto"/>
              <w:bottom w:val="single" w:sz="4" w:space="0" w:color="auto"/>
              <w:right w:val="single" w:sz="4" w:space="0" w:color="auto"/>
            </w:tcBorders>
            <w:shd w:val="clear" w:color="auto" w:fill="FFFFFF"/>
          </w:tcPr>
          <w:p w14:paraId="6716A55B" w14:textId="77777777" w:rsidR="009C6064" w:rsidRPr="00936CA3" w:rsidRDefault="009C6064" w:rsidP="00693922">
            <w:pPr>
              <w:tabs>
                <w:tab w:val="left" w:pos="284"/>
              </w:tabs>
              <w:spacing w:after="0" w:line="240" w:lineRule="auto"/>
              <w:ind w:left="127"/>
              <w:rPr>
                <w:rFonts w:ascii="Tahoma" w:eastAsia="Tahoma" w:hAnsi="Tahoma" w:cs="Tahoma"/>
                <w:sz w:val="10"/>
                <w:szCs w:val="10"/>
                <w:lang w:eastAsia="vi-VN" w:bidi="vi-VN"/>
              </w:rPr>
            </w:pPr>
          </w:p>
        </w:tc>
      </w:tr>
    </w:tbl>
    <w:p w14:paraId="2813881B" w14:textId="77777777" w:rsidR="009C6064" w:rsidRPr="00936CA3" w:rsidRDefault="009C6064" w:rsidP="009C6064">
      <w:pPr>
        <w:spacing w:after="0" w:line="240" w:lineRule="auto"/>
        <w:rPr>
          <w:b/>
          <w:lang w:val="en-US"/>
        </w:rPr>
      </w:pPr>
      <w:r w:rsidRPr="00936CA3">
        <w:rPr>
          <w:b/>
          <w:noProof/>
          <w:lang w:val="en-US"/>
        </w:rPr>
        <w:drawing>
          <wp:anchor distT="0" distB="0" distL="114300" distR="114300" simplePos="0" relativeHeight="251661312" behindDoc="0" locked="0" layoutInCell="1" allowOverlap="1" wp14:anchorId="71B98995" wp14:editId="75E00D31">
            <wp:simplePos x="0" y="0"/>
            <wp:positionH relativeFrom="margin">
              <wp:posOffset>3404566</wp:posOffset>
            </wp:positionH>
            <wp:positionV relativeFrom="paragraph">
              <wp:posOffset>28575</wp:posOffset>
            </wp:positionV>
            <wp:extent cx="2886075" cy="1184275"/>
            <wp:effectExtent l="0" t="0" r="9525" b="0"/>
            <wp:wrapThrough wrapText="bothSides">
              <wp:wrapPolygon edited="0">
                <wp:start x="0" y="0"/>
                <wp:lineTo x="0" y="21195"/>
                <wp:lineTo x="21529" y="21195"/>
                <wp:lineTo x="21529" y="0"/>
                <wp:lineTo x="0" y="0"/>
              </wp:wrapPolygon>
            </wp:wrapThrough>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86075" cy="1184275"/>
                    </a:xfrm>
                    <a:prstGeom prst="rect">
                      <a:avLst/>
                    </a:prstGeom>
                  </pic:spPr>
                </pic:pic>
              </a:graphicData>
            </a:graphic>
            <wp14:sizeRelH relativeFrom="page">
              <wp14:pctWidth>0</wp14:pctWidth>
            </wp14:sizeRelH>
            <wp14:sizeRelV relativeFrom="page">
              <wp14:pctHeight>0</wp14:pctHeight>
            </wp14:sizeRelV>
          </wp:anchor>
        </w:drawing>
      </w:r>
      <w:r w:rsidRPr="00936CA3">
        <w:rPr>
          <w:b/>
          <w:lang w:val="en-US"/>
        </w:rPr>
        <w:t xml:space="preserve">Câu 3. (1,0 điểm) </w:t>
      </w:r>
    </w:p>
    <w:p w14:paraId="10593261" w14:textId="77777777" w:rsidR="009C6064" w:rsidRPr="00936CA3" w:rsidRDefault="009C6064" w:rsidP="009C6064">
      <w:pPr>
        <w:tabs>
          <w:tab w:val="left" w:pos="284"/>
        </w:tabs>
        <w:spacing w:after="0" w:line="240" w:lineRule="auto"/>
        <w:jc w:val="both"/>
        <w:rPr>
          <w:lang w:val="en-US"/>
        </w:rPr>
      </w:pPr>
      <w:r w:rsidRPr="00936CA3">
        <w:rPr>
          <w:lang w:val="en-US"/>
        </w:rPr>
        <w:tab/>
      </w:r>
      <w:r w:rsidRPr="00936CA3">
        <w:rPr>
          <w:b/>
          <w:lang w:val="en-US"/>
        </w:rPr>
        <w:t>1.</w:t>
      </w:r>
      <w:r w:rsidRPr="00936CA3">
        <w:rPr>
          <w:lang w:val="en-US"/>
        </w:rPr>
        <w:t xml:space="preserve"> Phản xạ là gì? Trình tự tiến hóa về hệ thần kinh ở động vật có hệ thần kinh được thể hiện như thế nào?</w:t>
      </w:r>
    </w:p>
    <w:p w14:paraId="48EE5A0D" w14:textId="77777777" w:rsidR="009C6064" w:rsidRPr="00936CA3" w:rsidRDefault="009C6064" w:rsidP="009C6064">
      <w:pPr>
        <w:tabs>
          <w:tab w:val="left" w:pos="284"/>
        </w:tabs>
        <w:spacing w:after="0" w:line="240" w:lineRule="auto"/>
        <w:jc w:val="both"/>
        <w:rPr>
          <w:lang w:val="en-US"/>
        </w:rPr>
      </w:pPr>
      <w:r w:rsidRPr="00936CA3">
        <w:rPr>
          <w:lang w:val="en-US"/>
        </w:rPr>
        <w:tab/>
      </w:r>
      <w:r w:rsidRPr="00936CA3">
        <w:rPr>
          <w:b/>
          <w:lang w:val="en-US"/>
        </w:rPr>
        <w:t>2.</w:t>
      </w:r>
      <w:r w:rsidRPr="00936CA3">
        <w:rPr>
          <w:lang w:val="en-US"/>
        </w:rPr>
        <w:t xml:space="preserve"> Hãy phân tích cơ sở thần kinh của cung phản xạ theo sơ đồ bên.</w:t>
      </w:r>
    </w:p>
    <w:p w14:paraId="7B018201" w14:textId="77777777" w:rsidR="009C6064" w:rsidRPr="00936CA3" w:rsidRDefault="009C6064" w:rsidP="009C6064">
      <w:pPr>
        <w:tabs>
          <w:tab w:val="left" w:pos="284"/>
        </w:tabs>
        <w:spacing w:after="0" w:line="240" w:lineRule="auto"/>
        <w:jc w:val="both"/>
        <w:rPr>
          <w:rFonts w:eastAsia="Times New Roman" w:cs="Times New Roman"/>
          <w:b/>
          <w:szCs w:val="24"/>
          <w:lang w:val="en-US"/>
        </w:rPr>
      </w:pPr>
    </w:p>
    <w:p w14:paraId="03E5660A" w14:textId="77777777" w:rsidR="009C6064" w:rsidRPr="00936CA3" w:rsidRDefault="009C6064" w:rsidP="009C6064">
      <w:pPr>
        <w:tabs>
          <w:tab w:val="left" w:pos="284"/>
        </w:tabs>
        <w:spacing w:after="0" w:line="240" w:lineRule="auto"/>
        <w:jc w:val="both"/>
        <w:rPr>
          <w:rFonts w:eastAsia="Times New Roman" w:cs="Times New Roman"/>
          <w:b/>
          <w:szCs w:val="24"/>
          <w:lang w:val="en-US"/>
        </w:rPr>
      </w:pPr>
    </w:p>
    <w:p w14:paraId="128842E9"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4. (2,0  điểm)</w:t>
      </w:r>
      <w:r w:rsidRPr="00936CA3">
        <w:rPr>
          <w:rFonts w:eastAsia="Times New Roman" w:cs="Times New Roman"/>
          <w:szCs w:val="24"/>
          <w:lang w:val="en-US"/>
        </w:rPr>
        <w:t xml:space="preserve"> Mỗi loài sinh vật, thậm chí mỗi cá thể trong loài đều có những phân tử ADN đặc trưng. Tính đặc trưng và tính không đặc trưng của ADN được thể hiện ở những đặc điểm nào? </w:t>
      </w:r>
    </w:p>
    <w:p w14:paraId="107B9DBE"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5. (2,5  điểm)</w:t>
      </w:r>
      <w:r w:rsidRPr="00936CA3">
        <w:rPr>
          <w:rFonts w:eastAsia="Times New Roman" w:cs="Times New Roman"/>
          <w:szCs w:val="24"/>
          <w:lang w:val="en-US"/>
        </w:rPr>
        <w:t xml:space="preserve"> Để khảo sát hiện tượng di truyền về màu sắc thân ở một loài côn trùng, các nhà khoa học đã tiến hành một thực nghiệm như sau:</w:t>
      </w:r>
    </w:p>
    <w:p w14:paraId="715F453B"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Tiến hành các phép lai:</w:t>
      </w:r>
    </w:p>
    <w:p w14:paraId="6EEFE603"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P</w:t>
      </w:r>
      <w:r w:rsidRPr="00936CA3">
        <w:rPr>
          <w:rFonts w:eastAsia="Times New Roman" w:cs="Times New Roman"/>
          <w:szCs w:val="24"/>
          <w:vertAlign w:val="subscript"/>
          <w:lang w:val="en-US"/>
        </w:rPr>
        <w:t>1</w:t>
      </w:r>
      <w:r w:rsidRPr="00936CA3">
        <w:rPr>
          <w:rFonts w:eastAsia="Times New Roman" w:cs="Times New Roman"/>
          <w:szCs w:val="24"/>
          <w:lang w:val="en-US"/>
        </w:rPr>
        <w:t>: ♀ thân xám × ♂ thân đen.</w:t>
      </w:r>
    </w:p>
    <w:p w14:paraId="0457EB6B"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P</w:t>
      </w:r>
      <w:r w:rsidRPr="00936CA3">
        <w:rPr>
          <w:rFonts w:eastAsia="Times New Roman" w:cs="Times New Roman"/>
          <w:szCs w:val="24"/>
          <w:vertAlign w:val="subscript"/>
          <w:lang w:val="en-US"/>
        </w:rPr>
        <w:t>2</w:t>
      </w:r>
      <w:r w:rsidRPr="00936CA3">
        <w:rPr>
          <w:rFonts w:eastAsia="Times New Roman" w:cs="Times New Roman"/>
          <w:szCs w:val="24"/>
          <w:lang w:val="en-US"/>
        </w:rPr>
        <w:t xml:space="preserve">: ♀ thân đen × ♂ thân xám. </w:t>
      </w:r>
    </w:p>
    <w:p w14:paraId="3BEF11C2"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Ghi nhận kết quả, phân tích số liệu thống kê của mỗi phép lai.</w:t>
      </w:r>
    </w:p>
    <w:p w14:paraId="5D89078E"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t>- Kết luận về tính qui luật của hiện tượng di truyền màu sắc thân nêu trên.</w:t>
      </w:r>
    </w:p>
    <w:p w14:paraId="6CF3C8BF"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lastRenderedPageBreak/>
        <w:tab/>
      </w:r>
      <w:r w:rsidRPr="00936CA3">
        <w:rPr>
          <w:rFonts w:eastAsia="Times New Roman" w:cs="Times New Roman"/>
          <w:b/>
          <w:szCs w:val="24"/>
          <w:lang w:val="en-US"/>
        </w:rPr>
        <w:t>1.</w:t>
      </w:r>
      <w:r w:rsidRPr="00936CA3">
        <w:rPr>
          <w:rFonts w:eastAsia="Times New Roman" w:cs="Times New Roman"/>
          <w:szCs w:val="24"/>
          <w:lang w:val="en-US"/>
        </w:rPr>
        <w:t xml:space="preserve"> Phép lai trên được gọi là gì? Phép lai này có ý nghĩa gì về mặt nghiên cứu di truyền?</w:t>
      </w:r>
    </w:p>
    <w:p w14:paraId="5F693262"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2.</w:t>
      </w:r>
      <w:r w:rsidRPr="00936CA3">
        <w:rPr>
          <w:rFonts w:eastAsia="Times New Roman" w:cs="Times New Roman"/>
          <w:szCs w:val="24"/>
          <w:lang w:val="en-US"/>
        </w:rPr>
        <w:t xml:space="preserve"> Hãy dự đoán kết quả có thể có và kết luận về qui luật di truyền  màu sắc thân ở loài côn trùng đang xét tương ứng cho mỗi trường hợp.</w:t>
      </w:r>
    </w:p>
    <w:p w14:paraId="61BEC220" w14:textId="77777777" w:rsidR="009C6064" w:rsidRPr="00936CA3" w:rsidRDefault="009C6064" w:rsidP="009C6064">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 xml:space="preserve">Câu 6. (3,0 điểm) </w:t>
      </w:r>
    </w:p>
    <w:p w14:paraId="6E2A2E5F"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1.</w:t>
      </w:r>
      <w:r w:rsidRPr="00936CA3">
        <w:rPr>
          <w:rFonts w:eastAsia="Times New Roman" w:cs="Times New Roman"/>
          <w:szCs w:val="24"/>
          <w:lang w:val="en-US"/>
        </w:rPr>
        <w:t xml:space="preserve"> Đột biến gen là gì? Đột biến gen làm thay đổi số liên kết hydro của gen như thế nào?</w:t>
      </w:r>
    </w:p>
    <w:p w14:paraId="6341F02A"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ab/>
        <w:t>2.</w:t>
      </w:r>
      <w:r w:rsidRPr="00936CA3">
        <w:rPr>
          <w:rFonts w:eastAsia="Times New Roman" w:cs="Times New Roman"/>
          <w:szCs w:val="24"/>
          <w:lang w:val="en-US"/>
        </w:rPr>
        <w:t xml:space="preserve"> Ở một loài vi khuẩn, xét một gen (B) có chiều dài 0,255µm, số liên kết hydro giữa các cặp G-X của gen bằng 1200. Gen tham gia  phiên mã tạo một phân tử mARN có các nucleotit chia theo tỉ lệ tương ứng mA : mU : mG : mX = 1 : 2 : 3 : 4. Hãy xác định:</w:t>
      </w:r>
    </w:p>
    <w:p w14:paraId="73A76C9F"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2.1.</w:t>
      </w:r>
      <w:r w:rsidRPr="00936CA3">
        <w:rPr>
          <w:rFonts w:eastAsia="Times New Roman" w:cs="Times New Roman"/>
          <w:szCs w:val="24"/>
          <w:lang w:val="en-US"/>
        </w:rPr>
        <w:t xml:space="preserve"> Số lượng nucleotit từng loại của gen và của mARN.</w:t>
      </w:r>
    </w:p>
    <w:p w14:paraId="78FF0924"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2.2.</w:t>
      </w:r>
      <w:r w:rsidRPr="00936CA3">
        <w:rPr>
          <w:rFonts w:eastAsia="Times New Roman" w:cs="Times New Roman"/>
          <w:szCs w:val="24"/>
          <w:lang w:val="en-US"/>
        </w:rPr>
        <w:t xml:space="preserve"> Số liên kết cộng hóa trị có trong gen B.</w:t>
      </w:r>
    </w:p>
    <w:p w14:paraId="6B0EB42B"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2.3.</w:t>
      </w:r>
      <w:r w:rsidRPr="00936CA3">
        <w:rPr>
          <w:rFonts w:eastAsia="Times New Roman" w:cs="Times New Roman"/>
          <w:szCs w:val="24"/>
          <w:lang w:val="en-US"/>
        </w:rPr>
        <w:t xml:space="preserve"> Do tác động của tác nhân gây đột biến, gen B bị đột biến thành gen b. Gen b có 1899 liên kết hydro. Gen b tham gia nhân đôi liên tiếp 2 lần thì số lượng nucleotit từng loại mà môi  trường cần cung cấp là bao nhiêu? Cho rằng đột biến chỉ liên quan đến 1 cặp nucleotit, không liên quan đến bộ ba mở đầu và bộ ba kết thúc của gen.</w:t>
      </w:r>
    </w:p>
    <w:p w14:paraId="2E22CCD5" w14:textId="77777777" w:rsidR="009C6064" w:rsidRPr="00936CA3" w:rsidRDefault="009C6064" w:rsidP="009C6064">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Câu 7. (3,0 điểm)</w:t>
      </w:r>
    </w:p>
    <w:p w14:paraId="0818E0EC"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1.</w:t>
      </w:r>
      <w:r w:rsidRPr="00936CA3">
        <w:rPr>
          <w:rFonts w:eastAsia="Times New Roman" w:cs="Times New Roman"/>
          <w:szCs w:val="24"/>
          <w:lang w:val="en-US"/>
        </w:rPr>
        <w:t xml:space="preserve"> Dựa vào diễn biến chính của nhiễm sắc thể trong quá trình nguyên phân, hãy giải thích vì sao “Nguyên phân thực chất là quá trình phân bào nguyên nhiễm”.</w:t>
      </w:r>
    </w:p>
    <w:p w14:paraId="3D797389"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2.</w:t>
      </w:r>
      <w:r w:rsidRPr="00936CA3">
        <w:rPr>
          <w:rFonts w:eastAsia="Times New Roman" w:cs="Times New Roman"/>
          <w:szCs w:val="24"/>
          <w:lang w:val="en-US"/>
        </w:rPr>
        <w:t xml:space="preserve"> Bộ nhiễm sắc thể của ruồi giấm đực (2n=8) được kí hiệu như sau: AaBbDdXY. Xét 2 tế bào sinh dục đực sơ khai tham gia quá trình phát sinh tinh trùng. Sau khi thực hiện quá trình phân bào với số lần bằng nhau tại vùng sinh sản, người ta thấy có 512 tế bào có chứa nhiễm sắc thể Y. Tất cả các tế bào được sinh ra tại vùng sinh sản đều trở thành tế bào sinh tinh trùng tham gia giảm phân hình thành tinh trùng. Cho rằng hiệu suất thụ tinh của tinh trùng là 6,25%. Theo lí thuyết, hãy cho biết:</w:t>
      </w:r>
    </w:p>
    <w:p w14:paraId="77521247"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2.1.</w:t>
      </w:r>
      <w:r w:rsidRPr="00936CA3">
        <w:rPr>
          <w:rFonts w:eastAsia="Times New Roman" w:cs="Times New Roman"/>
          <w:szCs w:val="24"/>
          <w:lang w:val="en-US"/>
        </w:rPr>
        <w:t xml:space="preserve"> Mỗi tế bào sinh dục  đực sơ khai  nguyên phân mấy lần?  Có tối đa bao nhiêu  hợp tử mang cặp nhiễm sắc thể XX được hình thành?</w:t>
      </w:r>
    </w:p>
    <w:p w14:paraId="229420E3"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szCs w:val="24"/>
          <w:lang w:val="en-US"/>
        </w:rPr>
        <w:tab/>
      </w:r>
      <w:r w:rsidRPr="00936CA3">
        <w:rPr>
          <w:rFonts w:eastAsia="Times New Roman" w:cs="Times New Roman"/>
          <w:b/>
          <w:szCs w:val="24"/>
          <w:lang w:val="en-US"/>
        </w:rPr>
        <w:t>2.2.</w:t>
      </w:r>
      <w:r w:rsidRPr="00936CA3">
        <w:rPr>
          <w:rFonts w:eastAsia="Times New Roman" w:cs="Times New Roman"/>
          <w:szCs w:val="24"/>
          <w:lang w:val="en-US"/>
        </w:rPr>
        <w:t xml:space="preserve"> Tổng số  nhiễm sắc thể thường  mà môi trường nội bào cung cấp cho tế bào sinh dục đực sơ khai hoàn tất quá trình sinh sản nêu trên.</w:t>
      </w:r>
    </w:p>
    <w:p w14:paraId="27BE57F1"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b/>
          <w:szCs w:val="24"/>
          <w:lang w:val="en-US"/>
        </w:rPr>
        <w:t>Câu 8. (3,5 điểm)</w:t>
      </w:r>
      <w:r w:rsidRPr="00936CA3">
        <w:rPr>
          <w:rFonts w:eastAsia="Times New Roman" w:cs="Times New Roman"/>
          <w:szCs w:val="24"/>
          <w:lang w:val="en-US"/>
        </w:rPr>
        <w:t xml:space="preserve">  Ở một loài côn trùng, A qui định cánh xẻ, a qui định cánh nguyên; B qui định thân xám, b qui định thân đen; D qui định mắt đỏ, d qui định mắt trắng.  Cho rằng trên vùng tương đồng của cặp nhiễm sắc thể giới tính chỉ chứa cặp gen qui định màu mắt; cơ chế xác định giới tính của loài là: XX - con cái, XY - con đực. Tiến hành cho giao phối giữa cá thể cái  cánh xẻ, thân xám, mắt đỏ với cá thể  đực  cánh nguyên, thân đen, mắt trắng,  được F1 toàn các cá thể cánh xẻ, thân xám, mắt đỏ. Cho F1 giao phối với nhau được F2 gồm 85000 cá thể với 4 loại kiểu hình khác nhau  về  kiểu cánh và màu sắc thân, trong đó có  13600  cá thể cánh xẻ, thân  đen. Biết rằng mọi diễn biến của  nhiễm sắc thể  trong quá trình giảm phân của tế bào sinh </w:t>
      </w:r>
    </w:p>
    <w:p w14:paraId="4C408A39"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tinh và tế bào sinh trứng đều giống nhau.</w:t>
      </w:r>
    </w:p>
    <w:p w14:paraId="63038618"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1.</w:t>
      </w:r>
      <w:r w:rsidRPr="00936CA3">
        <w:rPr>
          <w:rFonts w:eastAsia="Times New Roman" w:cs="Times New Roman"/>
          <w:szCs w:val="24"/>
          <w:lang w:val="en-US"/>
        </w:rPr>
        <w:t xml:space="preserve"> Hãy xác định qui luật di truyền chi phối hai tính trạng kiểu cánh và màu sắc thân đang xét. </w:t>
      </w:r>
    </w:p>
    <w:p w14:paraId="193C3B4F"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2.</w:t>
      </w:r>
      <w:r w:rsidRPr="00936CA3">
        <w:rPr>
          <w:rFonts w:eastAsia="Times New Roman" w:cs="Times New Roman"/>
          <w:szCs w:val="24"/>
          <w:lang w:val="en-US"/>
        </w:rPr>
        <w:t xml:space="preserve"> Xác định kiểu gen của P, F1 về 3 tính trạng đang xét.</w:t>
      </w:r>
    </w:p>
    <w:p w14:paraId="36BC1174"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3.</w:t>
      </w:r>
      <w:r w:rsidRPr="00936CA3">
        <w:rPr>
          <w:rFonts w:eastAsia="Times New Roman" w:cs="Times New Roman"/>
          <w:szCs w:val="24"/>
          <w:lang w:val="en-US"/>
        </w:rPr>
        <w:t xml:space="preserve"> Nếu tiến hành lai phân tích cá thể đực F1 thì kết quả thu được sẽ như thế nào?</w:t>
      </w:r>
    </w:p>
    <w:p w14:paraId="67F65B1E" w14:textId="77777777" w:rsidR="009C6064" w:rsidRPr="00936CA3" w:rsidRDefault="009C6064" w:rsidP="009C6064">
      <w:pPr>
        <w:tabs>
          <w:tab w:val="left" w:pos="284"/>
        </w:tabs>
        <w:spacing w:after="0" w:line="240" w:lineRule="auto"/>
        <w:jc w:val="both"/>
        <w:rPr>
          <w:rFonts w:eastAsia="Times New Roman" w:cs="Times New Roman"/>
          <w:szCs w:val="24"/>
          <w:vertAlign w:val="subscript"/>
          <w:lang w:val="en-US"/>
        </w:rPr>
      </w:pPr>
      <w:r w:rsidRPr="00936CA3">
        <w:rPr>
          <w:rFonts w:eastAsia="Times New Roman" w:cs="Times New Roman"/>
          <w:b/>
          <w:szCs w:val="24"/>
          <w:lang w:val="en-US"/>
        </w:rPr>
        <w:t>Câu 9. (1,5 điểm)</w:t>
      </w:r>
      <w:r w:rsidRPr="00936CA3">
        <w:rPr>
          <w:rFonts w:eastAsia="Times New Roman" w:cs="Times New Roman"/>
          <w:szCs w:val="24"/>
          <w:lang w:val="en-US"/>
        </w:rPr>
        <w:t xml:space="preserve"> Năm 2011, tiến sĩ Craig Venter và các cộng sự thuộc công ty gen nhân tạo Synthetic Genomics đã khiến giới khoa học ngạc nhiên khi tuyên bố  đã tạo ra sinh vật nhân tạo đầu tiên trên thế giới,  sinh vật nhân tạo này được đặt tên là Synthia. Synthia sinh trưởng bằng cách tiêu thụ khí CO</w:t>
      </w:r>
      <w:r w:rsidRPr="00936CA3">
        <w:rPr>
          <w:rFonts w:eastAsia="Times New Roman" w:cs="Times New Roman"/>
          <w:szCs w:val="24"/>
          <w:vertAlign w:val="subscript"/>
          <w:lang w:val="en-US"/>
        </w:rPr>
        <w:t xml:space="preserve">2 </w:t>
      </w:r>
      <w:r w:rsidRPr="00936CA3">
        <w:rPr>
          <w:rFonts w:eastAsia="Times New Roman" w:cs="Times New Roman"/>
          <w:szCs w:val="24"/>
          <w:lang w:val="en-US"/>
        </w:rPr>
        <w:t>để tạo ra thực phẩm, nhiên liệu và nhựa.</w:t>
      </w:r>
    </w:p>
    <w:p w14:paraId="71126EC7"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ab/>
      </w:r>
      <w:r w:rsidRPr="00936CA3">
        <w:rPr>
          <w:rFonts w:eastAsia="Times New Roman" w:cs="Times New Roman"/>
          <w:b/>
          <w:szCs w:val="24"/>
          <w:lang w:val="en-US"/>
        </w:rPr>
        <w:t>1.</w:t>
      </w:r>
      <w:r w:rsidRPr="00936CA3">
        <w:rPr>
          <w:rFonts w:eastAsia="Times New Roman" w:cs="Times New Roman"/>
          <w:szCs w:val="24"/>
          <w:lang w:val="en-US"/>
        </w:rPr>
        <w:t xml:space="preserve"> Nếu dựa vào nguồn cacbon để  tổng hợp chất hữu cơ, Synthia thuộc nhóm tự  dưỡng hay dị dưỡng? Em có nhận định gì về vai trò có lợi của Synthia?</w:t>
      </w:r>
    </w:p>
    <w:p w14:paraId="6B30C32C"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lastRenderedPageBreak/>
        <w:tab/>
      </w:r>
      <w:r w:rsidRPr="00936CA3">
        <w:rPr>
          <w:rFonts w:eastAsia="Times New Roman" w:cs="Times New Roman"/>
          <w:b/>
          <w:szCs w:val="24"/>
          <w:lang w:val="en-US"/>
        </w:rPr>
        <w:t>2.</w:t>
      </w:r>
      <w:r w:rsidRPr="00936CA3">
        <w:rPr>
          <w:rFonts w:eastAsia="Times New Roman" w:cs="Times New Roman"/>
          <w:szCs w:val="24"/>
          <w:lang w:val="en-US"/>
        </w:rPr>
        <w:t xml:space="preserve"> Có quan điểm cho rằng, khi phát triển nhóm sinh vật  này sẽ  làm thay thế  các loài thực vật trên Trái Đất trong tương lai, theo em điều đó có lợi cho con người không? Giải thích?</w:t>
      </w:r>
    </w:p>
    <w:p w14:paraId="48BC6AFE" w14:textId="77777777" w:rsidR="009C6064" w:rsidRPr="00936CA3" w:rsidRDefault="009C6064" w:rsidP="009C6064">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 HẾT ----------</w:t>
      </w:r>
    </w:p>
    <w:p w14:paraId="7F615D6C" w14:textId="77777777" w:rsidR="009C6064" w:rsidRPr="00936CA3" w:rsidRDefault="009C6064" w:rsidP="009C6064">
      <w:pPr>
        <w:tabs>
          <w:tab w:val="left" w:pos="284"/>
        </w:tabs>
        <w:spacing w:after="0" w:line="240" w:lineRule="auto"/>
        <w:jc w:val="both"/>
        <w:rPr>
          <w:rFonts w:eastAsia="Times New Roman" w:cs="Times New Roman"/>
          <w:b/>
          <w:szCs w:val="24"/>
          <w:lang w:val="en-US"/>
        </w:rPr>
      </w:pPr>
      <w:r w:rsidRPr="00936CA3">
        <w:rPr>
          <w:rFonts w:eastAsia="Times New Roman" w:cs="Times New Roman"/>
          <w:b/>
          <w:szCs w:val="24"/>
          <w:lang w:val="en-US"/>
        </w:rPr>
        <w:t>Ghi chú: Thí sinh không được sử dụng tài liệu. Giám thị không giải thích gì thêm.</w:t>
      </w:r>
    </w:p>
    <w:p w14:paraId="5549FF8E"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Họ và tên thí sinh:…………………………………………. Số báo danh: ……………………</w:t>
      </w:r>
    </w:p>
    <w:p w14:paraId="12DDC63A" w14:textId="77777777" w:rsidR="009C6064" w:rsidRPr="00936CA3" w:rsidRDefault="009C6064" w:rsidP="009C6064">
      <w:pPr>
        <w:tabs>
          <w:tab w:val="left" w:pos="284"/>
        </w:tabs>
        <w:spacing w:after="0" w:line="240" w:lineRule="auto"/>
        <w:jc w:val="both"/>
        <w:rPr>
          <w:rFonts w:eastAsia="Times New Roman" w:cs="Times New Roman"/>
          <w:szCs w:val="24"/>
          <w:lang w:val="en-US"/>
        </w:rPr>
      </w:pPr>
      <w:r w:rsidRPr="00936CA3">
        <w:rPr>
          <w:rFonts w:eastAsia="Times New Roman" w:cs="Times New Roman"/>
          <w:szCs w:val="24"/>
          <w:lang w:val="en-US"/>
        </w:rPr>
        <w:t>Chữ kí giám thị 1: …………………………. Chữ kí giám thị 2: ……………………………..</w:t>
      </w:r>
    </w:p>
    <w:p w14:paraId="610A582A"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64E52CD4"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46F5BE98"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5C9DB78A"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29971FAC"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25A6CA99"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0AB72381"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2ED9D020"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7512214E"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5394AAB1"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09651DCC"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0734D841"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1158F17C"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1C34DA8C"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32B0DEB0"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465BD7C2"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4C7114CD"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2937E8D2"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60EB8CCA" w14:textId="77777777" w:rsidR="009C6064" w:rsidRPr="00936CA3" w:rsidRDefault="009C6064" w:rsidP="009C6064">
      <w:pPr>
        <w:tabs>
          <w:tab w:val="left" w:pos="284"/>
        </w:tabs>
        <w:spacing w:after="0" w:line="240" w:lineRule="auto"/>
        <w:jc w:val="both"/>
        <w:rPr>
          <w:rFonts w:eastAsia="Times New Roman" w:cs="Times New Roman"/>
          <w:szCs w:val="24"/>
          <w:lang w:val="en-US"/>
        </w:rPr>
      </w:pPr>
    </w:p>
    <w:p w14:paraId="47850CAE" w14:textId="77777777" w:rsidR="009C6064" w:rsidRPr="00936CA3" w:rsidRDefault="009C6064" w:rsidP="009C6064">
      <w:pPr>
        <w:tabs>
          <w:tab w:val="left" w:pos="284"/>
        </w:tabs>
        <w:spacing w:after="0" w:line="240" w:lineRule="auto"/>
        <w:jc w:val="both"/>
        <w:rPr>
          <w:rFonts w:eastAsia="Times New Roman" w:cs="Times New Roman"/>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236"/>
      </w:tblGrid>
      <w:tr w:rsidR="009C6064" w:rsidRPr="00936CA3" w14:paraId="5023C32A" w14:textId="77777777" w:rsidTr="00693922">
        <w:tc>
          <w:tcPr>
            <w:tcW w:w="3397" w:type="dxa"/>
          </w:tcPr>
          <w:p w14:paraId="56444D3F"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SỞ GIÁO DỤC VÀ ĐÀO TẠO</w:t>
            </w:r>
          </w:p>
          <w:p w14:paraId="15544228"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THÀNH PHỐ CẦN THƠ</w:t>
            </w:r>
          </w:p>
          <w:p w14:paraId="5C7AAAF5"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noProof/>
                <w:szCs w:val="24"/>
              </w:rPr>
              <mc:AlternateContent>
                <mc:Choice Requires="wps">
                  <w:drawing>
                    <wp:anchor distT="0" distB="0" distL="114300" distR="114300" simplePos="0" relativeHeight="251662336" behindDoc="0" locked="0" layoutInCell="1" allowOverlap="1" wp14:anchorId="2F66F894" wp14:editId="1C5B0F46">
                      <wp:simplePos x="0" y="0"/>
                      <wp:positionH relativeFrom="column">
                        <wp:posOffset>370177</wp:posOffset>
                      </wp:positionH>
                      <wp:positionV relativeFrom="paragraph">
                        <wp:posOffset>33876</wp:posOffset>
                      </wp:positionV>
                      <wp:extent cx="1097280" cy="0"/>
                      <wp:effectExtent l="0" t="0" r="26670" b="19050"/>
                      <wp:wrapNone/>
                      <wp:docPr id="1004" name="Straight Connector 1004"/>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3E2939" id="Straight Connector 100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15pt,2.65pt" to="115.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" strokecolor="windowText" strokeweight=".5pt">
                      <v:stroke joinstyle="miter"/>
                    </v:line>
                  </w:pict>
                </mc:Fallback>
              </mc:AlternateContent>
            </w:r>
          </w:p>
        </w:tc>
        <w:tc>
          <w:tcPr>
            <w:tcW w:w="6929" w:type="dxa"/>
          </w:tcPr>
          <w:p w14:paraId="68FD5C35"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KỲ THI CHỌN HỌC SINH GIỎI THPT CẤP THÀNH PHỐ</w:t>
            </w:r>
          </w:p>
          <w:p w14:paraId="5AC749F9" w14:textId="77777777" w:rsidR="009C6064" w:rsidRPr="00936CA3" w:rsidRDefault="009C6064" w:rsidP="00693922">
            <w:pPr>
              <w:tabs>
                <w:tab w:val="left" w:pos="284"/>
              </w:tabs>
              <w:jc w:val="center"/>
              <w:rPr>
                <w:rFonts w:eastAsia="Times New Roman" w:cs="Times New Roman"/>
                <w:b/>
                <w:szCs w:val="24"/>
              </w:rPr>
            </w:pPr>
            <w:r w:rsidRPr="00936CA3">
              <w:rPr>
                <w:rFonts w:eastAsia="Times New Roman" w:cs="Times New Roman"/>
                <w:b/>
                <w:szCs w:val="24"/>
              </w:rPr>
              <w:t>NĂM HỌC 2015-2016</w:t>
            </w:r>
          </w:p>
          <w:p w14:paraId="2A6DC4CD" w14:textId="77777777" w:rsidR="009C6064" w:rsidRPr="00936CA3" w:rsidRDefault="009C6064" w:rsidP="00693922">
            <w:pPr>
              <w:tabs>
                <w:tab w:val="left" w:pos="284"/>
              </w:tabs>
              <w:jc w:val="center"/>
              <w:rPr>
                <w:rFonts w:eastAsia="Times New Roman" w:cs="Times New Roman"/>
                <w:szCs w:val="24"/>
              </w:rPr>
            </w:pPr>
            <w:r w:rsidRPr="00936CA3">
              <w:rPr>
                <w:rFonts w:eastAsia="Times New Roman" w:cs="Times New Roman"/>
                <w:b/>
                <w:noProof/>
                <w:szCs w:val="24"/>
              </w:rPr>
              <mc:AlternateContent>
                <mc:Choice Requires="wps">
                  <w:drawing>
                    <wp:anchor distT="0" distB="0" distL="114300" distR="114300" simplePos="0" relativeHeight="251663360" behindDoc="0" locked="0" layoutInCell="1" allowOverlap="1" wp14:anchorId="6C65AB2C" wp14:editId="1364A069">
                      <wp:simplePos x="0" y="0"/>
                      <wp:positionH relativeFrom="column">
                        <wp:posOffset>1591614</wp:posOffset>
                      </wp:positionH>
                      <wp:positionV relativeFrom="paragraph">
                        <wp:posOffset>191411</wp:posOffset>
                      </wp:positionV>
                      <wp:extent cx="1097280" cy="0"/>
                      <wp:effectExtent l="0" t="0" r="26670" b="19050"/>
                      <wp:wrapNone/>
                      <wp:docPr id="1005" name="Straight Connector 1005"/>
                      <wp:cNvGraphicFramePr/>
                      <a:graphic xmlns:a="http://schemas.openxmlformats.org/drawingml/2006/main">
                        <a:graphicData uri="http://schemas.microsoft.com/office/word/2010/wordprocessingShape">
                          <wps:wsp>
                            <wps:cNvCnPr/>
                            <wps:spPr>
                              <a:xfrm>
                                <a:off x="0" y="0"/>
                                <a:ext cx="1097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993927" id="Straight Connector 100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3pt,15.05pt" to="211.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" strokecolor="windowText" strokeweight=".5pt">
                      <v:stroke joinstyle="miter"/>
                    </v:line>
                  </w:pict>
                </mc:Fallback>
              </mc:AlternateContent>
            </w:r>
            <w:r w:rsidRPr="00936CA3">
              <w:rPr>
                <w:rFonts w:eastAsia="Times New Roman" w:cs="Times New Roman"/>
                <w:szCs w:val="24"/>
              </w:rPr>
              <w:t>Khóa ngày 28 tháng 01 năm 2016</w:t>
            </w:r>
          </w:p>
        </w:tc>
      </w:tr>
    </w:tbl>
    <w:p w14:paraId="0703022B" w14:textId="77777777" w:rsidR="009C6064" w:rsidRPr="00936CA3" w:rsidRDefault="009C6064" w:rsidP="009C6064">
      <w:pPr>
        <w:tabs>
          <w:tab w:val="left" w:pos="284"/>
        </w:tabs>
        <w:spacing w:after="0" w:line="240" w:lineRule="auto"/>
        <w:jc w:val="center"/>
        <w:rPr>
          <w:rFonts w:eastAsia="Times New Roman" w:cs="Times New Roman"/>
          <w:szCs w:val="24"/>
          <w:lang w:val="en-US"/>
        </w:rPr>
      </w:pPr>
    </w:p>
    <w:p w14:paraId="1976F248" w14:textId="77777777" w:rsidR="009C6064" w:rsidRPr="00936CA3" w:rsidRDefault="009C6064" w:rsidP="009C6064">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HƯỚNG DẪN CHẤM</w:t>
      </w:r>
    </w:p>
    <w:p w14:paraId="033972A7" w14:textId="77777777" w:rsidR="009C6064" w:rsidRPr="00936CA3" w:rsidRDefault="009C6064" w:rsidP="009C6064">
      <w:pPr>
        <w:tabs>
          <w:tab w:val="left" w:pos="284"/>
        </w:tabs>
        <w:spacing w:after="0" w:line="240" w:lineRule="auto"/>
        <w:jc w:val="center"/>
        <w:rPr>
          <w:rFonts w:eastAsia="Times New Roman" w:cs="Times New Roman"/>
          <w:b/>
          <w:szCs w:val="24"/>
          <w:lang w:val="en-US"/>
        </w:rPr>
      </w:pPr>
      <w:r w:rsidRPr="00936CA3">
        <w:rPr>
          <w:rFonts w:eastAsia="Times New Roman" w:cs="Times New Roman"/>
          <w:b/>
          <w:szCs w:val="24"/>
          <w:lang w:val="en-US"/>
        </w:rPr>
        <w:t>MÔN: SINH HỌC - THPT</w:t>
      </w:r>
    </w:p>
    <w:tbl>
      <w:tblPr>
        <w:tblStyle w:val="TableGrid"/>
        <w:tblW w:w="0" w:type="auto"/>
        <w:tblLook w:val="04A0" w:firstRow="1" w:lastRow="0" w:firstColumn="1" w:lastColumn="0" w:noHBand="0" w:noVBand="1"/>
      </w:tblPr>
      <w:tblGrid>
        <w:gridCol w:w="810"/>
        <w:gridCol w:w="7777"/>
        <w:gridCol w:w="763"/>
      </w:tblGrid>
      <w:tr w:rsidR="009C6064" w:rsidRPr="00936CA3" w14:paraId="21F23B7F" w14:textId="77777777" w:rsidTr="00693922">
        <w:tc>
          <w:tcPr>
            <w:tcW w:w="810" w:type="dxa"/>
          </w:tcPr>
          <w:p w14:paraId="4DF01083"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Câu</w:t>
            </w:r>
          </w:p>
        </w:tc>
        <w:tc>
          <w:tcPr>
            <w:tcW w:w="8753" w:type="dxa"/>
          </w:tcPr>
          <w:p w14:paraId="0DB65301"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 xml:space="preserve">Nội dung trả lời </w:t>
            </w:r>
          </w:p>
        </w:tc>
        <w:tc>
          <w:tcPr>
            <w:tcW w:w="763" w:type="dxa"/>
          </w:tcPr>
          <w:p w14:paraId="269AF693"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Điểm</w:t>
            </w:r>
          </w:p>
        </w:tc>
      </w:tr>
      <w:tr w:rsidR="009C6064" w:rsidRPr="00936CA3" w14:paraId="0DB9A553" w14:textId="77777777" w:rsidTr="00693922">
        <w:tc>
          <w:tcPr>
            <w:tcW w:w="810" w:type="dxa"/>
          </w:tcPr>
          <w:p w14:paraId="64E145A9"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1</w:t>
            </w:r>
          </w:p>
          <w:p w14:paraId="313A4C06"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(2,0đ)</w:t>
            </w:r>
          </w:p>
        </w:tc>
        <w:tc>
          <w:tcPr>
            <w:tcW w:w="8753" w:type="dxa"/>
          </w:tcPr>
          <w:p w14:paraId="24833DAD" w14:textId="77777777" w:rsidR="009C6064" w:rsidRPr="00936CA3" w:rsidRDefault="009C6064" w:rsidP="00693922">
            <w:pPr>
              <w:spacing w:line="360" w:lineRule="auto"/>
              <w:rPr>
                <w:bCs/>
              </w:rPr>
            </w:pPr>
            <w:r w:rsidRPr="00936CA3">
              <w:rPr>
                <w:bCs/>
              </w:rPr>
              <w:t>- Sơ đồ minh họa “Các giai đoạn của hô hấp nội bào”.</w:t>
            </w:r>
          </w:p>
          <w:p w14:paraId="59E1D1DD" w14:textId="77777777" w:rsidR="009C6064" w:rsidRPr="00936CA3" w:rsidRDefault="009C6064" w:rsidP="00693922">
            <w:pPr>
              <w:spacing w:line="360" w:lineRule="auto"/>
              <w:rPr>
                <w:bCs/>
              </w:rPr>
            </w:pPr>
            <w:r w:rsidRPr="00936CA3">
              <w:rPr>
                <w:bCs/>
              </w:rPr>
              <w:t>- Hoàn thành bảng:</w:t>
            </w:r>
          </w:p>
          <w:tbl>
            <w:tblPr>
              <w:tblStyle w:val="TableGrid"/>
              <w:tblW w:w="0" w:type="auto"/>
              <w:tblLook w:val="04A0" w:firstRow="1" w:lastRow="0" w:firstColumn="1" w:lastColumn="0" w:noHBand="0" w:noVBand="1"/>
            </w:tblPr>
            <w:tblGrid>
              <w:gridCol w:w="1603"/>
              <w:gridCol w:w="1507"/>
              <w:gridCol w:w="2246"/>
              <w:gridCol w:w="2195"/>
            </w:tblGrid>
            <w:tr w:rsidR="009C6064" w:rsidRPr="00936CA3" w14:paraId="0A30162F" w14:textId="77777777" w:rsidTr="00693922">
              <w:tc>
                <w:tcPr>
                  <w:tcW w:w="1766" w:type="dxa"/>
                </w:tcPr>
                <w:p w14:paraId="473CF815" w14:textId="77777777" w:rsidR="009C6064" w:rsidRPr="00936CA3" w:rsidRDefault="009C6064" w:rsidP="00693922">
                  <w:pPr>
                    <w:spacing w:line="360" w:lineRule="auto"/>
                    <w:jc w:val="center"/>
                    <w:rPr>
                      <w:b/>
                      <w:bCs/>
                    </w:rPr>
                  </w:pPr>
                  <w:r w:rsidRPr="00936CA3">
                    <w:rPr>
                      <w:b/>
                      <w:bCs/>
                    </w:rPr>
                    <w:t>Các giai đoạn</w:t>
                  </w:r>
                </w:p>
              </w:tc>
              <w:tc>
                <w:tcPr>
                  <w:tcW w:w="1701" w:type="dxa"/>
                </w:tcPr>
                <w:p w14:paraId="09060D95" w14:textId="77777777" w:rsidR="009C6064" w:rsidRPr="00936CA3" w:rsidRDefault="009C6064" w:rsidP="00693922">
                  <w:pPr>
                    <w:spacing w:line="360" w:lineRule="auto"/>
                    <w:jc w:val="center"/>
                    <w:rPr>
                      <w:b/>
                      <w:bCs/>
                    </w:rPr>
                  </w:pPr>
                  <w:r w:rsidRPr="00936CA3">
                    <w:rPr>
                      <w:b/>
                      <w:bCs/>
                    </w:rPr>
                    <w:t>Vị trí xảy ra</w:t>
                  </w:r>
                </w:p>
              </w:tc>
              <w:tc>
                <w:tcPr>
                  <w:tcW w:w="2551" w:type="dxa"/>
                </w:tcPr>
                <w:p w14:paraId="4843B956" w14:textId="77777777" w:rsidR="009C6064" w:rsidRPr="00936CA3" w:rsidRDefault="009C6064" w:rsidP="00693922">
                  <w:pPr>
                    <w:spacing w:line="360" w:lineRule="auto"/>
                    <w:jc w:val="center"/>
                    <w:rPr>
                      <w:b/>
                      <w:bCs/>
                    </w:rPr>
                  </w:pPr>
                  <w:r w:rsidRPr="00936CA3">
                    <w:rPr>
                      <w:b/>
                      <w:bCs/>
                    </w:rPr>
                    <w:t>Nguyên liệu</w:t>
                  </w:r>
                </w:p>
              </w:tc>
              <w:tc>
                <w:tcPr>
                  <w:tcW w:w="2509" w:type="dxa"/>
                </w:tcPr>
                <w:p w14:paraId="6929F886" w14:textId="77777777" w:rsidR="009C6064" w:rsidRPr="00936CA3" w:rsidRDefault="009C6064" w:rsidP="00693922">
                  <w:pPr>
                    <w:spacing w:line="360" w:lineRule="auto"/>
                    <w:jc w:val="center"/>
                    <w:rPr>
                      <w:b/>
                      <w:bCs/>
                    </w:rPr>
                  </w:pPr>
                  <w:r w:rsidRPr="00936CA3">
                    <w:rPr>
                      <w:b/>
                      <w:bCs/>
                    </w:rPr>
                    <w:t>Sản phẩm</w:t>
                  </w:r>
                </w:p>
              </w:tc>
            </w:tr>
            <w:tr w:rsidR="009C6064" w:rsidRPr="00936CA3" w14:paraId="3C0B1D5D" w14:textId="77777777" w:rsidTr="00693922">
              <w:tc>
                <w:tcPr>
                  <w:tcW w:w="1766" w:type="dxa"/>
                </w:tcPr>
                <w:p w14:paraId="71CFB2F5" w14:textId="77777777" w:rsidR="009C6064" w:rsidRPr="00936CA3" w:rsidRDefault="009C6064" w:rsidP="00693922">
                  <w:pPr>
                    <w:spacing w:line="360" w:lineRule="auto"/>
                    <w:rPr>
                      <w:bCs/>
                    </w:rPr>
                  </w:pPr>
                  <w:r w:rsidRPr="00936CA3">
                    <w:rPr>
                      <w:bCs/>
                    </w:rPr>
                    <w:t>Đường phân</w:t>
                  </w:r>
                </w:p>
              </w:tc>
              <w:tc>
                <w:tcPr>
                  <w:tcW w:w="1701" w:type="dxa"/>
                </w:tcPr>
                <w:p w14:paraId="48114F73" w14:textId="77777777" w:rsidR="009C6064" w:rsidRPr="00936CA3" w:rsidRDefault="009C6064" w:rsidP="00693922">
                  <w:pPr>
                    <w:spacing w:line="360" w:lineRule="auto"/>
                    <w:jc w:val="both"/>
                    <w:rPr>
                      <w:bCs/>
                    </w:rPr>
                  </w:pPr>
                  <w:r w:rsidRPr="00936CA3">
                    <w:rPr>
                      <w:bCs/>
                    </w:rPr>
                    <w:t>Tế bào chất</w:t>
                  </w:r>
                </w:p>
              </w:tc>
              <w:tc>
                <w:tcPr>
                  <w:tcW w:w="2551" w:type="dxa"/>
                  <w:vAlign w:val="bottom"/>
                </w:tcPr>
                <w:p w14:paraId="5B21BEB9" w14:textId="77777777" w:rsidR="009C6064" w:rsidRPr="00936CA3" w:rsidRDefault="009C6064" w:rsidP="00693922">
                  <w:pPr>
                    <w:spacing w:line="360" w:lineRule="auto"/>
                    <w:jc w:val="both"/>
                    <w:rPr>
                      <w:bCs/>
                    </w:rPr>
                  </w:pPr>
                  <w:r w:rsidRPr="00936CA3">
                    <w:rPr>
                      <w:bCs/>
                    </w:rPr>
                    <w:t>Glucozơ, ATP, ADP,</w:t>
                  </w:r>
                  <w:r w:rsidRPr="00936CA3">
                    <w:rPr>
                      <w:bCs/>
                    </w:rPr>
                    <w:br/>
                    <w:t>NAD.</w:t>
                  </w:r>
                </w:p>
              </w:tc>
              <w:tc>
                <w:tcPr>
                  <w:tcW w:w="2509" w:type="dxa"/>
                  <w:vAlign w:val="bottom"/>
                </w:tcPr>
                <w:p w14:paraId="389EB824" w14:textId="77777777" w:rsidR="009C6064" w:rsidRPr="00936CA3" w:rsidRDefault="009C6064" w:rsidP="00693922">
                  <w:pPr>
                    <w:spacing w:line="360" w:lineRule="auto"/>
                    <w:jc w:val="both"/>
                    <w:rPr>
                      <w:bCs/>
                    </w:rPr>
                  </w:pPr>
                  <w:r w:rsidRPr="00936CA3">
                    <w:rPr>
                      <w:bCs/>
                    </w:rPr>
                    <w:t>Axit pyruvic, ATP, NADH.</w:t>
                  </w:r>
                </w:p>
              </w:tc>
            </w:tr>
            <w:tr w:rsidR="009C6064" w:rsidRPr="00936CA3" w14:paraId="29893A85" w14:textId="77777777" w:rsidTr="00693922">
              <w:tc>
                <w:tcPr>
                  <w:tcW w:w="1766" w:type="dxa"/>
                </w:tcPr>
                <w:p w14:paraId="11723BED" w14:textId="77777777" w:rsidR="009C6064" w:rsidRPr="00936CA3" w:rsidRDefault="009C6064" w:rsidP="00693922">
                  <w:pPr>
                    <w:spacing w:line="360" w:lineRule="auto"/>
                    <w:rPr>
                      <w:bCs/>
                    </w:rPr>
                  </w:pPr>
                  <w:r w:rsidRPr="00936CA3">
                    <w:rPr>
                      <w:bCs/>
                    </w:rPr>
                    <w:lastRenderedPageBreak/>
                    <w:t>Chu trình Crep</w:t>
                  </w:r>
                </w:p>
              </w:tc>
              <w:tc>
                <w:tcPr>
                  <w:tcW w:w="1701" w:type="dxa"/>
                </w:tcPr>
                <w:p w14:paraId="66719CFB" w14:textId="77777777" w:rsidR="009C6064" w:rsidRPr="00936CA3" w:rsidRDefault="009C6064" w:rsidP="00693922">
                  <w:pPr>
                    <w:spacing w:line="360" w:lineRule="auto"/>
                    <w:jc w:val="both"/>
                    <w:rPr>
                      <w:bCs/>
                    </w:rPr>
                  </w:pPr>
                  <w:r w:rsidRPr="00936CA3">
                    <w:rPr>
                      <w:bCs/>
                    </w:rPr>
                    <w:t>Chất nền ti thể</w:t>
                  </w:r>
                </w:p>
              </w:tc>
              <w:tc>
                <w:tcPr>
                  <w:tcW w:w="2551" w:type="dxa"/>
                </w:tcPr>
                <w:p w14:paraId="2FA037A1" w14:textId="77777777" w:rsidR="009C6064" w:rsidRPr="00936CA3" w:rsidRDefault="009C6064" w:rsidP="00693922">
                  <w:pPr>
                    <w:spacing w:line="360" w:lineRule="auto"/>
                    <w:jc w:val="both"/>
                    <w:rPr>
                      <w:bCs/>
                    </w:rPr>
                  </w:pPr>
                  <w:r w:rsidRPr="00936CA3">
                    <w:rPr>
                      <w:bCs/>
                    </w:rPr>
                    <w:t>Axit pyruvic, ADP, NAD, FAD</w:t>
                  </w:r>
                </w:p>
              </w:tc>
              <w:tc>
                <w:tcPr>
                  <w:tcW w:w="2509" w:type="dxa"/>
                </w:tcPr>
                <w:p w14:paraId="3082EB4A" w14:textId="77777777" w:rsidR="009C6064" w:rsidRPr="00936CA3" w:rsidRDefault="009C6064" w:rsidP="00693922">
                  <w:pPr>
                    <w:spacing w:line="360" w:lineRule="auto"/>
                    <w:jc w:val="both"/>
                    <w:rPr>
                      <w:bCs/>
                    </w:rPr>
                  </w:pPr>
                  <w:r w:rsidRPr="00936CA3">
                    <w:rPr>
                      <w:bCs/>
                    </w:rPr>
                    <w:t>ATP, NADH, FADH</w:t>
                  </w:r>
                  <w:r w:rsidRPr="00936CA3">
                    <w:rPr>
                      <w:bCs/>
                      <w:vertAlign w:val="subscript"/>
                    </w:rPr>
                    <w:softHyphen/>
                    <w:t>2</w:t>
                  </w:r>
                  <w:r w:rsidRPr="00936CA3">
                    <w:rPr>
                      <w:bCs/>
                    </w:rPr>
                    <w:t>,</w:t>
                  </w:r>
                  <w:r w:rsidRPr="00936CA3">
                    <w:rPr>
                      <w:bCs/>
                    </w:rPr>
                    <w:br/>
                    <w:t>CO</w:t>
                  </w:r>
                  <w:r w:rsidRPr="00936CA3">
                    <w:rPr>
                      <w:bCs/>
                      <w:vertAlign w:val="subscript"/>
                    </w:rPr>
                    <w:t>2</w:t>
                  </w:r>
                  <w:r w:rsidRPr="00936CA3">
                    <w:rPr>
                      <w:bCs/>
                    </w:rPr>
                    <w:t>.</w:t>
                  </w:r>
                </w:p>
              </w:tc>
            </w:tr>
            <w:tr w:rsidR="009C6064" w:rsidRPr="00936CA3" w14:paraId="47B8BFC1" w14:textId="77777777" w:rsidTr="00693922">
              <w:tc>
                <w:tcPr>
                  <w:tcW w:w="1766" w:type="dxa"/>
                </w:tcPr>
                <w:p w14:paraId="1096C27B" w14:textId="77777777" w:rsidR="009C6064" w:rsidRPr="00936CA3" w:rsidRDefault="009C6064" w:rsidP="00693922">
                  <w:pPr>
                    <w:spacing w:line="360" w:lineRule="auto"/>
                    <w:rPr>
                      <w:bCs/>
                    </w:rPr>
                  </w:pPr>
                  <w:r w:rsidRPr="00936CA3">
                    <w:rPr>
                      <w:bCs/>
                    </w:rPr>
                    <w:t>Chuỗi chuyền</w:t>
                  </w:r>
                  <w:r w:rsidRPr="00936CA3">
                    <w:rPr>
                      <w:bCs/>
                    </w:rPr>
                    <w:br/>
                    <w:t>electron</w:t>
                  </w:r>
                </w:p>
              </w:tc>
              <w:tc>
                <w:tcPr>
                  <w:tcW w:w="1701" w:type="dxa"/>
                  <w:vAlign w:val="center"/>
                </w:tcPr>
                <w:p w14:paraId="02AFAB13" w14:textId="77777777" w:rsidR="009C6064" w:rsidRPr="00936CA3" w:rsidRDefault="009C6064" w:rsidP="00693922">
                  <w:pPr>
                    <w:spacing w:line="360" w:lineRule="auto"/>
                    <w:jc w:val="both"/>
                    <w:rPr>
                      <w:bCs/>
                    </w:rPr>
                  </w:pPr>
                  <w:r w:rsidRPr="00936CA3">
                    <w:rPr>
                      <w:bCs/>
                    </w:rPr>
                    <w:t>Màng trong ti thể</w:t>
                  </w:r>
                </w:p>
              </w:tc>
              <w:tc>
                <w:tcPr>
                  <w:tcW w:w="2551" w:type="dxa"/>
                  <w:vAlign w:val="center"/>
                </w:tcPr>
                <w:p w14:paraId="2842A8D5" w14:textId="77777777" w:rsidR="009C6064" w:rsidRPr="00936CA3" w:rsidRDefault="009C6064" w:rsidP="00693922">
                  <w:pPr>
                    <w:spacing w:line="360" w:lineRule="auto"/>
                    <w:jc w:val="both"/>
                    <w:rPr>
                      <w:bCs/>
                    </w:rPr>
                  </w:pPr>
                  <w:r w:rsidRPr="00936CA3">
                    <w:rPr>
                      <w:bCs/>
                    </w:rPr>
                    <w:t>NADH, FADH</w:t>
                  </w:r>
                  <w:r w:rsidRPr="00936CA3">
                    <w:rPr>
                      <w:bCs/>
                      <w:vertAlign w:val="subscript"/>
                    </w:rPr>
                    <w:t>2</w:t>
                  </w:r>
                  <w:r w:rsidRPr="00936CA3">
                    <w:rPr>
                      <w:bCs/>
                    </w:rPr>
                    <w:t>, O</w:t>
                  </w:r>
                  <w:r w:rsidRPr="00936CA3">
                    <w:rPr>
                      <w:bCs/>
                      <w:vertAlign w:val="subscript"/>
                    </w:rPr>
                    <w:t>2</w:t>
                  </w:r>
                  <w:r w:rsidRPr="00936CA3">
                    <w:rPr>
                      <w:bCs/>
                    </w:rPr>
                    <w:t>.</w:t>
                  </w:r>
                </w:p>
              </w:tc>
              <w:tc>
                <w:tcPr>
                  <w:tcW w:w="2509" w:type="dxa"/>
                  <w:vAlign w:val="center"/>
                </w:tcPr>
                <w:p w14:paraId="2053BE50" w14:textId="77777777" w:rsidR="009C6064" w:rsidRPr="00936CA3" w:rsidRDefault="009C6064" w:rsidP="00693922">
                  <w:pPr>
                    <w:spacing w:line="360" w:lineRule="auto"/>
                    <w:jc w:val="both"/>
                    <w:rPr>
                      <w:bCs/>
                    </w:rPr>
                  </w:pPr>
                  <w:r w:rsidRPr="00936CA3">
                    <w:rPr>
                      <w:bCs/>
                    </w:rPr>
                    <w:t>ATP, H</w:t>
                  </w:r>
                  <w:r w:rsidRPr="00936CA3">
                    <w:rPr>
                      <w:bCs/>
                      <w:vertAlign w:val="subscript"/>
                    </w:rPr>
                    <w:t>2</w:t>
                  </w:r>
                  <w:r w:rsidRPr="00936CA3">
                    <w:rPr>
                      <w:bCs/>
                    </w:rPr>
                    <w:t>O.</w:t>
                  </w:r>
                </w:p>
              </w:tc>
            </w:tr>
          </w:tbl>
          <w:p w14:paraId="15A12DE7" w14:textId="77777777" w:rsidR="009C6064" w:rsidRPr="00936CA3" w:rsidRDefault="009C6064" w:rsidP="00693922">
            <w:pPr>
              <w:spacing w:line="360" w:lineRule="auto"/>
            </w:pPr>
          </w:p>
        </w:tc>
        <w:tc>
          <w:tcPr>
            <w:tcW w:w="763" w:type="dxa"/>
          </w:tcPr>
          <w:p w14:paraId="636AA1C6" w14:textId="77777777" w:rsidR="009C6064" w:rsidRPr="00936CA3" w:rsidRDefault="009C6064" w:rsidP="00693922">
            <w:pPr>
              <w:tabs>
                <w:tab w:val="left" w:pos="284"/>
              </w:tabs>
              <w:spacing w:line="360" w:lineRule="auto"/>
              <w:jc w:val="center"/>
              <w:rPr>
                <w:rFonts w:eastAsia="Times New Roman" w:cs="Times New Roman"/>
                <w:szCs w:val="24"/>
              </w:rPr>
            </w:pPr>
            <w:r w:rsidRPr="00936CA3">
              <w:rPr>
                <w:rFonts w:eastAsia="Times New Roman" w:cs="Times New Roman"/>
                <w:szCs w:val="24"/>
              </w:rPr>
              <w:lastRenderedPageBreak/>
              <w:t>0,5</w:t>
            </w:r>
          </w:p>
          <w:p w14:paraId="0CCD253D" w14:textId="77777777" w:rsidR="009C6064" w:rsidRPr="00936CA3" w:rsidRDefault="009C6064" w:rsidP="00693922">
            <w:pPr>
              <w:tabs>
                <w:tab w:val="left" w:pos="284"/>
              </w:tabs>
              <w:spacing w:line="360" w:lineRule="auto"/>
              <w:jc w:val="center"/>
              <w:rPr>
                <w:rFonts w:eastAsia="Times New Roman" w:cs="Times New Roman"/>
                <w:szCs w:val="24"/>
              </w:rPr>
            </w:pPr>
          </w:p>
          <w:p w14:paraId="351A55C0" w14:textId="77777777" w:rsidR="009C6064" w:rsidRPr="00936CA3" w:rsidRDefault="009C6064" w:rsidP="00693922">
            <w:pPr>
              <w:tabs>
                <w:tab w:val="left" w:pos="284"/>
              </w:tabs>
              <w:spacing w:line="360" w:lineRule="auto"/>
              <w:jc w:val="center"/>
              <w:rPr>
                <w:rFonts w:eastAsia="Times New Roman" w:cs="Times New Roman"/>
                <w:szCs w:val="24"/>
              </w:rPr>
            </w:pPr>
          </w:p>
          <w:p w14:paraId="4E587041" w14:textId="77777777" w:rsidR="009C6064" w:rsidRPr="00936CA3" w:rsidRDefault="009C6064" w:rsidP="00693922">
            <w:pPr>
              <w:tabs>
                <w:tab w:val="left" w:pos="284"/>
              </w:tabs>
              <w:spacing w:line="360" w:lineRule="auto"/>
              <w:jc w:val="center"/>
              <w:rPr>
                <w:rFonts w:eastAsia="Times New Roman" w:cs="Times New Roman"/>
                <w:szCs w:val="24"/>
              </w:rPr>
            </w:pPr>
          </w:p>
          <w:p w14:paraId="31D74EB9" w14:textId="77777777" w:rsidR="009C6064" w:rsidRPr="00936CA3" w:rsidRDefault="009C6064" w:rsidP="00693922">
            <w:pPr>
              <w:tabs>
                <w:tab w:val="left" w:pos="284"/>
              </w:tabs>
              <w:spacing w:line="360" w:lineRule="auto"/>
              <w:jc w:val="center"/>
              <w:rPr>
                <w:rFonts w:eastAsia="Times New Roman" w:cs="Times New Roman"/>
                <w:szCs w:val="24"/>
              </w:rPr>
            </w:pPr>
            <w:r w:rsidRPr="00936CA3">
              <w:rPr>
                <w:rFonts w:eastAsia="Times New Roman" w:cs="Times New Roman"/>
                <w:szCs w:val="24"/>
              </w:rPr>
              <w:t>0,5</w:t>
            </w:r>
          </w:p>
          <w:p w14:paraId="2BF3D245" w14:textId="77777777" w:rsidR="009C6064" w:rsidRPr="00936CA3" w:rsidRDefault="009C6064" w:rsidP="00693922">
            <w:pPr>
              <w:tabs>
                <w:tab w:val="left" w:pos="284"/>
              </w:tabs>
              <w:spacing w:line="360" w:lineRule="auto"/>
              <w:jc w:val="center"/>
              <w:rPr>
                <w:rFonts w:eastAsia="Times New Roman" w:cs="Times New Roman"/>
                <w:szCs w:val="24"/>
              </w:rPr>
            </w:pPr>
          </w:p>
          <w:p w14:paraId="43D66A59" w14:textId="77777777" w:rsidR="009C6064" w:rsidRPr="00936CA3" w:rsidRDefault="009C6064" w:rsidP="00693922">
            <w:pPr>
              <w:tabs>
                <w:tab w:val="left" w:pos="284"/>
              </w:tabs>
              <w:spacing w:line="360" w:lineRule="auto"/>
              <w:jc w:val="center"/>
              <w:rPr>
                <w:rFonts w:eastAsia="Times New Roman" w:cs="Times New Roman"/>
                <w:szCs w:val="24"/>
              </w:rPr>
            </w:pPr>
            <w:r w:rsidRPr="00936CA3">
              <w:rPr>
                <w:rFonts w:eastAsia="Times New Roman" w:cs="Times New Roman"/>
                <w:szCs w:val="24"/>
              </w:rPr>
              <w:t>0,5</w:t>
            </w:r>
          </w:p>
          <w:p w14:paraId="13BAA48A" w14:textId="77777777" w:rsidR="009C6064" w:rsidRPr="00936CA3" w:rsidRDefault="009C6064" w:rsidP="00693922">
            <w:pPr>
              <w:tabs>
                <w:tab w:val="left" w:pos="284"/>
              </w:tabs>
              <w:spacing w:line="360" w:lineRule="auto"/>
              <w:jc w:val="center"/>
              <w:rPr>
                <w:rFonts w:eastAsia="Times New Roman" w:cs="Times New Roman"/>
                <w:szCs w:val="24"/>
              </w:rPr>
            </w:pPr>
          </w:p>
          <w:p w14:paraId="7A46EB31" w14:textId="77777777" w:rsidR="009C6064" w:rsidRPr="00936CA3" w:rsidRDefault="009C6064" w:rsidP="00693922">
            <w:pPr>
              <w:tabs>
                <w:tab w:val="left" w:pos="284"/>
              </w:tabs>
              <w:spacing w:line="360" w:lineRule="auto"/>
              <w:jc w:val="center"/>
              <w:rPr>
                <w:rFonts w:eastAsia="Times New Roman" w:cs="Times New Roman"/>
                <w:szCs w:val="24"/>
              </w:rPr>
            </w:pPr>
            <w:r w:rsidRPr="00936CA3">
              <w:rPr>
                <w:rFonts w:eastAsia="Times New Roman" w:cs="Times New Roman"/>
                <w:szCs w:val="24"/>
              </w:rPr>
              <w:lastRenderedPageBreak/>
              <w:t>0,5</w:t>
            </w:r>
          </w:p>
        </w:tc>
      </w:tr>
      <w:tr w:rsidR="009C6064" w:rsidRPr="00936CA3" w14:paraId="42E37262" w14:textId="77777777" w:rsidTr="00693922">
        <w:tc>
          <w:tcPr>
            <w:tcW w:w="810" w:type="dxa"/>
          </w:tcPr>
          <w:p w14:paraId="260811A2"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lastRenderedPageBreak/>
              <w:t>2</w:t>
            </w:r>
          </w:p>
          <w:p w14:paraId="1E993B56"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(1,5đ)</w:t>
            </w:r>
          </w:p>
        </w:tc>
        <w:tc>
          <w:tcPr>
            <w:tcW w:w="8753" w:type="dxa"/>
          </w:tcPr>
          <w:p w14:paraId="778610A8" w14:textId="77777777" w:rsidR="009C6064" w:rsidRPr="00936CA3" w:rsidRDefault="009C6064" w:rsidP="00693922">
            <w:pPr>
              <w:spacing w:line="360" w:lineRule="auto"/>
              <w:rPr>
                <w:b/>
                <w:bCs/>
              </w:rPr>
            </w:pPr>
            <w:r w:rsidRPr="00936CA3">
              <w:rPr>
                <w:b/>
                <w:bCs/>
              </w:rPr>
              <w:t>Phân biệt giữa sinh sản vô tính và sinh sản hữu tính:</w:t>
            </w:r>
          </w:p>
          <w:tbl>
            <w:tblPr>
              <w:tblStyle w:val="TableGrid"/>
              <w:tblW w:w="0" w:type="auto"/>
              <w:tblLook w:val="04A0" w:firstRow="1" w:lastRow="0" w:firstColumn="1" w:lastColumn="0" w:noHBand="0" w:noVBand="1"/>
            </w:tblPr>
            <w:tblGrid>
              <w:gridCol w:w="1137"/>
              <w:gridCol w:w="2757"/>
              <w:gridCol w:w="3657"/>
            </w:tblGrid>
            <w:tr w:rsidR="009C6064" w:rsidRPr="00936CA3" w14:paraId="3BC9B5A9" w14:textId="77777777" w:rsidTr="00693922">
              <w:tc>
                <w:tcPr>
                  <w:tcW w:w="1199" w:type="dxa"/>
                  <w:vAlign w:val="bottom"/>
                </w:tcPr>
                <w:p w14:paraId="6D39E2A2" w14:textId="77777777" w:rsidR="009C6064" w:rsidRPr="00936CA3" w:rsidRDefault="009C6064" w:rsidP="00693922">
                  <w:pPr>
                    <w:spacing w:line="360" w:lineRule="auto"/>
                    <w:jc w:val="center"/>
                    <w:rPr>
                      <w:b/>
                      <w:bCs/>
                    </w:rPr>
                  </w:pPr>
                  <w:r w:rsidRPr="00936CA3">
                    <w:rPr>
                      <w:b/>
                      <w:bCs/>
                    </w:rPr>
                    <w:t>Tiêu chí</w:t>
                  </w:r>
                  <w:r w:rsidRPr="00936CA3">
                    <w:rPr>
                      <w:b/>
                      <w:bCs/>
                    </w:rPr>
                    <w:br/>
                    <w:t>phân biệt</w:t>
                  </w:r>
                </w:p>
              </w:tc>
              <w:tc>
                <w:tcPr>
                  <w:tcW w:w="3118" w:type="dxa"/>
                  <w:vAlign w:val="center"/>
                </w:tcPr>
                <w:p w14:paraId="60B84661" w14:textId="77777777" w:rsidR="009C6064" w:rsidRPr="00936CA3" w:rsidRDefault="009C6064" w:rsidP="00693922">
                  <w:pPr>
                    <w:spacing w:line="360" w:lineRule="auto"/>
                    <w:jc w:val="center"/>
                    <w:rPr>
                      <w:b/>
                      <w:bCs/>
                    </w:rPr>
                  </w:pPr>
                  <w:r w:rsidRPr="00936CA3">
                    <w:rPr>
                      <w:b/>
                      <w:bCs/>
                    </w:rPr>
                    <w:t>Sinh sản vô tính</w:t>
                  </w:r>
                </w:p>
              </w:tc>
              <w:tc>
                <w:tcPr>
                  <w:tcW w:w="4210" w:type="dxa"/>
                  <w:vAlign w:val="center"/>
                </w:tcPr>
                <w:p w14:paraId="1870D5E0" w14:textId="77777777" w:rsidR="009C6064" w:rsidRPr="00936CA3" w:rsidRDefault="009C6064" w:rsidP="00693922">
                  <w:pPr>
                    <w:spacing w:line="360" w:lineRule="auto"/>
                    <w:jc w:val="center"/>
                    <w:rPr>
                      <w:b/>
                      <w:bCs/>
                    </w:rPr>
                  </w:pPr>
                  <w:r w:rsidRPr="00936CA3">
                    <w:rPr>
                      <w:b/>
                      <w:bCs/>
                    </w:rPr>
                    <w:t>Sinh sản hữu tính</w:t>
                  </w:r>
                </w:p>
              </w:tc>
            </w:tr>
            <w:tr w:rsidR="009C6064" w:rsidRPr="00936CA3" w14:paraId="2080EE89" w14:textId="77777777" w:rsidTr="00693922">
              <w:tc>
                <w:tcPr>
                  <w:tcW w:w="1199" w:type="dxa"/>
                </w:tcPr>
                <w:p w14:paraId="444AF294" w14:textId="77777777" w:rsidR="009C6064" w:rsidRPr="00936CA3" w:rsidRDefault="009C6064" w:rsidP="00693922">
                  <w:pPr>
                    <w:spacing w:line="360" w:lineRule="auto"/>
                    <w:rPr>
                      <w:bCs/>
                    </w:rPr>
                  </w:pPr>
                  <w:r w:rsidRPr="00936CA3">
                    <w:rPr>
                      <w:bCs/>
                    </w:rPr>
                    <w:t>Cơ sở tế</w:t>
                  </w:r>
                  <w:r w:rsidRPr="00936CA3">
                    <w:rPr>
                      <w:bCs/>
                    </w:rPr>
                    <w:br/>
                    <w:t>bào học</w:t>
                  </w:r>
                </w:p>
              </w:tc>
              <w:tc>
                <w:tcPr>
                  <w:tcW w:w="3118" w:type="dxa"/>
                  <w:vAlign w:val="center"/>
                </w:tcPr>
                <w:p w14:paraId="0A48FDF9" w14:textId="77777777" w:rsidR="009C6064" w:rsidRPr="00936CA3" w:rsidRDefault="009C6064" w:rsidP="00693922">
                  <w:pPr>
                    <w:spacing w:line="360" w:lineRule="auto"/>
                    <w:jc w:val="both"/>
                    <w:rPr>
                      <w:bCs/>
                    </w:rPr>
                  </w:pPr>
                  <w:r w:rsidRPr="00936CA3">
                    <w:rPr>
                      <w:bCs/>
                    </w:rPr>
                    <w:t>Nguyên phân.</w:t>
                  </w:r>
                </w:p>
              </w:tc>
              <w:tc>
                <w:tcPr>
                  <w:tcW w:w="4210" w:type="dxa"/>
                  <w:vAlign w:val="center"/>
                </w:tcPr>
                <w:p w14:paraId="2D43E3A5" w14:textId="77777777" w:rsidR="009C6064" w:rsidRPr="00936CA3" w:rsidRDefault="009C6064" w:rsidP="00693922">
                  <w:pPr>
                    <w:spacing w:line="360" w:lineRule="auto"/>
                    <w:jc w:val="both"/>
                    <w:rPr>
                      <w:bCs/>
                    </w:rPr>
                  </w:pPr>
                  <w:r w:rsidRPr="00936CA3">
                    <w:rPr>
                      <w:bCs/>
                    </w:rPr>
                    <w:t>Giảm phân, thụ tinh và nguyên phân.</w:t>
                  </w:r>
                </w:p>
              </w:tc>
            </w:tr>
            <w:tr w:rsidR="009C6064" w:rsidRPr="00936CA3" w14:paraId="69889B8B" w14:textId="77777777" w:rsidTr="00693922">
              <w:tc>
                <w:tcPr>
                  <w:tcW w:w="1199" w:type="dxa"/>
                  <w:vAlign w:val="center"/>
                </w:tcPr>
                <w:p w14:paraId="0D4BBD16" w14:textId="77777777" w:rsidR="009C6064" w:rsidRPr="00936CA3" w:rsidRDefault="009C6064" w:rsidP="00693922">
                  <w:pPr>
                    <w:spacing w:line="360" w:lineRule="auto"/>
                    <w:rPr>
                      <w:bCs/>
                    </w:rPr>
                  </w:pPr>
                  <w:r w:rsidRPr="00936CA3">
                    <w:rPr>
                      <w:bCs/>
                    </w:rPr>
                    <w:t>Đặc điểm</w:t>
                  </w:r>
                  <w:r w:rsidRPr="00936CA3">
                    <w:rPr>
                      <w:bCs/>
                    </w:rPr>
                    <w:br/>
                    <w:t>di truyền</w:t>
                  </w:r>
                </w:p>
              </w:tc>
              <w:tc>
                <w:tcPr>
                  <w:tcW w:w="3118" w:type="dxa"/>
                </w:tcPr>
                <w:p w14:paraId="2DA1BB20" w14:textId="77777777" w:rsidR="009C6064" w:rsidRPr="00936CA3" w:rsidRDefault="009C6064" w:rsidP="00693922">
                  <w:pPr>
                    <w:spacing w:line="360" w:lineRule="auto"/>
                    <w:jc w:val="both"/>
                    <w:rPr>
                      <w:bCs/>
                    </w:rPr>
                  </w:pPr>
                  <w:r w:rsidRPr="00936CA3">
                    <w:rPr>
                      <w:bCs/>
                    </w:rPr>
                    <w:t>Các thế hệ con mang đặc điểm di truyền giống nhau và giống mẹ.</w:t>
                  </w:r>
                </w:p>
                <w:p w14:paraId="30949511" w14:textId="77777777" w:rsidR="009C6064" w:rsidRPr="00936CA3" w:rsidRDefault="009C6064" w:rsidP="00693922">
                  <w:pPr>
                    <w:spacing w:line="360" w:lineRule="auto"/>
                    <w:jc w:val="both"/>
                    <w:rPr>
                      <w:bCs/>
                    </w:rPr>
                  </w:pPr>
                  <w:r w:rsidRPr="00936CA3">
                    <w:rPr>
                      <w:bCs/>
                    </w:rPr>
                    <w:t>Ít đa dạng về di truyền.</w:t>
                  </w:r>
                </w:p>
              </w:tc>
              <w:tc>
                <w:tcPr>
                  <w:tcW w:w="4210" w:type="dxa"/>
                </w:tcPr>
                <w:p w14:paraId="4F2769DE" w14:textId="77777777" w:rsidR="009C6064" w:rsidRPr="00936CA3" w:rsidRDefault="009C6064" w:rsidP="00693922">
                  <w:pPr>
                    <w:spacing w:line="360" w:lineRule="auto"/>
                    <w:jc w:val="both"/>
                    <w:rPr>
                      <w:bCs/>
                    </w:rPr>
                  </w:pPr>
                  <w:r w:rsidRPr="00936CA3">
                    <w:rPr>
                      <w:bCs/>
                    </w:rPr>
                    <w:t>Các thế hệ con mang đặc điểm di truyền của cả bố và mẹ, có thể xuất hiện tính trạng mới.</w:t>
                  </w:r>
                </w:p>
                <w:p w14:paraId="3615486F" w14:textId="77777777" w:rsidR="009C6064" w:rsidRPr="00936CA3" w:rsidRDefault="009C6064" w:rsidP="00693922">
                  <w:pPr>
                    <w:spacing w:line="360" w:lineRule="auto"/>
                    <w:jc w:val="both"/>
                    <w:rPr>
                      <w:bCs/>
                    </w:rPr>
                  </w:pPr>
                  <w:r w:rsidRPr="00936CA3">
                    <w:rPr>
                      <w:bCs/>
                    </w:rPr>
                    <w:t>Có sự đa dạng di truyền cao hơn.</w:t>
                  </w:r>
                </w:p>
              </w:tc>
            </w:tr>
          </w:tbl>
          <w:p w14:paraId="38C41FCE" w14:textId="77777777" w:rsidR="009C6064" w:rsidRPr="00936CA3" w:rsidRDefault="009C6064" w:rsidP="00693922">
            <w:pPr>
              <w:spacing w:line="360" w:lineRule="auto"/>
              <w:rPr>
                <w:b/>
                <w:bCs/>
              </w:rPr>
            </w:pPr>
          </w:p>
        </w:tc>
        <w:tc>
          <w:tcPr>
            <w:tcW w:w="763" w:type="dxa"/>
          </w:tcPr>
          <w:p w14:paraId="5704E26C" w14:textId="77777777" w:rsidR="009C6064" w:rsidRPr="00936CA3" w:rsidRDefault="009C6064" w:rsidP="00693922">
            <w:pPr>
              <w:tabs>
                <w:tab w:val="left" w:pos="284"/>
              </w:tabs>
              <w:spacing w:line="360" w:lineRule="auto"/>
              <w:jc w:val="center"/>
              <w:rPr>
                <w:rFonts w:eastAsia="Times New Roman" w:cs="Times New Roman"/>
                <w:szCs w:val="24"/>
              </w:rPr>
            </w:pPr>
          </w:p>
          <w:p w14:paraId="716F391A" w14:textId="77777777" w:rsidR="009C6064" w:rsidRPr="00936CA3" w:rsidRDefault="009C6064" w:rsidP="00693922">
            <w:pPr>
              <w:tabs>
                <w:tab w:val="left" w:pos="284"/>
              </w:tabs>
              <w:spacing w:line="360" w:lineRule="auto"/>
              <w:jc w:val="center"/>
              <w:rPr>
                <w:rFonts w:eastAsia="Times New Roman" w:cs="Times New Roman"/>
                <w:szCs w:val="24"/>
              </w:rPr>
            </w:pPr>
          </w:p>
          <w:p w14:paraId="52EE7B8D" w14:textId="77777777" w:rsidR="009C6064" w:rsidRPr="00936CA3" w:rsidRDefault="009C6064" w:rsidP="00693922">
            <w:pPr>
              <w:tabs>
                <w:tab w:val="left" w:pos="284"/>
              </w:tabs>
              <w:spacing w:line="360" w:lineRule="auto"/>
              <w:jc w:val="center"/>
              <w:rPr>
                <w:rFonts w:eastAsia="Times New Roman" w:cs="Times New Roman"/>
                <w:szCs w:val="24"/>
              </w:rPr>
            </w:pPr>
          </w:p>
          <w:p w14:paraId="2206B9A6" w14:textId="77777777" w:rsidR="009C6064" w:rsidRPr="00936CA3" w:rsidRDefault="009C6064" w:rsidP="00693922">
            <w:pPr>
              <w:tabs>
                <w:tab w:val="left" w:pos="284"/>
              </w:tabs>
              <w:spacing w:line="360" w:lineRule="auto"/>
              <w:jc w:val="center"/>
              <w:rPr>
                <w:rFonts w:eastAsia="Times New Roman" w:cs="Times New Roman"/>
                <w:szCs w:val="24"/>
              </w:rPr>
            </w:pPr>
            <w:r w:rsidRPr="00936CA3">
              <w:rPr>
                <w:rFonts w:eastAsia="Times New Roman" w:cs="Times New Roman"/>
                <w:szCs w:val="24"/>
              </w:rPr>
              <w:t>0,5</w:t>
            </w:r>
          </w:p>
          <w:p w14:paraId="770CDE95" w14:textId="77777777" w:rsidR="009C6064" w:rsidRPr="00936CA3" w:rsidRDefault="009C6064" w:rsidP="00693922">
            <w:pPr>
              <w:tabs>
                <w:tab w:val="left" w:pos="284"/>
              </w:tabs>
              <w:spacing w:line="360" w:lineRule="auto"/>
              <w:jc w:val="center"/>
              <w:rPr>
                <w:rFonts w:eastAsia="Times New Roman" w:cs="Times New Roman"/>
                <w:szCs w:val="24"/>
              </w:rPr>
            </w:pPr>
          </w:p>
          <w:p w14:paraId="43C3ECB2" w14:textId="77777777" w:rsidR="009C6064" w:rsidRPr="00936CA3" w:rsidRDefault="009C6064" w:rsidP="00693922">
            <w:pPr>
              <w:tabs>
                <w:tab w:val="left" w:pos="284"/>
              </w:tabs>
              <w:spacing w:line="360" w:lineRule="auto"/>
              <w:jc w:val="center"/>
              <w:rPr>
                <w:rFonts w:eastAsia="Times New Roman" w:cs="Times New Roman"/>
                <w:szCs w:val="24"/>
              </w:rPr>
            </w:pPr>
          </w:p>
          <w:p w14:paraId="4E5C382A" w14:textId="77777777" w:rsidR="009C6064" w:rsidRPr="00936CA3" w:rsidRDefault="009C6064" w:rsidP="00693922">
            <w:pPr>
              <w:tabs>
                <w:tab w:val="left" w:pos="284"/>
              </w:tabs>
              <w:spacing w:line="360" w:lineRule="auto"/>
              <w:jc w:val="center"/>
              <w:rPr>
                <w:rFonts w:eastAsia="Times New Roman" w:cs="Times New Roman"/>
                <w:szCs w:val="24"/>
              </w:rPr>
            </w:pPr>
            <w:r w:rsidRPr="00936CA3">
              <w:rPr>
                <w:rFonts w:eastAsia="Times New Roman" w:cs="Times New Roman"/>
                <w:szCs w:val="24"/>
              </w:rPr>
              <w:t>1,0</w:t>
            </w:r>
          </w:p>
        </w:tc>
      </w:tr>
      <w:tr w:rsidR="009C6064" w:rsidRPr="00936CA3" w14:paraId="6D8A7532" w14:textId="77777777" w:rsidTr="00693922">
        <w:tc>
          <w:tcPr>
            <w:tcW w:w="810" w:type="dxa"/>
          </w:tcPr>
          <w:p w14:paraId="2AA7EC40"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3</w:t>
            </w:r>
          </w:p>
          <w:p w14:paraId="071F1424"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(1,0đ)</w:t>
            </w:r>
          </w:p>
        </w:tc>
        <w:tc>
          <w:tcPr>
            <w:tcW w:w="8753" w:type="dxa"/>
            <w:vAlign w:val="bottom"/>
          </w:tcPr>
          <w:p w14:paraId="4E546818" w14:textId="77777777" w:rsidR="009C6064" w:rsidRPr="00936CA3" w:rsidRDefault="009C6064" w:rsidP="00693922">
            <w:pPr>
              <w:spacing w:line="360" w:lineRule="auto"/>
              <w:jc w:val="both"/>
              <w:rPr>
                <w:bCs/>
              </w:rPr>
            </w:pPr>
            <w:r w:rsidRPr="00936CA3">
              <w:rPr>
                <w:b/>
                <w:bCs/>
              </w:rPr>
              <w:t>1.</w:t>
            </w:r>
            <w:r w:rsidRPr="00936CA3">
              <w:rPr>
                <w:bCs/>
              </w:rPr>
              <w:t>- Phản xạ là phản ứng trả lời kích thích từ môi trường thông qua hệ thần kinh.</w:t>
            </w:r>
          </w:p>
          <w:p w14:paraId="172A3158" w14:textId="77777777" w:rsidR="009C6064" w:rsidRPr="00936CA3" w:rsidRDefault="009C6064" w:rsidP="00693922">
            <w:pPr>
              <w:spacing w:line="360" w:lineRule="auto"/>
              <w:jc w:val="both"/>
              <w:rPr>
                <w:bCs/>
              </w:rPr>
            </w:pPr>
            <w:r w:rsidRPr="00936CA3">
              <w:rPr>
                <w:bCs/>
              </w:rPr>
              <w:t xml:space="preserve">- Chiều hướng tiến hóa: Hệ thần kinh dạng lưới </w:t>
            </w:r>
            <w:r w:rsidRPr="00936CA3">
              <w:rPr>
                <w:bCs/>
                <w:position w:val="-6"/>
              </w:rPr>
              <w:object w:dxaOrig="300" w:dyaOrig="220" w14:anchorId="1CE94948">
                <v:shape id="_x0000_i1073" type="#_x0000_t75" style="width:14.5pt;height:14.5pt" o:ole="">
                  <v:imagedata r:id="rId7" o:title=""/>
                </v:shape>
                <o:OLEObject Type="Embed" ProgID="Equation.DSMT4" ShapeID="_x0000_i1073" DrawAspect="Content" ObjectID="_1691821086" r:id="rId8"/>
              </w:object>
            </w:r>
            <w:r w:rsidRPr="00936CA3">
              <w:rPr>
                <w:bCs/>
              </w:rPr>
              <w:t xml:space="preserve"> Hệ thần kinh dạng chuỗi hạch </w:t>
            </w:r>
            <w:r w:rsidRPr="00936CA3">
              <w:rPr>
                <w:bCs/>
                <w:position w:val="-6"/>
              </w:rPr>
              <w:object w:dxaOrig="300" w:dyaOrig="220" w14:anchorId="3CAD0182">
                <v:shape id="_x0000_i1074" type="#_x0000_t75" style="width:14.5pt;height:14.5pt" o:ole="">
                  <v:imagedata r:id="rId9" o:title=""/>
                </v:shape>
                <o:OLEObject Type="Embed" ProgID="Equation.DSMT4" ShapeID="_x0000_i1074" DrawAspect="Content" ObjectID="_1691821087" r:id="rId10"/>
              </w:object>
            </w:r>
            <w:r w:rsidRPr="00936CA3">
              <w:rPr>
                <w:bCs/>
              </w:rPr>
              <w:t xml:space="preserve"> Hệ thần kinh dạng ống.</w:t>
            </w:r>
          </w:p>
          <w:p w14:paraId="48B3C187" w14:textId="77777777" w:rsidR="009C6064" w:rsidRPr="00936CA3" w:rsidRDefault="009C6064" w:rsidP="00693922">
            <w:pPr>
              <w:spacing w:line="360" w:lineRule="auto"/>
              <w:jc w:val="both"/>
              <w:rPr>
                <w:bCs/>
              </w:rPr>
            </w:pPr>
            <w:r w:rsidRPr="00936CA3">
              <w:rPr>
                <w:b/>
                <w:bCs/>
              </w:rPr>
              <w:t>2.</w:t>
            </w:r>
            <w:r w:rsidRPr="00936CA3">
              <w:rPr>
                <w:bCs/>
              </w:rPr>
              <w:t xml:space="preserve"> Phân tích cung phản xạ theo sơ đồ:</w:t>
            </w:r>
          </w:p>
          <w:p w14:paraId="3314399A" w14:textId="77777777" w:rsidR="009C6064" w:rsidRPr="00936CA3" w:rsidRDefault="009C6064" w:rsidP="00693922">
            <w:pPr>
              <w:spacing w:line="360" w:lineRule="auto"/>
              <w:jc w:val="both"/>
              <w:rPr>
                <w:bCs/>
              </w:rPr>
            </w:pPr>
            <w:r w:rsidRPr="00936CA3">
              <w:rPr>
                <w:bCs/>
              </w:rPr>
              <w:t>- Khi ngón tay bị kích thích, luồng xung thần kinh theo dây thần kinh cảm giác về trung ương thần kinh.</w:t>
            </w:r>
          </w:p>
          <w:p w14:paraId="29F28F74" w14:textId="77777777" w:rsidR="009C6064" w:rsidRPr="00936CA3" w:rsidRDefault="009C6064" w:rsidP="00693922">
            <w:pPr>
              <w:spacing w:line="360" w:lineRule="auto"/>
              <w:jc w:val="both"/>
              <w:rPr>
                <w:bCs/>
              </w:rPr>
            </w:pPr>
            <w:r w:rsidRPr="00936CA3">
              <w:rPr>
                <w:bCs/>
              </w:rPr>
              <w:t>- Trung ương thần kinh tiếp nhận, phân tích, tổng hợp, tạo luồng xung thần kinh theo dây thần kinh vận động đến cơ quan trả lời (cơ ngón tay) làm ngón tay co lại.</w:t>
            </w:r>
          </w:p>
        </w:tc>
        <w:tc>
          <w:tcPr>
            <w:tcW w:w="763" w:type="dxa"/>
          </w:tcPr>
          <w:p w14:paraId="59762C0E" w14:textId="77777777" w:rsidR="009C6064" w:rsidRPr="00936CA3" w:rsidRDefault="009C6064" w:rsidP="00693922">
            <w:pPr>
              <w:spacing w:line="360" w:lineRule="auto"/>
              <w:jc w:val="center"/>
              <w:rPr>
                <w:bCs/>
              </w:rPr>
            </w:pPr>
            <w:r w:rsidRPr="00936CA3">
              <w:rPr>
                <w:bCs/>
              </w:rPr>
              <w:t>0,25</w:t>
            </w:r>
          </w:p>
          <w:p w14:paraId="258509E7" w14:textId="77777777" w:rsidR="009C6064" w:rsidRPr="00936CA3" w:rsidRDefault="009C6064" w:rsidP="00693922">
            <w:pPr>
              <w:spacing w:line="360" w:lineRule="auto"/>
              <w:jc w:val="center"/>
              <w:rPr>
                <w:bCs/>
              </w:rPr>
            </w:pPr>
            <w:r w:rsidRPr="00936CA3">
              <w:rPr>
                <w:bCs/>
              </w:rPr>
              <w:t>0,25</w:t>
            </w:r>
          </w:p>
          <w:p w14:paraId="7BD99D35" w14:textId="77777777" w:rsidR="009C6064" w:rsidRPr="00936CA3" w:rsidRDefault="009C6064" w:rsidP="00693922">
            <w:pPr>
              <w:spacing w:line="360" w:lineRule="auto"/>
              <w:jc w:val="center"/>
              <w:rPr>
                <w:bCs/>
              </w:rPr>
            </w:pPr>
          </w:p>
          <w:p w14:paraId="66710698" w14:textId="77777777" w:rsidR="009C6064" w:rsidRPr="00936CA3" w:rsidRDefault="009C6064" w:rsidP="00693922">
            <w:pPr>
              <w:spacing w:line="360" w:lineRule="auto"/>
              <w:jc w:val="center"/>
              <w:rPr>
                <w:bCs/>
              </w:rPr>
            </w:pPr>
          </w:p>
          <w:p w14:paraId="1916D74D" w14:textId="77777777" w:rsidR="009C6064" w:rsidRPr="00936CA3" w:rsidRDefault="009C6064" w:rsidP="00693922">
            <w:pPr>
              <w:spacing w:line="360" w:lineRule="auto"/>
              <w:jc w:val="center"/>
              <w:rPr>
                <w:bCs/>
              </w:rPr>
            </w:pPr>
            <w:r w:rsidRPr="00936CA3">
              <w:rPr>
                <w:bCs/>
              </w:rPr>
              <w:t>0,25</w:t>
            </w:r>
          </w:p>
          <w:p w14:paraId="1C4E75E6" w14:textId="77777777" w:rsidR="009C6064" w:rsidRPr="00936CA3" w:rsidRDefault="009C6064" w:rsidP="00693922">
            <w:pPr>
              <w:spacing w:line="360" w:lineRule="auto"/>
              <w:jc w:val="center"/>
              <w:rPr>
                <w:bCs/>
              </w:rPr>
            </w:pPr>
          </w:p>
          <w:p w14:paraId="090DB2A1" w14:textId="77777777" w:rsidR="009C6064" w:rsidRPr="00936CA3" w:rsidRDefault="009C6064" w:rsidP="00693922">
            <w:pPr>
              <w:spacing w:line="360" w:lineRule="auto"/>
              <w:jc w:val="center"/>
              <w:rPr>
                <w:bCs/>
              </w:rPr>
            </w:pPr>
            <w:r w:rsidRPr="00936CA3">
              <w:rPr>
                <w:bCs/>
              </w:rPr>
              <w:t>0,25</w:t>
            </w:r>
          </w:p>
        </w:tc>
      </w:tr>
      <w:tr w:rsidR="009C6064" w:rsidRPr="00936CA3" w14:paraId="45B955CE" w14:textId="77777777" w:rsidTr="00693922">
        <w:tc>
          <w:tcPr>
            <w:tcW w:w="810" w:type="dxa"/>
          </w:tcPr>
          <w:p w14:paraId="73BEED88"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4</w:t>
            </w:r>
          </w:p>
          <w:p w14:paraId="7EAB69AC"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(2,0đ)</w:t>
            </w:r>
          </w:p>
        </w:tc>
        <w:tc>
          <w:tcPr>
            <w:tcW w:w="8753" w:type="dxa"/>
          </w:tcPr>
          <w:p w14:paraId="1101E1A6" w14:textId="77777777" w:rsidR="009C6064" w:rsidRPr="00936CA3" w:rsidRDefault="009C6064" w:rsidP="00693922">
            <w:pPr>
              <w:spacing w:line="360" w:lineRule="auto"/>
              <w:rPr>
                <w:b/>
                <w:bCs/>
              </w:rPr>
            </w:pPr>
            <w:r w:rsidRPr="00936CA3">
              <w:rPr>
                <w:b/>
                <w:bCs/>
              </w:rPr>
              <w:t>* Tính đặc trưng của ADN được thể hiện ở:</w:t>
            </w:r>
          </w:p>
          <w:p w14:paraId="103A6204" w14:textId="77777777" w:rsidR="009C6064" w:rsidRPr="00936CA3" w:rsidRDefault="009C6064" w:rsidP="00693922">
            <w:pPr>
              <w:spacing w:line="360" w:lineRule="auto"/>
              <w:rPr>
                <w:bCs/>
              </w:rPr>
            </w:pPr>
            <w:r w:rsidRPr="00936CA3">
              <w:rPr>
                <w:bCs/>
              </w:rPr>
              <w:t>- Số lượng và trình tự các nucleotit trong ADN.</w:t>
            </w:r>
          </w:p>
          <w:p w14:paraId="2ACEFC96" w14:textId="77777777" w:rsidR="009C6064" w:rsidRPr="00936CA3" w:rsidRDefault="009C6064" w:rsidP="00693922">
            <w:pPr>
              <w:spacing w:line="360" w:lineRule="auto"/>
              <w:jc w:val="both"/>
              <w:rPr>
                <w:bCs/>
              </w:rPr>
            </w:pPr>
            <w:r w:rsidRPr="00936CA3">
              <w:rPr>
                <w:bCs/>
              </w:rPr>
              <w:t>- Hàm lượng ADN trong tế bào (Ví dụ hàm lượng ADN trong tế bào sinh dưỡng của người là 6,6.10</w:t>
            </w:r>
            <w:r w:rsidRPr="00936CA3">
              <w:rPr>
                <w:bCs/>
                <w:vertAlign w:val="superscript"/>
              </w:rPr>
              <w:t>-12</w:t>
            </w:r>
            <w:r w:rsidRPr="00936CA3">
              <w:rPr>
                <w:bCs/>
              </w:rPr>
              <w:t>g).</w:t>
            </w:r>
          </w:p>
          <w:p w14:paraId="61BCC4C2" w14:textId="77777777" w:rsidR="009C6064" w:rsidRPr="00936CA3" w:rsidRDefault="009C6064" w:rsidP="00693922">
            <w:pPr>
              <w:spacing w:line="360" w:lineRule="auto"/>
              <w:rPr>
                <w:bCs/>
              </w:rPr>
            </w:pPr>
            <w:r w:rsidRPr="00936CA3">
              <w:rPr>
                <w:bCs/>
              </w:rPr>
              <w:t xml:space="preserve">- Tỉ lệ giữa các baz: </w:t>
            </w:r>
            <w:r w:rsidRPr="00936CA3">
              <w:rPr>
                <w:bCs/>
                <w:position w:val="-24"/>
              </w:rPr>
              <w:object w:dxaOrig="680" w:dyaOrig="620" w14:anchorId="541FB476">
                <v:shape id="_x0000_i1075" type="#_x0000_t75" style="width:36.5pt;height:29pt" o:ole="">
                  <v:imagedata r:id="rId11" o:title=""/>
                </v:shape>
                <o:OLEObject Type="Embed" ProgID="Equation.DSMT4" ShapeID="_x0000_i1075" DrawAspect="Content" ObjectID="_1691821088" r:id="rId12"/>
              </w:object>
            </w:r>
            <w:r w:rsidRPr="00936CA3">
              <w:rPr>
                <w:bCs/>
              </w:rPr>
              <w:t xml:space="preserve"> </w:t>
            </w:r>
          </w:p>
          <w:p w14:paraId="21D51E25" w14:textId="77777777" w:rsidR="009C6064" w:rsidRPr="00936CA3" w:rsidRDefault="009C6064" w:rsidP="00693922">
            <w:pPr>
              <w:spacing w:line="360" w:lineRule="auto"/>
              <w:rPr>
                <w:b/>
                <w:bCs/>
              </w:rPr>
            </w:pPr>
            <w:r w:rsidRPr="00936CA3">
              <w:rPr>
                <w:b/>
                <w:bCs/>
              </w:rPr>
              <w:t>* Tính không đặc trưng của ADN:</w:t>
            </w:r>
          </w:p>
          <w:p w14:paraId="07F238DA" w14:textId="77777777" w:rsidR="009C6064" w:rsidRPr="00936CA3" w:rsidRDefault="009C6064" w:rsidP="00693922">
            <w:pPr>
              <w:spacing w:line="360" w:lineRule="auto"/>
              <w:rPr>
                <w:bCs/>
              </w:rPr>
            </w:pPr>
            <w:r w:rsidRPr="00936CA3">
              <w:rPr>
                <w:bCs/>
              </w:rPr>
              <w:lastRenderedPageBreak/>
              <w:t>- Cấu trúc mạch xoắn kép.</w:t>
            </w:r>
          </w:p>
          <w:p w14:paraId="727BBAA4" w14:textId="77777777" w:rsidR="009C6064" w:rsidRPr="00936CA3" w:rsidRDefault="009C6064" w:rsidP="00693922">
            <w:pPr>
              <w:spacing w:line="360" w:lineRule="auto"/>
              <w:rPr>
                <w:bCs/>
              </w:rPr>
            </w:pPr>
            <w:r w:rsidRPr="00936CA3">
              <w:rPr>
                <w:bCs/>
              </w:rPr>
              <w:t>- Cấu tạo của các đơn phân.</w:t>
            </w:r>
          </w:p>
          <w:p w14:paraId="0FB40F4E" w14:textId="77777777" w:rsidR="009C6064" w:rsidRPr="00936CA3" w:rsidRDefault="009C6064" w:rsidP="00693922">
            <w:pPr>
              <w:spacing w:line="360" w:lineRule="auto"/>
              <w:rPr>
                <w:bCs/>
              </w:rPr>
            </w:pPr>
            <w:r w:rsidRPr="00936CA3">
              <w:rPr>
                <w:bCs/>
              </w:rPr>
              <w:t>- Các liên kết dọc (dieste), liên kết ngang (hydro).</w:t>
            </w:r>
          </w:p>
          <w:p w14:paraId="09BBE234" w14:textId="77777777" w:rsidR="009C6064" w:rsidRPr="00936CA3" w:rsidRDefault="009C6064" w:rsidP="00693922">
            <w:pPr>
              <w:spacing w:line="360" w:lineRule="auto"/>
              <w:rPr>
                <w:bCs/>
              </w:rPr>
            </w:pPr>
            <w:r w:rsidRPr="00936CA3">
              <w:rPr>
                <w:bCs/>
              </w:rPr>
              <w:t>- Nguyên tắc bổ sung giữa các cặp baz.</w:t>
            </w:r>
          </w:p>
          <w:p w14:paraId="07E1A795" w14:textId="77777777" w:rsidR="009C6064" w:rsidRPr="00936CA3" w:rsidRDefault="009C6064" w:rsidP="00693922">
            <w:pPr>
              <w:spacing w:line="360" w:lineRule="auto"/>
              <w:rPr>
                <w:bCs/>
              </w:rPr>
            </w:pPr>
            <w:r w:rsidRPr="00936CA3">
              <w:rPr>
                <w:bCs/>
              </w:rPr>
              <w:t xml:space="preserve">- Tỉ lệ giữa các baz: </w:t>
            </w:r>
            <w:r w:rsidRPr="00936CA3">
              <w:rPr>
                <w:bCs/>
                <w:position w:val="-24"/>
              </w:rPr>
              <w:object w:dxaOrig="680" w:dyaOrig="620" w14:anchorId="5F5B03B5">
                <v:shape id="_x0000_i1076" type="#_x0000_t75" style="width:36.5pt;height:29pt" o:ole="">
                  <v:imagedata r:id="rId13" o:title=""/>
                </v:shape>
                <o:OLEObject Type="Embed" ProgID="Equation.DSMT4" ShapeID="_x0000_i1076" DrawAspect="Content" ObjectID="_1691821089" r:id="rId14"/>
              </w:object>
            </w:r>
            <w:r w:rsidRPr="00936CA3">
              <w:rPr>
                <w:bCs/>
              </w:rPr>
              <w:t>.</w:t>
            </w:r>
          </w:p>
        </w:tc>
        <w:tc>
          <w:tcPr>
            <w:tcW w:w="763" w:type="dxa"/>
          </w:tcPr>
          <w:p w14:paraId="76E6A590" w14:textId="77777777" w:rsidR="009C6064" w:rsidRPr="00936CA3" w:rsidRDefault="009C6064" w:rsidP="00693922">
            <w:pPr>
              <w:spacing w:line="360" w:lineRule="auto"/>
              <w:jc w:val="center"/>
              <w:rPr>
                <w:bCs/>
              </w:rPr>
            </w:pPr>
          </w:p>
          <w:p w14:paraId="096A8C7D" w14:textId="77777777" w:rsidR="009C6064" w:rsidRPr="00936CA3" w:rsidRDefault="009C6064" w:rsidP="00693922">
            <w:pPr>
              <w:spacing w:line="360" w:lineRule="auto"/>
              <w:jc w:val="center"/>
              <w:rPr>
                <w:bCs/>
              </w:rPr>
            </w:pPr>
            <w:r w:rsidRPr="00936CA3">
              <w:rPr>
                <w:bCs/>
              </w:rPr>
              <w:t>0,25</w:t>
            </w:r>
          </w:p>
          <w:p w14:paraId="579C3E99" w14:textId="77777777" w:rsidR="009C6064" w:rsidRPr="00936CA3" w:rsidRDefault="009C6064" w:rsidP="00693922">
            <w:pPr>
              <w:spacing w:line="360" w:lineRule="auto"/>
              <w:jc w:val="center"/>
              <w:rPr>
                <w:bCs/>
              </w:rPr>
            </w:pPr>
            <w:r w:rsidRPr="00936CA3">
              <w:rPr>
                <w:bCs/>
              </w:rPr>
              <w:t>0,25</w:t>
            </w:r>
          </w:p>
          <w:p w14:paraId="201A4D59" w14:textId="77777777" w:rsidR="009C6064" w:rsidRPr="00936CA3" w:rsidRDefault="009C6064" w:rsidP="00693922">
            <w:pPr>
              <w:spacing w:line="360" w:lineRule="auto"/>
              <w:jc w:val="center"/>
              <w:rPr>
                <w:bCs/>
              </w:rPr>
            </w:pPr>
          </w:p>
          <w:p w14:paraId="2C161A09" w14:textId="77777777" w:rsidR="009C6064" w:rsidRPr="00936CA3" w:rsidRDefault="009C6064" w:rsidP="00693922">
            <w:pPr>
              <w:spacing w:line="360" w:lineRule="auto"/>
              <w:jc w:val="center"/>
              <w:rPr>
                <w:bCs/>
              </w:rPr>
            </w:pPr>
            <w:r w:rsidRPr="00936CA3">
              <w:rPr>
                <w:bCs/>
              </w:rPr>
              <w:t>0,25</w:t>
            </w:r>
          </w:p>
          <w:p w14:paraId="66F1A8C7" w14:textId="77777777" w:rsidR="009C6064" w:rsidRPr="00936CA3" w:rsidRDefault="009C6064" w:rsidP="00693922">
            <w:pPr>
              <w:spacing w:line="360" w:lineRule="auto"/>
              <w:jc w:val="center"/>
              <w:rPr>
                <w:bCs/>
              </w:rPr>
            </w:pPr>
          </w:p>
          <w:p w14:paraId="5FE4CE81" w14:textId="77777777" w:rsidR="009C6064" w:rsidRPr="00936CA3" w:rsidRDefault="009C6064" w:rsidP="00693922">
            <w:pPr>
              <w:spacing w:line="360" w:lineRule="auto"/>
              <w:jc w:val="center"/>
              <w:rPr>
                <w:bCs/>
              </w:rPr>
            </w:pPr>
          </w:p>
          <w:p w14:paraId="67D32080" w14:textId="77777777" w:rsidR="009C6064" w:rsidRPr="00936CA3" w:rsidRDefault="009C6064" w:rsidP="00693922">
            <w:pPr>
              <w:spacing w:line="360" w:lineRule="auto"/>
              <w:jc w:val="center"/>
              <w:rPr>
                <w:bCs/>
              </w:rPr>
            </w:pPr>
            <w:r w:rsidRPr="00936CA3">
              <w:rPr>
                <w:bCs/>
              </w:rPr>
              <w:t>0,25</w:t>
            </w:r>
          </w:p>
          <w:p w14:paraId="2992AF16" w14:textId="77777777" w:rsidR="009C6064" w:rsidRPr="00936CA3" w:rsidRDefault="009C6064" w:rsidP="00693922">
            <w:pPr>
              <w:spacing w:line="360" w:lineRule="auto"/>
              <w:jc w:val="center"/>
              <w:rPr>
                <w:bCs/>
              </w:rPr>
            </w:pPr>
            <w:r w:rsidRPr="00936CA3">
              <w:rPr>
                <w:bCs/>
              </w:rPr>
              <w:t>0,25</w:t>
            </w:r>
          </w:p>
          <w:p w14:paraId="7B5397A2" w14:textId="77777777" w:rsidR="009C6064" w:rsidRPr="00936CA3" w:rsidRDefault="009C6064" w:rsidP="00693922">
            <w:pPr>
              <w:spacing w:line="360" w:lineRule="auto"/>
              <w:jc w:val="center"/>
              <w:rPr>
                <w:bCs/>
              </w:rPr>
            </w:pPr>
            <w:r w:rsidRPr="00936CA3">
              <w:rPr>
                <w:bCs/>
              </w:rPr>
              <w:t>0,25</w:t>
            </w:r>
          </w:p>
          <w:p w14:paraId="50ED2E57" w14:textId="77777777" w:rsidR="009C6064" w:rsidRPr="00936CA3" w:rsidRDefault="009C6064" w:rsidP="00693922">
            <w:pPr>
              <w:spacing w:line="360" w:lineRule="auto"/>
              <w:jc w:val="center"/>
              <w:rPr>
                <w:bCs/>
              </w:rPr>
            </w:pPr>
            <w:r w:rsidRPr="00936CA3">
              <w:rPr>
                <w:bCs/>
              </w:rPr>
              <w:t>0,25</w:t>
            </w:r>
          </w:p>
          <w:p w14:paraId="3617AFA0" w14:textId="77777777" w:rsidR="009C6064" w:rsidRPr="00936CA3" w:rsidRDefault="009C6064" w:rsidP="00693922">
            <w:pPr>
              <w:spacing w:line="360" w:lineRule="auto"/>
              <w:jc w:val="center"/>
              <w:rPr>
                <w:bCs/>
              </w:rPr>
            </w:pPr>
            <w:r w:rsidRPr="00936CA3">
              <w:rPr>
                <w:bCs/>
              </w:rPr>
              <w:t>0,25</w:t>
            </w:r>
          </w:p>
        </w:tc>
      </w:tr>
      <w:tr w:rsidR="009C6064" w:rsidRPr="00936CA3" w14:paraId="179D20E1" w14:textId="77777777" w:rsidTr="00693922">
        <w:tc>
          <w:tcPr>
            <w:tcW w:w="810" w:type="dxa"/>
          </w:tcPr>
          <w:p w14:paraId="721DA104"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lastRenderedPageBreak/>
              <w:t>5</w:t>
            </w:r>
          </w:p>
          <w:p w14:paraId="75B706D8"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(2,5đ)</w:t>
            </w:r>
          </w:p>
        </w:tc>
        <w:tc>
          <w:tcPr>
            <w:tcW w:w="8753" w:type="dxa"/>
            <w:vAlign w:val="bottom"/>
          </w:tcPr>
          <w:p w14:paraId="098E77FF" w14:textId="77777777" w:rsidR="009C6064" w:rsidRPr="00936CA3" w:rsidRDefault="009C6064" w:rsidP="00693922">
            <w:pPr>
              <w:spacing w:line="360" w:lineRule="auto"/>
              <w:rPr>
                <w:bCs/>
              </w:rPr>
            </w:pPr>
            <w:r w:rsidRPr="00936CA3">
              <w:rPr>
                <w:b/>
                <w:bCs/>
              </w:rPr>
              <w:t>1.</w:t>
            </w:r>
            <w:r w:rsidRPr="00936CA3">
              <w:rPr>
                <w:bCs/>
              </w:rPr>
              <w:t xml:space="preserve"> Phép lai trên gọi là lai thuận nghịch.</w:t>
            </w:r>
          </w:p>
          <w:p w14:paraId="399E17ED" w14:textId="77777777" w:rsidR="009C6064" w:rsidRPr="00936CA3" w:rsidRDefault="009C6064" w:rsidP="00693922">
            <w:pPr>
              <w:spacing w:line="360" w:lineRule="auto"/>
              <w:jc w:val="both"/>
              <w:rPr>
                <w:bCs/>
              </w:rPr>
            </w:pPr>
            <w:r w:rsidRPr="00936CA3">
              <w:rPr>
                <w:bCs/>
              </w:rPr>
              <w:t>Ý nghĩa của phép lai thuận nghịch: Nhằm xác định tính trạng nghiên cứu do gen nằm trên nhiễm sắc thể thường hay nhiễm sắc thể giới tính hay do gen trong tế bào chất qui định.</w:t>
            </w:r>
          </w:p>
          <w:p w14:paraId="0108B1F9"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b/>
                <w:szCs w:val="24"/>
              </w:rPr>
              <w:t>2.</w:t>
            </w:r>
            <w:r w:rsidRPr="00936CA3">
              <w:rPr>
                <w:rFonts w:eastAsia="Times New Roman" w:cs="Times New Roman"/>
                <w:szCs w:val="24"/>
              </w:rPr>
              <w:t xml:space="preserve"> Kết quả có thể có của 2 phép lai đang khảo sát:</w:t>
            </w:r>
          </w:p>
          <w:p w14:paraId="45A04CE3"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Hai phép lai có kết quả giống nhau: Tính trạng màu sắc thân do gen nằm trên nhiễm sắc thể thường chi phối.</w:t>
            </w:r>
          </w:p>
          <w:p w14:paraId="31B2797B"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Hai phép lai có quả khác nhau (theo kiểu tỉ lệ phân li kiểu hình ở hai giới đực và cái khác nhau): Tính trạng màu sắc thân do gen trên nhiễm sắc thể giới tính chi phối.</w:t>
            </w:r>
          </w:p>
          <w:p w14:paraId="26EB40E5"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xml:space="preserve">- Hai phép lai đều có kết quả: Kiểu hình của con luôn giống mẹ </w:t>
            </w:r>
            <w:r w:rsidRPr="00936CA3">
              <w:rPr>
                <w:rFonts w:eastAsia="Times New Roman" w:cs="Times New Roman"/>
                <w:position w:val="-6"/>
                <w:szCs w:val="24"/>
              </w:rPr>
              <w:object w:dxaOrig="300" w:dyaOrig="220" w14:anchorId="41AA25B9">
                <v:shape id="_x0000_i1077" type="#_x0000_t75" style="width:14.5pt;height:14.5pt" o:ole="">
                  <v:imagedata r:id="rId15" o:title=""/>
                </v:shape>
                <o:OLEObject Type="Embed" ProgID="Equation.DSMT4" ShapeID="_x0000_i1077" DrawAspect="Content" ObjectID="_1691821090" r:id="rId16"/>
              </w:object>
            </w:r>
            <w:r w:rsidRPr="00936CA3">
              <w:rPr>
                <w:rFonts w:eastAsia="Times New Roman" w:cs="Times New Roman"/>
                <w:szCs w:val="24"/>
              </w:rPr>
              <w:t xml:space="preserve"> Màu sắc thân do gen tế bào chất chi phối.</w:t>
            </w:r>
          </w:p>
        </w:tc>
        <w:tc>
          <w:tcPr>
            <w:tcW w:w="763" w:type="dxa"/>
          </w:tcPr>
          <w:p w14:paraId="2A256989" w14:textId="77777777" w:rsidR="009C6064" w:rsidRPr="00936CA3" w:rsidRDefault="009C6064" w:rsidP="00693922">
            <w:pPr>
              <w:spacing w:line="360" w:lineRule="auto"/>
              <w:jc w:val="center"/>
              <w:rPr>
                <w:bCs/>
              </w:rPr>
            </w:pPr>
            <w:r w:rsidRPr="00936CA3">
              <w:rPr>
                <w:bCs/>
              </w:rPr>
              <w:t>0,25</w:t>
            </w:r>
          </w:p>
          <w:p w14:paraId="784E6629" w14:textId="77777777" w:rsidR="009C6064" w:rsidRPr="00936CA3" w:rsidRDefault="009C6064" w:rsidP="00693922">
            <w:pPr>
              <w:spacing w:line="360" w:lineRule="auto"/>
              <w:jc w:val="center"/>
              <w:rPr>
                <w:bCs/>
              </w:rPr>
            </w:pPr>
            <w:r w:rsidRPr="00936CA3">
              <w:rPr>
                <w:bCs/>
              </w:rPr>
              <w:t>0,75</w:t>
            </w:r>
          </w:p>
          <w:p w14:paraId="72B23857" w14:textId="77777777" w:rsidR="009C6064" w:rsidRPr="00936CA3" w:rsidRDefault="009C6064" w:rsidP="00693922">
            <w:pPr>
              <w:spacing w:line="360" w:lineRule="auto"/>
              <w:jc w:val="center"/>
              <w:rPr>
                <w:bCs/>
              </w:rPr>
            </w:pPr>
          </w:p>
          <w:p w14:paraId="3A284EC7" w14:textId="77777777" w:rsidR="009C6064" w:rsidRPr="00936CA3" w:rsidRDefault="009C6064" w:rsidP="00693922">
            <w:pPr>
              <w:spacing w:line="360" w:lineRule="auto"/>
              <w:jc w:val="center"/>
              <w:rPr>
                <w:bCs/>
              </w:rPr>
            </w:pPr>
          </w:p>
          <w:p w14:paraId="3762F4CC" w14:textId="77777777" w:rsidR="009C6064" w:rsidRPr="00936CA3" w:rsidRDefault="009C6064" w:rsidP="00693922">
            <w:pPr>
              <w:spacing w:line="360" w:lineRule="auto"/>
              <w:jc w:val="center"/>
              <w:rPr>
                <w:bCs/>
              </w:rPr>
            </w:pPr>
            <w:r w:rsidRPr="00936CA3">
              <w:rPr>
                <w:bCs/>
              </w:rPr>
              <w:t>0,5</w:t>
            </w:r>
          </w:p>
          <w:p w14:paraId="6A55FB0B" w14:textId="77777777" w:rsidR="009C6064" w:rsidRPr="00936CA3" w:rsidRDefault="009C6064" w:rsidP="00693922">
            <w:pPr>
              <w:spacing w:line="360" w:lineRule="auto"/>
              <w:jc w:val="center"/>
              <w:rPr>
                <w:bCs/>
              </w:rPr>
            </w:pPr>
          </w:p>
          <w:p w14:paraId="7F8CB307" w14:textId="77777777" w:rsidR="009C6064" w:rsidRPr="00936CA3" w:rsidRDefault="009C6064" w:rsidP="00693922">
            <w:pPr>
              <w:spacing w:line="360" w:lineRule="auto"/>
              <w:jc w:val="center"/>
              <w:rPr>
                <w:bCs/>
              </w:rPr>
            </w:pPr>
          </w:p>
          <w:p w14:paraId="53BD122C" w14:textId="77777777" w:rsidR="009C6064" w:rsidRPr="00936CA3" w:rsidRDefault="009C6064" w:rsidP="00693922">
            <w:pPr>
              <w:spacing w:line="360" w:lineRule="auto"/>
              <w:jc w:val="center"/>
              <w:rPr>
                <w:bCs/>
              </w:rPr>
            </w:pPr>
            <w:r w:rsidRPr="00936CA3">
              <w:rPr>
                <w:bCs/>
              </w:rPr>
              <w:t>0,5</w:t>
            </w:r>
          </w:p>
          <w:p w14:paraId="176EFAED" w14:textId="77777777" w:rsidR="009C6064" w:rsidRPr="00936CA3" w:rsidRDefault="009C6064" w:rsidP="00693922">
            <w:pPr>
              <w:spacing w:line="360" w:lineRule="auto"/>
              <w:jc w:val="center"/>
              <w:rPr>
                <w:bCs/>
              </w:rPr>
            </w:pPr>
            <w:r w:rsidRPr="00936CA3">
              <w:rPr>
                <w:bCs/>
              </w:rPr>
              <w:t>0,5</w:t>
            </w:r>
          </w:p>
        </w:tc>
      </w:tr>
      <w:tr w:rsidR="009C6064" w:rsidRPr="00936CA3" w14:paraId="7D7DAFCD" w14:textId="77777777" w:rsidTr="00693922">
        <w:tc>
          <w:tcPr>
            <w:tcW w:w="810" w:type="dxa"/>
          </w:tcPr>
          <w:p w14:paraId="020315DC"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6</w:t>
            </w:r>
          </w:p>
          <w:p w14:paraId="4B6A3C4A"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(3,0đ)</w:t>
            </w:r>
          </w:p>
        </w:tc>
        <w:tc>
          <w:tcPr>
            <w:tcW w:w="8753" w:type="dxa"/>
            <w:vAlign w:val="bottom"/>
          </w:tcPr>
          <w:p w14:paraId="4597B289"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b/>
                <w:szCs w:val="24"/>
              </w:rPr>
              <w:t>1.</w:t>
            </w:r>
            <w:r w:rsidRPr="00936CA3">
              <w:rPr>
                <w:rFonts w:eastAsia="Times New Roman" w:cs="Times New Roman"/>
                <w:szCs w:val="24"/>
              </w:rPr>
              <w:t xml:space="preserve"> Đột biến gen là những biến đổi trong cấu trúc của gen có liên quan đến một (hoặc một vài) cặp nucleotit, xảy ra tại một điểm nào đó của gen. </w:t>
            </w:r>
          </w:p>
          <w:p w14:paraId="67A8FF78"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Sự thay đổi số liên kết hydro do đột biến gen gây ra:</w:t>
            </w:r>
          </w:p>
          <w:p w14:paraId="595D864B"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Các dạng đột biến làm tăng số liên kết hydro: Thêm cặp nucleotit hoặc thay thế cặp nucleotit A-T bằng cặp nucleotit G-X.</w:t>
            </w:r>
          </w:p>
          <w:p w14:paraId="73F5D411"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Các dạng đột biến làm giảm số liên kết hydro: Mất cặp nucleotit hoặc thay thế cặp nucleotit G-X bằng cặp nucleotit A-T.</w:t>
            </w:r>
          </w:p>
          <w:p w14:paraId="38D594CD"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Các dạng đột biến không làm thay đổi số liên kết hydro: Thay thế cặp nucleotit cùng loại; hoặc đảo vị trí giữa cặp nucleotit này với cặp nucleotit khác.</w:t>
            </w:r>
          </w:p>
          <w:p w14:paraId="74BA436D" w14:textId="77777777" w:rsidR="009C6064" w:rsidRPr="00936CA3" w:rsidRDefault="009C6064"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2.1.</w:t>
            </w:r>
          </w:p>
          <w:p w14:paraId="28B9AD54" w14:textId="77777777" w:rsidR="009C6064" w:rsidRPr="00936CA3" w:rsidRDefault="009C6064"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 Số lượng từng loại nucleotit của gen:</w:t>
            </w:r>
          </w:p>
          <w:p w14:paraId="763B2563"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Theo đề: Chiều dài của gen (L) = 0,255</w:t>
            </w:r>
            <w:r w:rsidRPr="00936CA3">
              <w:rPr>
                <w:rFonts w:eastAsia="Times New Roman" w:cs="Times New Roman"/>
                <w:position w:val="-10"/>
                <w:szCs w:val="24"/>
              </w:rPr>
              <w:object w:dxaOrig="400" w:dyaOrig="260" w14:anchorId="3776046C">
                <v:shape id="_x0000_i1078" type="#_x0000_t75" style="width:22pt;height:14.5pt" o:ole="">
                  <v:imagedata r:id="rId17" o:title=""/>
                </v:shape>
                <o:OLEObject Type="Embed" ProgID="Equation.DSMT4" ShapeID="_x0000_i1078" DrawAspect="Content" ObjectID="_1691821091" r:id="rId18"/>
              </w:object>
            </w:r>
            <w:r w:rsidRPr="00936CA3">
              <w:rPr>
                <w:rFonts w:eastAsia="Times New Roman" w:cs="Times New Roman"/>
                <w:szCs w:val="24"/>
              </w:rPr>
              <w:t xml:space="preserve"> = 2550A</w:t>
            </w:r>
            <w:r w:rsidRPr="00936CA3">
              <w:rPr>
                <w:rFonts w:eastAsia="Times New Roman" w:cs="Times New Roman"/>
                <w:szCs w:val="24"/>
                <w:vertAlign w:val="superscript"/>
              </w:rPr>
              <w:t>0</w:t>
            </w:r>
            <w:r w:rsidRPr="00936CA3">
              <w:rPr>
                <w:rFonts w:eastAsia="Times New Roman" w:cs="Times New Roman"/>
                <w:szCs w:val="24"/>
              </w:rPr>
              <w:t xml:space="preserve"> = 3,4A</w:t>
            </w:r>
            <w:r w:rsidRPr="00936CA3">
              <w:rPr>
                <w:rFonts w:eastAsia="Times New Roman" w:cs="Times New Roman"/>
                <w:szCs w:val="24"/>
                <w:vertAlign w:val="superscript"/>
              </w:rPr>
              <w:t>0</w:t>
            </w:r>
            <w:r w:rsidRPr="00936CA3">
              <w:rPr>
                <w:rFonts w:eastAsia="Times New Roman" w:cs="Times New Roman"/>
                <w:szCs w:val="24"/>
              </w:rPr>
              <w:t>xN/2</w:t>
            </w:r>
            <w:r w:rsidRPr="00936CA3">
              <w:rPr>
                <w:rFonts w:eastAsia="Times New Roman" w:cs="Times New Roman"/>
                <w:position w:val="-6"/>
                <w:szCs w:val="24"/>
              </w:rPr>
              <w:object w:dxaOrig="300" w:dyaOrig="220" w14:anchorId="45947162">
                <v:shape id="_x0000_i1079" type="#_x0000_t75" style="width:14.5pt;height:14.5pt" o:ole="">
                  <v:imagedata r:id="rId19" o:title=""/>
                </v:shape>
                <o:OLEObject Type="Embed" ProgID="Equation.DSMT4" ShapeID="_x0000_i1079" DrawAspect="Content" ObjectID="_1691821092" r:id="rId20"/>
              </w:object>
            </w:r>
            <w:r w:rsidRPr="00936CA3">
              <w:rPr>
                <w:rFonts w:eastAsia="Times New Roman" w:cs="Times New Roman"/>
                <w:szCs w:val="24"/>
              </w:rPr>
              <w:t xml:space="preserve"> Số lượng từng loại nucleotit của gen (N): N = 2A + 2G = 1500 (Nu) (1)</w:t>
            </w:r>
          </w:p>
          <w:p w14:paraId="561637CE"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lastRenderedPageBreak/>
              <w:t>Theo NTBS: G liên kết với X bằng 3 liên kết hiđro (và ngược lại)</w:t>
            </w:r>
            <w:r w:rsidRPr="00936CA3">
              <w:rPr>
                <w:rFonts w:eastAsia="Times New Roman" w:cs="Times New Roman"/>
                <w:position w:val="-6"/>
                <w:szCs w:val="24"/>
              </w:rPr>
              <w:object w:dxaOrig="300" w:dyaOrig="220" w14:anchorId="6ACEA7BF">
                <v:shape id="_x0000_i1080" type="#_x0000_t75" style="width:14.5pt;height:14.5pt" o:ole="">
                  <v:imagedata r:id="rId21" o:title=""/>
                </v:shape>
                <o:OLEObject Type="Embed" ProgID="Equation.DSMT4" ShapeID="_x0000_i1080" DrawAspect="Content" ObjectID="_1691821093" r:id="rId22"/>
              </w:object>
            </w:r>
            <w:r w:rsidRPr="00936CA3">
              <w:rPr>
                <w:rFonts w:eastAsia="Times New Roman" w:cs="Times New Roman"/>
                <w:szCs w:val="24"/>
              </w:rPr>
              <w:t xml:space="preserve"> Số liên kết hidro giữa các cặp G - X = 3G = 1200</w:t>
            </w:r>
            <w:r w:rsidRPr="00936CA3">
              <w:rPr>
                <w:rFonts w:eastAsia="Times New Roman" w:cs="Times New Roman"/>
                <w:position w:val="-6"/>
                <w:szCs w:val="24"/>
              </w:rPr>
              <w:object w:dxaOrig="300" w:dyaOrig="220" w14:anchorId="150640DA">
                <v:shape id="_x0000_i1081" type="#_x0000_t75" style="width:14.5pt;height:14.5pt" o:ole="">
                  <v:imagedata r:id="rId23" o:title=""/>
                </v:shape>
                <o:OLEObject Type="Embed" ProgID="Equation.DSMT4" ShapeID="_x0000_i1081" DrawAspect="Content" ObjectID="_1691821094" r:id="rId24"/>
              </w:object>
            </w:r>
            <w:r w:rsidRPr="00936CA3">
              <w:rPr>
                <w:rFonts w:eastAsia="Times New Roman" w:cs="Times New Roman"/>
                <w:szCs w:val="24"/>
              </w:rPr>
              <w:t xml:space="preserve"> G = 1200/3 = 400 (2)</w:t>
            </w:r>
          </w:p>
          <w:p w14:paraId="2D67C8F5"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Thay (2) vào (1), tính ra ta được: A = 350</w:t>
            </w:r>
          </w:p>
          <w:p w14:paraId="019520CC"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position w:val="-6"/>
                <w:szCs w:val="24"/>
              </w:rPr>
              <w:object w:dxaOrig="300" w:dyaOrig="220" w14:anchorId="2BF2A56B">
                <v:shape id="_x0000_i1082" type="#_x0000_t75" style="width:14.5pt;height:14.5pt" o:ole="">
                  <v:imagedata r:id="rId25" o:title=""/>
                </v:shape>
                <o:OLEObject Type="Embed" ProgID="Equation.DSMT4" ShapeID="_x0000_i1082" DrawAspect="Content" ObjectID="_1691821095" r:id="rId26"/>
              </w:object>
            </w:r>
            <w:r w:rsidRPr="00936CA3">
              <w:rPr>
                <w:rFonts w:eastAsia="Times New Roman" w:cs="Times New Roman"/>
                <w:szCs w:val="24"/>
              </w:rPr>
              <w:t xml:space="preserve"> Số lượng từng loại nucleotit của gen là: A = T = 350 (Nu); G = X = 400 (Nu)</w:t>
            </w:r>
          </w:p>
          <w:p w14:paraId="5117D1A7" w14:textId="77777777" w:rsidR="009C6064" w:rsidRPr="00936CA3" w:rsidRDefault="009C6064" w:rsidP="00693922">
            <w:pPr>
              <w:tabs>
                <w:tab w:val="left" w:pos="284"/>
              </w:tabs>
              <w:spacing w:line="360" w:lineRule="auto"/>
              <w:jc w:val="both"/>
              <w:rPr>
                <w:rFonts w:eastAsia="Times New Roman" w:cs="Times New Roman"/>
                <w:b/>
                <w:szCs w:val="24"/>
              </w:rPr>
            </w:pPr>
            <w:r w:rsidRPr="00936CA3">
              <w:rPr>
                <w:rFonts w:eastAsia="Times New Roman" w:cs="Times New Roman"/>
                <w:szCs w:val="24"/>
              </w:rPr>
              <w:t xml:space="preserve">* </w:t>
            </w:r>
            <w:r w:rsidRPr="00936CA3">
              <w:rPr>
                <w:rFonts w:eastAsia="Times New Roman" w:cs="Times New Roman"/>
                <w:b/>
                <w:szCs w:val="24"/>
              </w:rPr>
              <w:t>Số từng loại nucleotit của mARN:</w:t>
            </w:r>
          </w:p>
          <w:p w14:paraId="19D2DF92" w14:textId="77777777" w:rsidR="009C6064" w:rsidRPr="00936CA3" w:rsidRDefault="009C6064" w:rsidP="00693922">
            <w:pPr>
              <w:tabs>
                <w:tab w:val="left" w:pos="284"/>
              </w:tabs>
              <w:spacing w:line="360" w:lineRule="auto"/>
              <w:jc w:val="both"/>
              <w:rPr>
                <w:rFonts w:eastAsia="Times New Roman" w:cs="Times New Roman"/>
                <w:b/>
                <w:szCs w:val="24"/>
              </w:rPr>
            </w:pPr>
            <w:r w:rsidRPr="00936CA3">
              <w:rPr>
                <w:rFonts w:eastAsia="Times New Roman" w:cs="Times New Roman"/>
                <w:b/>
                <w:position w:val="-24"/>
                <w:szCs w:val="24"/>
              </w:rPr>
              <w:object w:dxaOrig="4900" w:dyaOrig="620" w14:anchorId="16C0B285">
                <v:shape id="_x0000_i1083" type="#_x0000_t75" style="width:244.5pt;height:29pt" o:ole="">
                  <v:imagedata r:id="rId27" o:title=""/>
                </v:shape>
                <o:OLEObject Type="Embed" ProgID="Equation.DSMT4" ShapeID="_x0000_i1083" DrawAspect="Content" ObjectID="_1691821096" r:id="rId28"/>
              </w:object>
            </w:r>
            <w:r w:rsidRPr="00936CA3">
              <w:rPr>
                <w:rFonts w:eastAsia="Times New Roman" w:cs="Times New Roman"/>
                <w:b/>
                <w:szCs w:val="24"/>
              </w:rPr>
              <w:t xml:space="preserve"> </w:t>
            </w:r>
          </w:p>
          <w:p w14:paraId="49D79232"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position w:val="-6"/>
                <w:szCs w:val="24"/>
              </w:rPr>
              <w:object w:dxaOrig="300" w:dyaOrig="220" w14:anchorId="798D5814">
                <v:shape id="_x0000_i1084" type="#_x0000_t75" style="width:14.5pt;height:14.5pt" o:ole="">
                  <v:imagedata r:id="rId29" o:title=""/>
                </v:shape>
                <o:OLEObject Type="Embed" ProgID="Equation.DSMT4" ShapeID="_x0000_i1084" DrawAspect="Content" ObjectID="_1691821097" r:id="rId30"/>
              </w:object>
            </w:r>
            <w:r w:rsidRPr="00936CA3">
              <w:rPr>
                <w:rFonts w:eastAsia="Times New Roman" w:cs="Times New Roman"/>
                <w:szCs w:val="24"/>
              </w:rPr>
              <w:t xml:space="preserve"> mA = 117; mU = 350 - 117 = 233</w:t>
            </w:r>
          </w:p>
          <w:p w14:paraId="6E105DCE"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xml:space="preserve">Tương tự, </w:t>
            </w:r>
            <w:r w:rsidRPr="00936CA3">
              <w:rPr>
                <w:rFonts w:eastAsia="Times New Roman" w:cs="Times New Roman"/>
                <w:position w:val="-24"/>
                <w:szCs w:val="24"/>
              </w:rPr>
              <w:object w:dxaOrig="4720" w:dyaOrig="620" w14:anchorId="3E78E735">
                <v:shape id="_x0000_i1085" type="#_x0000_t75" style="width:238pt;height:29pt" o:ole="">
                  <v:imagedata r:id="rId31" o:title=""/>
                </v:shape>
                <o:OLEObject Type="Embed" ProgID="Equation.DSMT4" ShapeID="_x0000_i1085" DrawAspect="Content" ObjectID="_1691821098" r:id="rId32"/>
              </w:object>
            </w:r>
            <w:r w:rsidRPr="00936CA3">
              <w:rPr>
                <w:rFonts w:eastAsia="Times New Roman" w:cs="Times New Roman"/>
                <w:position w:val="-6"/>
                <w:szCs w:val="24"/>
              </w:rPr>
              <w:object w:dxaOrig="300" w:dyaOrig="220" w14:anchorId="3F4AC47B">
                <v:shape id="_x0000_i1086" type="#_x0000_t75" style="width:14.5pt;height:14.5pt" o:ole="">
                  <v:imagedata r:id="rId33" o:title=""/>
                </v:shape>
                <o:OLEObject Type="Embed" ProgID="Equation.DSMT4" ShapeID="_x0000_i1086" DrawAspect="Content" ObjectID="_1691821099" r:id="rId34"/>
              </w:object>
            </w:r>
            <w:r w:rsidRPr="00936CA3">
              <w:rPr>
                <w:rFonts w:eastAsia="Times New Roman" w:cs="Times New Roman"/>
                <w:b/>
                <w:szCs w:val="24"/>
              </w:rPr>
              <w:t xml:space="preserve"> </w:t>
            </w:r>
            <w:r w:rsidRPr="00936CA3">
              <w:rPr>
                <w:rFonts w:eastAsia="Times New Roman" w:cs="Times New Roman"/>
                <w:szCs w:val="24"/>
              </w:rPr>
              <w:t>mG = 3x57 = 171, mX = 400 - 171 = 299</w:t>
            </w:r>
          </w:p>
          <w:p w14:paraId="04EB9948"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position w:val="-6"/>
                <w:szCs w:val="24"/>
              </w:rPr>
              <w:object w:dxaOrig="300" w:dyaOrig="220" w14:anchorId="32606F90">
                <v:shape id="_x0000_i1087" type="#_x0000_t75" style="width:14.5pt;height:14.5pt" o:ole="">
                  <v:imagedata r:id="rId35" o:title=""/>
                </v:shape>
                <o:OLEObject Type="Embed" ProgID="Equation.DSMT4" ShapeID="_x0000_i1087" DrawAspect="Content" ObjectID="_1691821100" r:id="rId36"/>
              </w:object>
            </w:r>
            <w:r w:rsidRPr="00936CA3">
              <w:rPr>
                <w:rFonts w:eastAsia="Times New Roman" w:cs="Times New Roman"/>
                <w:szCs w:val="24"/>
              </w:rPr>
              <w:t xml:space="preserve"> Số lượng từng loại nucleotit của mARN là: mA = 117; mU = 233; mG = 171, mX= 299</w:t>
            </w:r>
          </w:p>
          <w:p w14:paraId="5D6412EE" w14:textId="77777777" w:rsidR="009C6064" w:rsidRPr="00936CA3" w:rsidRDefault="009C6064" w:rsidP="00693922">
            <w:pPr>
              <w:tabs>
                <w:tab w:val="left" w:pos="284"/>
              </w:tabs>
              <w:spacing w:line="360" w:lineRule="auto"/>
              <w:jc w:val="both"/>
              <w:rPr>
                <w:rFonts w:eastAsia="Times New Roman" w:cs="Times New Roman"/>
                <w:b/>
                <w:i/>
                <w:szCs w:val="24"/>
              </w:rPr>
            </w:pPr>
            <w:r w:rsidRPr="00936CA3">
              <w:rPr>
                <w:rFonts w:eastAsia="Times New Roman" w:cs="Times New Roman"/>
                <w:b/>
                <w:i/>
                <w:szCs w:val="24"/>
              </w:rPr>
              <w:t>* Chú ý: Nếu học sinh dựa vào tổng số nucleotit của gen để tính thì không cho điểm (vì khi đó, kết quả chưa phù hợp với đề bài)</w:t>
            </w:r>
          </w:p>
          <w:p w14:paraId="63372201" w14:textId="77777777" w:rsidR="009C6064" w:rsidRPr="00936CA3" w:rsidRDefault="009C6064"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2.2. Số liên kết cộng hóa trị có trong gen:</w:t>
            </w:r>
          </w:p>
          <w:p w14:paraId="55206FA1"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xml:space="preserve">- Mỗi nucleotit có 1 liên kết cộng hóa trị giữa nhóm photphat với phân tử đường tại vị trí 5’ </w:t>
            </w:r>
            <w:r w:rsidRPr="00936CA3">
              <w:rPr>
                <w:rFonts w:eastAsia="Times New Roman" w:cs="Times New Roman"/>
                <w:position w:val="-6"/>
                <w:szCs w:val="24"/>
              </w:rPr>
              <w:object w:dxaOrig="300" w:dyaOrig="220" w14:anchorId="38A4A8BA">
                <v:shape id="_x0000_i1088" type="#_x0000_t75" style="width:14.5pt;height:14.5pt" o:ole="">
                  <v:imagedata r:id="rId37" o:title=""/>
                </v:shape>
                <o:OLEObject Type="Embed" ProgID="Equation.DSMT4" ShapeID="_x0000_i1088" DrawAspect="Content" ObjectID="_1691821101" r:id="rId38"/>
              </w:object>
            </w:r>
            <w:r w:rsidRPr="00936CA3">
              <w:rPr>
                <w:rFonts w:eastAsia="Times New Roman" w:cs="Times New Roman"/>
                <w:szCs w:val="24"/>
              </w:rPr>
              <w:t xml:space="preserve"> Số liên kết hóa trị có trong các nucleotit của gen là N = 750.</w:t>
            </w:r>
          </w:p>
          <w:p w14:paraId="58676993"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xml:space="preserve">- Giữa hai nucleotit đứng liền nhau trên một mạch có 1 liên kết cộng hóa trị </w:t>
            </w:r>
            <w:r w:rsidRPr="00936CA3">
              <w:rPr>
                <w:rFonts w:eastAsia="Times New Roman" w:cs="Times New Roman"/>
                <w:position w:val="-6"/>
                <w:szCs w:val="24"/>
              </w:rPr>
              <w:object w:dxaOrig="300" w:dyaOrig="220" w14:anchorId="1FE9B101">
                <v:shape id="_x0000_i1089" type="#_x0000_t75" style="width:14.5pt;height:14.5pt" o:ole="">
                  <v:imagedata r:id="rId39" o:title=""/>
                </v:shape>
                <o:OLEObject Type="Embed" ProgID="Equation.DSMT4" ShapeID="_x0000_i1089" DrawAspect="Content" ObjectID="_1691821102" r:id="rId40"/>
              </w:object>
            </w:r>
            <w:r w:rsidRPr="00936CA3">
              <w:rPr>
                <w:rFonts w:eastAsia="Times New Roman" w:cs="Times New Roman"/>
                <w:szCs w:val="24"/>
              </w:rPr>
              <w:t xml:space="preserve"> Số liên kết hóa trị giữa các nucleotit của gen: (N-1)x2 = 1498.</w:t>
            </w:r>
          </w:p>
          <w:p w14:paraId="124A106F"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xml:space="preserve"> </w:t>
            </w:r>
            <w:r w:rsidRPr="00936CA3">
              <w:rPr>
                <w:rFonts w:eastAsia="Times New Roman" w:cs="Times New Roman"/>
                <w:position w:val="-6"/>
                <w:szCs w:val="24"/>
              </w:rPr>
              <w:object w:dxaOrig="300" w:dyaOrig="220" w14:anchorId="63382723">
                <v:shape id="_x0000_i1090" type="#_x0000_t75" style="width:14.5pt;height:14.5pt" o:ole="">
                  <v:imagedata r:id="rId41" o:title=""/>
                </v:shape>
                <o:OLEObject Type="Embed" ProgID="Equation.DSMT4" ShapeID="_x0000_i1090" DrawAspect="Content" ObjectID="_1691821103" r:id="rId42"/>
              </w:object>
            </w:r>
            <w:r w:rsidRPr="00936CA3">
              <w:rPr>
                <w:rFonts w:eastAsia="Times New Roman" w:cs="Times New Roman"/>
                <w:szCs w:val="24"/>
              </w:rPr>
              <w:t>Số liên kết hóa trị có trong gen là: 750 + 1498 = 2248 (liên kết).</w:t>
            </w:r>
          </w:p>
          <w:p w14:paraId="3E65389B" w14:textId="77777777" w:rsidR="009C6064" w:rsidRPr="00936CA3" w:rsidRDefault="009C6064" w:rsidP="00693922">
            <w:pPr>
              <w:tabs>
                <w:tab w:val="left" w:pos="284"/>
              </w:tabs>
              <w:spacing w:line="360" w:lineRule="auto"/>
              <w:jc w:val="both"/>
              <w:rPr>
                <w:rFonts w:eastAsia="Times New Roman" w:cs="Times New Roman"/>
                <w:b/>
                <w:szCs w:val="24"/>
              </w:rPr>
            </w:pPr>
            <w:r w:rsidRPr="00936CA3">
              <w:rPr>
                <w:rFonts w:eastAsia="Times New Roman" w:cs="Times New Roman"/>
                <w:b/>
                <w:szCs w:val="24"/>
              </w:rPr>
              <w:t>2.3.</w:t>
            </w:r>
          </w:p>
          <w:p w14:paraId="4C397AAF"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Số liên kết hydro của gen B: 2A + 3 G = 1900.</w:t>
            </w:r>
          </w:p>
          <w:p w14:paraId="54246663"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xml:space="preserve">- Theo đề: Số liên kết hydro của gen b = 1899, ít hơn số liên kết hydro của gen B là 1 </w:t>
            </w:r>
            <w:r w:rsidRPr="00936CA3">
              <w:rPr>
                <w:rFonts w:eastAsia="Times New Roman" w:cs="Times New Roman"/>
                <w:position w:val="-6"/>
                <w:szCs w:val="24"/>
              </w:rPr>
              <w:object w:dxaOrig="300" w:dyaOrig="220" w14:anchorId="7C425742">
                <v:shape id="_x0000_i1091" type="#_x0000_t75" style="width:14.5pt;height:14.5pt" o:ole="">
                  <v:imagedata r:id="rId43" o:title=""/>
                </v:shape>
                <o:OLEObject Type="Embed" ProgID="Equation.DSMT4" ShapeID="_x0000_i1091" DrawAspect="Content" ObjectID="_1691821104" r:id="rId44"/>
              </w:object>
            </w:r>
            <w:r w:rsidRPr="00936CA3">
              <w:rPr>
                <w:rFonts w:eastAsia="Times New Roman" w:cs="Times New Roman"/>
                <w:szCs w:val="24"/>
              </w:rPr>
              <w:t>Gen B bị đột biến dạng thay thế cặp G-X (3 liên kết hydro) bằng cặp A- T (2 liên kết hydro).</w:t>
            </w:r>
          </w:p>
          <w:p w14:paraId="1378C380"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Số lượng từng loại nucleotit của gen b là: A = T = 351; G = X = 399.</w:t>
            </w:r>
          </w:p>
          <w:p w14:paraId="1AF0CFAE"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Số lượng từng loại nucleotit môi trường cung cấp cho gen b nhân đôi 2 lần là: A</w:t>
            </w:r>
            <w:r w:rsidRPr="00936CA3">
              <w:rPr>
                <w:rFonts w:eastAsia="Times New Roman" w:cs="Times New Roman"/>
                <w:szCs w:val="24"/>
                <w:vertAlign w:val="subscript"/>
              </w:rPr>
              <w:t>cc</w:t>
            </w:r>
            <w:r w:rsidRPr="00936CA3">
              <w:rPr>
                <w:rFonts w:eastAsia="Times New Roman" w:cs="Times New Roman"/>
                <w:szCs w:val="24"/>
              </w:rPr>
              <w:t xml:space="preserve"> = T</w:t>
            </w:r>
            <w:r w:rsidRPr="00936CA3">
              <w:rPr>
                <w:rFonts w:eastAsia="Times New Roman" w:cs="Times New Roman"/>
                <w:szCs w:val="24"/>
                <w:vertAlign w:val="subscript"/>
              </w:rPr>
              <w:t>cc</w:t>
            </w:r>
            <w:r w:rsidRPr="00936CA3">
              <w:rPr>
                <w:rFonts w:eastAsia="Times New Roman" w:cs="Times New Roman"/>
                <w:szCs w:val="24"/>
              </w:rPr>
              <w:t xml:space="preserve"> = 351(2</w:t>
            </w:r>
            <w:r w:rsidRPr="00936CA3">
              <w:rPr>
                <w:rFonts w:eastAsia="Times New Roman" w:cs="Times New Roman"/>
                <w:szCs w:val="24"/>
                <w:vertAlign w:val="superscript"/>
              </w:rPr>
              <w:t>2</w:t>
            </w:r>
            <w:r w:rsidRPr="00936CA3">
              <w:rPr>
                <w:rFonts w:eastAsia="Times New Roman" w:cs="Times New Roman"/>
                <w:szCs w:val="24"/>
              </w:rPr>
              <w:t xml:space="preserve"> - 1) = 1053; G</w:t>
            </w:r>
            <w:r w:rsidRPr="00936CA3">
              <w:rPr>
                <w:rFonts w:eastAsia="Times New Roman" w:cs="Times New Roman"/>
                <w:szCs w:val="24"/>
                <w:vertAlign w:val="subscript"/>
              </w:rPr>
              <w:t>cc</w:t>
            </w:r>
            <w:r w:rsidRPr="00936CA3">
              <w:rPr>
                <w:rFonts w:eastAsia="Times New Roman" w:cs="Times New Roman"/>
                <w:szCs w:val="24"/>
              </w:rPr>
              <w:t xml:space="preserve"> = X</w:t>
            </w:r>
            <w:r w:rsidRPr="00936CA3">
              <w:rPr>
                <w:rFonts w:eastAsia="Times New Roman" w:cs="Times New Roman"/>
                <w:szCs w:val="24"/>
                <w:vertAlign w:val="subscript"/>
              </w:rPr>
              <w:t xml:space="preserve">cc </w:t>
            </w:r>
            <w:r w:rsidRPr="00936CA3">
              <w:rPr>
                <w:rFonts w:eastAsia="Times New Roman" w:cs="Times New Roman"/>
                <w:szCs w:val="24"/>
              </w:rPr>
              <w:t>= 399(2</w:t>
            </w:r>
            <w:r w:rsidRPr="00936CA3">
              <w:rPr>
                <w:rFonts w:eastAsia="Times New Roman" w:cs="Times New Roman"/>
                <w:szCs w:val="24"/>
                <w:vertAlign w:val="superscript"/>
              </w:rPr>
              <w:t>2</w:t>
            </w:r>
            <w:r w:rsidRPr="00936CA3">
              <w:rPr>
                <w:rFonts w:eastAsia="Times New Roman" w:cs="Times New Roman"/>
                <w:szCs w:val="24"/>
              </w:rPr>
              <w:t xml:space="preserve"> - 1) = 1197</w:t>
            </w:r>
          </w:p>
        </w:tc>
        <w:tc>
          <w:tcPr>
            <w:tcW w:w="763" w:type="dxa"/>
          </w:tcPr>
          <w:p w14:paraId="235C194F" w14:textId="77777777" w:rsidR="009C6064" w:rsidRPr="00936CA3" w:rsidRDefault="009C6064" w:rsidP="00693922">
            <w:pPr>
              <w:spacing w:line="360" w:lineRule="auto"/>
              <w:jc w:val="center"/>
              <w:rPr>
                <w:bCs/>
              </w:rPr>
            </w:pPr>
            <w:r w:rsidRPr="00936CA3">
              <w:rPr>
                <w:bCs/>
              </w:rPr>
              <w:lastRenderedPageBreak/>
              <w:t>0,25</w:t>
            </w:r>
          </w:p>
          <w:p w14:paraId="1F43B009" w14:textId="77777777" w:rsidR="009C6064" w:rsidRPr="00936CA3" w:rsidRDefault="009C6064" w:rsidP="00693922">
            <w:pPr>
              <w:spacing w:line="360" w:lineRule="auto"/>
              <w:jc w:val="center"/>
              <w:rPr>
                <w:bCs/>
              </w:rPr>
            </w:pPr>
          </w:p>
          <w:p w14:paraId="02C515ED" w14:textId="77777777" w:rsidR="009C6064" w:rsidRPr="00936CA3" w:rsidRDefault="009C6064" w:rsidP="00693922">
            <w:pPr>
              <w:spacing w:line="360" w:lineRule="auto"/>
              <w:jc w:val="center"/>
              <w:rPr>
                <w:bCs/>
              </w:rPr>
            </w:pPr>
          </w:p>
          <w:p w14:paraId="5DE6D19B" w14:textId="77777777" w:rsidR="009C6064" w:rsidRPr="00936CA3" w:rsidRDefault="009C6064" w:rsidP="00693922">
            <w:pPr>
              <w:spacing w:line="360" w:lineRule="auto"/>
              <w:jc w:val="center"/>
              <w:rPr>
                <w:bCs/>
              </w:rPr>
            </w:pPr>
            <w:r w:rsidRPr="00936CA3">
              <w:rPr>
                <w:bCs/>
              </w:rPr>
              <w:t>0,25</w:t>
            </w:r>
          </w:p>
          <w:p w14:paraId="7B03FD1A" w14:textId="77777777" w:rsidR="009C6064" w:rsidRPr="00936CA3" w:rsidRDefault="009C6064" w:rsidP="00693922">
            <w:pPr>
              <w:spacing w:line="360" w:lineRule="auto"/>
              <w:jc w:val="center"/>
              <w:rPr>
                <w:bCs/>
              </w:rPr>
            </w:pPr>
          </w:p>
          <w:p w14:paraId="6311BE76" w14:textId="77777777" w:rsidR="009C6064" w:rsidRPr="00936CA3" w:rsidRDefault="009C6064" w:rsidP="00693922">
            <w:pPr>
              <w:spacing w:line="360" w:lineRule="auto"/>
              <w:jc w:val="center"/>
              <w:rPr>
                <w:bCs/>
              </w:rPr>
            </w:pPr>
            <w:r w:rsidRPr="00936CA3">
              <w:rPr>
                <w:bCs/>
              </w:rPr>
              <w:t>0,25</w:t>
            </w:r>
          </w:p>
          <w:p w14:paraId="3AC4A3FD" w14:textId="77777777" w:rsidR="009C6064" w:rsidRPr="00936CA3" w:rsidRDefault="009C6064" w:rsidP="00693922">
            <w:pPr>
              <w:spacing w:line="360" w:lineRule="auto"/>
              <w:jc w:val="center"/>
              <w:rPr>
                <w:bCs/>
              </w:rPr>
            </w:pPr>
          </w:p>
          <w:p w14:paraId="24D3E2B3" w14:textId="77777777" w:rsidR="009C6064" w:rsidRPr="00936CA3" w:rsidRDefault="009C6064" w:rsidP="00693922">
            <w:pPr>
              <w:spacing w:line="360" w:lineRule="auto"/>
              <w:jc w:val="center"/>
              <w:rPr>
                <w:bCs/>
              </w:rPr>
            </w:pPr>
            <w:r w:rsidRPr="00936CA3">
              <w:rPr>
                <w:bCs/>
              </w:rPr>
              <w:t>0,25</w:t>
            </w:r>
          </w:p>
          <w:p w14:paraId="6FACB2EF" w14:textId="77777777" w:rsidR="009C6064" w:rsidRPr="00936CA3" w:rsidRDefault="009C6064" w:rsidP="00693922">
            <w:pPr>
              <w:spacing w:line="360" w:lineRule="auto"/>
              <w:jc w:val="center"/>
              <w:rPr>
                <w:bCs/>
              </w:rPr>
            </w:pPr>
          </w:p>
          <w:p w14:paraId="4F5966B8" w14:textId="77777777" w:rsidR="009C6064" w:rsidRPr="00936CA3" w:rsidRDefault="009C6064" w:rsidP="00693922">
            <w:pPr>
              <w:spacing w:line="360" w:lineRule="auto"/>
              <w:jc w:val="center"/>
              <w:rPr>
                <w:bCs/>
              </w:rPr>
            </w:pPr>
          </w:p>
          <w:p w14:paraId="33C69043" w14:textId="77777777" w:rsidR="009C6064" w:rsidRPr="00936CA3" w:rsidRDefault="009C6064" w:rsidP="00693922">
            <w:pPr>
              <w:spacing w:line="360" w:lineRule="auto"/>
              <w:jc w:val="center"/>
              <w:rPr>
                <w:bCs/>
              </w:rPr>
            </w:pPr>
            <w:r w:rsidRPr="00936CA3">
              <w:rPr>
                <w:bCs/>
              </w:rPr>
              <w:t>0,25</w:t>
            </w:r>
          </w:p>
          <w:p w14:paraId="63993800" w14:textId="77777777" w:rsidR="009C6064" w:rsidRPr="00936CA3" w:rsidRDefault="009C6064" w:rsidP="00693922">
            <w:pPr>
              <w:spacing w:line="360" w:lineRule="auto"/>
              <w:jc w:val="center"/>
              <w:rPr>
                <w:bCs/>
              </w:rPr>
            </w:pPr>
          </w:p>
          <w:p w14:paraId="080633CA" w14:textId="77777777" w:rsidR="009C6064" w:rsidRPr="00936CA3" w:rsidRDefault="009C6064" w:rsidP="00693922">
            <w:pPr>
              <w:spacing w:line="360" w:lineRule="auto"/>
              <w:jc w:val="center"/>
              <w:rPr>
                <w:bCs/>
              </w:rPr>
            </w:pPr>
          </w:p>
          <w:p w14:paraId="70FD936A" w14:textId="77777777" w:rsidR="009C6064" w:rsidRPr="00936CA3" w:rsidRDefault="009C6064" w:rsidP="00693922">
            <w:pPr>
              <w:spacing w:line="360" w:lineRule="auto"/>
              <w:jc w:val="center"/>
              <w:rPr>
                <w:bCs/>
              </w:rPr>
            </w:pPr>
          </w:p>
          <w:p w14:paraId="4B0D2AD7" w14:textId="77777777" w:rsidR="009C6064" w:rsidRPr="00936CA3" w:rsidRDefault="009C6064" w:rsidP="00693922">
            <w:pPr>
              <w:spacing w:line="360" w:lineRule="auto"/>
              <w:jc w:val="center"/>
              <w:rPr>
                <w:bCs/>
              </w:rPr>
            </w:pPr>
          </w:p>
          <w:p w14:paraId="53315225" w14:textId="77777777" w:rsidR="009C6064" w:rsidRPr="00936CA3" w:rsidRDefault="009C6064" w:rsidP="00693922">
            <w:pPr>
              <w:spacing w:line="360" w:lineRule="auto"/>
              <w:jc w:val="center"/>
              <w:rPr>
                <w:bCs/>
              </w:rPr>
            </w:pPr>
          </w:p>
          <w:p w14:paraId="26293FB1" w14:textId="77777777" w:rsidR="009C6064" w:rsidRPr="00936CA3" w:rsidRDefault="009C6064" w:rsidP="00693922">
            <w:pPr>
              <w:spacing w:line="360" w:lineRule="auto"/>
              <w:jc w:val="center"/>
              <w:rPr>
                <w:bCs/>
              </w:rPr>
            </w:pPr>
          </w:p>
          <w:p w14:paraId="177D3282" w14:textId="77777777" w:rsidR="009C6064" w:rsidRPr="00936CA3" w:rsidRDefault="009C6064" w:rsidP="00693922">
            <w:pPr>
              <w:spacing w:line="360" w:lineRule="auto"/>
              <w:jc w:val="center"/>
              <w:rPr>
                <w:bCs/>
              </w:rPr>
            </w:pPr>
          </w:p>
          <w:p w14:paraId="39076A76" w14:textId="77777777" w:rsidR="009C6064" w:rsidRPr="00936CA3" w:rsidRDefault="009C6064" w:rsidP="00693922">
            <w:pPr>
              <w:spacing w:line="360" w:lineRule="auto"/>
              <w:jc w:val="center"/>
              <w:rPr>
                <w:bCs/>
              </w:rPr>
            </w:pPr>
            <w:r w:rsidRPr="00936CA3">
              <w:rPr>
                <w:bCs/>
              </w:rPr>
              <w:t>0,25</w:t>
            </w:r>
          </w:p>
          <w:p w14:paraId="6C8C0469" w14:textId="77777777" w:rsidR="009C6064" w:rsidRPr="00936CA3" w:rsidRDefault="009C6064" w:rsidP="00693922">
            <w:pPr>
              <w:spacing w:line="360" w:lineRule="auto"/>
              <w:jc w:val="center"/>
              <w:rPr>
                <w:bCs/>
              </w:rPr>
            </w:pPr>
          </w:p>
          <w:p w14:paraId="52921E4A" w14:textId="77777777" w:rsidR="009C6064" w:rsidRPr="00936CA3" w:rsidRDefault="009C6064" w:rsidP="00693922">
            <w:pPr>
              <w:spacing w:line="360" w:lineRule="auto"/>
              <w:jc w:val="center"/>
              <w:rPr>
                <w:bCs/>
              </w:rPr>
            </w:pPr>
          </w:p>
          <w:p w14:paraId="4AA0D752" w14:textId="77777777" w:rsidR="009C6064" w:rsidRPr="00936CA3" w:rsidRDefault="009C6064" w:rsidP="00693922">
            <w:pPr>
              <w:spacing w:line="360" w:lineRule="auto"/>
              <w:jc w:val="center"/>
              <w:rPr>
                <w:bCs/>
              </w:rPr>
            </w:pPr>
          </w:p>
          <w:p w14:paraId="177147D9" w14:textId="77777777" w:rsidR="009C6064" w:rsidRPr="00936CA3" w:rsidRDefault="009C6064" w:rsidP="00693922">
            <w:pPr>
              <w:spacing w:line="360" w:lineRule="auto"/>
              <w:jc w:val="center"/>
              <w:rPr>
                <w:bCs/>
              </w:rPr>
            </w:pPr>
          </w:p>
          <w:p w14:paraId="6FDE0840" w14:textId="77777777" w:rsidR="009C6064" w:rsidRPr="00936CA3" w:rsidRDefault="009C6064" w:rsidP="00693922">
            <w:pPr>
              <w:spacing w:line="360" w:lineRule="auto"/>
              <w:jc w:val="center"/>
              <w:rPr>
                <w:bCs/>
              </w:rPr>
            </w:pPr>
          </w:p>
          <w:p w14:paraId="33EF76D6" w14:textId="77777777" w:rsidR="009C6064" w:rsidRPr="00936CA3" w:rsidRDefault="009C6064" w:rsidP="00693922">
            <w:pPr>
              <w:spacing w:line="360" w:lineRule="auto"/>
              <w:jc w:val="center"/>
              <w:rPr>
                <w:bCs/>
              </w:rPr>
            </w:pPr>
          </w:p>
          <w:p w14:paraId="04AEC5B0" w14:textId="77777777" w:rsidR="009C6064" w:rsidRPr="00936CA3" w:rsidRDefault="009C6064" w:rsidP="00693922">
            <w:pPr>
              <w:spacing w:line="360" w:lineRule="auto"/>
              <w:jc w:val="center"/>
              <w:rPr>
                <w:bCs/>
              </w:rPr>
            </w:pPr>
          </w:p>
          <w:p w14:paraId="3FE2B187" w14:textId="77777777" w:rsidR="009C6064" w:rsidRPr="00936CA3" w:rsidRDefault="009C6064" w:rsidP="00693922">
            <w:pPr>
              <w:spacing w:line="360" w:lineRule="auto"/>
              <w:jc w:val="center"/>
              <w:rPr>
                <w:bCs/>
              </w:rPr>
            </w:pPr>
          </w:p>
          <w:p w14:paraId="76C1518B" w14:textId="77777777" w:rsidR="009C6064" w:rsidRPr="00936CA3" w:rsidRDefault="009C6064" w:rsidP="00693922">
            <w:pPr>
              <w:spacing w:line="360" w:lineRule="auto"/>
              <w:jc w:val="center"/>
              <w:rPr>
                <w:bCs/>
              </w:rPr>
            </w:pPr>
          </w:p>
          <w:p w14:paraId="716248F7" w14:textId="77777777" w:rsidR="009C6064" w:rsidRPr="00936CA3" w:rsidRDefault="009C6064" w:rsidP="00693922">
            <w:pPr>
              <w:spacing w:line="360" w:lineRule="auto"/>
              <w:jc w:val="center"/>
              <w:rPr>
                <w:bCs/>
              </w:rPr>
            </w:pPr>
          </w:p>
          <w:p w14:paraId="62961527" w14:textId="77777777" w:rsidR="009C6064" w:rsidRPr="00936CA3" w:rsidRDefault="009C6064" w:rsidP="00693922">
            <w:pPr>
              <w:spacing w:line="360" w:lineRule="auto"/>
              <w:jc w:val="center"/>
              <w:rPr>
                <w:bCs/>
              </w:rPr>
            </w:pPr>
            <w:r w:rsidRPr="00936CA3">
              <w:rPr>
                <w:bCs/>
              </w:rPr>
              <w:t>0,25</w:t>
            </w:r>
          </w:p>
          <w:p w14:paraId="32B668E3" w14:textId="77777777" w:rsidR="009C6064" w:rsidRPr="00936CA3" w:rsidRDefault="009C6064" w:rsidP="00693922">
            <w:pPr>
              <w:spacing w:line="360" w:lineRule="auto"/>
              <w:jc w:val="center"/>
              <w:rPr>
                <w:bCs/>
              </w:rPr>
            </w:pPr>
          </w:p>
          <w:p w14:paraId="1AE29FA3" w14:textId="77777777" w:rsidR="009C6064" w:rsidRPr="00936CA3" w:rsidRDefault="009C6064" w:rsidP="00693922">
            <w:pPr>
              <w:spacing w:line="360" w:lineRule="auto"/>
              <w:jc w:val="center"/>
              <w:rPr>
                <w:bCs/>
              </w:rPr>
            </w:pPr>
            <w:r w:rsidRPr="00936CA3">
              <w:rPr>
                <w:bCs/>
              </w:rPr>
              <w:t>0,25</w:t>
            </w:r>
          </w:p>
          <w:p w14:paraId="0312FB86" w14:textId="77777777" w:rsidR="009C6064" w:rsidRPr="00936CA3" w:rsidRDefault="009C6064" w:rsidP="00693922">
            <w:pPr>
              <w:spacing w:line="360" w:lineRule="auto"/>
              <w:jc w:val="center"/>
              <w:rPr>
                <w:bCs/>
              </w:rPr>
            </w:pPr>
          </w:p>
          <w:p w14:paraId="0A47E5DA" w14:textId="77777777" w:rsidR="009C6064" w:rsidRPr="00936CA3" w:rsidRDefault="009C6064" w:rsidP="00693922">
            <w:pPr>
              <w:spacing w:line="360" w:lineRule="auto"/>
              <w:jc w:val="center"/>
              <w:rPr>
                <w:bCs/>
              </w:rPr>
            </w:pPr>
            <w:r w:rsidRPr="00936CA3">
              <w:rPr>
                <w:bCs/>
              </w:rPr>
              <w:t>0,25</w:t>
            </w:r>
          </w:p>
          <w:p w14:paraId="03498915" w14:textId="77777777" w:rsidR="009C6064" w:rsidRPr="00936CA3" w:rsidRDefault="009C6064" w:rsidP="00693922">
            <w:pPr>
              <w:spacing w:line="360" w:lineRule="auto"/>
              <w:jc w:val="center"/>
              <w:rPr>
                <w:bCs/>
              </w:rPr>
            </w:pPr>
          </w:p>
          <w:p w14:paraId="371CAD88" w14:textId="77777777" w:rsidR="009C6064" w:rsidRPr="00936CA3" w:rsidRDefault="009C6064" w:rsidP="00693922">
            <w:pPr>
              <w:spacing w:line="360" w:lineRule="auto"/>
              <w:jc w:val="center"/>
              <w:rPr>
                <w:bCs/>
              </w:rPr>
            </w:pPr>
          </w:p>
          <w:p w14:paraId="623A0CDB" w14:textId="77777777" w:rsidR="009C6064" w:rsidRPr="00936CA3" w:rsidRDefault="009C6064" w:rsidP="00693922">
            <w:pPr>
              <w:spacing w:line="360" w:lineRule="auto"/>
              <w:jc w:val="center"/>
              <w:rPr>
                <w:bCs/>
              </w:rPr>
            </w:pPr>
            <w:r w:rsidRPr="00936CA3">
              <w:rPr>
                <w:bCs/>
              </w:rPr>
              <w:t>0,25</w:t>
            </w:r>
          </w:p>
          <w:p w14:paraId="680C1E53" w14:textId="77777777" w:rsidR="009C6064" w:rsidRPr="00936CA3" w:rsidRDefault="009C6064" w:rsidP="00693922">
            <w:pPr>
              <w:spacing w:line="360" w:lineRule="auto"/>
              <w:jc w:val="center"/>
              <w:rPr>
                <w:bCs/>
              </w:rPr>
            </w:pPr>
          </w:p>
          <w:p w14:paraId="33F43E27" w14:textId="77777777" w:rsidR="009C6064" w:rsidRPr="00936CA3" w:rsidRDefault="009C6064" w:rsidP="00693922">
            <w:pPr>
              <w:spacing w:line="360" w:lineRule="auto"/>
              <w:jc w:val="center"/>
              <w:rPr>
                <w:bCs/>
              </w:rPr>
            </w:pPr>
          </w:p>
          <w:p w14:paraId="3C013C81" w14:textId="77777777" w:rsidR="009C6064" w:rsidRPr="00936CA3" w:rsidRDefault="009C6064" w:rsidP="00693922">
            <w:pPr>
              <w:spacing w:line="360" w:lineRule="auto"/>
              <w:jc w:val="center"/>
              <w:rPr>
                <w:bCs/>
              </w:rPr>
            </w:pPr>
            <w:r w:rsidRPr="00936CA3">
              <w:rPr>
                <w:bCs/>
              </w:rPr>
              <w:t>0,25</w:t>
            </w:r>
          </w:p>
          <w:p w14:paraId="167AEEA4" w14:textId="77777777" w:rsidR="009C6064" w:rsidRPr="00936CA3" w:rsidRDefault="009C6064" w:rsidP="00693922">
            <w:pPr>
              <w:spacing w:line="360" w:lineRule="auto"/>
              <w:jc w:val="center"/>
              <w:rPr>
                <w:bCs/>
              </w:rPr>
            </w:pPr>
          </w:p>
          <w:p w14:paraId="0521D1E3" w14:textId="77777777" w:rsidR="009C6064" w:rsidRPr="00936CA3" w:rsidRDefault="009C6064" w:rsidP="00693922">
            <w:pPr>
              <w:spacing w:line="360" w:lineRule="auto"/>
              <w:jc w:val="center"/>
              <w:rPr>
                <w:bCs/>
              </w:rPr>
            </w:pPr>
            <w:r w:rsidRPr="00936CA3">
              <w:rPr>
                <w:bCs/>
              </w:rPr>
              <w:t>0,25</w:t>
            </w:r>
          </w:p>
        </w:tc>
      </w:tr>
      <w:tr w:rsidR="009C6064" w:rsidRPr="00936CA3" w14:paraId="07ECAEA1" w14:textId="77777777" w:rsidTr="00693922">
        <w:tc>
          <w:tcPr>
            <w:tcW w:w="810" w:type="dxa"/>
          </w:tcPr>
          <w:p w14:paraId="59CE5078"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lastRenderedPageBreak/>
              <w:t>7</w:t>
            </w:r>
          </w:p>
          <w:p w14:paraId="5AF1F551"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lastRenderedPageBreak/>
              <w:t>(3,0đ)</w:t>
            </w:r>
          </w:p>
        </w:tc>
        <w:tc>
          <w:tcPr>
            <w:tcW w:w="8753" w:type="dxa"/>
            <w:tcBorders>
              <w:top w:val="single" w:sz="4" w:space="0" w:color="auto"/>
              <w:left w:val="single" w:sz="4" w:space="0" w:color="auto"/>
              <w:bottom w:val="single" w:sz="4" w:space="0" w:color="auto"/>
            </w:tcBorders>
            <w:shd w:val="clear" w:color="auto" w:fill="FFFFFF"/>
          </w:tcPr>
          <w:p w14:paraId="0F5D0995" w14:textId="77777777" w:rsidR="009C6064" w:rsidRPr="00936CA3" w:rsidRDefault="009C6064" w:rsidP="00693922">
            <w:pPr>
              <w:spacing w:line="360" w:lineRule="auto"/>
              <w:jc w:val="both"/>
              <w:rPr>
                <w:bCs/>
              </w:rPr>
            </w:pPr>
            <w:r w:rsidRPr="00936CA3">
              <w:rPr>
                <w:b/>
                <w:bCs/>
              </w:rPr>
              <w:lastRenderedPageBreak/>
              <w:t>1. Thực chất của nguyên phân là quá trình phân bào nguyên nhiễm,</w:t>
            </w:r>
            <w:r w:rsidRPr="00936CA3">
              <w:rPr>
                <w:bCs/>
              </w:rPr>
              <w:t xml:space="preserve"> vì</w:t>
            </w:r>
          </w:p>
          <w:p w14:paraId="7F4554D8" w14:textId="77777777" w:rsidR="009C6064" w:rsidRPr="00936CA3" w:rsidRDefault="009C6064" w:rsidP="00693922">
            <w:pPr>
              <w:spacing w:line="360" w:lineRule="auto"/>
              <w:jc w:val="both"/>
              <w:rPr>
                <w:bCs/>
              </w:rPr>
            </w:pPr>
            <w:r w:rsidRPr="00936CA3">
              <w:rPr>
                <w:bCs/>
              </w:rPr>
              <w:lastRenderedPageBreak/>
              <w:t>Trong nguyên phân:</w:t>
            </w:r>
          </w:p>
          <w:p w14:paraId="21D4D9C2" w14:textId="77777777" w:rsidR="009C6064" w:rsidRPr="00936CA3" w:rsidRDefault="009C6064" w:rsidP="00693922">
            <w:pPr>
              <w:spacing w:line="360" w:lineRule="auto"/>
              <w:jc w:val="both"/>
              <w:rPr>
                <w:bCs/>
              </w:rPr>
            </w:pPr>
            <w:r w:rsidRPr="00936CA3">
              <w:rPr>
                <w:bCs/>
              </w:rPr>
              <w:t>- Nhiễm sắc thể nhân đôi ở kỳ trung gian thành nhiễm sắc thể kép và giữ nguyên trạng thái đến kỳ giữa.</w:t>
            </w:r>
          </w:p>
          <w:p w14:paraId="7DB2A18B" w14:textId="77777777" w:rsidR="009C6064" w:rsidRPr="00936CA3" w:rsidRDefault="009C6064" w:rsidP="00693922">
            <w:pPr>
              <w:spacing w:line="360" w:lineRule="auto"/>
              <w:jc w:val="both"/>
              <w:rPr>
                <w:bCs/>
              </w:rPr>
            </w:pPr>
            <w:r w:rsidRPr="00936CA3">
              <w:rPr>
                <w:bCs/>
              </w:rPr>
              <w:t>- Đến kỳ sau hai cromatit của nhiễm sắc thể kép tách nhau ở tâm động</w:t>
            </w:r>
            <w:r w:rsidRPr="00936CA3">
              <w:rPr>
                <w:bCs/>
                <w:position w:val="-6"/>
              </w:rPr>
              <w:object w:dxaOrig="300" w:dyaOrig="220" w14:anchorId="181A6E3F">
                <v:shape id="_x0000_i1092" type="#_x0000_t75" style="width:14.5pt;height:14.5pt" o:ole="">
                  <v:imagedata r:id="rId45" o:title=""/>
                </v:shape>
                <o:OLEObject Type="Embed" ProgID="Equation.DSMT4" ShapeID="_x0000_i1092" DrawAspect="Content" ObjectID="_1691821105" r:id="rId46"/>
              </w:object>
            </w:r>
            <w:r w:rsidRPr="00936CA3">
              <w:rPr>
                <w:bCs/>
              </w:rPr>
              <w:t>2 nhiễm sắc thể đơn và phân li về 2 cực của tế bào</w:t>
            </w:r>
            <w:r w:rsidRPr="00936CA3">
              <w:rPr>
                <w:bCs/>
                <w:position w:val="-6"/>
              </w:rPr>
              <w:object w:dxaOrig="300" w:dyaOrig="220" w14:anchorId="490436AF">
                <v:shape id="_x0000_i1093" type="#_x0000_t75" style="width:14.5pt;height:14.5pt" o:ole="">
                  <v:imagedata r:id="rId47" o:title=""/>
                </v:shape>
                <o:OLEObject Type="Embed" ProgID="Equation.DSMT4" ShapeID="_x0000_i1093" DrawAspect="Content" ObjectID="_1691821106" r:id="rId48"/>
              </w:object>
            </w:r>
            <w:r w:rsidRPr="00936CA3">
              <w:rPr>
                <w:bCs/>
              </w:rPr>
              <w:t>Mỗi cực tế bào có một nhóm nhiễm sắc thể bằng với số nhiễm sắc thể của tế bào ban đầu.</w:t>
            </w:r>
          </w:p>
          <w:p w14:paraId="48EC48EE" w14:textId="77777777" w:rsidR="009C6064" w:rsidRPr="00936CA3" w:rsidRDefault="009C6064" w:rsidP="00693922">
            <w:pPr>
              <w:spacing w:line="360" w:lineRule="auto"/>
              <w:jc w:val="both"/>
              <w:rPr>
                <w:bCs/>
              </w:rPr>
            </w:pPr>
            <w:r w:rsidRPr="00936CA3">
              <w:rPr>
                <w:bCs/>
              </w:rPr>
              <w:t>- Đến kỳ cuối nhiễm sắc thể tồn tại ở trạng thái đơn, bắt cặp đồng dạng, tế bào chất phân chia thành hai tế bào mới, mỗi tế bào mới có số lượng nhiễm sắc thể bằng với số nhiễm sắc thể của tế bào ban đầu.</w:t>
            </w:r>
          </w:p>
          <w:p w14:paraId="2BB6C0FB" w14:textId="77777777" w:rsidR="009C6064" w:rsidRPr="00936CA3" w:rsidRDefault="009C6064" w:rsidP="00693922">
            <w:pPr>
              <w:spacing w:line="360" w:lineRule="auto"/>
              <w:jc w:val="both"/>
              <w:rPr>
                <w:bCs/>
              </w:rPr>
            </w:pPr>
            <w:r w:rsidRPr="00936CA3">
              <w:rPr>
                <w:bCs/>
                <w:position w:val="-6"/>
              </w:rPr>
              <w:object w:dxaOrig="300" w:dyaOrig="220" w14:anchorId="41B2C292">
                <v:shape id="_x0000_i1094" type="#_x0000_t75" style="width:14.5pt;height:14.5pt" o:ole="">
                  <v:imagedata r:id="rId49" o:title=""/>
                </v:shape>
                <o:OLEObject Type="Embed" ProgID="Equation.DSMT4" ShapeID="_x0000_i1094" DrawAspect="Content" ObjectID="_1691821107" r:id="rId50"/>
              </w:object>
            </w:r>
            <w:r w:rsidRPr="00936CA3">
              <w:rPr>
                <w:bCs/>
              </w:rPr>
              <w:t>Một tế bào ban đầu (2n) nguyên phân sẽ tạo 2 tế bào mới, mỗi tế bào cũng có 2n nhiễm sắc thể.</w:t>
            </w:r>
          </w:p>
          <w:p w14:paraId="1D1633F4" w14:textId="77777777" w:rsidR="009C6064" w:rsidRPr="00936CA3" w:rsidRDefault="009C6064" w:rsidP="00693922">
            <w:pPr>
              <w:spacing w:line="360" w:lineRule="auto"/>
              <w:jc w:val="both"/>
              <w:rPr>
                <w:bCs/>
              </w:rPr>
            </w:pPr>
            <w:r w:rsidRPr="00936CA3">
              <w:rPr>
                <w:bCs/>
              </w:rPr>
              <w:t>Vậy thực chất đây là quá trình phân chia tế bào nhưng nhiễm sắc thể ở tế bào mới được giữ nguyên số lượng như tế bào ban đầu (Còn gọi là phân bào nguyên nhiễm).</w:t>
            </w:r>
          </w:p>
          <w:p w14:paraId="77D3D827" w14:textId="77777777" w:rsidR="009C6064" w:rsidRPr="00936CA3" w:rsidRDefault="009C6064" w:rsidP="00693922">
            <w:pPr>
              <w:spacing w:line="360" w:lineRule="auto"/>
              <w:jc w:val="both"/>
              <w:rPr>
                <w:b/>
                <w:bCs/>
              </w:rPr>
            </w:pPr>
            <w:r w:rsidRPr="00936CA3">
              <w:rPr>
                <w:b/>
                <w:bCs/>
              </w:rPr>
              <w:t>2.1. Số lần nguyên phân của mỗi tế bào và số hợp tử được hình thành</w:t>
            </w:r>
          </w:p>
          <w:p w14:paraId="15183912" w14:textId="77777777" w:rsidR="009C6064" w:rsidRPr="00936CA3" w:rsidRDefault="009C6064" w:rsidP="00693922">
            <w:pPr>
              <w:spacing w:line="360" w:lineRule="auto"/>
              <w:jc w:val="both"/>
              <w:rPr>
                <w:bCs/>
              </w:rPr>
            </w:pPr>
            <w:r w:rsidRPr="00936CA3">
              <w:rPr>
                <w:bCs/>
              </w:rPr>
              <w:t>Tại vùng sinh sản, tế bào tham gia quá trình nguyên phân; quá trình nguyên phân tạo ra</w:t>
            </w:r>
          </w:p>
          <w:p w14:paraId="5D522667" w14:textId="77777777" w:rsidR="009C6064" w:rsidRPr="00936CA3" w:rsidRDefault="009C6064" w:rsidP="00693922">
            <w:pPr>
              <w:spacing w:line="360" w:lineRule="auto"/>
              <w:jc w:val="both"/>
              <w:rPr>
                <w:bCs/>
              </w:rPr>
            </w:pPr>
            <w:r w:rsidRPr="00936CA3">
              <w:rPr>
                <w:bCs/>
              </w:rPr>
              <w:t xml:space="preserve"> các tế bào con có bộ nhiễm sắc thể giống với tế bào ban đầu (AaBbDdXY). </w:t>
            </w:r>
          </w:p>
          <w:p w14:paraId="33982678" w14:textId="77777777" w:rsidR="009C6064" w:rsidRPr="00936CA3" w:rsidRDefault="009C6064" w:rsidP="00693922">
            <w:pPr>
              <w:spacing w:line="360" w:lineRule="auto"/>
              <w:jc w:val="both"/>
              <w:rPr>
                <w:bCs/>
              </w:rPr>
            </w:pPr>
            <w:r w:rsidRPr="00936CA3">
              <w:rPr>
                <w:bCs/>
              </w:rPr>
              <w:t>Theo đề: Tại vùng sinh sản có 512 tế bào có chứa nhiễm sắc thể Y, có nghĩa là có 512 tế bào con được tạo ra từ 2 tế bào sinh dục đực sơ khai.</w:t>
            </w:r>
          </w:p>
          <w:p w14:paraId="6F089665" w14:textId="77777777" w:rsidR="009C6064" w:rsidRPr="00936CA3" w:rsidRDefault="009C6064" w:rsidP="00693922">
            <w:pPr>
              <w:spacing w:line="360" w:lineRule="auto"/>
              <w:jc w:val="both"/>
              <w:rPr>
                <w:bCs/>
              </w:rPr>
            </w:pPr>
            <w:r w:rsidRPr="00936CA3">
              <w:rPr>
                <w:bCs/>
                <w:position w:val="-6"/>
              </w:rPr>
              <w:object w:dxaOrig="300" w:dyaOrig="220" w14:anchorId="01DF4391">
                <v:shape id="_x0000_i1095" type="#_x0000_t75" style="width:14.5pt;height:14.5pt" o:ole="">
                  <v:imagedata r:id="rId51" o:title=""/>
                </v:shape>
                <o:OLEObject Type="Embed" ProgID="Equation.DSMT4" ShapeID="_x0000_i1095" DrawAspect="Content" ObjectID="_1691821108" r:id="rId52"/>
              </w:object>
            </w:r>
            <w:r w:rsidRPr="00936CA3">
              <w:rPr>
                <w:bCs/>
              </w:rPr>
              <w:t xml:space="preserve">Mỗi tế bào sinh dục đực sơ khai tạo ra 256 = 28 tế bào con </w:t>
            </w:r>
            <w:r w:rsidRPr="00936CA3">
              <w:rPr>
                <w:bCs/>
                <w:position w:val="-6"/>
              </w:rPr>
              <w:object w:dxaOrig="300" w:dyaOrig="220" w14:anchorId="6D2FD40F">
                <v:shape id="_x0000_i1096" type="#_x0000_t75" style="width:14.5pt;height:14.5pt" o:ole="">
                  <v:imagedata r:id="rId53" o:title=""/>
                </v:shape>
                <o:OLEObject Type="Embed" ProgID="Equation.DSMT4" ShapeID="_x0000_i1096" DrawAspect="Content" ObjectID="_1691821109" r:id="rId54"/>
              </w:object>
            </w:r>
            <w:r w:rsidRPr="00936CA3">
              <w:rPr>
                <w:bCs/>
              </w:rPr>
              <w:t>Mỗi tế bào sinh dục đực sơ khai nguyên phân 8 lần.</w:t>
            </w:r>
          </w:p>
          <w:p w14:paraId="377E8180" w14:textId="77777777" w:rsidR="009C6064" w:rsidRPr="00936CA3" w:rsidRDefault="009C6064" w:rsidP="00693922">
            <w:pPr>
              <w:spacing w:line="360" w:lineRule="auto"/>
              <w:jc w:val="both"/>
              <w:rPr>
                <w:bCs/>
              </w:rPr>
            </w:pPr>
            <w:r w:rsidRPr="00936CA3">
              <w:rPr>
                <w:bCs/>
              </w:rPr>
              <w:t xml:space="preserve">Theo đề: Tất cả các tế bào con đều trở thành tế bào sinh tinh trùng; Mỗi tế bào sinh tinh trùng giảm phân tạo được 4 tinh trùng </w:t>
            </w:r>
            <w:r w:rsidRPr="00936CA3">
              <w:rPr>
                <w:bCs/>
                <w:position w:val="-6"/>
              </w:rPr>
              <w:object w:dxaOrig="300" w:dyaOrig="220" w14:anchorId="5EE7411B">
                <v:shape id="_x0000_i1097" type="#_x0000_t75" style="width:14.5pt;height:14.5pt" o:ole="">
                  <v:imagedata r:id="rId55" o:title=""/>
                </v:shape>
                <o:OLEObject Type="Embed" ProgID="Equation.DSMT4" ShapeID="_x0000_i1097" DrawAspect="Content" ObjectID="_1691821110" r:id="rId56"/>
              </w:object>
            </w:r>
            <w:r w:rsidRPr="00936CA3">
              <w:rPr>
                <w:bCs/>
              </w:rPr>
              <w:t>Số tinh trùng được tạo thành: 512x4 = 2048. Trong đó có 50% tinh trùng mang nhiễm sắc thể X; 50% tinh trùng mang nhiễm sắc thể Y.</w:t>
            </w:r>
          </w:p>
          <w:p w14:paraId="0B3AD90E" w14:textId="77777777" w:rsidR="009C6064" w:rsidRPr="00936CA3" w:rsidRDefault="009C6064" w:rsidP="00693922">
            <w:pPr>
              <w:spacing w:line="360" w:lineRule="auto"/>
              <w:jc w:val="both"/>
              <w:rPr>
                <w:bCs/>
              </w:rPr>
            </w:pPr>
            <w:r w:rsidRPr="00936CA3">
              <w:rPr>
                <w:bCs/>
              </w:rPr>
              <w:t xml:space="preserve">Hiệu suất thụ tinh của tinh trùng là 6,25% </w:t>
            </w:r>
            <w:r w:rsidRPr="00936CA3">
              <w:rPr>
                <w:bCs/>
                <w:position w:val="-6"/>
              </w:rPr>
              <w:object w:dxaOrig="300" w:dyaOrig="220" w14:anchorId="68B98ABD">
                <v:shape id="_x0000_i1098" type="#_x0000_t75" style="width:14.5pt;height:14.5pt" o:ole="">
                  <v:imagedata r:id="rId57" o:title=""/>
                </v:shape>
                <o:OLEObject Type="Embed" ProgID="Equation.DSMT4" ShapeID="_x0000_i1098" DrawAspect="Content" ObjectID="_1691821111" r:id="rId58"/>
              </w:object>
            </w:r>
            <w:r w:rsidRPr="00936CA3">
              <w:rPr>
                <w:bCs/>
              </w:rPr>
              <w:t>Số tinh trùng tham gia thụ tinh là:</w:t>
            </w:r>
            <w:r w:rsidRPr="00936CA3">
              <w:rPr>
                <w:bCs/>
              </w:rPr>
              <w:br/>
              <w:t xml:space="preserve">128 </w:t>
            </w:r>
            <w:r w:rsidRPr="00936CA3">
              <w:rPr>
                <w:bCs/>
                <w:position w:val="-6"/>
              </w:rPr>
              <w:object w:dxaOrig="300" w:dyaOrig="220" w14:anchorId="310C5E03">
                <v:shape id="_x0000_i1099" type="#_x0000_t75" style="width:14.5pt;height:14.5pt" o:ole="">
                  <v:imagedata r:id="rId59" o:title=""/>
                </v:shape>
                <o:OLEObject Type="Embed" ProgID="Equation.DSMT4" ShapeID="_x0000_i1099" DrawAspect="Content" ObjectID="_1691821112" r:id="rId60"/>
              </w:object>
            </w:r>
            <w:r w:rsidRPr="00936CA3">
              <w:rPr>
                <w:bCs/>
              </w:rPr>
              <w:t>Số hợp tử tối đa mang nhiễm sắc thể XX là 64 (hợp tử).</w:t>
            </w:r>
          </w:p>
          <w:p w14:paraId="6BA5A17C" w14:textId="77777777" w:rsidR="009C6064" w:rsidRPr="00936CA3" w:rsidRDefault="009C6064" w:rsidP="00693922">
            <w:pPr>
              <w:spacing w:line="360" w:lineRule="auto"/>
              <w:jc w:val="both"/>
              <w:rPr>
                <w:b/>
                <w:bCs/>
              </w:rPr>
            </w:pPr>
            <w:r w:rsidRPr="00936CA3">
              <w:rPr>
                <w:b/>
                <w:bCs/>
              </w:rPr>
              <w:t>2.2. Số lượng nhiễm sắc thể thường mà môi trường cung cấp</w:t>
            </w:r>
          </w:p>
          <w:p w14:paraId="4C31031D" w14:textId="77777777" w:rsidR="009C6064" w:rsidRPr="00936CA3" w:rsidRDefault="009C6064" w:rsidP="00693922">
            <w:pPr>
              <w:spacing w:line="360" w:lineRule="auto"/>
              <w:jc w:val="both"/>
              <w:rPr>
                <w:bCs/>
              </w:rPr>
            </w:pPr>
            <w:r w:rsidRPr="00936CA3">
              <w:rPr>
                <w:bCs/>
              </w:rPr>
              <w:t>Số nhiễm sắc thể thường có trong bộ nhiễm sắc thể của ruồi giấm là 8-2 = 6.</w:t>
            </w:r>
          </w:p>
          <w:p w14:paraId="0F514D20" w14:textId="77777777" w:rsidR="009C6064" w:rsidRPr="00936CA3" w:rsidRDefault="009C6064" w:rsidP="00693922">
            <w:pPr>
              <w:spacing w:line="360" w:lineRule="auto"/>
              <w:jc w:val="both"/>
              <w:rPr>
                <w:bCs/>
              </w:rPr>
            </w:pPr>
            <w:r w:rsidRPr="00936CA3">
              <w:rPr>
                <w:bCs/>
              </w:rPr>
              <w:lastRenderedPageBreak/>
              <w:t>Số nhiễm sắc thể môi trường cung cấp cho 2 tế bào sinh dục đực sơ khai nguyên phân là: 2x6x(28 - 1) = 3060 (nhiễm sắc thể).</w:t>
            </w:r>
          </w:p>
          <w:p w14:paraId="3D087315" w14:textId="77777777" w:rsidR="009C6064" w:rsidRPr="00936CA3" w:rsidRDefault="009C6064" w:rsidP="00693922">
            <w:pPr>
              <w:spacing w:line="360" w:lineRule="auto"/>
              <w:jc w:val="both"/>
              <w:rPr>
                <w:bCs/>
              </w:rPr>
            </w:pPr>
            <w:r w:rsidRPr="00936CA3">
              <w:rPr>
                <w:bCs/>
              </w:rPr>
              <w:t xml:space="preserve">Mỗi tế bào sinh tinh trùng giảm phân môi trường phải cung cấp 6 nhiễm sắc thể thường </w:t>
            </w:r>
            <w:r w:rsidRPr="00936CA3">
              <w:rPr>
                <w:bCs/>
                <w:position w:val="-6"/>
              </w:rPr>
              <w:object w:dxaOrig="300" w:dyaOrig="220" w14:anchorId="427F5B67">
                <v:shape id="_x0000_i1100" type="#_x0000_t75" style="width:14.5pt;height:14.5pt" o:ole="">
                  <v:imagedata r:id="rId61" o:title=""/>
                </v:shape>
                <o:OLEObject Type="Embed" ProgID="Equation.DSMT4" ShapeID="_x0000_i1100" DrawAspect="Content" ObjectID="_1691821113" r:id="rId62"/>
              </w:object>
            </w:r>
            <w:r w:rsidRPr="00936CA3">
              <w:rPr>
                <w:bCs/>
              </w:rPr>
              <w:t xml:space="preserve"> Số nhiễm sắc thể thường môi trường cung cấp cho giảm phân của 512 là: 512x6 = 3072 (nhiễm sắc thể).</w:t>
            </w:r>
          </w:p>
          <w:p w14:paraId="0833B7C9" w14:textId="77777777" w:rsidR="009C6064" w:rsidRPr="00936CA3" w:rsidRDefault="009C6064" w:rsidP="00693922">
            <w:pPr>
              <w:spacing w:line="360" w:lineRule="auto"/>
              <w:jc w:val="both"/>
              <w:rPr>
                <w:bCs/>
              </w:rPr>
            </w:pPr>
            <w:r w:rsidRPr="00936CA3">
              <w:rPr>
                <w:bCs/>
              </w:rPr>
              <w:t>Vậy: Tổng số nhiễm sắc thể thường mà môi trường cung cấp là: 3060 + 3072 = 6132 (nhiễm sắc thể).</w:t>
            </w:r>
          </w:p>
        </w:tc>
        <w:tc>
          <w:tcPr>
            <w:tcW w:w="763" w:type="dxa"/>
            <w:tcBorders>
              <w:top w:val="single" w:sz="4" w:space="0" w:color="auto"/>
              <w:left w:val="single" w:sz="4" w:space="0" w:color="auto"/>
              <w:bottom w:val="single" w:sz="4" w:space="0" w:color="auto"/>
              <w:right w:val="single" w:sz="4" w:space="0" w:color="auto"/>
            </w:tcBorders>
            <w:shd w:val="clear" w:color="auto" w:fill="FFFFFF"/>
          </w:tcPr>
          <w:p w14:paraId="431E549D" w14:textId="77777777" w:rsidR="009C6064" w:rsidRPr="00936CA3" w:rsidRDefault="009C6064" w:rsidP="00693922">
            <w:pPr>
              <w:spacing w:line="360" w:lineRule="auto"/>
              <w:jc w:val="center"/>
              <w:rPr>
                <w:bCs/>
              </w:rPr>
            </w:pPr>
          </w:p>
          <w:p w14:paraId="7DA0E685" w14:textId="77777777" w:rsidR="009C6064" w:rsidRPr="00936CA3" w:rsidRDefault="009C6064" w:rsidP="00693922">
            <w:pPr>
              <w:spacing w:line="360" w:lineRule="auto"/>
              <w:jc w:val="center"/>
              <w:rPr>
                <w:bCs/>
              </w:rPr>
            </w:pPr>
          </w:p>
          <w:p w14:paraId="20B87434" w14:textId="77777777" w:rsidR="009C6064" w:rsidRPr="00936CA3" w:rsidRDefault="009C6064" w:rsidP="00693922">
            <w:pPr>
              <w:spacing w:line="360" w:lineRule="auto"/>
              <w:jc w:val="center"/>
              <w:rPr>
                <w:bCs/>
              </w:rPr>
            </w:pPr>
            <w:r w:rsidRPr="00936CA3">
              <w:rPr>
                <w:bCs/>
              </w:rPr>
              <w:t>0,25</w:t>
            </w:r>
          </w:p>
          <w:p w14:paraId="5F4EBA58" w14:textId="77777777" w:rsidR="009C6064" w:rsidRPr="00936CA3" w:rsidRDefault="009C6064" w:rsidP="00693922">
            <w:pPr>
              <w:spacing w:line="360" w:lineRule="auto"/>
              <w:jc w:val="center"/>
              <w:rPr>
                <w:bCs/>
              </w:rPr>
            </w:pPr>
          </w:p>
          <w:p w14:paraId="6A4F986F" w14:textId="77777777" w:rsidR="009C6064" w:rsidRPr="00936CA3" w:rsidRDefault="009C6064" w:rsidP="00693922">
            <w:pPr>
              <w:spacing w:line="360" w:lineRule="auto"/>
              <w:jc w:val="center"/>
              <w:rPr>
                <w:bCs/>
              </w:rPr>
            </w:pPr>
            <w:r w:rsidRPr="00936CA3">
              <w:rPr>
                <w:bCs/>
              </w:rPr>
              <w:t>0,25</w:t>
            </w:r>
          </w:p>
          <w:p w14:paraId="0A97CBB2" w14:textId="77777777" w:rsidR="009C6064" w:rsidRPr="00936CA3" w:rsidRDefault="009C6064" w:rsidP="00693922">
            <w:pPr>
              <w:spacing w:line="360" w:lineRule="auto"/>
              <w:jc w:val="center"/>
              <w:rPr>
                <w:bCs/>
              </w:rPr>
            </w:pPr>
          </w:p>
          <w:p w14:paraId="7C6E1851" w14:textId="77777777" w:rsidR="009C6064" w:rsidRPr="00936CA3" w:rsidRDefault="009C6064" w:rsidP="00693922">
            <w:pPr>
              <w:spacing w:line="360" w:lineRule="auto"/>
              <w:jc w:val="center"/>
              <w:rPr>
                <w:bCs/>
              </w:rPr>
            </w:pPr>
          </w:p>
          <w:p w14:paraId="26A7E585" w14:textId="77777777" w:rsidR="009C6064" w:rsidRPr="00936CA3" w:rsidRDefault="009C6064" w:rsidP="00693922">
            <w:pPr>
              <w:spacing w:line="360" w:lineRule="auto"/>
              <w:jc w:val="center"/>
              <w:rPr>
                <w:bCs/>
              </w:rPr>
            </w:pPr>
            <w:r w:rsidRPr="00936CA3">
              <w:rPr>
                <w:bCs/>
              </w:rPr>
              <w:t>0,25</w:t>
            </w:r>
          </w:p>
          <w:p w14:paraId="121CF02B" w14:textId="77777777" w:rsidR="009C6064" w:rsidRPr="00936CA3" w:rsidRDefault="009C6064" w:rsidP="00693922">
            <w:pPr>
              <w:spacing w:line="360" w:lineRule="auto"/>
              <w:jc w:val="center"/>
              <w:rPr>
                <w:bCs/>
              </w:rPr>
            </w:pPr>
          </w:p>
          <w:p w14:paraId="7B3654B8" w14:textId="77777777" w:rsidR="009C6064" w:rsidRPr="00936CA3" w:rsidRDefault="009C6064" w:rsidP="00693922">
            <w:pPr>
              <w:spacing w:line="360" w:lineRule="auto"/>
              <w:jc w:val="center"/>
              <w:rPr>
                <w:bCs/>
              </w:rPr>
            </w:pPr>
          </w:p>
          <w:p w14:paraId="6E5D1266" w14:textId="77777777" w:rsidR="009C6064" w:rsidRPr="00936CA3" w:rsidRDefault="009C6064" w:rsidP="00693922">
            <w:pPr>
              <w:spacing w:line="360" w:lineRule="auto"/>
              <w:jc w:val="center"/>
              <w:rPr>
                <w:bCs/>
              </w:rPr>
            </w:pPr>
            <w:r w:rsidRPr="00936CA3">
              <w:rPr>
                <w:bCs/>
              </w:rPr>
              <w:t>0,25</w:t>
            </w:r>
          </w:p>
          <w:p w14:paraId="0397C121" w14:textId="77777777" w:rsidR="009C6064" w:rsidRPr="00936CA3" w:rsidRDefault="009C6064" w:rsidP="00693922">
            <w:pPr>
              <w:spacing w:line="360" w:lineRule="auto"/>
              <w:jc w:val="center"/>
              <w:rPr>
                <w:bCs/>
              </w:rPr>
            </w:pPr>
          </w:p>
          <w:p w14:paraId="6FD8BC05" w14:textId="77777777" w:rsidR="009C6064" w:rsidRPr="00936CA3" w:rsidRDefault="009C6064" w:rsidP="00693922">
            <w:pPr>
              <w:spacing w:line="360" w:lineRule="auto"/>
              <w:jc w:val="center"/>
              <w:rPr>
                <w:bCs/>
              </w:rPr>
            </w:pPr>
          </w:p>
          <w:p w14:paraId="68B1EC06" w14:textId="77777777" w:rsidR="009C6064" w:rsidRPr="00936CA3" w:rsidRDefault="009C6064" w:rsidP="00693922">
            <w:pPr>
              <w:spacing w:line="360" w:lineRule="auto"/>
              <w:jc w:val="center"/>
              <w:rPr>
                <w:bCs/>
              </w:rPr>
            </w:pPr>
          </w:p>
          <w:p w14:paraId="0CB884B7" w14:textId="77777777" w:rsidR="009C6064" w:rsidRPr="00936CA3" w:rsidRDefault="009C6064" w:rsidP="00693922">
            <w:pPr>
              <w:spacing w:line="360" w:lineRule="auto"/>
              <w:jc w:val="center"/>
              <w:rPr>
                <w:bCs/>
              </w:rPr>
            </w:pPr>
          </w:p>
          <w:p w14:paraId="1DC80E7D" w14:textId="77777777" w:rsidR="009C6064" w:rsidRPr="00936CA3" w:rsidRDefault="009C6064" w:rsidP="00693922">
            <w:pPr>
              <w:spacing w:line="360" w:lineRule="auto"/>
              <w:jc w:val="center"/>
              <w:rPr>
                <w:bCs/>
              </w:rPr>
            </w:pPr>
            <w:r w:rsidRPr="00936CA3">
              <w:rPr>
                <w:bCs/>
              </w:rPr>
              <w:t>0,25</w:t>
            </w:r>
          </w:p>
          <w:p w14:paraId="1EE0991E" w14:textId="77777777" w:rsidR="009C6064" w:rsidRPr="00936CA3" w:rsidRDefault="009C6064" w:rsidP="00693922">
            <w:pPr>
              <w:spacing w:line="360" w:lineRule="auto"/>
              <w:rPr>
                <w:bCs/>
              </w:rPr>
            </w:pPr>
          </w:p>
          <w:p w14:paraId="295EE738" w14:textId="77777777" w:rsidR="009C6064" w:rsidRPr="00936CA3" w:rsidRDefault="009C6064" w:rsidP="00693922">
            <w:pPr>
              <w:spacing w:line="360" w:lineRule="auto"/>
              <w:jc w:val="center"/>
              <w:rPr>
                <w:bCs/>
              </w:rPr>
            </w:pPr>
          </w:p>
          <w:p w14:paraId="38D92896" w14:textId="77777777" w:rsidR="009C6064" w:rsidRPr="00936CA3" w:rsidRDefault="009C6064" w:rsidP="00693922">
            <w:pPr>
              <w:spacing w:line="360" w:lineRule="auto"/>
              <w:jc w:val="center"/>
              <w:rPr>
                <w:bCs/>
              </w:rPr>
            </w:pPr>
            <w:r w:rsidRPr="00936CA3">
              <w:rPr>
                <w:bCs/>
              </w:rPr>
              <w:t>0,25</w:t>
            </w:r>
          </w:p>
          <w:p w14:paraId="7DF6C2C7" w14:textId="77777777" w:rsidR="009C6064" w:rsidRPr="00936CA3" w:rsidRDefault="009C6064" w:rsidP="00693922">
            <w:pPr>
              <w:spacing w:line="360" w:lineRule="auto"/>
              <w:jc w:val="center"/>
              <w:rPr>
                <w:bCs/>
              </w:rPr>
            </w:pPr>
          </w:p>
          <w:p w14:paraId="7E9B46A6" w14:textId="77777777" w:rsidR="009C6064" w:rsidRPr="00936CA3" w:rsidRDefault="009C6064" w:rsidP="00693922">
            <w:pPr>
              <w:spacing w:line="360" w:lineRule="auto"/>
              <w:jc w:val="center"/>
              <w:rPr>
                <w:bCs/>
              </w:rPr>
            </w:pPr>
            <w:r w:rsidRPr="00936CA3">
              <w:rPr>
                <w:bCs/>
              </w:rPr>
              <w:t>0,25</w:t>
            </w:r>
          </w:p>
          <w:p w14:paraId="25F23FF9" w14:textId="77777777" w:rsidR="009C6064" w:rsidRPr="00936CA3" w:rsidRDefault="009C6064" w:rsidP="00693922">
            <w:pPr>
              <w:spacing w:line="360" w:lineRule="auto"/>
              <w:jc w:val="center"/>
              <w:rPr>
                <w:bCs/>
              </w:rPr>
            </w:pPr>
          </w:p>
          <w:p w14:paraId="598CFC10" w14:textId="77777777" w:rsidR="009C6064" w:rsidRPr="00936CA3" w:rsidRDefault="009C6064" w:rsidP="00693922">
            <w:pPr>
              <w:spacing w:line="360" w:lineRule="auto"/>
              <w:jc w:val="center"/>
              <w:rPr>
                <w:bCs/>
              </w:rPr>
            </w:pPr>
            <w:r w:rsidRPr="00936CA3">
              <w:rPr>
                <w:bCs/>
              </w:rPr>
              <w:t>0,25</w:t>
            </w:r>
          </w:p>
          <w:p w14:paraId="10AECC08" w14:textId="77777777" w:rsidR="009C6064" w:rsidRPr="00936CA3" w:rsidRDefault="009C6064" w:rsidP="00693922">
            <w:pPr>
              <w:spacing w:line="360" w:lineRule="auto"/>
              <w:jc w:val="center"/>
              <w:rPr>
                <w:bCs/>
              </w:rPr>
            </w:pPr>
          </w:p>
          <w:p w14:paraId="1CD5F6B2" w14:textId="77777777" w:rsidR="009C6064" w:rsidRPr="00936CA3" w:rsidRDefault="009C6064" w:rsidP="00693922">
            <w:pPr>
              <w:spacing w:line="360" w:lineRule="auto"/>
              <w:jc w:val="center"/>
              <w:rPr>
                <w:bCs/>
              </w:rPr>
            </w:pPr>
          </w:p>
          <w:p w14:paraId="5765CF72" w14:textId="77777777" w:rsidR="009C6064" w:rsidRPr="00936CA3" w:rsidRDefault="009C6064" w:rsidP="00693922">
            <w:pPr>
              <w:spacing w:line="360" w:lineRule="auto"/>
              <w:jc w:val="center"/>
              <w:rPr>
                <w:bCs/>
              </w:rPr>
            </w:pPr>
          </w:p>
          <w:p w14:paraId="77D43EDF" w14:textId="77777777" w:rsidR="009C6064" w:rsidRPr="00936CA3" w:rsidRDefault="009C6064" w:rsidP="00693922">
            <w:pPr>
              <w:spacing w:line="360" w:lineRule="auto"/>
              <w:jc w:val="center"/>
              <w:rPr>
                <w:bCs/>
              </w:rPr>
            </w:pPr>
            <w:r w:rsidRPr="00936CA3">
              <w:rPr>
                <w:bCs/>
              </w:rPr>
              <w:t>0,25</w:t>
            </w:r>
          </w:p>
          <w:p w14:paraId="247CF7E2" w14:textId="77777777" w:rsidR="009C6064" w:rsidRPr="00936CA3" w:rsidRDefault="009C6064" w:rsidP="00693922">
            <w:pPr>
              <w:spacing w:line="360" w:lineRule="auto"/>
              <w:jc w:val="center"/>
              <w:rPr>
                <w:bCs/>
              </w:rPr>
            </w:pPr>
          </w:p>
          <w:p w14:paraId="693E7124" w14:textId="77777777" w:rsidR="009C6064" w:rsidRPr="00936CA3" w:rsidRDefault="009C6064" w:rsidP="00693922">
            <w:pPr>
              <w:spacing w:line="360" w:lineRule="auto"/>
              <w:jc w:val="center"/>
              <w:rPr>
                <w:bCs/>
              </w:rPr>
            </w:pPr>
          </w:p>
          <w:p w14:paraId="1B875C54" w14:textId="77777777" w:rsidR="009C6064" w:rsidRPr="00936CA3" w:rsidRDefault="009C6064" w:rsidP="00693922">
            <w:pPr>
              <w:spacing w:line="360" w:lineRule="auto"/>
              <w:jc w:val="center"/>
              <w:rPr>
                <w:bCs/>
              </w:rPr>
            </w:pPr>
          </w:p>
          <w:p w14:paraId="32EDCBB9" w14:textId="77777777" w:rsidR="009C6064" w:rsidRPr="00936CA3" w:rsidRDefault="009C6064" w:rsidP="00693922">
            <w:pPr>
              <w:spacing w:line="360" w:lineRule="auto"/>
              <w:jc w:val="center"/>
              <w:rPr>
                <w:bCs/>
              </w:rPr>
            </w:pPr>
            <w:r w:rsidRPr="00936CA3">
              <w:rPr>
                <w:bCs/>
              </w:rPr>
              <w:t>0,25</w:t>
            </w:r>
          </w:p>
          <w:p w14:paraId="67AD3D70" w14:textId="77777777" w:rsidR="009C6064" w:rsidRPr="00936CA3" w:rsidRDefault="009C6064" w:rsidP="00693922">
            <w:pPr>
              <w:spacing w:line="360" w:lineRule="auto"/>
              <w:jc w:val="center"/>
              <w:rPr>
                <w:bCs/>
              </w:rPr>
            </w:pPr>
          </w:p>
          <w:p w14:paraId="7C1AEB98" w14:textId="77777777" w:rsidR="009C6064" w:rsidRPr="00936CA3" w:rsidRDefault="009C6064" w:rsidP="00693922">
            <w:pPr>
              <w:spacing w:line="360" w:lineRule="auto"/>
              <w:jc w:val="center"/>
              <w:rPr>
                <w:bCs/>
              </w:rPr>
            </w:pPr>
          </w:p>
          <w:p w14:paraId="2FCD145D" w14:textId="77777777" w:rsidR="009C6064" w:rsidRPr="00936CA3" w:rsidRDefault="009C6064" w:rsidP="00693922">
            <w:pPr>
              <w:spacing w:line="360" w:lineRule="auto"/>
              <w:jc w:val="center"/>
              <w:rPr>
                <w:bCs/>
              </w:rPr>
            </w:pPr>
            <w:r w:rsidRPr="00936CA3">
              <w:rPr>
                <w:bCs/>
              </w:rPr>
              <w:t>0,25</w:t>
            </w:r>
          </w:p>
          <w:p w14:paraId="69930E39" w14:textId="77777777" w:rsidR="009C6064" w:rsidRPr="00936CA3" w:rsidRDefault="009C6064" w:rsidP="00693922">
            <w:pPr>
              <w:spacing w:line="360" w:lineRule="auto"/>
              <w:jc w:val="center"/>
              <w:rPr>
                <w:bCs/>
              </w:rPr>
            </w:pPr>
          </w:p>
          <w:p w14:paraId="499583C3" w14:textId="77777777" w:rsidR="009C6064" w:rsidRPr="00936CA3" w:rsidRDefault="009C6064" w:rsidP="00693922">
            <w:pPr>
              <w:spacing w:line="360" w:lineRule="auto"/>
              <w:jc w:val="center"/>
              <w:rPr>
                <w:bCs/>
              </w:rPr>
            </w:pPr>
            <w:r w:rsidRPr="00936CA3">
              <w:rPr>
                <w:bCs/>
              </w:rPr>
              <w:t>0,25</w:t>
            </w:r>
          </w:p>
        </w:tc>
      </w:tr>
      <w:tr w:rsidR="009C6064" w:rsidRPr="00936CA3" w14:paraId="5FC46E61" w14:textId="77777777" w:rsidTr="00693922">
        <w:tc>
          <w:tcPr>
            <w:tcW w:w="810" w:type="dxa"/>
          </w:tcPr>
          <w:p w14:paraId="1DF4015A"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lastRenderedPageBreak/>
              <w:t>8</w:t>
            </w:r>
          </w:p>
          <w:p w14:paraId="34E48947"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(3,5đ)</w:t>
            </w:r>
          </w:p>
        </w:tc>
        <w:tc>
          <w:tcPr>
            <w:tcW w:w="8753" w:type="dxa"/>
            <w:tcBorders>
              <w:top w:val="single" w:sz="4" w:space="0" w:color="auto"/>
              <w:left w:val="single" w:sz="4" w:space="0" w:color="auto"/>
              <w:bottom w:val="single" w:sz="4" w:space="0" w:color="auto"/>
            </w:tcBorders>
            <w:shd w:val="clear" w:color="auto" w:fill="FFFFFF"/>
          </w:tcPr>
          <w:p w14:paraId="3E732962"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Theo đề: P: ♀cánh xẻ, thân xám, mắt đỏ x ♂cánh nguyên, thân đen, mắt trắng, F1: 100% cánh xẻ, thân xám, mắt đỏ</w:t>
            </w:r>
            <w:r w:rsidRPr="00936CA3">
              <w:rPr>
                <w:rFonts w:eastAsia="Times New Roman" w:cs="Times New Roman"/>
                <w:position w:val="-6"/>
                <w:szCs w:val="24"/>
              </w:rPr>
              <w:object w:dxaOrig="300" w:dyaOrig="220" w14:anchorId="2AE24EBE">
                <v:shape id="_x0000_i1101" type="#_x0000_t75" style="width:14.5pt;height:14.5pt" o:ole="">
                  <v:imagedata r:id="rId63" o:title=""/>
                </v:shape>
                <o:OLEObject Type="Embed" ProgID="Equation.DSMT4" ShapeID="_x0000_i1101" DrawAspect="Content" ObjectID="_1691821114" r:id="rId64"/>
              </w:object>
            </w:r>
            <w:r w:rsidRPr="00936CA3">
              <w:rPr>
                <w:rFonts w:eastAsia="Times New Roman" w:cs="Times New Roman"/>
                <w:szCs w:val="24"/>
              </w:rPr>
              <w:t>P có KG đồng hợp (AABBX</w:t>
            </w:r>
            <w:r w:rsidRPr="00936CA3">
              <w:rPr>
                <w:rFonts w:eastAsia="Times New Roman" w:cs="Times New Roman"/>
                <w:szCs w:val="24"/>
                <w:vertAlign w:val="superscript"/>
              </w:rPr>
              <w:t>D</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x (aabbX</w:t>
            </w:r>
            <w:r w:rsidRPr="00936CA3">
              <w:rPr>
                <w:rFonts w:eastAsia="Times New Roman" w:cs="Times New Roman"/>
                <w:szCs w:val="24"/>
                <w:vertAlign w:val="superscript"/>
              </w:rPr>
              <w:t>d</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 F1 dị hợp về 3 cặp gen (AaBbX</w:t>
            </w:r>
            <w:r w:rsidRPr="00936CA3">
              <w:rPr>
                <w:rFonts w:eastAsia="Times New Roman" w:cs="Times New Roman"/>
                <w:szCs w:val="24"/>
                <w:vertAlign w:val="superscript"/>
              </w:rPr>
              <w:t>D</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và (AaBbX</w:t>
            </w:r>
            <w:r w:rsidRPr="00936CA3">
              <w:rPr>
                <w:rFonts w:eastAsia="Times New Roman" w:cs="Times New Roman"/>
                <w:szCs w:val="24"/>
                <w:vertAlign w:val="superscript"/>
              </w:rPr>
              <w:t>D</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w:t>
            </w:r>
          </w:p>
          <w:p w14:paraId="63075E1B"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b/>
                <w:szCs w:val="24"/>
              </w:rPr>
              <w:t>1.</w:t>
            </w:r>
            <w:r w:rsidRPr="00936CA3">
              <w:rPr>
                <w:rFonts w:eastAsia="Times New Roman" w:cs="Times New Roman"/>
                <w:szCs w:val="24"/>
              </w:rPr>
              <w:t xml:space="preserve"> Xét 2 cặp gen qui định kiểu cánh và màu sắc thân, theo đề: Ở F2 có 13600 cá thể cánh xẻ, thân đen (A-bb) trong tổng số 85000 cá thể thu được.</w:t>
            </w:r>
          </w:p>
          <w:p w14:paraId="2CB212EB"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position w:val="-6"/>
                <w:szCs w:val="24"/>
              </w:rPr>
              <w:object w:dxaOrig="300" w:dyaOrig="220" w14:anchorId="46F39E13">
                <v:shape id="_x0000_i1102" type="#_x0000_t75" style="width:14.5pt;height:14.5pt" o:ole="">
                  <v:imagedata r:id="rId65" o:title=""/>
                </v:shape>
                <o:OLEObject Type="Embed" ProgID="Equation.DSMT4" ShapeID="_x0000_i1102" DrawAspect="Content" ObjectID="_1691821115" r:id="rId66"/>
              </w:object>
            </w:r>
            <w:r w:rsidRPr="00936CA3">
              <w:rPr>
                <w:rFonts w:eastAsia="Times New Roman" w:cs="Times New Roman"/>
                <w:szCs w:val="24"/>
              </w:rPr>
              <w:t xml:space="preserve">Tỉ lệ KG (A-bb) = 13600/85000 = 0,16 </w:t>
            </w:r>
            <w:r w:rsidRPr="00936CA3">
              <w:rPr>
                <w:rFonts w:eastAsia="Times New Roman" w:cs="Times New Roman"/>
                <w:position w:val="-4"/>
                <w:szCs w:val="24"/>
              </w:rPr>
              <w:object w:dxaOrig="220" w:dyaOrig="220" w14:anchorId="0B040A95">
                <v:shape id="_x0000_i1103" type="#_x0000_t75" style="width:14.5pt;height:14.5pt" o:ole="">
                  <v:imagedata r:id="rId67" o:title=""/>
                </v:shape>
                <o:OLEObject Type="Embed" ProgID="Equation.DSMT4" ShapeID="_x0000_i1103" DrawAspect="Content" ObjectID="_1691821116" r:id="rId68"/>
              </w:object>
            </w:r>
            <w:r w:rsidRPr="00936CA3">
              <w:rPr>
                <w:rFonts w:eastAsia="Times New Roman" w:cs="Times New Roman"/>
                <w:szCs w:val="24"/>
              </w:rPr>
              <w:t xml:space="preserve"> 0,1875 </w:t>
            </w:r>
            <w:r w:rsidRPr="00936CA3">
              <w:rPr>
                <w:rFonts w:eastAsia="Times New Roman" w:cs="Times New Roman"/>
                <w:position w:val="-6"/>
                <w:szCs w:val="24"/>
              </w:rPr>
              <w:object w:dxaOrig="300" w:dyaOrig="220" w14:anchorId="3516BB24">
                <v:shape id="_x0000_i1104" type="#_x0000_t75" style="width:14.5pt;height:14.5pt" o:ole="">
                  <v:imagedata r:id="rId69" o:title=""/>
                </v:shape>
                <o:OLEObject Type="Embed" ProgID="Equation.DSMT4" ShapeID="_x0000_i1104" DrawAspect="Content" ObjectID="_1691821117" r:id="rId70"/>
              </w:object>
            </w:r>
            <w:r w:rsidRPr="00936CA3">
              <w:rPr>
                <w:rFonts w:eastAsia="Times New Roman" w:cs="Times New Roman"/>
                <w:szCs w:val="24"/>
              </w:rPr>
              <w:t>Hai cặp gen qui định kiểu</w:t>
            </w:r>
            <w:r w:rsidRPr="00936CA3">
              <w:t xml:space="preserve"> </w:t>
            </w:r>
            <w:r w:rsidRPr="00936CA3">
              <w:rPr>
                <w:rFonts w:eastAsia="Times New Roman" w:cs="Times New Roman"/>
                <w:szCs w:val="24"/>
              </w:rPr>
              <w:t>cánh và màu sắc thân cùng nằm trên 1 cặp nhiễm sắc thể và có xảy ra hoán vị gen, di truyền theo qui luật hoán vị gen;</w:t>
            </w:r>
          </w:p>
          <w:p w14:paraId="468C846F" w14:textId="77777777" w:rsidR="009C6064" w:rsidRPr="00936CA3" w:rsidRDefault="009C6064" w:rsidP="00693922">
            <w:pPr>
              <w:tabs>
                <w:tab w:val="left" w:pos="284"/>
              </w:tabs>
              <w:spacing w:line="360" w:lineRule="auto"/>
              <w:jc w:val="both"/>
              <w:rPr>
                <w:rFonts w:eastAsia="Times New Roman" w:cs="Times New Roman"/>
                <w:szCs w:val="24"/>
              </w:rPr>
            </w:pPr>
            <w:r w:rsidRPr="00936CA3">
              <w:rPr>
                <w:rFonts w:eastAsia="Times New Roman" w:cs="Times New Roman"/>
                <w:szCs w:val="24"/>
              </w:rPr>
              <w:t xml:space="preserve">KG của P: </w:t>
            </w:r>
            <w:r w:rsidRPr="00936CA3">
              <w:rPr>
                <w:rFonts w:eastAsia="Times New Roman" w:cs="Times New Roman"/>
                <w:position w:val="-24"/>
                <w:szCs w:val="24"/>
              </w:rPr>
              <w:object w:dxaOrig="1060" w:dyaOrig="620" w14:anchorId="441612B8">
                <v:shape id="_x0000_i1105" type="#_x0000_t75" style="width:50.5pt;height:29pt" o:ole="">
                  <v:imagedata r:id="rId71" o:title=""/>
                </v:shape>
                <o:OLEObject Type="Embed" ProgID="Equation.DSMT4" ShapeID="_x0000_i1105" DrawAspect="Content" ObjectID="_1691821118" r:id="rId72"/>
              </w:object>
            </w:r>
            <w:r w:rsidRPr="00936CA3">
              <w:rPr>
                <w:rFonts w:eastAsia="Times New Roman" w:cs="Times New Roman"/>
                <w:szCs w:val="24"/>
              </w:rPr>
              <w:t xml:space="preserve"> x </w:t>
            </w:r>
            <w:r w:rsidRPr="00936CA3">
              <w:rPr>
                <w:rFonts w:eastAsia="Times New Roman" w:cs="Times New Roman"/>
                <w:position w:val="-24"/>
                <w:szCs w:val="24"/>
              </w:rPr>
              <w:object w:dxaOrig="900" w:dyaOrig="620" w14:anchorId="1DD8F0FE">
                <v:shape id="_x0000_i1106" type="#_x0000_t75" style="width:43pt;height:29pt" o:ole="">
                  <v:imagedata r:id="rId73" o:title=""/>
                </v:shape>
                <o:OLEObject Type="Embed" ProgID="Equation.DSMT4" ShapeID="_x0000_i1106" DrawAspect="Content" ObjectID="_1691821119" r:id="rId74"/>
              </w:object>
            </w:r>
            <w:r w:rsidRPr="00936CA3">
              <w:rPr>
                <w:rFonts w:eastAsia="Times New Roman" w:cs="Times New Roman"/>
                <w:position w:val="-6"/>
                <w:szCs w:val="24"/>
              </w:rPr>
              <w:object w:dxaOrig="300" w:dyaOrig="220" w14:anchorId="26A1F314">
                <v:shape id="_x0000_i1107" type="#_x0000_t75" style="width:14.5pt;height:14.5pt" o:ole="">
                  <v:imagedata r:id="rId75" o:title=""/>
                </v:shape>
                <o:OLEObject Type="Embed" ProgID="Equation.DSMT4" ShapeID="_x0000_i1107" DrawAspect="Content" ObjectID="_1691821120" r:id="rId76"/>
              </w:object>
            </w:r>
            <w:r w:rsidRPr="00936CA3">
              <w:rPr>
                <w:rFonts w:eastAsia="Times New Roman" w:cs="Times New Roman"/>
                <w:szCs w:val="24"/>
              </w:rPr>
              <w:t xml:space="preserve"> F</w:t>
            </w:r>
            <w:r w:rsidRPr="00936CA3">
              <w:rPr>
                <w:rFonts w:eastAsia="Times New Roman" w:cs="Times New Roman"/>
                <w:szCs w:val="24"/>
                <w:vertAlign w:val="subscript"/>
              </w:rPr>
              <w:t>1</w:t>
            </w:r>
            <w:r w:rsidRPr="00936CA3">
              <w:rPr>
                <w:rFonts w:eastAsia="Times New Roman" w:cs="Times New Roman"/>
                <w:szCs w:val="24"/>
              </w:rPr>
              <w:t xml:space="preserve">: </w:t>
            </w:r>
            <w:r w:rsidRPr="00936CA3">
              <w:rPr>
                <w:rFonts w:eastAsia="Times New Roman" w:cs="Times New Roman"/>
                <w:position w:val="-24"/>
                <w:szCs w:val="24"/>
              </w:rPr>
              <w:object w:dxaOrig="1020" w:dyaOrig="620" w14:anchorId="2DF6FF96">
                <v:shape id="_x0000_i1108" type="#_x0000_t75" style="width:50pt;height:29pt" o:ole="">
                  <v:imagedata r:id="rId77" o:title=""/>
                </v:shape>
                <o:OLEObject Type="Embed" ProgID="Equation.DSMT4" ShapeID="_x0000_i1108" DrawAspect="Content" ObjectID="_1691821121" r:id="rId78"/>
              </w:object>
            </w:r>
            <w:r w:rsidRPr="00936CA3">
              <w:rPr>
                <w:rFonts w:eastAsia="Times New Roman" w:cs="Times New Roman"/>
                <w:szCs w:val="24"/>
              </w:rPr>
              <w:t xml:space="preserve">, </w:t>
            </w:r>
            <w:r w:rsidRPr="00936CA3">
              <w:rPr>
                <w:rFonts w:eastAsia="Times New Roman" w:cs="Times New Roman"/>
                <w:position w:val="-24"/>
                <w:szCs w:val="24"/>
              </w:rPr>
              <w:object w:dxaOrig="1020" w:dyaOrig="620" w14:anchorId="77B7F59B">
                <v:shape id="_x0000_i1109" type="#_x0000_t75" style="width:50pt;height:29pt" o:ole="">
                  <v:imagedata r:id="rId79" o:title=""/>
                </v:shape>
                <o:OLEObject Type="Embed" ProgID="Equation.DSMT4" ShapeID="_x0000_i1109" DrawAspect="Content" ObjectID="_1691821122" r:id="rId80"/>
              </w:object>
            </w:r>
          </w:p>
          <w:p w14:paraId="17C15F9B" w14:textId="77777777" w:rsidR="009C6064" w:rsidRPr="00936CA3" w:rsidRDefault="009C6064" w:rsidP="00693922">
            <w:pPr>
              <w:spacing w:line="360" w:lineRule="auto"/>
              <w:jc w:val="both"/>
              <w:rPr>
                <w:b/>
                <w:bCs/>
              </w:rPr>
            </w:pPr>
            <w:r w:rsidRPr="00936CA3">
              <w:rPr>
                <w:b/>
                <w:bCs/>
              </w:rPr>
              <w:t>2.</w:t>
            </w:r>
          </w:p>
          <w:p w14:paraId="707D8982" w14:textId="77777777" w:rsidR="009C6064" w:rsidRPr="00936CA3" w:rsidRDefault="009C6064" w:rsidP="00693922">
            <w:pPr>
              <w:spacing w:line="360" w:lineRule="auto"/>
              <w:jc w:val="both"/>
              <w:rPr>
                <w:bCs/>
              </w:rPr>
            </w:pPr>
            <w:r w:rsidRPr="00936CA3">
              <w:rPr>
                <w:bCs/>
              </w:rPr>
              <w:t>Gọi x là tỉ lệ giao tử (F</w:t>
            </w:r>
            <w:r w:rsidRPr="00936CA3">
              <w:rPr>
                <w:bCs/>
                <w:vertAlign w:val="subscript"/>
              </w:rPr>
              <w:t>1</w:t>
            </w:r>
            <w:r w:rsidRPr="00936CA3">
              <w:rPr>
                <w:bCs/>
              </w:rPr>
              <w:t xml:space="preserve">) </w:t>
            </w:r>
            <w:r w:rsidRPr="00936CA3">
              <w:rPr>
                <w:bCs/>
                <w:u w:val="single"/>
              </w:rPr>
              <w:t>AB</w:t>
            </w:r>
            <w:r w:rsidRPr="00936CA3">
              <w:rPr>
                <w:bCs/>
              </w:rPr>
              <w:t xml:space="preserve"> = </w:t>
            </w:r>
            <w:r w:rsidRPr="00936CA3">
              <w:rPr>
                <w:bCs/>
                <w:u w:val="single"/>
              </w:rPr>
              <w:t>ab</w:t>
            </w:r>
            <w:r w:rsidRPr="00936CA3">
              <w:rPr>
                <w:bCs/>
              </w:rPr>
              <w:t xml:space="preserve"> </w:t>
            </w:r>
            <w:r w:rsidRPr="00936CA3">
              <w:rPr>
                <w:bCs/>
                <w:position w:val="-6"/>
              </w:rPr>
              <w:object w:dxaOrig="300" w:dyaOrig="220" w14:anchorId="67562C86">
                <v:shape id="_x0000_i1110" type="#_x0000_t75" style="width:14.5pt;height:14.5pt" o:ole="">
                  <v:imagedata r:id="rId81" o:title=""/>
                </v:shape>
                <o:OLEObject Type="Embed" ProgID="Equation.DSMT4" ShapeID="_x0000_i1110" DrawAspect="Content" ObjectID="_1691821123" r:id="rId82"/>
              </w:object>
            </w:r>
            <w:r w:rsidRPr="00936CA3">
              <w:rPr>
                <w:bCs/>
              </w:rPr>
              <w:t xml:space="preserve"> </w:t>
            </w:r>
            <w:r w:rsidRPr="00936CA3">
              <w:rPr>
                <w:bCs/>
                <w:u w:val="single"/>
              </w:rPr>
              <w:t>Ab</w:t>
            </w:r>
            <w:r w:rsidRPr="00936CA3">
              <w:rPr>
                <w:bCs/>
              </w:rPr>
              <w:t xml:space="preserve"> = </w:t>
            </w:r>
            <w:r w:rsidRPr="00936CA3">
              <w:rPr>
                <w:bCs/>
                <w:u w:val="single"/>
              </w:rPr>
              <w:t>aB</w:t>
            </w:r>
            <w:r w:rsidRPr="00936CA3">
              <w:rPr>
                <w:bCs/>
              </w:rPr>
              <w:t xml:space="preserve"> = (1/2 - x)</w:t>
            </w:r>
          </w:p>
          <w:p w14:paraId="1B113604" w14:textId="77777777" w:rsidR="009C6064" w:rsidRPr="00936CA3" w:rsidRDefault="009C6064" w:rsidP="00693922">
            <w:pPr>
              <w:spacing w:line="360" w:lineRule="auto"/>
              <w:jc w:val="both"/>
              <w:rPr>
                <w:bCs/>
              </w:rPr>
            </w:pPr>
            <w:r w:rsidRPr="00936CA3">
              <w:rPr>
                <w:bCs/>
              </w:rPr>
              <w:t>Do F</w:t>
            </w:r>
            <w:r w:rsidRPr="00936CA3">
              <w:rPr>
                <w:bCs/>
                <w:vertAlign w:val="subscript"/>
              </w:rPr>
              <w:t>1</w:t>
            </w:r>
            <w:r w:rsidRPr="00936CA3">
              <w:rPr>
                <w:bCs/>
              </w:rPr>
              <w:t xml:space="preserve"> giao phối với nhau</w:t>
            </w:r>
          </w:p>
          <w:p w14:paraId="7E51FF9B" w14:textId="77777777" w:rsidR="009C6064" w:rsidRPr="00936CA3" w:rsidRDefault="009C6064" w:rsidP="00693922">
            <w:pPr>
              <w:spacing w:line="360" w:lineRule="auto"/>
              <w:jc w:val="both"/>
              <w:rPr>
                <w:bCs/>
              </w:rPr>
            </w:pPr>
            <w:r w:rsidRPr="00936CA3">
              <w:rPr>
                <w:bCs/>
                <w:position w:val="-6"/>
              </w:rPr>
              <w:object w:dxaOrig="300" w:dyaOrig="220" w14:anchorId="6FF6FC33">
                <v:shape id="_x0000_i1111" type="#_x0000_t75" style="width:14.5pt;height:14.5pt" o:ole="">
                  <v:imagedata r:id="rId83" o:title=""/>
                </v:shape>
                <o:OLEObject Type="Embed" ProgID="Equation.DSMT4" ShapeID="_x0000_i1111" DrawAspect="Content" ObjectID="_1691821124" r:id="rId84"/>
              </w:object>
            </w:r>
            <w:r w:rsidRPr="00936CA3">
              <w:rPr>
                <w:bCs/>
              </w:rPr>
              <w:t xml:space="preserve"> Ở F</w:t>
            </w:r>
            <w:r w:rsidRPr="00936CA3">
              <w:rPr>
                <w:bCs/>
                <w:vertAlign w:val="subscript"/>
              </w:rPr>
              <w:t>2</w:t>
            </w:r>
            <w:r w:rsidRPr="00936CA3">
              <w:rPr>
                <w:bCs/>
              </w:rPr>
              <w:t xml:space="preserve"> (A-bb) = 1AAbb + 2Aabb = </w:t>
            </w:r>
            <w:r w:rsidRPr="00936CA3">
              <w:rPr>
                <w:bCs/>
                <w:u w:val="single"/>
              </w:rPr>
              <w:t>Ab</w:t>
            </w:r>
            <w:r w:rsidRPr="00936CA3">
              <w:rPr>
                <w:bCs/>
              </w:rPr>
              <w:t>x</w:t>
            </w:r>
            <w:r w:rsidRPr="00936CA3">
              <w:rPr>
                <w:bCs/>
                <w:u w:val="single"/>
              </w:rPr>
              <w:t>Ab</w:t>
            </w:r>
            <w:r w:rsidRPr="00936CA3">
              <w:rPr>
                <w:bCs/>
              </w:rPr>
              <w:t xml:space="preserve"> + 2</w:t>
            </w:r>
            <w:r w:rsidRPr="00936CA3">
              <w:rPr>
                <w:bCs/>
                <w:u w:val="single"/>
              </w:rPr>
              <w:t>Ab</w:t>
            </w:r>
            <w:r w:rsidRPr="00936CA3">
              <w:rPr>
                <w:bCs/>
              </w:rPr>
              <w:t>x</w:t>
            </w:r>
            <w:r w:rsidRPr="00936CA3">
              <w:rPr>
                <w:bCs/>
                <w:u w:val="single"/>
              </w:rPr>
              <w:t>ab</w:t>
            </w:r>
            <w:r w:rsidRPr="00936CA3">
              <w:rPr>
                <w:bCs/>
              </w:rPr>
              <w:t xml:space="preserve"> = (1/2 - x)</w:t>
            </w:r>
            <w:r w:rsidRPr="00936CA3">
              <w:rPr>
                <w:bCs/>
                <w:vertAlign w:val="superscript"/>
              </w:rPr>
              <w:t>2</w:t>
            </w:r>
            <w:r w:rsidRPr="00936CA3">
              <w:rPr>
                <w:bCs/>
              </w:rPr>
              <w:t xml:space="preserve"> + 2(1/2 - x)x = 1/4 - x + x</w:t>
            </w:r>
            <w:r w:rsidRPr="00936CA3">
              <w:rPr>
                <w:bCs/>
                <w:vertAlign w:val="superscript"/>
              </w:rPr>
              <w:t>2</w:t>
            </w:r>
            <w:r w:rsidRPr="00936CA3">
              <w:rPr>
                <w:bCs/>
              </w:rPr>
              <w:t xml:space="preserve"> + x - 2x</w:t>
            </w:r>
            <w:r w:rsidRPr="00936CA3">
              <w:rPr>
                <w:bCs/>
                <w:vertAlign w:val="superscript"/>
              </w:rPr>
              <w:t>2</w:t>
            </w:r>
            <w:r w:rsidRPr="00936CA3">
              <w:rPr>
                <w:bCs/>
              </w:rPr>
              <w:t xml:space="preserve"> = 1/4 - x</w:t>
            </w:r>
            <w:r w:rsidRPr="00936CA3">
              <w:rPr>
                <w:bCs/>
                <w:vertAlign w:val="superscript"/>
              </w:rPr>
              <w:t>2</w:t>
            </w:r>
            <w:r w:rsidRPr="00936CA3">
              <w:rPr>
                <w:bCs/>
              </w:rPr>
              <w:t xml:space="preserve"> = 0,16</w:t>
            </w:r>
            <w:r w:rsidRPr="00936CA3">
              <w:rPr>
                <w:bCs/>
                <w:position w:val="-6"/>
              </w:rPr>
              <w:object w:dxaOrig="300" w:dyaOrig="220" w14:anchorId="71362377">
                <v:shape id="_x0000_i1112" type="#_x0000_t75" style="width:14.5pt;height:14.5pt" o:ole="">
                  <v:imagedata r:id="rId85" o:title=""/>
                </v:shape>
                <o:OLEObject Type="Embed" ProgID="Equation.DSMT4" ShapeID="_x0000_i1112" DrawAspect="Content" ObjectID="_1691821125" r:id="rId86"/>
              </w:object>
            </w:r>
            <w:r w:rsidRPr="00936CA3">
              <w:rPr>
                <w:bCs/>
              </w:rPr>
              <w:t xml:space="preserve"> x</w:t>
            </w:r>
            <w:r w:rsidRPr="00936CA3">
              <w:rPr>
                <w:bCs/>
                <w:vertAlign w:val="superscript"/>
              </w:rPr>
              <w:t>2</w:t>
            </w:r>
            <w:r w:rsidRPr="00936CA3">
              <w:rPr>
                <w:bCs/>
              </w:rPr>
              <w:t xml:space="preserve"> = 0,09</w:t>
            </w:r>
            <w:r w:rsidRPr="00936CA3">
              <w:rPr>
                <w:bCs/>
                <w:position w:val="-6"/>
              </w:rPr>
              <w:object w:dxaOrig="300" w:dyaOrig="220" w14:anchorId="44FB7EA5">
                <v:shape id="_x0000_i1113" type="#_x0000_t75" style="width:14.5pt;height:14.5pt" o:ole="">
                  <v:imagedata r:id="rId87" o:title=""/>
                </v:shape>
                <o:OLEObject Type="Embed" ProgID="Equation.DSMT4" ShapeID="_x0000_i1113" DrawAspect="Content" ObjectID="_1691821126" r:id="rId88"/>
              </w:object>
            </w:r>
            <w:r w:rsidRPr="00936CA3">
              <w:rPr>
                <w:bCs/>
              </w:rPr>
              <w:t xml:space="preserve"> x = 0,3 = 30%&gt; 25%</w:t>
            </w:r>
            <w:r w:rsidRPr="00936CA3">
              <w:rPr>
                <w:bCs/>
                <w:position w:val="-6"/>
              </w:rPr>
              <w:object w:dxaOrig="300" w:dyaOrig="220" w14:anchorId="7F3667DD">
                <v:shape id="_x0000_i1114" type="#_x0000_t75" style="width:14.5pt;height:14.5pt" o:ole="">
                  <v:imagedata r:id="rId89" o:title=""/>
                </v:shape>
                <o:OLEObject Type="Embed" ProgID="Equation.DSMT4" ShapeID="_x0000_i1114" DrawAspect="Content" ObjectID="_1691821127" r:id="rId90"/>
              </w:object>
            </w:r>
            <w:r w:rsidRPr="00936CA3">
              <w:rPr>
                <w:bCs/>
              </w:rPr>
              <w:t xml:space="preserve"> </w:t>
            </w:r>
            <w:r w:rsidRPr="00936CA3">
              <w:rPr>
                <w:bCs/>
                <w:u w:val="single"/>
              </w:rPr>
              <w:t>AB</w:t>
            </w:r>
            <w:r w:rsidRPr="00936CA3">
              <w:rPr>
                <w:bCs/>
              </w:rPr>
              <w:t xml:space="preserve"> và </w:t>
            </w:r>
            <w:r w:rsidRPr="00936CA3">
              <w:rPr>
                <w:bCs/>
                <w:u w:val="single"/>
              </w:rPr>
              <w:t>ab</w:t>
            </w:r>
            <w:r w:rsidRPr="00936CA3">
              <w:rPr>
                <w:bCs/>
              </w:rPr>
              <w:t xml:space="preserve"> là giao tử do liên kết gen tạo ra</w:t>
            </w:r>
            <w:r w:rsidRPr="00936CA3">
              <w:rPr>
                <w:bCs/>
                <w:position w:val="-6"/>
              </w:rPr>
              <w:object w:dxaOrig="300" w:dyaOrig="220" w14:anchorId="653B8703">
                <v:shape id="_x0000_i1115" type="#_x0000_t75" style="width:14.5pt;height:14.5pt" o:ole="">
                  <v:imagedata r:id="rId91" o:title=""/>
                </v:shape>
                <o:OLEObject Type="Embed" ProgID="Equation.DSMT4" ShapeID="_x0000_i1115" DrawAspect="Content" ObjectID="_1691821128" r:id="rId92"/>
              </w:object>
            </w:r>
            <w:r w:rsidRPr="00936CA3">
              <w:rPr>
                <w:bCs/>
              </w:rPr>
              <w:t xml:space="preserve"> F</w:t>
            </w:r>
            <w:r w:rsidRPr="00936CA3">
              <w:rPr>
                <w:bCs/>
                <w:vertAlign w:val="subscript"/>
              </w:rPr>
              <w:t>1</w:t>
            </w:r>
            <w:r w:rsidRPr="00936CA3">
              <w:rPr>
                <w:bCs/>
              </w:rPr>
              <w:t xml:space="preserve"> có KG và TS HVG là: </w:t>
            </w:r>
            <w:r w:rsidRPr="00936CA3">
              <w:rPr>
                <w:bCs/>
                <w:position w:val="-46"/>
              </w:rPr>
              <w:object w:dxaOrig="3300" w:dyaOrig="1040" w14:anchorId="37B77680">
                <v:shape id="_x0000_i1116" type="#_x0000_t75" style="width:166pt;height:50pt" o:ole="">
                  <v:imagedata r:id="rId93" o:title=""/>
                </v:shape>
                <o:OLEObject Type="Embed" ProgID="Equation.DSMT4" ShapeID="_x0000_i1116" DrawAspect="Content" ObjectID="_1691821129" r:id="rId94"/>
              </w:object>
            </w:r>
            <w:r w:rsidRPr="00936CA3">
              <w:rPr>
                <w:bCs/>
              </w:rPr>
              <w:t xml:space="preserve"> </w:t>
            </w:r>
          </w:p>
          <w:p w14:paraId="2AC7DA71" w14:textId="77777777" w:rsidR="009C6064" w:rsidRPr="00936CA3" w:rsidRDefault="009C6064" w:rsidP="00693922">
            <w:pPr>
              <w:spacing w:line="360" w:lineRule="auto"/>
              <w:jc w:val="both"/>
              <w:rPr>
                <w:rFonts w:eastAsia="Times New Roman" w:cs="Times New Roman"/>
                <w:szCs w:val="24"/>
              </w:rPr>
            </w:pPr>
            <w:r w:rsidRPr="00936CA3">
              <w:rPr>
                <w:bCs/>
              </w:rPr>
              <w:t>KG của con đực F</w:t>
            </w:r>
            <w:r w:rsidRPr="00936CA3">
              <w:rPr>
                <w:bCs/>
                <w:vertAlign w:val="subscript"/>
              </w:rPr>
              <w:t>1</w:t>
            </w:r>
            <w:r w:rsidRPr="00936CA3">
              <w:rPr>
                <w:bCs/>
              </w:rPr>
              <w:t xml:space="preserve"> </w:t>
            </w:r>
            <w:r w:rsidRPr="00936CA3">
              <w:t xml:space="preserve">là </w:t>
            </w:r>
            <w:r w:rsidRPr="00936CA3">
              <w:rPr>
                <w:position w:val="-24"/>
              </w:rPr>
              <w:object w:dxaOrig="1020" w:dyaOrig="620" w14:anchorId="1449E25F">
                <v:shape id="_x0000_i1117" type="#_x0000_t75" style="width:50pt;height:29pt" o:ole="">
                  <v:imagedata r:id="rId95" o:title=""/>
                </v:shape>
                <o:OLEObject Type="Embed" ProgID="Equation.DSMT4" ShapeID="_x0000_i1117" DrawAspect="Content" ObjectID="_1691821130" r:id="rId96"/>
              </w:object>
            </w:r>
            <w:r w:rsidRPr="00936CA3">
              <w:rPr>
                <w:rFonts w:eastAsia="Times New Roman" w:cs="Times New Roman"/>
                <w:szCs w:val="24"/>
              </w:rPr>
              <w:t>(cánh xẻ, thân xám, mắt đỏ)</w:t>
            </w:r>
          </w:p>
          <w:p w14:paraId="5013E1B7" w14:textId="77777777" w:rsidR="009C6064" w:rsidRPr="00936CA3" w:rsidRDefault="009C6064" w:rsidP="00693922">
            <w:pPr>
              <w:spacing w:line="360" w:lineRule="auto"/>
              <w:jc w:val="both"/>
              <w:rPr>
                <w:rFonts w:eastAsia="Times New Roman" w:cs="Times New Roman"/>
                <w:szCs w:val="24"/>
              </w:rPr>
            </w:pPr>
            <w:r w:rsidRPr="00936CA3">
              <w:rPr>
                <w:rFonts w:eastAsia="Times New Roman" w:cs="Times New Roman"/>
                <w:szCs w:val="24"/>
              </w:rPr>
              <w:t>Sơ đồ lai phân tích đực F</w:t>
            </w:r>
            <w:r w:rsidRPr="00936CA3">
              <w:rPr>
                <w:rFonts w:eastAsia="Times New Roman" w:cs="Times New Roman"/>
                <w:szCs w:val="24"/>
                <w:vertAlign w:val="subscript"/>
              </w:rPr>
              <w:t>1</w:t>
            </w:r>
            <w:r w:rsidRPr="00936CA3">
              <w:rPr>
                <w:rFonts w:eastAsia="Times New Roman" w:cs="Times New Roman"/>
                <w:szCs w:val="24"/>
              </w:rPr>
              <w:t>:</w:t>
            </w:r>
          </w:p>
          <w:p w14:paraId="25C6F9F5" w14:textId="77777777" w:rsidR="009C6064" w:rsidRPr="00936CA3" w:rsidRDefault="009C6064" w:rsidP="00693922">
            <w:pPr>
              <w:spacing w:line="360" w:lineRule="auto"/>
              <w:jc w:val="both"/>
              <w:rPr>
                <w:rFonts w:eastAsia="Times New Roman" w:cs="Times New Roman"/>
                <w:szCs w:val="24"/>
              </w:rPr>
            </w:pPr>
            <w:r w:rsidRPr="00936CA3">
              <w:rPr>
                <w:rFonts w:eastAsia="Times New Roman" w:cs="Times New Roman"/>
                <w:position w:val="-24"/>
                <w:szCs w:val="24"/>
              </w:rPr>
              <w:object w:dxaOrig="1020" w:dyaOrig="620" w14:anchorId="717E1021">
                <v:shape id="_x0000_i1118" type="#_x0000_t75" style="width:50pt;height:29pt" o:ole="">
                  <v:imagedata r:id="rId97" o:title=""/>
                </v:shape>
                <o:OLEObject Type="Embed" ProgID="Equation.DSMT4" ShapeID="_x0000_i1118" DrawAspect="Content" ObjectID="_1691821131" r:id="rId98"/>
              </w:object>
            </w:r>
            <w:r w:rsidRPr="00936CA3">
              <w:rPr>
                <w:rFonts w:eastAsia="Times New Roman" w:cs="Times New Roman"/>
                <w:szCs w:val="24"/>
              </w:rPr>
              <w:t xml:space="preserve">(xẻ, xám, đỏ)                             x                     </w:t>
            </w:r>
            <w:r w:rsidRPr="00936CA3">
              <w:rPr>
                <w:rFonts w:eastAsia="Times New Roman" w:cs="Times New Roman"/>
                <w:position w:val="-24"/>
                <w:szCs w:val="24"/>
              </w:rPr>
              <w:object w:dxaOrig="900" w:dyaOrig="620" w14:anchorId="0C3DB5FB">
                <v:shape id="_x0000_i1119" type="#_x0000_t75" style="width:43pt;height:29pt" o:ole="">
                  <v:imagedata r:id="rId99" o:title=""/>
                </v:shape>
                <o:OLEObject Type="Embed" ProgID="Equation.DSMT4" ShapeID="_x0000_i1119" DrawAspect="Content" ObjectID="_1691821132" r:id="rId100"/>
              </w:object>
            </w:r>
            <w:r w:rsidRPr="00936CA3">
              <w:rPr>
                <w:rFonts w:eastAsia="Times New Roman" w:cs="Times New Roman"/>
                <w:szCs w:val="24"/>
              </w:rPr>
              <w:t>(nguyên, đen, trắng)</w:t>
            </w:r>
          </w:p>
          <w:p w14:paraId="5D6FE2A0" w14:textId="77777777" w:rsidR="009C6064" w:rsidRPr="00936CA3" w:rsidRDefault="009C6064" w:rsidP="00693922">
            <w:pPr>
              <w:spacing w:line="360" w:lineRule="auto"/>
              <w:jc w:val="both"/>
              <w:rPr>
                <w:rFonts w:eastAsia="Times New Roman" w:cs="Times New Roman"/>
                <w:szCs w:val="24"/>
                <w:vertAlign w:val="superscript"/>
              </w:rPr>
            </w:pPr>
            <w:r w:rsidRPr="00936CA3">
              <w:rPr>
                <w:rFonts w:eastAsia="Times New Roman" w:cs="Times New Roman"/>
                <w:szCs w:val="24"/>
              </w:rPr>
              <w:lastRenderedPageBreak/>
              <w:t>G: 15%</w:t>
            </w:r>
            <w:r w:rsidRPr="00936CA3">
              <w:rPr>
                <w:rFonts w:eastAsia="Times New Roman" w:cs="Times New Roman"/>
                <w:szCs w:val="24"/>
                <w:u w:val="single"/>
              </w:rPr>
              <w:t>AB</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15%</w:t>
            </w:r>
            <w:r w:rsidRPr="00936CA3">
              <w:rPr>
                <w:rFonts w:eastAsia="Times New Roman" w:cs="Times New Roman"/>
                <w:szCs w:val="24"/>
                <w:u w:val="single"/>
              </w:rPr>
              <w:t>ab</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10%</w:t>
            </w:r>
            <w:r w:rsidRPr="00936CA3">
              <w:rPr>
                <w:rFonts w:eastAsia="Times New Roman" w:cs="Times New Roman"/>
                <w:szCs w:val="24"/>
                <w:u w:val="single"/>
              </w:rPr>
              <w:t>Ab</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10%</w:t>
            </w:r>
            <w:r w:rsidRPr="00936CA3">
              <w:rPr>
                <w:rFonts w:eastAsia="Times New Roman" w:cs="Times New Roman"/>
                <w:szCs w:val="24"/>
                <w:u w:val="single"/>
              </w:rPr>
              <w:t>aB</w:t>
            </w:r>
            <w:r w:rsidRPr="00936CA3">
              <w:rPr>
                <w:rFonts w:eastAsia="Times New Roman" w:cs="Times New Roman"/>
                <w:szCs w:val="24"/>
              </w:rPr>
              <w:t>X</w:t>
            </w:r>
            <w:r w:rsidRPr="00936CA3">
              <w:rPr>
                <w:rFonts w:eastAsia="Times New Roman" w:cs="Times New Roman"/>
                <w:szCs w:val="24"/>
                <w:vertAlign w:val="superscript"/>
              </w:rPr>
              <w:t xml:space="preserve">D  </w:t>
            </w:r>
            <w:r w:rsidRPr="00936CA3">
              <w:rPr>
                <w:rFonts w:eastAsia="Times New Roman" w:cs="Times New Roman"/>
                <w:szCs w:val="24"/>
              </w:rPr>
              <w:t xml:space="preserve">           </w:t>
            </w:r>
            <w:r w:rsidRPr="00936CA3">
              <w:rPr>
                <w:rFonts w:eastAsia="Times New Roman" w:cs="Times New Roman"/>
                <w:szCs w:val="24"/>
                <w:u w:val="single"/>
              </w:rPr>
              <w:t>ab</w:t>
            </w:r>
            <w:r w:rsidRPr="00936CA3">
              <w:rPr>
                <w:rFonts w:eastAsia="Times New Roman" w:cs="Times New Roman"/>
                <w:szCs w:val="24"/>
              </w:rPr>
              <w:t>X</w:t>
            </w:r>
            <w:r w:rsidRPr="00936CA3">
              <w:rPr>
                <w:rFonts w:eastAsia="Times New Roman" w:cs="Times New Roman"/>
                <w:szCs w:val="24"/>
                <w:vertAlign w:val="superscript"/>
              </w:rPr>
              <w:t>d</w:t>
            </w:r>
          </w:p>
          <w:p w14:paraId="2855FDED" w14:textId="77777777" w:rsidR="009C6064" w:rsidRPr="00936CA3" w:rsidRDefault="009C6064" w:rsidP="00693922">
            <w:pPr>
              <w:spacing w:line="360" w:lineRule="auto"/>
              <w:jc w:val="both"/>
              <w:rPr>
                <w:rFonts w:eastAsia="Times New Roman" w:cs="Times New Roman"/>
                <w:szCs w:val="24"/>
              </w:rPr>
            </w:pPr>
            <w:r w:rsidRPr="00936CA3">
              <w:rPr>
                <w:rFonts w:eastAsia="Times New Roman" w:cs="Times New Roman"/>
                <w:szCs w:val="24"/>
              </w:rPr>
              <w:t xml:space="preserve">     15%</w:t>
            </w:r>
            <w:r w:rsidRPr="00936CA3">
              <w:rPr>
                <w:rFonts w:eastAsia="Times New Roman" w:cs="Times New Roman"/>
                <w:szCs w:val="24"/>
                <w:u w:val="single"/>
              </w:rPr>
              <w:t>AB</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 15%</w:t>
            </w:r>
            <w:r w:rsidRPr="00936CA3">
              <w:rPr>
                <w:rFonts w:eastAsia="Times New Roman" w:cs="Times New Roman"/>
                <w:szCs w:val="24"/>
                <w:u w:val="single"/>
              </w:rPr>
              <w:t>ab</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 10%</w:t>
            </w:r>
            <w:r w:rsidRPr="00936CA3">
              <w:rPr>
                <w:rFonts w:eastAsia="Times New Roman" w:cs="Times New Roman"/>
                <w:szCs w:val="24"/>
                <w:u w:val="single"/>
              </w:rPr>
              <w:t>Ab</w:t>
            </w:r>
            <w:r w:rsidRPr="00936CA3">
              <w:rPr>
                <w:rFonts w:eastAsia="Times New Roman" w:cs="Times New Roman"/>
                <w:szCs w:val="24"/>
              </w:rPr>
              <w:t>Y</w:t>
            </w:r>
            <w:r w:rsidRPr="00936CA3">
              <w:rPr>
                <w:rFonts w:eastAsia="Times New Roman" w:cs="Times New Roman"/>
                <w:szCs w:val="24"/>
                <w:vertAlign w:val="subscript"/>
              </w:rPr>
              <w:t>d</w:t>
            </w:r>
            <w:r w:rsidRPr="00936CA3">
              <w:rPr>
                <w:rFonts w:eastAsia="Times New Roman" w:cs="Times New Roman"/>
                <w:szCs w:val="24"/>
              </w:rPr>
              <w:t>, 10%</w:t>
            </w:r>
            <w:r w:rsidRPr="00936CA3">
              <w:rPr>
                <w:rFonts w:eastAsia="Times New Roman" w:cs="Times New Roman"/>
                <w:szCs w:val="24"/>
                <w:u w:val="single"/>
              </w:rPr>
              <w:t>aB</w:t>
            </w:r>
            <w:r w:rsidRPr="00936CA3">
              <w:rPr>
                <w:rFonts w:eastAsia="Times New Roman" w:cs="Times New Roman"/>
                <w:szCs w:val="24"/>
              </w:rPr>
              <w:t>Y</w:t>
            </w:r>
            <w:r w:rsidRPr="00936CA3">
              <w:rPr>
                <w:rFonts w:eastAsia="Times New Roman" w:cs="Times New Roman"/>
                <w:szCs w:val="24"/>
                <w:vertAlign w:val="superscript"/>
              </w:rPr>
              <w:t>d</w:t>
            </w:r>
          </w:p>
          <w:p w14:paraId="05FB32DC" w14:textId="77777777" w:rsidR="009C6064" w:rsidRPr="00936CA3" w:rsidRDefault="009C6064" w:rsidP="00693922">
            <w:pPr>
              <w:spacing w:line="360" w:lineRule="auto"/>
              <w:jc w:val="both"/>
              <w:rPr>
                <w:rFonts w:eastAsia="Times New Roman" w:cs="Times New Roman"/>
                <w:szCs w:val="24"/>
              </w:rPr>
            </w:pPr>
            <w:r w:rsidRPr="00936CA3">
              <w:rPr>
                <w:noProof/>
              </w:rPr>
              <w:t>F</w:t>
            </w:r>
            <w:r w:rsidRPr="00936CA3">
              <w:rPr>
                <w:noProof/>
                <w:vertAlign w:val="subscript"/>
              </w:rPr>
              <w:t>b</w:t>
            </w:r>
            <w:r w:rsidRPr="00936CA3">
              <w:rPr>
                <w:noProof/>
              </w:rPr>
              <w:t>: (30%</w:t>
            </w:r>
            <w:r w:rsidRPr="00936CA3">
              <w:rPr>
                <w:noProof/>
                <w:position w:val="-24"/>
              </w:rPr>
              <w:object w:dxaOrig="440" w:dyaOrig="620" w14:anchorId="367B188E">
                <v:shape id="_x0000_i1120" type="#_x0000_t75" style="width:22pt;height:29pt" o:ole="">
                  <v:imagedata r:id="rId101" o:title=""/>
                </v:shape>
                <o:OLEObject Type="Embed" ProgID="Equation.DSMT4" ShapeID="_x0000_i1120" DrawAspect="Content" ObjectID="_1691821133" r:id="rId102"/>
              </w:object>
            </w:r>
            <w:r w:rsidRPr="00936CA3">
              <w:rPr>
                <w:rFonts w:eastAsia="Times New Roman" w:cs="Times New Roman"/>
                <w:szCs w:val="24"/>
              </w:rPr>
              <w:t>, 30%</w:t>
            </w:r>
            <w:r w:rsidRPr="00936CA3">
              <w:rPr>
                <w:rFonts w:eastAsia="Times New Roman" w:cs="Times New Roman"/>
                <w:position w:val="-24"/>
                <w:szCs w:val="24"/>
              </w:rPr>
              <w:object w:dxaOrig="340" w:dyaOrig="620" w14:anchorId="2B69C62C">
                <v:shape id="_x0000_i1121" type="#_x0000_t75" style="width:14.5pt;height:29pt" o:ole="">
                  <v:imagedata r:id="rId103" o:title=""/>
                </v:shape>
                <o:OLEObject Type="Embed" ProgID="Equation.DSMT4" ShapeID="_x0000_i1121" DrawAspect="Content" ObjectID="_1691821134" r:id="rId104"/>
              </w:object>
            </w:r>
            <w:r w:rsidRPr="00936CA3">
              <w:rPr>
                <w:rFonts w:eastAsia="Times New Roman" w:cs="Times New Roman"/>
                <w:szCs w:val="24"/>
              </w:rPr>
              <w:t>, 20%</w:t>
            </w:r>
            <w:r w:rsidRPr="00936CA3">
              <w:rPr>
                <w:rFonts w:eastAsia="Times New Roman" w:cs="Times New Roman"/>
                <w:position w:val="-24"/>
                <w:szCs w:val="24"/>
              </w:rPr>
              <w:object w:dxaOrig="400" w:dyaOrig="620" w14:anchorId="13E43D82">
                <v:shape id="_x0000_i1122" type="#_x0000_t75" style="width:22pt;height:29pt" o:ole="">
                  <v:imagedata r:id="rId105" o:title=""/>
                </v:shape>
                <o:OLEObject Type="Embed" ProgID="Equation.DSMT4" ShapeID="_x0000_i1122" DrawAspect="Content" ObjectID="_1691821135" r:id="rId106"/>
              </w:object>
            </w:r>
            <w:r w:rsidRPr="00936CA3">
              <w:rPr>
                <w:rFonts w:eastAsia="Times New Roman" w:cs="Times New Roman"/>
                <w:szCs w:val="24"/>
              </w:rPr>
              <w:t>, 20%</w:t>
            </w:r>
            <w:r w:rsidRPr="00936CA3">
              <w:rPr>
                <w:rFonts w:eastAsia="Times New Roman" w:cs="Times New Roman"/>
                <w:position w:val="-24"/>
                <w:szCs w:val="24"/>
              </w:rPr>
              <w:object w:dxaOrig="380" w:dyaOrig="620" w14:anchorId="36186E8E">
                <v:shape id="_x0000_i1123" type="#_x0000_t75" style="width:22pt;height:29pt" o:ole="">
                  <v:imagedata r:id="rId107" o:title=""/>
                </v:shape>
                <o:OLEObject Type="Embed" ProgID="Equation.DSMT4" ShapeID="_x0000_i1123" DrawAspect="Content" ObjectID="_1691821136" r:id="rId108"/>
              </w:object>
            </w:r>
            <w:r w:rsidRPr="00936CA3">
              <w:rPr>
                <w:rFonts w:eastAsia="Times New Roman" w:cs="Times New Roman"/>
                <w:szCs w:val="24"/>
              </w:rPr>
              <w:t>)(1/2X</w:t>
            </w:r>
            <w:r w:rsidRPr="00936CA3">
              <w:rPr>
                <w:rFonts w:eastAsia="Times New Roman" w:cs="Times New Roman"/>
                <w:szCs w:val="24"/>
                <w:vertAlign w:val="superscript"/>
              </w:rPr>
              <w:t>D</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xml:space="preserve"> , 1/2X</w:t>
            </w:r>
            <w:r w:rsidRPr="00936CA3">
              <w:rPr>
                <w:rFonts w:eastAsia="Times New Roman" w:cs="Times New Roman"/>
                <w:szCs w:val="24"/>
                <w:vertAlign w:val="superscript"/>
              </w:rPr>
              <w:t>d</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w:t>
            </w:r>
          </w:p>
          <w:p w14:paraId="10DAD986" w14:textId="77777777" w:rsidR="009C6064" w:rsidRPr="00936CA3" w:rsidRDefault="009C6064" w:rsidP="00693922">
            <w:pPr>
              <w:spacing w:line="360" w:lineRule="auto"/>
              <w:jc w:val="both"/>
              <w:rPr>
                <w:rFonts w:eastAsia="Times New Roman" w:cs="Times New Roman"/>
                <w:szCs w:val="24"/>
              </w:rPr>
            </w:pPr>
            <w:r w:rsidRPr="00936CA3">
              <w:rPr>
                <w:rFonts w:eastAsia="Times New Roman" w:cs="Times New Roman"/>
                <w:szCs w:val="24"/>
              </w:rPr>
              <w:t xml:space="preserve">= 15% </w:t>
            </w:r>
            <w:r w:rsidRPr="00936CA3">
              <w:rPr>
                <w:rFonts w:eastAsia="Times New Roman" w:cs="Times New Roman"/>
                <w:position w:val="-24"/>
                <w:szCs w:val="24"/>
              </w:rPr>
              <w:object w:dxaOrig="440" w:dyaOrig="620" w14:anchorId="62561E9E">
                <v:shape id="_x0000_i1124" type="#_x0000_t75" style="width:22pt;height:29pt" o:ole="">
                  <v:imagedata r:id="rId109" o:title=""/>
                </v:shape>
                <o:OLEObject Type="Embed" ProgID="Equation.DSMT4" ShapeID="_x0000_i1124" DrawAspect="Content" ObjectID="_1691821137" r:id="rId110"/>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xml:space="preserve"> (xẻ, xám, đỏ) : 15%</w:t>
            </w:r>
            <w:r w:rsidRPr="00936CA3">
              <w:rPr>
                <w:rFonts w:eastAsia="Times New Roman" w:cs="Times New Roman"/>
                <w:position w:val="-24"/>
                <w:szCs w:val="24"/>
              </w:rPr>
              <w:object w:dxaOrig="340" w:dyaOrig="620" w14:anchorId="1CE175DB">
                <v:shape id="_x0000_i1125" type="#_x0000_t75" style="width:14.5pt;height:29pt" o:ole="">
                  <v:imagedata r:id="rId111" o:title=""/>
                </v:shape>
                <o:OLEObject Type="Embed" ProgID="Equation.DSMT4" ShapeID="_x0000_i1125" DrawAspect="Content" ObjectID="_1691821138" r:id="rId112"/>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xml:space="preserve"> (nguyên, đen, đỏ) : 10% </w:t>
            </w:r>
            <w:r w:rsidRPr="00936CA3">
              <w:rPr>
                <w:rFonts w:eastAsia="Times New Roman" w:cs="Times New Roman"/>
                <w:position w:val="-24"/>
                <w:szCs w:val="24"/>
              </w:rPr>
              <w:object w:dxaOrig="400" w:dyaOrig="620" w14:anchorId="10731FF6">
                <v:shape id="_x0000_i1126" type="#_x0000_t75" style="width:22pt;height:29pt" o:ole="">
                  <v:imagedata r:id="rId113" o:title=""/>
                </v:shape>
                <o:OLEObject Type="Embed" ProgID="Equation.DSMT4" ShapeID="_x0000_i1126" DrawAspect="Content" ObjectID="_1691821139" r:id="rId114"/>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xml:space="preserve"> (xẻ, đen, đỏ) : </w:t>
            </w:r>
          </w:p>
          <w:p w14:paraId="36D7949D" w14:textId="77777777" w:rsidR="009C6064" w:rsidRPr="00936CA3" w:rsidRDefault="009C6064" w:rsidP="00693922">
            <w:pPr>
              <w:spacing w:line="360" w:lineRule="auto"/>
              <w:jc w:val="both"/>
              <w:rPr>
                <w:rFonts w:eastAsia="Times New Roman" w:cs="Times New Roman"/>
                <w:szCs w:val="24"/>
              </w:rPr>
            </w:pPr>
            <w:r w:rsidRPr="00936CA3">
              <w:rPr>
                <w:rFonts w:eastAsia="Times New Roman" w:cs="Times New Roman"/>
                <w:szCs w:val="24"/>
              </w:rPr>
              <w:t xml:space="preserve">10% </w:t>
            </w:r>
            <w:r w:rsidRPr="00936CA3">
              <w:rPr>
                <w:rFonts w:eastAsia="Times New Roman" w:cs="Times New Roman"/>
                <w:position w:val="-24"/>
                <w:szCs w:val="24"/>
              </w:rPr>
              <w:object w:dxaOrig="380" w:dyaOrig="620" w14:anchorId="2B9DEC32">
                <v:shape id="_x0000_i1127" type="#_x0000_t75" style="width:22pt;height:29pt" o:ole="">
                  <v:imagedata r:id="rId115" o:title=""/>
                </v:shape>
                <o:OLEObject Type="Embed" ProgID="Equation.DSMT4" ShapeID="_x0000_i1127" DrawAspect="Content" ObjectID="_1691821140" r:id="rId116"/>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 xml:space="preserve"> (nguyên, xám, đỏ) : 15% </w:t>
            </w:r>
            <w:r w:rsidRPr="00936CA3">
              <w:rPr>
                <w:rFonts w:eastAsia="Times New Roman" w:cs="Times New Roman"/>
                <w:position w:val="-24"/>
                <w:szCs w:val="24"/>
              </w:rPr>
              <w:object w:dxaOrig="440" w:dyaOrig="620" w14:anchorId="647B0D1C">
                <v:shape id="_x0000_i1128" type="#_x0000_t75" style="width:22pt;height:29pt" o:ole="">
                  <v:imagedata r:id="rId117" o:title=""/>
                </v:shape>
                <o:OLEObject Type="Embed" ProgID="Equation.DSMT4" ShapeID="_x0000_i1128" DrawAspect="Content" ObjectID="_1691821141" r:id="rId118"/>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 xml:space="preserve"> (xẻ, xám, trắng) : 15% </w:t>
            </w:r>
            <w:r w:rsidRPr="00936CA3">
              <w:rPr>
                <w:rFonts w:eastAsia="Times New Roman" w:cs="Times New Roman"/>
                <w:position w:val="-24"/>
                <w:szCs w:val="24"/>
              </w:rPr>
              <w:object w:dxaOrig="340" w:dyaOrig="620" w14:anchorId="5FB2C7EE">
                <v:shape id="_x0000_i1129" type="#_x0000_t75" style="width:14.5pt;height:29pt" o:ole="">
                  <v:imagedata r:id="rId119" o:title=""/>
                </v:shape>
                <o:OLEObject Type="Embed" ProgID="Equation.DSMT4" ShapeID="_x0000_i1129" DrawAspect="Content" ObjectID="_1691821142" r:id="rId120"/>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 xml:space="preserve"> (nguyên, đen, trắng) : 10% </w:t>
            </w:r>
            <w:r w:rsidRPr="00936CA3">
              <w:rPr>
                <w:rFonts w:eastAsia="Times New Roman" w:cs="Times New Roman"/>
                <w:position w:val="-24"/>
                <w:szCs w:val="24"/>
              </w:rPr>
              <w:object w:dxaOrig="400" w:dyaOrig="620" w14:anchorId="68ACF0B7">
                <v:shape id="_x0000_i1130" type="#_x0000_t75" style="width:22pt;height:29pt" o:ole="">
                  <v:imagedata r:id="rId121" o:title=""/>
                </v:shape>
                <o:OLEObject Type="Embed" ProgID="Equation.DSMT4" ShapeID="_x0000_i1130" DrawAspect="Content" ObjectID="_1691821143" r:id="rId122"/>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 xml:space="preserve"> (xẻ, đen, trắng) : 10%</w:t>
            </w:r>
            <w:r w:rsidRPr="00936CA3">
              <w:rPr>
                <w:rFonts w:eastAsia="Times New Roman" w:cs="Times New Roman"/>
                <w:position w:val="-24"/>
                <w:szCs w:val="24"/>
              </w:rPr>
              <w:object w:dxaOrig="380" w:dyaOrig="620" w14:anchorId="4D9B94F7">
                <v:shape id="_x0000_i1131" type="#_x0000_t75" style="width:22pt;height:29pt" o:ole="">
                  <v:imagedata r:id="rId123" o:title=""/>
                </v:shape>
                <o:OLEObject Type="Embed" ProgID="Equation.DSMT4" ShapeID="_x0000_i1131" DrawAspect="Content" ObjectID="_1691821144" r:id="rId124"/>
              </w:object>
            </w:r>
            <w:r w:rsidRPr="00936CA3">
              <w:rPr>
                <w:rFonts w:eastAsia="Times New Roman" w:cs="Times New Roman"/>
                <w:szCs w:val="24"/>
              </w:rPr>
              <w:t>X</w:t>
            </w:r>
            <w:r w:rsidRPr="00936CA3">
              <w:rPr>
                <w:rFonts w:eastAsia="Times New Roman" w:cs="Times New Roman"/>
                <w:szCs w:val="24"/>
                <w:vertAlign w:val="superscript"/>
              </w:rPr>
              <w:t>d</w:t>
            </w:r>
            <w:r w:rsidRPr="00936CA3">
              <w:rPr>
                <w:rFonts w:eastAsia="Times New Roman" w:cs="Times New Roman"/>
                <w:szCs w:val="24"/>
              </w:rPr>
              <w:t>Y</w:t>
            </w:r>
            <w:r w:rsidRPr="00936CA3">
              <w:rPr>
                <w:rFonts w:eastAsia="Times New Roman" w:cs="Times New Roman"/>
                <w:szCs w:val="24"/>
                <w:vertAlign w:val="superscript"/>
              </w:rPr>
              <w:t>d</w:t>
            </w:r>
            <w:r w:rsidRPr="00936CA3">
              <w:rPr>
                <w:rFonts w:eastAsia="Times New Roman" w:cs="Times New Roman"/>
                <w:szCs w:val="24"/>
              </w:rPr>
              <w:t xml:space="preserve"> (nguyên, xám, trắng).</w:t>
            </w:r>
          </w:p>
        </w:tc>
        <w:tc>
          <w:tcPr>
            <w:tcW w:w="763" w:type="dxa"/>
            <w:tcBorders>
              <w:top w:val="single" w:sz="4" w:space="0" w:color="auto"/>
              <w:left w:val="single" w:sz="4" w:space="0" w:color="auto"/>
              <w:bottom w:val="single" w:sz="4" w:space="0" w:color="auto"/>
              <w:right w:val="single" w:sz="4" w:space="0" w:color="auto"/>
            </w:tcBorders>
            <w:shd w:val="clear" w:color="auto" w:fill="FFFFFF"/>
          </w:tcPr>
          <w:p w14:paraId="076D27F3" w14:textId="77777777" w:rsidR="009C6064" w:rsidRPr="00936CA3" w:rsidRDefault="009C6064" w:rsidP="00693922">
            <w:pPr>
              <w:spacing w:line="360" w:lineRule="auto"/>
              <w:jc w:val="center"/>
              <w:rPr>
                <w:bCs/>
              </w:rPr>
            </w:pPr>
            <w:r w:rsidRPr="00936CA3">
              <w:rPr>
                <w:bCs/>
              </w:rPr>
              <w:lastRenderedPageBreak/>
              <w:t>0,25</w:t>
            </w:r>
          </w:p>
          <w:p w14:paraId="01A251C0" w14:textId="77777777" w:rsidR="009C6064" w:rsidRPr="00936CA3" w:rsidRDefault="009C6064" w:rsidP="00693922">
            <w:pPr>
              <w:spacing w:line="360" w:lineRule="auto"/>
              <w:jc w:val="center"/>
              <w:rPr>
                <w:bCs/>
              </w:rPr>
            </w:pPr>
          </w:p>
          <w:p w14:paraId="4B26D644" w14:textId="77777777" w:rsidR="009C6064" w:rsidRPr="00936CA3" w:rsidRDefault="009C6064" w:rsidP="00693922">
            <w:pPr>
              <w:spacing w:line="360" w:lineRule="auto"/>
              <w:jc w:val="center"/>
              <w:rPr>
                <w:bCs/>
              </w:rPr>
            </w:pPr>
          </w:p>
          <w:p w14:paraId="2BF6CC4B" w14:textId="77777777" w:rsidR="009C6064" w:rsidRPr="00936CA3" w:rsidRDefault="009C6064" w:rsidP="00693922">
            <w:pPr>
              <w:spacing w:line="360" w:lineRule="auto"/>
              <w:jc w:val="center"/>
              <w:rPr>
                <w:bCs/>
              </w:rPr>
            </w:pPr>
          </w:p>
          <w:p w14:paraId="3608132B" w14:textId="77777777" w:rsidR="009C6064" w:rsidRPr="00936CA3" w:rsidRDefault="009C6064" w:rsidP="00693922">
            <w:pPr>
              <w:spacing w:line="360" w:lineRule="auto"/>
              <w:jc w:val="center"/>
              <w:rPr>
                <w:bCs/>
              </w:rPr>
            </w:pPr>
          </w:p>
          <w:p w14:paraId="6ED41BC1" w14:textId="77777777" w:rsidR="009C6064" w:rsidRPr="00936CA3" w:rsidRDefault="009C6064" w:rsidP="00693922">
            <w:pPr>
              <w:spacing w:line="360" w:lineRule="auto"/>
              <w:jc w:val="center"/>
              <w:rPr>
                <w:bCs/>
              </w:rPr>
            </w:pPr>
            <w:r w:rsidRPr="00936CA3">
              <w:rPr>
                <w:bCs/>
              </w:rPr>
              <w:t>0,25</w:t>
            </w:r>
          </w:p>
          <w:p w14:paraId="5A39B1B9" w14:textId="77777777" w:rsidR="009C6064" w:rsidRPr="00936CA3" w:rsidRDefault="009C6064" w:rsidP="00693922">
            <w:pPr>
              <w:spacing w:line="360" w:lineRule="auto"/>
              <w:jc w:val="center"/>
              <w:rPr>
                <w:bCs/>
              </w:rPr>
            </w:pPr>
          </w:p>
          <w:p w14:paraId="7263F4B9" w14:textId="77777777" w:rsidR="009C6064" w:rsidRPr="00936CA3" w:rsidRDefault="009C6064" w:rsidP="00693922">
            <w:pPr>
              <w:spacing w:line="360" w:lineRule="auto"/>
              <w:jc w:val="center"/>
              <w:rPr>
                <w:bCs/>
              </w:rPr>
            </w:pPr>
          </w:p>
          <w:p w14:paraId="7FB05A55" w14:textId="77777777" w:rsidR="009C6064" w:rsidRPr="00936CA3" w:rsidRDefault="009C6064" w:rsidP="00693922">
            <w:pPr>
              <w:spacing w:line="360" w:lineRule="auto"/>
              <w:jc w:val="center"/>
              <w:rPr>
                <w:bCs/>
              </w:rPr>
            </w:pPr>
            <w:r w:rsidRPr="00936CA3">
              <w:rPr>
                <w:bCs/>
              </w:rPr>
              <w:t>0,5</w:t>
            </w:r>
          </w:p>
          <w:p w14:paraId="2B867C45" w14:textId="77777777" w:rsidR="009C6064" w:rsidRPr="00936CA3" w:rsidRDefault="009C6064" w:rsidP="00693922">
            <w:pPr>
              <w:spacing w:line="360" w:lineRule="auto"/>
              <w:jc w:val="center"/>
              <w:rPr>
                <w:bCs/>
              </w:rPr>
            </w:pPr>
          </w:p>
          <w:p w14:paraId="615A339D" w14:textId="77777777" w:rsidR="009C6064" w:rsidRPr="00936CA3" w:rsidRDefault="009C6064" w:rsidP="00693922">
            <w:pPr>
              <w:spacing w:line="360" w:lineRule="auto"/>
              <w:jc w:val="center"/>
              <w:rPr>
                <w:bCs/>
              </w:rPr>
            </w:pPr>
          </w:p>
          <w:p w14:paraId="5C7AF1FD" w14:textId="77777777" w:rsidR="009C6064" w:rsidRPr="00936CA3" w:rsidRDefault="009C6064" w:rsidP="00693922">
            <w:pPr>
              <w:spacing w:line="360" w:lineRule="auto"/>
              <w:jc w:val="center"/>
              <w:rPr>
                <w:bCs/>
              </w:rPr>
            </w:pPr>
          </w:p>
          <w:p w14:paraId="73A25C96" w14:textId="77777777" w:rsidR="009C6064" w:rsidRPr="00936CA3" w:rsidRDefault="009C6064" w:rsidP="00693922">
            <w:pPr>
              <w:spacing w:line="360" w:lineRule="auto"/>
              <w:jc w:val="center"/>
              <w:rPr>
                <w:bCs/>
              </w:rPr>
            </w:pPr>
          </w:p>
          <w:p w14:paraId="36C6D2FD" w14:textId="77777777" w:rsidR="009C6064" w:rsidRPr="00936CA3" w:rsidRDefault="009C6064" w:rsidP="00693922">
            <w:pPr>
              <w:spacing w:line="360" w:lineRule="auto"/>
              <w:jc w:val="center"/>
              <w:rPr>
                <w:bCs/>
              </w:rPr>
            </w:pPr>
          </w:p>
          <w:p w14:paraId="04990E5A" w14:textId="77777777" w:rsidR="009C6064" w:rsidRPr="00936CA3" w:rsidRDefault="009C6064" w:rsidP="00693922">
            <w:pPr>
              <w:spacing w:line="360" w:lineRule="auto"/>
              <w:jc w:val="center"/>
              <w:rPr>
                <w:bCs/>
              </w:rPr>
            </w:pPr>
          </w:p>
          <w:p w14:paraId="7EC84F62" w14:textId="77777777" w:rsidR="009C6064" w:rsidRPr="00936CA3" w:rsidRDefault="009C6064" w:rsidP="00693922">
            <w:pPr>
              <w:spacing w:line="360" w:lineRule="auto"/>
              <w:jc w:val="center"/>
              <w:rPr>
                <w:bCs/>
              </w:rPr>
            </w:pPr>
            <w:r w:rsidRPr="00936CA3">
              <w:rPr>
                <w:bCs/>
              </w:rPr>
              <w:t>1,0</w:t>
            </w:r>
          </w:p>
          <w:p w14:paraId="659A67BF" w14:textId="77777777" w:rsidR="009C6064" w:rsidRPr="00936CA3" w:rsidRDefault="009C6064" w:rsidP="00693922">
            <w:pPr>
              <w:spacing w:line="360" w:lineRule="auto"/>
              <w:jc w:val="center"/>
              <w:rPr>
                <w:bCs/>
              </w:rPr>
            </w:pPr>
          </w:p>
          <w:p w14:paraId="6F8B020B" w14:textId="77777777" w:rsidR="009C6064" w:rsidRPr="00936CA3" w:rsidRDefault="009C6064" w:rsidP="00693922">
            <w:pPr>
              <w:spacing w:line="360" w:lineRule="auto"/>
              <w:jc w:val="center"/>
              <w:rPr>
                <w:bCs/>
              </w:rPr>
            </w:pPr>
            <w:r w:rsidRPr="00936CA3">
              <w:rPr>
                <w:bCs/>
              </w:rPr>
              <w:t>0,25</w:t>
            </w:r>
          </w:p>
          <w:p w14:paraId="42DA6345" w14:textId="77777777" w:rsidR="009C6064" w:rsidRPr="00936CA3" w:rsidRDefault="009C6064" w:rsidP="00693922">
            <w:pPr>
              <w:spacing w:line="360" w:lineRule="auto"/>
              <w:jc w:val="center"/>
              <w:rPr>
                <w:bCs/>
              </w:rPr>
            </w:pPr>
          </w:p>
          <w:p w14:paraId="4F1F30E5" w14:textId="77777777" w:rsidR="009C6064" w:rsidRPr="00936CA3" w:rsidRDefault="009C6064" w:rsidP="00693922">
            <w:pPr>
              <w:spacing w:line="360" w:lineRule="auto"/>
              <w:jc w:val="center"/>
              <w:rPr>
                <w:bCs/>
              </w:rPr>
            </w:pPr>
          </w:p>
          <w:p w14:paraId="7AA3B16E" w14:textId="77777777" w:rsidR="009C6064" w:rsidRPr="00936CA3" w:rsidRDefault="009C6064" w:rsidP="00693922">
            <w:pPr>
              <w:spacing w:line="360" w:lineRule="auto"/>
              <w:jc w:val="center"/>
              <w:rPr>
                <w:bCs/>
              </w:rPr>
            </w:pPr>
          </w:p>
          <w:p w14:paraId="74DACCE8" w14:textId="77777777" w:rsidR="009C6064" w:rsidRPr="00936CA3" w:rsidRDefault="009C6064" w:rsidP="00693922">
            <w:pPr>
              <w:spacing w:line="360" w:lineRule="auto"/>
              <w:jc w:val="center"/>
              <w:rPr>
                <w:bCs/>
              </w:rPr>
            </w:pPr>
            <w:r w:rsidRPr="00936CA3">
              <w:rPr>
                <w:bCs/>
              </w:rPr>
              <w:t>0,5</w:t>
            </w:r>
          </w:p>
          <w:p w14:paraId="08F3DB8B" w14:textId="77777777" w:rsidR="009C6064" w:rsidRPr="00936CA3" w:rsidRDefault="009C6064" w:rsidP="00693922">
            <w:pPr>
              <w:spacing w:line="360" w:lineRule="auto"/>
              <w:jc w:val="center"/>
              <w:rPr>
                <w:bCs/>
              </w:rPr>
            </w:pPr>
          </w:p>
          <w:p w14:paraId="0E3A0F55" w14:textId="77777777" w:rsidR="009C6064" w:rsidRPr="00936CA3" w:rsidRDefault="009C6064" w:rsidP="00693922">
            <w:pPr>
              <w:spacing w:line="360" w:lineRule="auto"/>
              <w:jc w:val="center"/>
              <w:rPr>
                <w:bCs/>
              </w:rPr>
            </w:pPr>
          </w:p>
          <w:p w14:paraId="646AED51" w14:textId="77777777" w:rsidR="009C6064" w:rsidRPr="00936CA3" w:rsidRDefault="009C6064" w:rsidP="00693922">
            <w:pPr>
              <w:spacing w:line="360" w:lineRule="auto"/>
              <w:jc w:val="center"/>
              <w:rPr>
                <w:bCs/>
              </w:rPr>
            </w:pPr>
            <w:r w:rsidRPr="00936CA3">
              <w:rPr>
                <w:bCs/>
              </w:rPr>
              <w:lastRenderedPageBreak/>
              <w:t>0,25</w:t>
            </w:r>
          </w:p>
          <w:p w14:paraId="751F3A87" w14:textId="77777777" w:rsidR="009C6064" w:rsidRPr="00936CA3" w:rsidRDefault="009C6064" w:rsidP="00693922">
            <w:pPr>
              <w:spacing w:line="360" w:lineRule="auto"/>
              <w:jc w:val="center"/>
              <w:rPr>
                <w:bCs/>
              </w:rPr>
            </w:pPr>
          </w:p>
          <w:p w14:paraId="4A1541C8" w14:textId="77777777" w:rsidR="009C6064" w:rsidRPr="00936CA3" w:rsidRDefault="009C6064" w:rsidP="00693922">
            <w:pPr>
              <w:spacing w:line="360" w:lineRule="auto"/>
              <w:jc w:val="center"/>
              <w:rPr>
                <w:bCs/>
              </w:rPr>
            </w:pPr>
          </w:p>
          <w:p w14:paraId="2C896F7F" w14:textId="77777777" w:rsidR="009C6064" w:rsidRPr="00936CA3" w:rsidRDefault="009C6064" w:rsidP="00693922">
            <w:pPr>
              <w:spacing w:line="360" w:lineRule="auto"/>
              <w:jc w:val="center"/>
              <w:rPr>
                <w:bCs/>
              </w:rPr>
            </w:pPr>
          </w:p>
          <w:p w14:paraId="2F872CCF" w14:textId="77777777" w:rsidR="009C6064" w:rsidRPr="00936CA3" w:rsidRDefault="009C6064" w:rsidP="00693922">
            <w:pPr>
              <w:spacing w:line="360" w:lineRule="auto"/>
              <w:jc w:val="center"/>
              <w:rPr>
                <w:bCs/>
              </w:rPr>
            </w:pPr>
            <w:r w:rsidRPr="00936CA3">
              <w:rPr>
                <w:bCs/>
              </w:rPr>
              <w:t>0,5</w:t>
            </w:r>
          </w:p>
          <w:p w14:paraId="6FCEDA96" w14:textId="77777777" w:rsidR="009C6064" w:rsidRPr="00936CA3" w:rsidRDefault="009C6064" w:rsidP="00693922">
            <w:pPr>
              <w:spacing w:line="360" w:lineRule="auto"/>
              <w:jc w:val="center"/>
              <w:rPr>
                <w:bCs/>
              </w:rPr>
            </w:pPr>
          </w:p>
          <w:p w14:paraId="6DA4A114" w14:textId="77777777" w:rsidR="009C6064" w:rsidRPr="00936CA3" w:rsidRDefault="009C6064" w:rsidP="00693922">
            <w:pPr>
              <w:spacing w:line="360" w:lineRule="auto"/>
              <w:jc w:val="center"/>
              <w:rPr>
                <w:bCs/>
              </w:rPr>
            </w:pPr>
          </w:p>
        </w:tc>
      </w:tr>
      <w:tr w:rsidR="009C6064" w:rsidRPr="00936CA3" w14:paraId="3C487641" w14:textId="77777777" w:rsidTr="00693922">
        <w:tc>
          <w:tcPr>
            <w:tcW w:w="810" w:type="dxa"/>
          </w:tcPr>
          <w:p w14:paraId="0DCB71A8"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lastRenderedPageBreak/>
              <w:t>9</w:t>
            </w:r>
          </w:p>
          <w:p w14:paraId="50D3FB85" w14:textId="77777777" w:rsidR="009C6064" w:rsidRPr="00936CA3" w:rsidRDefault="009C6064"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(1,5đ)</w:t>
            </w:r>
          </w:p>
        </w:tc>
        <w:tc>
          <w:tcPr>
            <w:tcW w:w="8753" w:type="dxa"/>
            <w:tcBorders>
              <w:top w:val="single" w:sz="4" w:space="0" w:color="auto"/>
              <w:left w:val="single" w:sz="4" w:space="0" w:color="auto"/>
            </w:tcBorders>
            <w:shd w:val="clear" w:color="auto" w:fill="FFFFFF"/>
            <w:vAlign w:val="bottom"/>
          </w:tcPr>
          <w:p w14:paraId="6F64EDB6" w14:textId="77777777" w:rsidR="009C6064" w:rsidRPr="00936CA3" w:rsidRDefault="009C6064" w:rsidP="00693922">
            <w:pPr>
              <w:spacing w:line="360" w:lineRule="auto"/>
              <w:jc w:val="both"/>
              <w:rPr>
                <w:bCs/>
              </w:rPr>
            </w:pPr>
            <w:r w:rsidRPr="00936CA3">
              <w:rPr>
                <w:b/>
                <w:bCs/>
              </w:rPr>
              <w:t>1.</w:t>
            </w:r>
            <w:r w:rsidRPr="00936CA3">
              <w:rPr>
                <w:bCs/>
              </w:rPr>
              <w:t xml:space="preserve"> Nếu dựa vào nguồn cacbon để tổng hợp chất hữu cơ, Synthia thuộc nhóm </w:t>
            </w:r>
            <w:r w:rsidRPr="00936CA3">
              <w:rPr>
                <w:b/>
                <w:bCs/>
              </w:rPr>
              <w:t>tự dưỡng</w:t>
            </w:r>
            <w:r w:rsidRPr="00936CA3">
              <w:rPr>
                <w:bCs/>
              </w:rPr>
              <w:t>.</w:t>
            </w:r>
          </w:p>
          <w:p w14:paraId="0E005B80" w14:textId="77777777" w:rsidR="009C6064" w:rsidRPr="00936CA3" w:rsidRDefault="009C6064" w:rsidP="00693922">
            <w:pPr>
              <w:spacing w:line="360" w:lineRule="auto"/>
              <w:jc w:val="both"/>
              <w:rPr>
                <w:bCs/>
              </w:rPr>
            </w:pPr>
            <w:r w:rsidRPr="00936CA3">
              <w:rPr>
                <w:bCs/>
              </w:rPr>
              <w:t>- Vai trò có lợi của Synthia: Nếu sử dụng sinh vật nhân tạo (Synthia) một cách hợp lý sẽ làm giảm hiệu ứng nhà kính.</w:t>
            </w:r>
          </w:p>
          <w:p w14:paraId="3EC3050F" w14:textId="77777777" w:rsidR="009C6064" w:rsidRPr="00936CA3" w:rsidRDefault="009C6064" w:rsidP="00693922">
            <w:pPr>
              <w:spacing w:line="360" w:lineRule="auto"/>
              <w:jc w:val="both"/>
              <w:rPr>
                <w:bCs/>
              </w:rPr>
            </w:pPr>
            <w:r w:rsidRPr="00936CA3">
              <w:rPr>
                <w:b/>
                <w:bCs/>
              </w:rPr>
              <w:t>2.</w:t>
            </w:r>
            <w:r w:rsidRPr="00936CA3">
              <w:rPr>
                <w:bCs/>
              </w:rPr>
              <w:t xml:space="preserve"> Khi phát triển Synthia làm thay thế các loài thực vật trên Trái Đất trong tương lai sẽ </w:t>
            </w:r>
            <w:r w:rsidRPr="00936CA3">
              <w:rPr>
                <w:b/>
                <w:bCs/>
              </w:rPr>
              <w:t>không</w:t>
            </w:r>
            <w:r w:rsidRPr="00936CA3">
              <w:rPr>
                <w:bCs/>
              </w:rPr>
              <w:t xml:space="preserve"> có lợi cho con người, vì:</w:t>
            </w:r>
          </w:p>
          <w:p w14:paraId="5AA5D5D5" w14:textId="77777777" w:rsidR="009C6064" w:rsidRPr="00936CA3" w:rsidRDefault="009C6064" w:rsidP="00693922">
            <w:pPr>
              <w:spacing w:line="360" w:lineRule="auto"/>
              <w:jc w:val="both"/>
              <w:rPr>
                <w:bCs/>
              </w:rPr>
            </w:pPr>
            <w:r w:rsidRPr="00936CA3">
              <w:rPr>
                <w:bCs/>
              </w:rPr>
              <w:t>- Synthia là sinh vật biến đổi gen, không nhả O2' chúng phát triển mạnh sẽ tiêu diệt, lấn át các loài sinh vật tự nhiên khác, phá vỡ quy tắc cạnh tranh tự nhiên.</w:t>
            </w:r>
          </w:p>
          <w:p w14:paraId="27092DDD" w14:textId="77777777" w:rsidR="009C6064" w:rsidRPr="00936CA3" w:rsidRDefault="009C6064" w:rsidP="00693922">
            <w:pPr>
              <w:spacing w:line="360" w:lineRule="auto"/>
              <w:jc w:val="both"/>
              <w:rPr>
                <w:bCs/>
              </w:rPr>
            </w:pPr>
            <w:r w:rsidRPr="00936CA3">
              <w:rPr>
                <w:bCs/>
              </w:rPr>
              <w:t>- Thực vật tự nhiên không thể thiếu đối với con người và Trái Đất.</w:t>
            </w:r>
          </w:p>
        </w:tc>
        <w:tc>
          <w:tcPr>
            <w:tcW w:w="763" w:type="dxa"/>
            <w:tcBorders>
              <w:top w:val="single" w:sz="4" w:space="0" w:color="auto"/>
              <w:left w:val="single" w:sz="4" w:space="0" w:color="auto"/>
              <w:right w:val="single" w:sz="4" w:space="0" w:color="auto"/>
            </w:tcBorders>
            <w:shd w:val="clear" w:color="auto" w:fill="FFFFFF"/>
            <w:vAlign w:val="bottom"/>
          </w:tcPr>
          <w:p w14:paraId="263136D4" w14:textId="77777777" w:rsidR="009C6064" w:rsidRPr="00936CA3" w:rsidRDefault="009C6064" w:rsidP="00693922">
            <w:pPr>
              <w:spacing w:line="360" w:lineRule="auto"/>
              <w:jc w:val="center"/>
              <w:rPr>
                <w:bCs/>
              </w:rPr>
            </w:pPr>
            <w:r w:rsidRPr="00936CA3">
              <w:rPr>
                <w:bCs/>
              </w:rPr>
              <w:t>0,25</w:t>
            </w:r>
          </w:p>
          <w:p w14:paraId="491117B1" w14:textId="77777777" w:rsidR="009C6064" w:rsidRPr="00936CA3" w:rsidRDefault="009C6064" w:rsidP="00693922">
            <w:pPr>
              <w:spacing w:line="360" w:lineRule="auto"/>
              <w:jc w:val="center"/>
              <w:rPr>
                <w:bCs/>
              </w:rPr>
            </w:pPr>
            <w:r w:rsidRPr="00936CA3">
              <w:rPr>
                <w:bCs/>
              </w:rPr>
              <w:t>0,25</w:t>
            </w:r>
          </w:p>
          <w:p w14:paraId="2FC6AF61" w14:textId="77777777" w:rsidR="009C6064" w:rsidRPr="00936CA3" w:rsidRDefault="009C6064" w:rsidP="00693922">
            <w:pPr>
              <w:spacing w:line="360" w:lineRule="auto"/>
              <w:jc w:val="center"/>
              <w:rPr>
                <w:bCs/>
              </w:rPr>
            </w:pPr>
          </w:p>
          <w:p w14:paraId="7442DA0D" w14:textId="77777777" w:rsidR="009C6064" w:rsidRPr="00936CA3" w:rsidRDefault="009C6064" w:rsidP="00693922">
            <w:pPr>
              <w:spacing w:line="360" w:lineRule="auto"/>
              <w:jc w:val="center"/>
              <w:rPr>
                <w:bCs/>
              </w:rPr>
            </w:pPr>
            <w:r w:rsidRPr="00936CA3">
              <w:rPr>
                <w:bCs/>
              </w:rPr>
              <w:t>0,25</w:t>
            </w:r>
          </w:p>
          <w:p w14:paraId="43B41F4E" w14:textId="77777777" w:rsidR="009C6064" w:rsidRPr="00936CA3" w:rsidRDefault="009C6064" w:rsidP="00693922">
            <w:pPr>
              <w:spacing w:line="360" w:lineRule="auto"/>
              <w:jc w:val="center"/>
              <w:rPr>
                <w:bCs/>
              </w:rPr>
            </w:pPr>
          </w:p>
          <w:p w14:paraId="7021D377" w14:textId="77777777" w:rsidR="009C6064" w:rsidRPr="00936CA3" w:rsidRDefault="009C6064" w:rsidP="00693922">
            <w:pPr>
              <w:spacing w:line="360" w:lineRule="auto"/>
              <w:jc w:val="center"/>
              <w:rPr>
                <w:bCs/>
              </w:rPr>
            </w:pPr>
            <w:r w:rsidRPr="00936CA3">
              <w:rPr>
                <w:bCs/>
              </w:rPr>
              <w:t>0,5</w:t>
            </w:r>
          </w:p>
          <w:p w14:paraId="5CBA7E28" w14:textId="77777777" w:rsidR="009C6064" w:rsidRPr="00936CA3" w:rsidRDefault="009C6064" w:rsidP="00693922">
            <w:pPr>
              <w:spacing w:line="360" w:lineRule="auto"/>
              <w:jc w:val="center"/>
              <w:rPr>
                <w:bCs/>
              </w:rPr>
            </w:pPr>
          </w:p>
          <w:p w14:paraId="79869D2B" w14:textId="77777777" w:rsidR="009C6064" w:rsidRPr="00936CA3" w:rsidRDefault="009C6064" w:rsidP="00693922">
            <w:pPr>
              <w:spacing w:line="360" w:lineRule="auto"/>
              <w:jc w:val="center"/>
              <w:rPr>
                <w:bCs/>
              </w:rPr>
            </w:pPr>
            <w:r w:rsidRPr="00936CA3">
              <w:rPr>
                <w:bCs/>
              </w:rPr>
              <w:t>0,25</w:t>
            </w:r>
          </w:p>
        </w:tc>
      </w:tr>
    </w:tbl>
    <w:p w14:paraId="2631268B" w14:textId="77777777" w:rsidR="00A26C4F" w:rsidRPr="009C6064" w:rsidRDefault="00A26C4F" w:rsidP="009C6064"/>
    <w:sectPr w:rsidR="00A26C4F" w:rsidRPr="009C6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3pt;height:13pt" o:bullet="t">
        <v:imagedata r:id="rId1" o:title=""/>
      </v:shape>
    </w:pict>
  </w:numPicBullet>
  <w:numPicBullet w:numPicBulletId="1">
    <w:pict>
      <v:shape id="_x0000_i122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540F87"/>
    <w:rsid w:val="005B37DF"/>
    <w:rsid w:val="007F6246"/>
    <w:rsid w:val="00861894"/>
    <w:rsid w:val="008F5C98"/>
    <w:rsid w:val="0096608A"/>
    <w:rsid w:val="0096620E"/>
    <w:rsid w:val="009667F1"/>
    <w:rsid w:val="009C6064"/>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0.wmf"/><Relationship Id="rId21" Type="http://schemas.openxmlformats.org/officeDocument/2006/relationships/image" Target="media/image12.wmf"/><Relationship Id="rId42" Type="http://schemas.openxmlformats.org/officeDocument/2006/relationships/oleObject" Target="embeddings/oleObject18.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6.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41.wmf"/><Relationship Id="rId102" Type="http://schemas.openxmlformats.org/officeDocument/2006/relationships/oleObject" Target="embeddings/oleObject48.bin"/><Relationship Id="rId123" Type="http://schemas.openxmlformats.org/officeDocument/2006/relationships/image" Target="media/image63.wmf"/><Relationship Id="rId5" Type="http://schemas.openxmlformats.org/officeDocument/2006/relationships/image" Target="media/image3.png"/><Relationship Id="rId90" Type="http://schemas.openxmlformats.org/officeDocument/2006/relationships/oleObject" Target="embeddings/oleObject42.bin"/><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oleObject" Target="embeddings/oleObject56.bin"/><Relationship Id="rId80" Type="http://schemas.openxmlformats.org/officeDocument/2006/relationships/oleObject" Target="embeddings/oleObject37.bin"/><Relationship Id="rId85" Type="http://schemas.openxmlformats.org/officeDocument/2006/relationships/image" Target="media/image44.wmf"/><Relationship Id="rId12" Type="http://schemas.openxmlformats.org/officeDocument/2006/relationships/oleObject" Target="embeddings/oleObject3.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6.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51.bin"/><Relationship Id="rId124"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4.png"/><Relationship Id="rId23" Type="http://schemas.openxmlformats.org/officeDocument/2006/relationships/image" Target="media/image13.wmf"/><Relationship Id="rId28" Type="http://schemas.openxmlformats.org/officeDocument/2006/relationships/oleObject" Target="embeddings/oleObject11.bin"/><Relationship Id="rId49" Type="http://schemas.openxmlformats.org/officeDocument/2006/relationships/image" Target="media/image26.wmf"/><Relationship Id="rId114" Type="http://schemas.openxmlformats.org/officeDocument/2006/relationships/oleObject" Target="embeddings/oleObject54.bin"/><Relationship Id="rId119" Type="http://schemas.openxmlformats.org/officeDocument/2006/relationships/image" Target="media/image6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40.bin"/><Relationship Id="rId13" Type="http://schemas.openxmlformats.org/officeDocument/2006/relationships/image" Target="media/image8.wmf"/><Relationship Id="rId18" Type="http://schemas.openxmlformats.org/officeDocument/2006/relationships/oleObject" Target="embeddings/oleObject6.bin"/><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9.wmf"/><Relationship Id="rId76" Type="http://schemas.openxmlformats.org/officeDocument/2006/relationships/oleObject" Target="embeddings/oleObject35.bin"/><Relationship Id="rId97" Type="http://schemas.openxmlformats.org/officeDocument/2006/relationships/image" Target="media/image50.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image" Target="media/image5.wmf"/><Relationship Id="rId71" Type="http://schemas.openxmlformats.org/officeDocument/2006/relationships/image" Target="media/image37.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4.wmf"/><Relationship Id="rId66" Type="http://schemas.openxmlformats.org/officeDocument/2006/relationships/oleObject" Target="embeddings/oleObject30.bin"/><Relationship Id="rId87" Type="http://schemas.openxmlformats.org/officeDocument/2006/relationships/image" Target="media/image45.wmf"/><Relationship Id="rId110" Type="http://schemas.openxmlformats.org/officeDocument/2006/relationships/oleObject" Target="embeddings/oleObject52.bin"/><Relationship Id="rId115" Type="http://schemas.openxmlformats.org/officeDocument/2006/relationships/image" Target="media/image59.wmf"/><Relationship Id="rId61" Type="http://schemas.openxmlformats.org/officeDocument/2006/relationships/image" Target="media/image32.wmf"/><Relationship Id="rId82" Type="http://schemas.openxmlformats.org/officeDocument/2006/relationships/oleObject" Target="embeddings/oleObject38.bin"/><Relationship Id="rId19" Type="http://schemas.openxmlformats.org/officeDocument/2006/relationships/image" Target="media/image1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9.wmf"/><Relationship Id="rId56" Type="http://schemas.openxmlformats.org/officeDocument/2006/relationships/oleObject" Target="embeddings/oleObject25.bin"/><Relationship Id="rId77" Type="http://schemas.openxmlformats.org/officeDocument/2006/relationships/image" Target="media/image40.wmf"/><Relationship Id="rId100" Type="http://schemas.openxmlformats.org/officeDocument/2006/relationships/oleObject" Target="embeddings/oleObject47.bin"/><Relationship Id="rId105" Type="http://schemas.openxmlformats.org/officeDocument/2006/relationships/image" Target="media/image54.wmf"/><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oleObject" Target="embeddings/oleObject33.bin"/><Relationship Id="rId93" Type="http://schemas.openxmlformats.org/officeDocument/2006/relationships/image" Target="media/image48.wmf"/><Relationship Id="rId98" Type="http://schemas.openxmlformats.org/officeDocument/2006/relationships/oleObject" Target="embeddings/oleObject46.bin"/><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20.bin"/><Relationship Id="rId67" Type="http://schemas.openxmlformats.org/officeDocument/2006/relationships/image" Target="media/image35.wmf"/><Relationship Id="rId116" Type="http://schemas.openxmlformats.org/officeDocument/2006/relationships/oleObject" Target="embeddings/oleObject55.bin"/><Relationship Id="rId20" Type="http://schemas.openxmlformats.org/officeDocument/2006/relationships/oleObject" Target="embeddings/oleObject7.bin"/><Relationship Id="rId41" Type="http://schemas.openxmlformats.org/officeDocument/2006/relationships/image" Target="media/image22.wmf"/><Relationship Id="rId62" Type="http://schemas.openxmlformats.org/officeDocument/2006/relationships/oleObject" Target="embeddings/oleObject28.bin"/><Relationship Id="rId83" Type="http://schemas.openxmlformats.org/officeDocument/2006/relationships/image" Target="media/image43.wmf"/><Relationship Id="rId88" Type="http://schemas.openxmlformats.org/officeDocument/2006/relationships/oleObject" Target="embeddings/oleObject41.bin"/><Relationship Id="rId111" Type="http://schemas.openxmlformats.org/officeDocument/2006/relationships/image" Target="media/image57.wmf"/><Relationship Id="rId15" Type="http://schemas.openxmlformats.org/officeDocument/2006/relationships/image" Target="media/image9.wmf"/><Relationship Id="rId36" Type="http://schemas.openxmlformats.org/officeDocument/2006/relationships/oleObject" Target="embeddings/oleObject15.bin"/><Relationship Id="rId57" Type="http://schemas.openxmlformats.org/officeDocument/2006/relationships/image" Target="media/image30.wmf"/><Relationship Id="rId106"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17.wmf"/><Relationship Id="rId52"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6.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2460</Words>
  <Characters>14027</Characters>
  <DocSecurity>0</DocSecurity>
  <Lines>116</Lines>
  <Paragraphs>32</Paragraphs>
  <ScaleCrop>false</ScaleCrop>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2021-08-30T02:16:00Z</dcterms:modified>
</cp:coreProperties>
</file>