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1966"/>
        <w:tblW w:w="11920" w:type="dxa"/>
        <w:tblLook w:val="01E0" w:firstRow="1" w:lastRow="1" w:firstColumn="1" w:lastColumn="1" w:noHBand="0" w:noVBand="0"/>
      </w:tblPr>
      <w:tblGrid>
        <w:gridCol w:w="5780"/>
        <w:gridCol w:w="6140"/>
      </w:tblGrid>
      <w:tr w:rsidR="005F2B71" w:rsidRPr="00483324" w14:paraId="04258B19" w14:textId="77777777" w:rsidTr="008E466E">
        <w:trPr>
          <w:trHeight w:val="836"/>
        </w:trPr>
        <w:tc>
          <w:tcPr>
            <w:tcW w:w="5780" w:type="dxa"/>
            <w:tcBorders>
              <w:top w:val="nil"/>
              <w:left w:val="nil"/>
              <w:bottom w:val="nil"/>
              <w:right w:val="nil"/>
            </w:tcBorders>
          </w:tcPr>
          <w:p w14:paraId="1EF9B345" w14:textId="6E45303B" w:rsidR="005F2B71" w:rsidRPr="00483324" w:rsidRDefault="005F2B71" w:rsidP="008E466E">
            <w:pPr>
              <w:spacing w:line="276" w:lineRule="auto"/>
              <w:contextualSpacing/>
              <w:rPr>
                <w:rFonts w:ascii="Times New Roman" w:eastAsia="Calibri" w:hAnsi="Times New Roman" w:cs="Times New Roman"/>
                <w:sz w:val="26"/>
                <w:szCs w:val="26"/>
              </w:rPr>
            </w:pPr>
          </w:p>
        </w:tc>
        <w:tc>
          <w:tcPr>
            <w:tcW w:w="6140" w:type="dxa"/>
            <w:tcBorders>
              <w:top w:val="nil"/>
              <w:left w:val="nil"/>
              <w:bottom w:val="nil"/>
              <w:right w:val="nil"/>
            </w:tcBorders>
          </w:tcPr>
          <w:p w14:paraId="6C5F3235" w14:textId="77777777" w:rsidR="005F2B71" w:rsidRPr="00DD4C85" w:rsidRDefault="005F2B71" w:rsidP="008E466E">
            <w:pPr>
              <w:jc w:val="center"/>
              <w:rPr>
                <w:rFonts w:ascii="Times New Roman" w:hAnsi="Times New Roman"/>
                <w:b/>
                <w:sz w:val="26"/>
                <w:szCs w:val="26"/>
              </w:rPr>
            </w:pPr>
            <w:r w:rsidRPr="00DD4C85">
              <w:rPr>
                <w:rFonts w:ascii="Times New Roman" w:hAnsi="Times New Roman"/>
                <w:b/>
                <w:sz w:val="26"/>
                <w:szCs w:val="26"/>
              </w:rPr>
              <w:t>ĐỀ KIỂM TRA GIỮA HỌC KÌ II</w:t>
            </w:r>
          </w:p>
          <w:p w14:paraId="1B161AC9" w14:textId="77777777" w:rsidR="005F2B71" w:rsidRPr="00DD4C85" w:rsidRDefault="005F2B71" w:rsidP="008E466E">
            <w:pPr>
              <w:jc w:val="center"/>
              <w:rPr>
                <w:rFonts w:ascii="Times New Roman" w:hAnsi="Times New Roman"/>
                <w:b/>
                <w:sz w:val="26"/>
                <w:szCs w:val="26"/>
              </w:rPr>
            </w:pPr>
            <w:r w:rsidRPr="00DD4C85">
              <w:rPr>
                <w:rFonts w:ascii="Times New Roman" w:hAnsi="Times New Roman"/>
                <w:b/>
                <w:sz w:val="26"/>
                <w:szCs w:val="26"/>
              </w:rPr>
              <w:t xml:space="preserve">MÔN NGỮ VĂN LỚP </w:t>
            </w:r>
            <w:r>
              <w:rPr>
                <w:rFonts w:ascii="Times New Roman" w:hAnsi="Times New Roman"/>
                <w:b/>
                <w:sz w:val="26"/>
                <w:szCs w:val="26"/>
              </w:rPr>
              <w:t>7</w:t>
            </w:r>
          </w:p>
          <w:p w14:paraId="3A0E4A7D" w14:textId="77777777" w:rsidR="005F2B71" w:rsidRDefault="005F2B71" w:rsidP="008E466E">
            <w:pPr>
              <w:jc w:val="center"/>
              <w:rPr>
                <w:rFonts w:ascii="Times New Roman" w:hAnsi="Times New Roman"/>
                <w:b/>
                <w:bCs/>
                <w:sz w:val="26"/>
                <w:szCs w:val="26"/>
                <w:lang w:val="it-IT"/>
              </w:rPr>
            </w:pPr>
            <w:r w:rsidRPr="00DD4C85">
              <w:rPr>
                <w:rFonts w:ascii="Times New Roman" w:hAnsi="Times New Roman"/>
                <w:b/>
                <w:bCs/>
                <w:sz w:val="26"/>
                <w:szCs w:val="26"/>
                <w:lang w:val="it-IT"/>
              </w:rPr>
              <w:t>Năm học: 2023- 2024</w:t>
            </w:r>
          </w:p>
          <w:p w14:paraId="514C8376" w14:textId="77777777" w:rsidR="005F2B71" w:rsidRPr="00DD4C85" w:rsidRDefault="005F2B71" w:rsidP="008E466E">
            <w:pPr>
              <w:jc w:val="center"/>
              <w:rPr>
                <w:rFonts w:ascii="Times New Roman" w:hAnsi="Times New Roman"/>
                <w:b/>
                <w:bCs/>
                <w:sz w:val="26"/>
                <w:szCs w:val="26"/>
                <w:lang w:val="it-IT"/>
              </w:rPr>
            </w:pPr>
          </w:p>
          <w:p w14:paraId="7F5C2ED7" w14:textId="77777777" w:rsidR="005F2B71" w:rsidRDefault="005F2B71" w:rsidP="008E466E">
            <w:pPr>
              <w:jc w:val="center"/>
              <w:rPr>
                <w:rFonts w:ascii="Times New Roman" w:eastAsia="Batang" w:hAnsi="Times New Roman"/>
                <w:b/>
                <w:sz w:val="26"/>
                <w:szCs w:val="26"/>
                <w:lang w:eastAsia="ko-KR"/>
              </w:rPr>
            </w:pPr>
            <w:r w:rsidRPr="00DD4C85">
              <w:rPr>
                <w:rFonts w:ascii="Times New Roman" w:eastAsia="Batang" w:hAnsi="Times New Roman"/>
                <w:b/>
                <w:sz w:val="26"/>
                <w:szCs w:val="26"/>
                <w:lang w:val="it-IT" w:eastAsia="ko-KR"/>
              </w:rPr>
              <w:t xml:space="preserve">Thời gian làm bài: 90 </w:t>
            </w:r>
            <w:r w:rsidRPr="00DD4C85">
              <w:rPr>
                <w:rFonts w:ascii="Times New Roman" w:eastAsia="Batang" w:hAnsi="Times New Roman"/>
                <w:b/>
                <w:sz w:val="26"/>
                <w:szCs w:val="26"/>
                <w:lang w:eastAsia="ko-KR"/>
              </w:rPr>
              <w:t>phút</w:t>
            </w:r>
          </w:p>
          <w:p w14:paraId="0E7DDA4E" w14:textId="77777777" w:rsidR="005F2B71" w:rsidRDefault="005F2B71" w:rsidP="008E466E">
            <w:pPr>
              <w:jc w:val="center"/>
              <w:rPr>
                <w:rFonts w:ascii="Times New Roman" w:eastAsia="Batang" w:hAnsi="Times New Roman"/>
                <w:b/>
                <w:sz w:val="26"/>
                <w:szCs w:val="26"/>
                <w:lang w:eastAsia="ko-KR"/>
              </w:rPr>
            </w:pPr>
          </w:p>
          <w:p w14:paraId="0D2CA0E8" w14:textId="77777777" w:rsidR="005F2B71" w:rsidRPr="00483324" w:rsidRDefault="005F2B71" w:rsidP="008E466E">
            <w:pPr>
              <w:spacing w:line="276" w:lineRule="auto"/>
              <w:contextualSpacing/>
              <w:jc w:val="center"/>
              <w:rPr>
                <w:rFonts w:ascii="Times New Roman" w:eastAsia="Calibri" w:hAnsi="Times New Roman" w:cs="Times New Roman"/>
                <w:b/>
                <w:bCs/>
                <w:sz w:val="26"/>
                <w:szCs w:val="26"/>
              </w:rPr>
            </w:pPr>
          </w:p>
        </w:tc>
      </w:tr>
      <w:tr w:rsidR="005F2B71" w:rsidRPr="00483324" w14:paraId="6BF5C06A" w14:textId="77777777" w:rsidTr="008E466E">
        <w:trPr>
          <w:trHeight w:val="1020"/>
        </w:trPr>
        <w:tc>
          <w:tcPr>
            <w:tcW w:w="11920" w:type="dxa"/>
            <w:gridSpan w:val="2"/>
            <w:tcBorders>
              <w:top w:val="nil"/>
              <w:left w:val="nil"/>
              <w:bottom w:val="nil"/>
              <w:right w:val="nil"/>
            </w:tcBorders>
          </w:tcPr>
          <w:p w14:paraId="4C2614B8" w14:textId="6F58472F" w:rsidR="005F2B71" w:rsidRPr="00483324" w:rsidRDefault="005F2B71" w:rsidP="00213B4C">
            <w:pPr>
              <w:spacing w:line="276" w:lineRule="auto"/>
              <w:contextualSpacing/>
              <w:jc w:val="center"/>
              <w:rPr>
                <w:rFonts w:ascii="Times New Roman" w:eastAsia="Calibri" w:hAnsi="Times New Roman" w:cs="Times New Roman"/>
                <w:bCs/>
                <w:i/>
                <w:sz w:val="26"/>
                <w:szCs w:val="26"/>
              </w:rPr>
            </w:pPr>
          </w:p>
        </w:tc>
      </w:tr>
    </w:tbl>
    <w:p w14:paraId="48B11554" w14:textId="77777777" w:rsidR="005F2B71" w:rsidRPr="00003CCC" w:rsidRDefault="005F2B71" w:rsidP="005F2B71">
      <w:pPr>
        <w:pStyle w:val="Header"/>
        <w:rPr>
          <w:b/>
          <w:bCs/>
          <w:szCs w:val="28"/>
        </w:rPr>
      </w:pPr>
      <w:r w:rsidRPr="00003CCC">
        <w:rPr>
          <w:szCs w:val="28"/>
        </w:rPr>
        <w:t xml:space="preserve">    </w:t>
      </w:r>
      <w:r w:rsidRPr="00003CCC">
        <w:rPr>
          <w:b/>
          <w:bCs/>
          <w:szCs w:val="28"/>
        </w:rPr>
        <w:t xml:space="preserve">GV: BÙI AN.  </w:t>
      </w:r>
    </w:p>
    <w:p w14:paraId="4C8C25CF" w14:textId="77777777" w:rsidR="005F2B71" w:rsidRPr="00003CCC" w:rsidRDefault="005F2B71" w:rsidP="005F2B71">
      <w:pPr>
        <w:spacing w:before="120" w:after="120" w:line="276" w:lineRule="auto"/>
        <w:ind w:left="-360"/>
        <w:contextualSpacing/>
        <w:jc w:val="both"/>
        <w:rPr>
          <w:rFonts w:eastAsia="Calibri" w:cs="Times New Roman"/>
          <w:b/>
          <w:szCs w:val="28"/>
        </w:rPr>
      </w:pPr>
      <w:r w:rsidRPr="00003CCC">
        <w:rPr>
          <w:rFonts w:cs="Times New Roman"/>
          <w:b/>
          <w:bCs/>
          <w:szCs w:val="28"/>
        </w:rPr>
        <w:t xml:space="preserve"> </w:t>
      </w:r>
      <w:r w:rsidRPr="00003CCC">
        <w:rPr>
          <w:rFonts w:cs="Times New Roman"/>
          <w:b/>
          <w:bCs/>
          <w:color w:val="FF0000"/>
          <w:szCs w:val="28"/>
        </w:rPr>
        <w:t>Email : Buian080976@gmail.com</w:t>
      </w:r>
    </w:p>
    <w:p w14:paraId="2D083383" w14:textId="37935E6D" w:rsidR="005F2B71" w:rsidRDefault="005F2B71" w:rsidP="005F2B71">
      <w:pPr>
        <w:shd w:val="clear" w:color="auto" w:fill="FFFFFF"/>
        <w:spacing w:after="0" w:line="240" w:lineRule="auto"/>
        <w:jc w:val="both"/>
        <w:rPr>
          <w:rFonts w:eastAsia="Times New Roman" w:cs="Times New Roman"/>
          <w:b/>
          <w:bCs/>
          <w:sz w:val="26"/>
          <w:szCs w:val="26"/>
        </w:rPr>
      </w:pPr>
    </w:p>
    <w:p w14:paraId="3539C8B8" w14:textId="2702F6C0" w:rsidR="005F2B71" w:rsidRPr="00624782" w:rsidRDefault="005F2B71" w:rsidP="005F2B71">
      <w:pPr>
        <w:shd w:val="clear" w:color="auto" w:fill="FFFFFF"/>
        <w:spacing w:after="0" w:line="240" w:lineRule="auto"/>
        <w:jc w:val="both"/>
        <w:rPr>
          <w:rFonts w:eastAsia="Times New Roman" w:cs="Times New Roman"/>
          <w:b/>
          <w:bCs/>
          <w:sz w:val="26"/>
          <w:szCs w:val="26"/>
        </w:rPr>
      </w:pPr>
      <w:r>
        <w:rPr>
          <w:rFonts w:eastAsia="Times New Roman" w:cs="Times New Roman"/>
          <w:b/>
          <w:bCs/>
          <w:sz w:val="26"/>
          <w:szCs w:val="26"/>
        </w:rPr>
        <w:t>I</w:t>
      </w:r>
      <w:r w:rsidRPr="00624782">
        <w:rPr>
          <w:rFonts w:eastAsia="Times New Roman" w:cs="Times New Roman"/>
          <w:b/>
          <w:bCs/>
          <w:sz w:val="26"/>
          <w:szCs w:val="26"/>
        </w:rPr>
        <w:t>. ĐỌC HIỂU</w:t>
      </w:r>
    </w:p>
    <w:p w14:paraId="04D61536" w14:textId="77777777" w:rsidR="005F2B71" w:rsidRPr="00624782" w:rsidRDefault="005F2B71" w:rsidP="005F2B71">
      <w:pPr>
        <w:shd w:val="clear" w:color="auto" w:fill="FFFFFF"/>
        <w:spacing w:after="0" w:line="240" w:lineRule="auto"/>
        <w:jc w:val="both"/>
        <w:rPr>
          <w:rFonts w:eastAsia="Times New Roman" w:cs="Times New Roman"/>
          <w:b/>
          <w:sz w:val="26"/>
          <w:szCs w:val="26"/>
        </w:rPr>
      </w:pPr>
      <w:r w:rsidRPr="00624782">
        <w:rPr>
          <w:rFonts w:eastAsia="Times New Roman" w:cs="Times New Roman"/>
          <w:b/>
          <w:sz w:val="26"/>
          <w:szCs w:val="26"/>
        </w:rPr>
        <w:t>Đọc đoạn trích sau và thực hiện các yêu cầu:</w:t>
      </w:r>
    </w:p>
    <w:p w14:paraId="23F86E58" w14:textId="77777777" w:rsidR="005F2B71" w:rsidRPr="00624782" w:rsidRDefault="005F2B71" w:rsidP="005F2B71">
      <w:pPr>
        <w:shd w:val="clear" w:color="auto" w:fill="FFFFFF"/>
        <w:spacing w:after="0" w:line="240" w:lineRule="auto"/>
        <w:jc w:val="center"/>
        <w:rPr>
          <w:rFonts w:eastAsia="Times New Roman" w:cs="Times New Roman"/>
          <w:b/>
          <w:i/>
          <w:sz w:val="26"/>
          <w:szCs w:val="26"/>
        </w:rPr>
      </w:pPr>
      <w:r w:rsidRPr="00624782">
        <w:rPr>
          <w:rFonts w:eastAsia="Times New Roman" w:cs="Times New Roman"/>
          <w:b/>
          <w:i/>
          <w:sz w:val="26"/>
          <w:szCs w:val="26"/>
        </w:rPr>
        <w:t>SỰ HY SINH CỦA JOE</w:t>
      </w:r>
    </w:p>
    <w:p w14:paraId="0CADE284"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sz w:val="26"/>
          <w:szCs w:val="26"/>
        </w:rPr>
        <w:tab/>
      </w:r>
      <w:r w:rsidRPr="00624782">
        <w:rPr>
          <w:rFonts w:eastAsia="Times New Roman" w:cs="Times New Roman"/>
          <w:i/>
          <w:sz w:val="26"/>
          <w:szCs w:val="26"/>
        </w:rPr>
        <w:t>[…] Kennedy thốt lên: Tôi trông thấy nhiều con chim lớn đang bay về phía chúng ta. Ông ta nói đúng. Một đàn chim, thân thể to lớn đang đe dọa tiến về phía tàu Victoria. Ít nhất có mười hai con, mười bốn con. Rất dễ dàng đếm chúng. Theo tôi, đó là loài chim diều có râu. Mỏ của chúng rất khỏe.</w:t>
      </w:r>
    </w:p>
    <w:p w14:paraId="05D78C71"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Khẩu súng của tôi có lẽ giải quyết được. - Kennedy bảo.</w:t>
      </w:r>
    </w:p>
    <w:p w14:paraId="39337E27"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Tôi không chắc như vậy. - Samuel trả lời.</w:t>
      </w:r>
    </w:p>
    <w:p w14:paraId="077B735D"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xml:space="preserve">- Về mặt tự nhiên, chúng được trang bị rất ghê gớm: mỏ, móng vuốt, cánh to. Lúc này, đàn chim bao vây quanh quả khinh khí cầu đe dọa. Tiến sĩ quyết định tăng độ cao. </w:t>
      </w:r>
      <w:bookmarkStart w:id="0" w:name="_Hlk144412815"/>
      <w:r w:rsidRPr="00624782">
        <w:rPr>
          <w:rFonts w:eastAsia="Times New Roman" w:cs="Times New Roman"/>
          <w:i/>
          <w:sz w:val="26"/>
          <w:szCs w:val="26"/>
        </w:rPr>
        <w:t>Ông làm giãn nở khí hyđrô, quả cầu bay lên cao thật nhanh... theo sau là đàn chim hung hăng và bền bỉ.</w:t>
      </w:r>
      <w:bookmarkEnd w:id="0"/>
    </w:p>
    <w:p w14:paraId="26057E6B"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Chúng thật khó chịu. Tôi sẽ nổ súng nhằm vào cánh chúng cốt sao làm dịu bớt thái độ hung hăng của chúng. - Dick tuyên bố. Nhưng Fergusson yêu cầu ông đừng làm thế:</w:t>
      </w:r>
    </w:p>
    <w:p w14:paraId="3BCF9B39"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Làm vậy sẽ chọc tức chúng hơn. Ta hãy chờ xem chúng định làm gì.</w:t>
      </w:r>
    </w:p>
    <w:p w14:paraId="2682B712"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Tôi sẽ không bắn trượt đâu. - Dick hứa.</w:t>
      </w:r>
    </w:p>
    <w:p w14:paraId="7FB5ED73"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Chắc chắn rồi, nhưng nếu chúng tấn công vào phần phía trên của quả cầu, chúng ta sẽ rơi vào tai họa. Nếu quả cầu bị vỡ vào lúc chúng ta đang ở một chỗ đầy thú dữ, hoặc chúng ta đang ở trên biển, hỏi chúng ta sẽ ra sao? Hoặc là chúng ta bị ăn thịt, hoặc là chúng ta bị chết đuối.</w:t>
      </w:r>
    </w:p>
    <w:p w14:paraId="016352A9"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Chẳng làm gì được nữa, chúng không chịu buông tha. Chúng đang săn đuổi chúng ta, Tiến sĩ công nhận.</w:t>
      </w:r>
    </w:p>
    <w:p w14:paraId="5A66D6DD"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Tôi có thể đuổi bớt vài con. Một lần nữa, Dick lại đề nghị. Nhưng câu trả lời của tiến sĩ là không nên, bởi nếu chúng tấn công vào phần trên tàu Vic-toria, chúng ta sẽ đi đời. Đột nhiên, một con diều râu tỏ ra hung hãn hơn lũ anh em của nó. Nó xòe đôi vuốt, giơ mỏ và xông thẳng vào quả cầu như một ngôi sao băng, cùng với tiếng kêu rít lên.</w:t>
      </w:r>
    </w:p>
    <w:p w14:paraId="364DC257"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lastRenderedPageBreak/>
        <w:t>- Bắn! - Samuel kêu lên với Dick - Bắn! Dick nhanh chóng thực hiện. Phát súng nổ. Con chim bị tử thương, xé không gian, quay tròn, rơi xuống mặt đất. Thực vậy, lũ chim đã hơi tản đi một chút khi nghe thấy tiếng nổ. Nhưng phút sợ hãi qua đi, chúng lại quay trở lại bám mồi, còn ráo riết hơn bao giờ hết.</w:t>
      </w:r>
    </w:p>
    <w:p w14:paraId="602551AE"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Tôi sẽ giúp ông. - Joe kêu lên với Kennedy. Và anh ta bắn, nhiều con chim rơi bổ nhào. Nhưng khi đó đàn chim còn lại thay đổi chiến thuật. Chúng bay lên cao thành một đám đông dày đặc ở phía trên đỉnh quả cầu. Fergusson tái mặt. ông nhìn Joe và Kennedy mà không thốt một lời. Rồi một tiếng xé vải rít lên, như tiếng xé lụa, và cái giỏ bỗng hụt hẫng dưới chân họ. Lũ chim đã đạt mục đích. Mặt ông càng tái hơn. ông nói thêm hầu như chỉ là tiếng thì thào.</w:t>
      </w:r>
    </w:p>
    <w:p w14:paraId="12BB6465"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Chúng ta hỏng mất rồi. Tàu Victoria đang rơi tự do. Cần phải vứt bỏ trọng lượng dằn thật nhanh. Nó tiếp tục điên rồ rơi xuống. Mặt hồ tiến lại gần ba nhà du hành với tốc độ cực nhanh.</w:t>
      </w:r>
    </w:p>
    <w:p w14:paraId="3A07248C"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Vứt hết đi! - Fergusson kêu lên. - Tất cả, tất cả!</w:t>
      </w:r>
    </w:p>
    <w:p w14:paraId="3F11EEFE"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Mọi thứ đã vứt hết rồi. Chúng ta chẳng thể làm gì được nữa. - Kennedy nói.</w:t>
      </w:r>
    </w:p>
    <w:p w14:paraId="2E0A61D6"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Joe phản ứng: Tôi có thể làm được một điều gì đó. Tôi nhảy. Và anh ta đã nhảy ra khỏi cái giỏ, dưới con mắt kinh hoàng của Dick và của người bạn.</w:t>
      </w:r>
    </w:p>
    <w:p w14:paraId="5F58273B"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 Anh chàng khốn khổ! Anh ta sẽ chết! - Fergusson thốt lên.</w:t>
      </w:r>
    </w:p>
    <w:p w14:paraId="53E5F021" w14:textId="77777777" w:rsidR="005F2B71" w:rsidRPr="00624782" w:rsidRDefault="005F2B71" w:rsidP="005F2B71">
      <w:pPr>
        <w:spacing w:after="0" w:line="378" w:lineRule="atLeast"/>
        <w:jc w:val="both"/>
        <w:rPr>
          <w:rFonts w:eastAsia="Times New Roman" w:cs="Times New Roman"/>
          <w:i/>
          <w:sz w:val="26"/>
          <w:szCs w:val="26"/>
        </w:rPr>
      </w:pPr>
      <w:r w:rsidRPr="00624782">
        <w:rPr>
          <w:rFonts w:eastAsia="Times New Roman" w:cs="Times New Roman"/>
          <w:i/>
          <w:sz w:val="26"/>
          <w:szCs w:val="26"/>
        </w:rPr>
        <w:tab/>
        <w:t>Ông cố gọi, nhưng Joe đã lao vào không trung sau khi đã làm dấu thánh, anh không nghe thấy gì nữa. […]</w:t>
      </w:r>
    </w:p>
    <w:p w14:paraId="3739F8D5" w14:textId="77777777" w:rsidR="005F2B71" w:rsidRPr="00624782" w:rsidRDefault="005F2B71" w:rsidP="005F2B71">
      <w:pPr>
        <w:spacing w:after="0" w:line="240" w:lineRule="auto"/>
        <w:jc w:val="right"/>
        <w:rPr>
          <w:rFonts w:eastAsia="Calibri" w:cs="Times New Roman"/>
          <w:sz w:val="26"/>
          <w:szCs w:val="26"/>
        </w:rPr>
      </w:pPr>
      <w:r w:rsidRPr="00624782">
        <w:rPr>
          <w:rFonts w:eastAsia="Calibri" w:cs="Times New Roman"/>
          <w:sz w:val="26"/>
          <w:szCs w:val="26"/>
          <w:u w:val="single"/>
        </w:rPr>
        <w:t>(</w:t>
      </w:r>
      <w:r w:rsidRPr="00624782">
        <w:rPr>
          <w:rFonts w:eastAsia="Calibri" w:cs="Times New Roman"/>
          <w:sz w:val="26"/>
          <w:szCs w:val="26"/>
        </w:rPr>
        <w:t>Trích chương VIII, trong “</w:t>
      </w:r>
      <w:r w:rsidRPr="00624782">
        <w:rPr>
          <w:rFonts w:eastAsia="Calibri" w:cs="Times New Roman"/>
          <w:i/>
          <w:iCs/>
          <w:sz w:val="26"/>
          <w:szCs w:val="26"/>
        </w:rPr>
        <w:t>Năm tuần trên kinh khí cầu</w:t>
      </w:r>
      <w:r w:rsidRPr="00624782">
        <w:rPr>
          <w:rFonts w:eastAsia="Calibri" w:cs="Times New Roman"/>
          <w:sz w:val="26"/>
          <w:szCs w:val="26"/>
        </w:rPr>
        <w:t>”</w:t>
      </w:r>
      <w:r w:rsidRPr="00624782">
        <w:rPr>
          <w:rFonts w:eastAsia="Calibri" w:cs="Times New Roman"/>
          <w:bCs/>
          <w:sz w:val="26"/>
          <w:szCs w:val="26"/>
          <w:shd w:val="clear" w:color="auto" w:fill="FFFFFF"/>
        </w:rPr>
        <w:t>, Giuyn Véc-nơ</w:t>
      </w:r>
      <w:r w:rsidRPr="00624782">
        <w:rPr>
          <w:rFonts w:eastAsia="Calibri" w:cs="Times New Roman"/>
          <w:sz w:val="26"/>
          <w:szCs w:val="26"/>
        </w:rPr>
        <w:t>, https://bom.so/8wzrYe</w:t>
      </w:r>
      <w:r w:rsidRPr="00624782">
        <w:rPr>
          <w:rFonts w:eastAsia="Calibri" w:cs="Times New Roman"/>
          <w:sz w:val="26"/>
          <w:szCs w:val="26"/>
          <w:u w:val="single"/>
        </w:rPr>
        <w:t>)</w:t>
      </w:r>
    </w:p>
    <w:p w14:paraId="460BCADC" w14:textId="77777777" w:rsidR="005F2B71" w:rsidRDefault="005F2B71" w:rsidP="005F2B71">
      <w:pPr>
        <w:spacing w:after="0" w:line="256" w:lineRule="auto"/>
        <w:rPr>
          <w:rFonts w:eastAsia="Calibri" w:cs="Times New Roman"/>
          <w:b/>
          <w:bCs/>
          <w:sz w:val="26"/>
          <w:szCs w:val="26"/>
        </w:rPr>
      </w:pPr>
    </w:p>
    <w:p w14:paraId="4D723EB3" w14:textId="77777777" w:rsidR="005F2B71" w:rsidRPr="00624782" w:rsidRDefault="005F2B71" w:rsidP="005F2B71">
      <w:pPr>
        <w:spacing w:after="0" w:line="256" w:lineRule="auto"/>
        <w:rPr>
          <w:rFonts w:eastAsia="Calibri" w:cs="Times New Roman"/>
          <w:b/>
          <w:bCs/>
          <w:sz w:val="26"/>
          <w:szCs w:val="26"/>
          <w:lang w:val="vi-VN"/>
        </w:rPr>
      </w:pPr>
      <w:r w:rsidRPr="00624782">
        <w:rPr>
          <w:rFonts w:eastAsia="Calibri" w:cs="Times New Roman"/>
          <w:b/>
          <w:bCs/>
          <w:sz w:val="26"/>
          <w:szCs w:val="26"/>
        </w:rPr>
        <w:t>Câu</w:t>
      </w:r>
      <w:r w:rsidRPr="00624782">
        <w:rPr>
          <w:rFonts w:eastAsia="Calibri" w:cs="Times New Roman"/>
          <w:b/>
          <w:bCs/>
          <w:sz w:val="26"/>
          <w:szCs w:val="26"/>
          <w:lang w:val="vi-VN"/>
        </w:rPr>
        <w:t xml:space="preserve"> </w:t>
      </w:r>
      <w:r w:rsidRPr="00624782">
        <w:rPr>
          <w:rFonts w:eastAsia="Calibri" w:cs="Times New Roman"/>
          <w:b/>
          <w:bCs/>
          <w:sz w:val="26"/>
          <w:szCs w:val="26"/>
        </w:rPr>
        <w:t>1.</w:t>
      </w:r>
      <w:r w:rsidRPr="00624782">
        <w:rPr>
          <w:rFonts w:eastAsia="Calibri" w:cs="Times New Roman"/>
          <w:b/>
          <w:bCs/>
          <w:sz w:val="26"/>
          <w:szCs w:val="26"/>
          <w:lang w:val="vi-VN"/>
        </w:rPr>
        <w:t xml:space="preserve"> </w:t>
      </w:r>
      <w:r w:rsidRPr="00624782">
        <w:rPr>
          <w:rFonts w:eastAsia="Calibri" w:cs="Times New Roman"/>
          <w:sz w:val="26"/>
          <w:szCs w:val="26"/>
        </w:rPr>
        <w:t>Đoạn trích mang đặc điểm của thể loại văn học nào?</w:t>
      </w:r>
    </w:p>
    <w:p w14:paraId="32DC3EA2" w14:textId="77777777" w:rsidR="005F2B71" w:rsidRPr="00624782" w:rsidRDefault="005F2B71" w:rsidP="005F2B71">
      <w:pPr>
        <w:spacing w:after="0" w:line="256" w:lineRule="auto"/>
        <w:rPr>
          <w:rFonts w:eastAsia="Calibri" w:cs="Times New Roman"/>
          <w:sz w:val="26"/>
          <w:szCs w:val="26"/>
          <w:lang w:val="vi-VN"/>
        </w:rPr>
      </w:pPr>
      <w:r w:rsidRPr="00624782">
        <w:rPr>
          <w:rFonts w:eastAsia="Calibri" w:cs="Times New Roman"/>
          <w:sz w:val="26"/>
          <w:szCs w:val="26"/>
          <w:lang w:val="vi-VN"/>
        </w:rPr>
        <w:t>A.</w:t>
      </w:r>
      <w:r w:rsidRPr="00624782">
        <w:rPr>
          <w:rFonts w:eastAsia="Calibri" w:cs="Times New Roman"/>
          <w:sz w:val="26"/>
          <w:szCs w:val="26"/>
        </w:rPr>
        <w:t xml:space="preserve"> Truyện ngắn.</w:t>
      </w:r>
      <w:r w:rsidRPr="00624782">
        <w:rPr>
          <w:rFonts w:eastAsia="Calibri" w:cs="Times New Roman"/>
          <w:sz w:val="26"/>
          <w:szCs w:val="26"/>
        </w:rPr>
        <w:tab/>
      </w:r>
      <w:r w:rsidRPr="00624782">
        <w:rPr>
          <w:rFonts w:eastAsia="Calibri" w:cs="Times New Roman"/>
          <w:sz w:val="26"/>
          <w:szCs w:val="26"/>
        </w:rPr>
        <w:tab/>
      </w:r>
      <w:r w:rsidRPr="00624782">
        <w:rPr>
          <w:rFonts w:eastAsia="Calibri" w:cs="Times New Roman"/>
          <w:sz w:val="26"/>
          <w:szCs w:val="26"/>
        </w:rPr>
        <w:tab/>
      </w:r>
      <w:r w:rsidRPr="00624782">
        <w:rPr>
          <w:rFonts w:eastAsia="Calibri" w:cs="Times New Roman"/>
          <w:sz w:val="26"/>
          <w:szCs w:val="26"/>
        </w:rPr>
        <w:tab/>
      </w:r>
      <w:r w:rsidRPr="00624782">
        <w:rPr>
          <w:rFonts w:eastAsia="Calibri" w:cs="Times New Roman"/>
          <w:sz w:val="26"/>
          <w:szCs w:val="26"/>
          <w:lang w:val="vi-VN"/>
        </w:rPr>
        <w:t xml:space="preserve">B.  </w:t>
      </w:r>
      <w:r w:rsidRPr="00624782">
        <w:rPr>
          <w:rFonts w:eastAsia="Calibri" w:cs="Times New Roman"/>
          <w:sz w:val="26"/>
          <w:szCs w:val="26"/>
        </w:rPr>
        <w:t>Truyện giả tưởng.</w:t>
      </w:r>
      <w:r w:rsidRPr="00624782">
        <w:rPr>
          <w:rFonts w:eastAsia="Calibri" w:cs="Times New Roman"/>
          <w:sz w:val="26"/>
          <w:szCs w:val="26"/>
          <w:lang w:val="vi-VN"/>
        </w:rPr>
        <w:t xml:space="preserve">                     </w:t>
      </w:r>
    </w:p>
    <w:p w14:paraId="465B8C04" w14:textId="77777777" w:rsidR="005F2B71" w:rsidRPr="00624782" w:rsidRDefault="005F2B71" w:rsidP="005F2B71">
      <w:pPr>
        <w:spacing w:after="0" w:line="240" w:lineRule="auto"/>
        <w:rPr>
          <w:rFonts w:eastAsia="Calibri" w:cs="Times New Roman"/>
          <w:sz w:val="26"/>
          <w:szCs w:val="26"/>
          <w:lang w:val="vi-VN"/>
        </w:rPr>
      </w:pPr>
      <w:r w:rsidRPr="00624782">
        <w:rPr>
          <w:rFonts w:eastAsia="Calibri" w:cs="Times New Roman"/>
          <w:sz w:val="26"/>
          <w:szCs w:val="26"/>
          <w:lang w:val="vi-VN"/>
        </w:rPr>
        <w:t>C.</w:t>
      </w:r>
      <w:r w:rsidRPr="00624782">
        <w:rPr>
          <w:rFonts w:eastAsia="Calibri" w:cs="Times New Roman"/>
          <w:sz w:val="26"/>
          <w:szCs w:val="26"/>
        </w:rPr>
        <w:t xml:space="preserve"> Truyện khoa học viễn tưởng.</w:t>
      </w:r>
      <w:r w:rsidRPr="00624782">
        <w:rPr>
          <w:rFonts w:eastAsia="Calibri" w:cs="Times New Roman"/>
          <w:sz w:val="26"/>
          <w:szCs w:val="26"/>
        </w:rPr>
        <w:tab/>
      </w:r>
      <w:r w:rsidRPr="00624782">
        <w:rPr>
          <w:rFonts w:eastAsia="Calibri" w:cs="Times New Roman"/>
          <w:sz w:val="26"/>
          <w:szCs w:val="26"/>
        </w:rPr>
        <w:tab/>
        <w:t>D. Truyện kì ảo.</w:t>
      </w:r>
    </w:p>
    <w:p w14:paraId="41175403"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b/>
          <w:bCs/>
          <w:color w:val="000000"/>
          <w:sz w:val="26"/>
          <w:szCs w:val="26"/>
        </w:rPr>
        <w:t xml:space="preserve">Câu. </w:t>
      </w:r>
      <w:r w:rsidRPr="00624782">
        <w:rPr>
          <w:rFonts w:eastAsia="Times New Roman" w:cs="Times New Roman"/>
          <w:color w:val="000000"/>
          <w:sz w:val="26"/>
          <w:szCs w:val="26"/>
        </w:rPr>
        <w:t>Đặc điểm nào sau đây là quan trọng nhất để xác định văn bản trên thuộc loại truyện khoa học viễn tưởng?</w:t>
      </w:r>
    </w:p>
    <w:p w14:paraId="36FED9C5"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A. Truyện có cốt truyện độc đáo, bối cảnh đặc sắc, hồi hộp, gay cấn</w:t>
      </w:r>
    </w:p>
    <w:p w14:paraId="69F53CDF"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B. Truyện xuất hiện các yếu tố siêu nhiên, thần kì, không có thật</w:t>
      </w:r>
    </w:p>
    <w:p w14:paraId="002D1CD8"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C. Truyện viết về những con người thông thái, những nhà khoa học</w:t>
      </w:r>
    </w:p>
    <w:p w14:paraId="5DB8382C"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D.Truyện xuất hiện các chi tiết tưởng tượng dựa trên thành tựu của khoa học, công nghệ</w:t>
      </w:r>
    </w:p>
    <w:p w14:paraId="7F4FE88B"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b/>
          <w:bCs/>
          <w:color w:val="000000"/>
          <w:sz w:val="26"/>
          <w:szCs w:val="26"/>
        </w:rPr>
        <w:t>Câu 2.</w:t>
      </w:r>
      <w:r w:rsidRPr="00624782">
        <w:rPr>
          <w:rFonts w:eastAsia="Times New Roman" w:cs="Times New Roman"/>
          <w:color w:val="000000"/>
          <w:sz w:val="26"/>
          <w:szCs w:val="26"/>
        </w:rPr>
        <w:t xml:space="preserve"> Dòng nào nói đúng đề tài của đoạn trích trên?</w:t>
      </w:r>
    </w:p>
    <w:p w14:paraId="37990EB0"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A. Thám hiểm vũ trụ.</w:t>
      </w:r>
      <w:r w:rsidRPr="00624782">
        <w:rPr>
          <w:rFonts w:eastAsia="Times New Roman" w:cs="Times New Roman"/>
          <w:color w:val="000000"/>
          <w:sz w:val="26"/>
          <w:szCs w:val="26"/>
        </w:rPr>
        <w:tab/>
      </w:r>
      <w:r w:rsidRPr="00624782">
        <w:rPr>
          <w:rFonts w:eastAsia="Times New Roman" w:cs="Times New Roman"/>
          <w:color w:val="000000"/>
          <w:sz w:val="26"/>
          <w:szCs w:val="26"/>
        </w:rPr>
        <w:tab/>
        <w:t>B. Khám phá đại dương và lòng đất.</w:t>
      </w:r>
    </w:p>
    <w:p w14:paraId="05D548E3"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C. Du hành về quá khứ.</w:t>
      </w:r>
      <w:r w:rsidRPr="00624782">
        <w:rPr>
          <w:rFonts w:eastAsia="Times New Roman" w:cs="Times New Roman"/>
          <w:color w:val="000000"/>
          <w:sz w:val="26"/>
          <w:szCs w:val="26"/>
        </w:rPr>
        <w:tab/>
      </w:r>
      <w:r w:rsidRPr="00624782">
        <w:rPr>
          <w:rFonts w:eastAsia="Times New Roman" w:cs="Times New Roman"/>
          <w:color w:val="000000"/>
          <w:sz w:val="26"/>
          <w:szCs w:val="26"/>
        </w:rPr>
        <w:tab/>
        <w:t>D. Khoa học công nghệ tương lai.</w:t>
      </w:r>
    </w:p>
    <w:p w14:paraId="6259E2DC"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b/>
          <w:bCs/>
          <w:color w:val="000000"/>
          <w:sz w:val="26"/>
          <w:szCs w:val="26"/>
        </w:rPr>
        <w:t>Câu 3.</w:t>
      </w:r>
      <w:r w:rsidRPr="00624782">
        <w:rPr>
          <w:rFonts w:eastAsia="Times New Roman" w:cs="Times New Roman"/>
          <w:color w:val="000000"/>
          <w:sz w:val="26"/>
          <w:szCs w:val="26"/>
        </w:rPr>
        <w:t xml:space="preserve"> Không gian trong đoạn trích là không gian nào?</w:t>
      </w:r>
    </w:p>
    <w:p w14:paraId="2D610D2E"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color w:val="000000"/>
          <w:sz w:val="26"/>
          <w:szCs w:val="26"/>
        </w:rPr>
        <w:t>A. Không gian rộng lớn trên không.</w:t>
      </w:r>
      <w:r w:rsidRPr="00624782">
        <w:rPr>
          <w:rFonts w:eastAsia="Times New Roman" w:cs="Times New Roman"/>
          <w:color w:val="000000"/>
          <w:sz w:val="26"/>
          <w:szCs w:val="26"/>
        </w:rPr>
        <w:tab/>
        <w:t>B. Không gian trong tâm vũ trụ. </w:t>
      </w:r>
    </w:p>
    <w:p w14:paraId="7F436FD4" w14:textId="77777777" w:rsidR="005F2B71" w:rsidRPr="00624782" w:rsidRDefault="005F2B71" w:rsidP="005F2B71">
      <w:pPr>
        <w:spacing w:after="0" w:line="240" w:lineRule="auto"/>
        <w:jc w:val="both"/>
        <w:rPr>
          <w:rFonts w:eastAsia="Times New Roman" w:cs="Times New Roman"/>
          <w:color w:val="000000"/>
          <w:sz w:val="26"/>
          <w:szCs w:val="26"/>
        </w:rPr>
      </w:pPr>
      <w:r w:rsidRPr="00624782">
        <w:rPr>
          <w:rFonts w:eastAsia="Times New Roman" w:cs="Times New Roman"/>
          <w:sz w:val="26"/>
          <w:szCs w:val="26"/>
        </w:rPr>
        <w:t>C</w:t>
      </w:r>
      <w:r w:rsidRPr="00624782">
        <w:rPr>
          <w:rFonts w:eastAsia="Times New Roman" w:cs="Times New Roman"/>
          <w:color w:val="FF0000"/>
          <w:sz w:val="26"/>
          <w:szCs w:val="26"/>
        </w:rPr>
        <w:t xml:space="preserve">. </w:t>
      </w:r>
      <w:r w:rsidRPr="00624782">
        <w:rPr>
          <w:rFonts w:eastAsia="Times New Roman" w:cs="Times New Roman"/>
          <w:color w:val="000000"/>
          <w:sz w:val="26"/>
          <w:szCs w:val="26"/>
        </w:rPr>
        <w:t>Không gian trong tâm Trái Đất.</w:t>
      </w:r>
      <w:r w:rsidRPr="00624782">
        <w:rPr>
          <w:rFonts w:eastAsia="Times New Roman" w:cs="Times New Roman"/>
          <w:color w:val="000000"/>
          <w:sz w:val="26"/>
          <w:szCs w:val="26"/>
        </w:rPr>
        <w:tab/>
      </w:r>
      <w:r w:rsidRPr="00624782">
        <w:rPr>
          <w:rFonts w:eastAsia="Times New Roman" w:cs="Times New Roman"/>
          <w:color w:val="000000"/>
          <w:sz w:val="26"/>
          <w:szCs w:val="26"/>
        </w:rPr>
        <w:tab/>
        <w:t>D. Không gian trên thiên hà. </w:t>
      </w:r>
    </w:p>
    <w:p w14:paraId="59261B37"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b/>
          <w:bCs/>
          <w:sz w:val="26"/>
          <w:szCs w:val="26"/>
        </w:rPr>
        <w:t>Câu 4.</w:t>
      </w:r>
      <w:r w:rsidRPr="00624782">
        <w:rPr>
          <w:rFonts w:eastAsia="Calibri" w:cs="Times New Roman"/>
          <w:sz w:val="26"/>
          <w:szCs w:val="26"/>
        </w:rPr>
        <w:t xml:space="preserve"> Tròn đoạn trích trên, ai là người đã phán đoán đúng hành động của lũ chim dữ?</w:t>
      </w:r>
    </w:p>
    <w:p w14:paraId="25EEE8EB" w14:textId="77777777" w:rsidR="005F2B71" w:rsidRPr="00624782" w:rsidRDefault="005F2B71" w:rsidP="005F2B71">
      <w:pPr>
        <w:spacing w:after="0" w:line="240" w:lineRule="auto"/>
        <w:jc w:val="both"/>
        <w:rPr>
          <w:rFonts w:eastAsia="Times New Roman" w:cs="Times New Roman"/>
          <w:sz w:val="26"/>
          <w:szCs w:val="26"/>
        </w:rPr>
      </w:pPr>
      <w:r w:rsidRPr="00624782">
        <w:rPr>
          <w:rFonts w:eastAsia="Calibri" w:cs="Times New Roman"/>
          <w:sz w:val="26"/>
          <w:szCs w:val="26"/>
        </w:rPr>
        <w:t xml:space="preserve">A. </w:t>
      </w:r>
      <w:r w:rsidRPr="00624782">
        <w:rPr>
          <w:rFonts w:eastAsia="Times New Roman" w:cs="Times New Roman"/>
          <w:sz w:val="26"/>
          <w:szCs w:val="26"/>
        </w:rPr>
        <w:t xml:space="preserve">Joe. </w:t>
      </w:r>
      <w:r w:rsidRPr="00624782">
        <w:rPr>
          <w:rFonts w:eastAsia="Times New Roman" w:cs="Times New Roman"/>
          <w:sz w:val="26"/>
          <w:szCs w:val="26"/>
        </w:rPr>
        <w:tab/>
        <w:t>B. Dick.</w:t>
      </w:r>
      <w:r w:rsidRPr="00624782">
        <w:rPr>
          <w:rFonts w:eastAsia="Times New Roman" w:cs="Times New Roman"/>
          <w:sz w:val="26"/>
          <w:szCs w:val="26"/>
        </w:rPr>
        <w:tab/>
        <w:t>C. Kennedy.</w:t>
      </w:r>
      <w:r w:rsidRPr="00624782">
        <w:rPr>
          <w:rFonts w:eastAsia="Times New Roman" w:cs="Times New Roman"/>
          <w:sz w:val="26"/>
          <w:szCs w:val="26"/>
        </w:rPr>
        <w:tab/>
      </w:r>
      <w:r w:rsidRPr="00624782">
        <w:rPr>
          <w:rFonts w:eastAsia="Times New Roman" w:cs="Times New Roman"/>
          <w:sz w:val="26"/>
          <w:szCs w:val="26"/>
        </w:rPr>
        <w:tab/>
        <w:t>D</w:t>
      </w:r>
      <w:r w:rsidRPr="00624782">
        <w:rPr>
          <w:rFonts w:eastAsia="Calibri" w:cs="Times New Roman"/>
          <w:sz w:val="26"/>
          <w:szCs w:val="26"/>
        </w:rPr>
        <w:t xml:space="preserve">. Tiến sĩ </w:t>
      </w:r>
      <w:r w:rsidRPr="00624782">
        <w:rPr>
          <w:rFonts w:eastAsia="Times New Roman" w:cs="Times New Roman"/>
          <w:sz w:val="26"/>
          <w:szCs w:val="26"/>
        </w:rPr>
        <w:t>Fergusson.</w:t>
      </w:r>
    </w:p>
    <w:p w14:paraId="596A5457" w14:textId="77777777" w:rsidR="005F2B71" w:rsidRPr="00624782" w:rsidRDefault="005F2B71" w:rsidP="005F2B71">
      <w:pPr>
        <w:spacing w:after="0" w:line="240" w:lineRule="auto"/>
        <w:jc w:val="both"/>
        <w:rPr>
          <w:rFonts w:eastAsia="Times New Roman" w:cs="Times New Roman"/>
          <w:sz w:val="26"/>
          <w:szCs w:val="26"/>
        </w:rPr>
      </w:pPr>
      <w:r w:rsidRPr="00624782">
        <w:rPr>
          <w:rFonts w:eastAsia="Times New Roman" w:cs="Times New Roman"/>
          <w:b/>
          <w:bCs/>
          <w:sz w:val="26"/>
          <w:szCs w:val="26"/>
        </w:rPr>
        <w:t xml:space="preserve">Câu 5. </w:t>
      </w:r>
      <w:r w:rsidRPr="00624782">
        <w:rPr>
          <w:rFonts w:eastAsia="Times New Roman" w:cs="Times New Roman"/>
          <w:sz w:val="26"/>
          <w:szCs w:val="26"/>
        </w:rPr>
        <w:t>Vì sao tiến sĩ Fergusson lại tái mặt khi lũ chim dữ “</w:t>
      </w:r>
      <w:r w:rsidRPr="00624782">
        <w:rPr>
          <w:rFonts w:eastAsia="Times New Roman" w:cs="Times New Roman"/>
          <w:i/>
          <w:iCs/>
          <w:sz w:val="26"/>
          <w:szCs w:val="26"/>
        </w:rPr>
        <w:t>bay lên cao thành một đám đông dày đặc ở phía trên đỉnh quả cầu</w:t>
      </w:r>
      <w:r w:rsidRPr="00624782">
        <w:rPr>
          <w:rFonts w:eastAsia="Times New Roman" w:cs="Times New Roman"/>
          <w:sz w:val="26"/>
          <w:szCs w:val="26"/>
        </w:rPr>
        <w:t>”?</w:t>
      </w:r>
    </w:p>
    <w:p w14:paraId="5F3266B2" w14:textId="77777777" w:rsidR="005F2B71" w:rsidRPr="00624782" w:rsidRDefault="005F2B71" w:rsidP="005F2B71">
      <w:pPr>
        <w:spacing w:after="0" w:line="378" w:lineRule="atLeast"/>
        <w:jc w:val="both"/>
        <w:rPr>
          <w:rFonts w:eastAsia="Times New Roman" w:cs="Times New Roman"/>
          <w:sz w:val="26"/>
          <w:szCs w:val="26"/>
        </w:rPr>
      </w:pPr>
      <w:r w:rsidRPr="00624782">
        <w:rPr>
          <w:rFonts w:eastAsia="Times New Roman" w:cs="Times New Roman"/>
          <w:sz w:val="26"/>
          <w:szCs w:val="26"/>
        </w:rPr>
        <w:lastRenderedPageBreak/>
        <w:t>A. Vì ông biết chúng lại quay trở lại bám mồi, còn ráo riết hơn bao giờ hết.</w:t>
      </w:r>
    </w:p>
    <w:p w14:paraId="2B9A9361" w14:textId="77777777" w:rsidR="005F2B71" w:rsidRPr="00624782" w:rsidRDefault="005F2B71" w:rsidP="005F2B71">
      <w:pPr>
        <w:spacing w:after="0" w:line="378" w:lineRule="atLeast"/>
        <w:jc w:val="both"/>
        <w:rPr>
          <w:rFonts w:eastAsia="Times New Roman" w:cs="Times New Roman"/>
          <w:sz w:val="26"/>
          <w:szCs w:val="26"/>
        </w:rPr>
      </w:pPr>
      <w:r w:rsidRPr="00624782">
        <w:rPr>
          <w:rFonts w:eastAsia="Times New Roman" w:cs="Times New Roman"/>
          <w:sz w:val="26"/>
          <w:szCs w:val="26"/>
        </w:rPr>
        <w:t>B. Vì ông biết đàn chim sẽ thay đổi chiến thuật.</w:t>
      </w:r>
    </w:p>
    <w:p w14:paraId="6414CC79" w14:textId="77777777" w:rsidR="005F2B71" w:rsidRPr="00624782" w:rsidRDefault="005F2B71" w:rsidP="005F2B71">
      <w:pPr>
        <w:spacing w:after="0" w:line="378" w:lineRule="atLeast"/>
        <w:jc w:val="both"/>
        <w:rPr>
          <w:rFonts w:eastAsia="Times New Roman" w:cs="Times New Roman"/>
          <w:sz w:val="26"/>
          <w:szCs w:val="26"/>
        </w:rPr>
      </w:pPr>
      <w:r w:rsidRPr="00624782">
        <w:rPr>
          <w:rFonts w:eastAsia="Times New Roman" w:cs="Times New Roman"/>
          <w:sz w:val="26"/>
          <w:szCs w:val="26"/>
        </w:rPr>
        <w:t>C. Vì ông sợ một tiếng xé vải rít lên, như tiếng xé lụa sẽ vang lên.</w:t>
      </w:r>
    </w:p>
    <w:p w14:paraId="0CF52ECD" w14:textId="77777777" w:rsidR="005F2B71" w:rsidRPr="00624782" w:rsidRDefault="005F2B71" w:rsidP="005F2B71">
      <w:pPr>
        <w:spacing w:after="0" w:line="378" w:lineRule="atLeast"/>
        <w:jc w:val="both"/>
        <w:rPr>
          <w:rFonts w:eastAsia="Times New Roman" w:cs="Times New Roman"/>
          <w:sz w:val="26"/>
          <w:szCs w:val="26"/>
        </w:rPr>
      </w:pPr>
      <w:r w:rsidRPr="00624782">
        <w:rPr>
          <w:rFonts w:eastAsia="Times New Roman" w:cs="Times New Roman"/>
          <w:sz w:val="26"/>
          <w:szCs w:val="26"/>
        </w:rPr>
        <w:t>D. Vì ông biết chúng sẽ tấn công vào phần trên tàu Vic-toria, mọi người sẽ rơi vào tai họa.</w:t>
      </w:r>
    </w:p>
    <w:p w14:paraId="35113714"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b/>
          <w:bCs/>
          <w:sz w:val="26"/>
          <w:szCs w:val="26"/>
        </w:rPr>
        <w:t xml:space="preserve">Câu 6. </w:t>
      </w:r>
      <w:r w:rsidRPr="00624782">
        <w:rPr>
          <w:rFonts w:eastAsia="Calibri" w:cs="Times New Roman"/>
          <w:sz w:val="26"/>
          <w:szCs w:val="26"/>
        </w:rPr>
        <w:t>Công dụng của dấu chấm lửng trong câu “</w:t>
      </w:r>
      <w:r w:rsidRPr="00624782">
        <w:rPr>
          <w:rFonts w:eastAsia="Calibri" w:cs="Times New Roman"/>
          <w:i/>
          <w:iCs/>
          <w:sz w:val="26"/>
          <w:szCs w:val="26"/>
        </w:rPr>
        <w:t>Ông làm giãn nở khí hyđrô, quả cầu bay lên cao thật nhanh... theo sau là đàn chim hung hăng và bền bỉ.</w:t>
      </w:r>
      <w:r w:rsidRPr="00624782">
        <w:rPr>
          <w:rFonts w:eastAsia="Calibri" w:cs="Times New Roman"/>
          <w:sz w:val="26"/>
          <w:szCs w:val="26"/>
        </w:rPr>
        <w:t>” là gì?</w:t>
      </w:r>
    </w:p>
    <w:p w14:paraId="707AD47A"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A. Ngầm cho biết còn nhiều sự vật, hiện tượng chưa liệt kê hết.</w:t>
      </w:r>
    </w:p>
    <w:p w14:paraId="333640D6"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B. Thể hiện lời nói bỏ dở, ngập ngừng, ngắt quãng.</w:t>
      </w:r>
    </w:p>
    <w:p w14:paraId="4362169A"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C. Làm giãn nhịp điệu câu văn, chuẩn bị cho sự xuất hiện của một từ ngữ biểu thị nội dung bất ngờ.</w:t>
      </w:r>
    </w:p>
    <w:p w14:paraId="2509E904"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D. Dùng để dẫn lời nói trực tiếp của nhân vật hoặc của người nào đó.</w:t>
      </w:r>
    </w:p>
    <w:p w14:paraId="083CF47B" w14:textId="77777777" w:rsidR="005F2B71" w:rsidRPr="00624782" w:rsidRDefault="005F2B71" w:rsidP="005F2B71">
      <w:pPr>
        <w:spacing w:after="0" w:line="240" w:lineRule="auto"/>
        <w:jc w:val="both"/>
        <w:rPr>
          <w:rFonts w:eastAsia="Calibri" w:cs="Times New Roman"/>
          <w:color w:val="000000"/>
          <w:sz w:val="26"/>
          <w:szCs w:val="26"/>
        </w:rPr>
      </w:pPr>
      <w:r w:rsidRPr="00624782">
        <w:rPr>
          <w:rFonts w:eastAsia="Calibri" w:cs="Times New Roman"/>
          <w:b/>
          <w:bCs/>
          <w:sz w:val="26"/>
          <w:szCs w:val="26"/>
        </w:rPr>
        <w:t>Câu 7.</w:t>
      </w:r>
      <w:r w:rsidRPr="00624782">
        <w:rPr>
          <w:rFonts w:eastAsia="Calibri" w:cs="Times New Roman"/>
          <w:sz w:val="26"/>
          <w:szCs w:val="26"/>
        </w:rPr>
        <w:t xml:space="preserve"> </w:t>
      </w:r>
      <w:r w:rsidRPr="00624782">
        <w:rPr>
          <w:rFonts w:eastAsia="Calibri" w:cs="Times New Roman"/>
          <w:color w:val="000000"/>
          <w:sz w:val="26"/>
          <w:szCs w:val="26"/>
        </w:rPr>
        <w:t>Dòng nào nói đúng về tình huống gay cấn của tàu</w:t>
      </w:r>
      <w:r w:rsidRPr="00624782">
        <w:rPr>
          <w:rFonts w:eastAsia="Calibri" w:cs="Times New Roman"/>
          <w:sz w:val="26"/>
          <w:szCs w:val="26"/>
        </w:rPr>
        <w:t xml:space="preserve"> </w:t>
      </w:r>
      <w:r w:rsidRPr="00624782">
        <w:rPr>
          <w:rFonts w:eastAsia="Calibri" w:cs="Times New Roman"/>
          <w:color w:val="000000"/>
          <w:sz w:val="26"/>
          <w:szCs w:val="26"/>
        </w:rPr>
        <w:t>Victoria?</w:t>
      </w:r>
    </w:p>
    <w:p w14:paraId="257BC4BD" w14:textId="77777777" w:rsidR="005F2B71" w:rsidRPr="00624782" w:rsidRDefault="005F2B71" w:rsidP="005F2B71">
      <w:pPr>
        <w:spacing w:after="0" w:line="240" w:lineRule="auto"/>
        <w:jc w:val="both"/>
        <w:rPr>
          <w:rFonts w:eastAsia="Calibri" w:cs="Times New Roman"/>
          <w:color w:val="000000"/>
          <w:sz w:val="26"/>
          <w:szCs w:val="26"/>
        </w:rPr>
      </w:pPr>
      <w:r w:rsidRPr="00624782">
        <w:rPr>
          <w:rFonts w:eastAsia="Calibri" w:cs="Times New Roman"/>
          <w:color w:val="000000"/>
          <w:sz w:val="26"/>
          <w:szCs w:val="26"/>
        </w:rPr>
        <w:t>A. Nếu quả cầu bị vỡ vào lúc chúng ta đang ở một chỗ đầy thú dữ, hoặc chúng ta đang ở trên biển, hỏi chúng ta sẽ ra sao? Hoặc là chúng ta bị ăn thịt, hoặc là chúng ta bị chết đuối.</w:t>
      </w:r>
    </w:p>
    <w:p w14:paraId="18374707" w14:textId="77777777" w:rsidR="005F2B71" w:rsidRPr="00624782" w:rsidRDefault="005F2B71" w:rsidP="005F2B71">
      <w:pPr>
        <w:spacing w:after="0" w:line="240" w:lineRule="auto"/>
        <w:jc w:val="both"/>
        <w:rPr>
          <w:rFonts w:eastAsia="Calibri" w:cs="Times New Roman"/>
          <w:color w:val="000000"/>
          <w:sz w:val="26"/>
          <w:szCs w:val="26"/>
        </w:rPr>
      </w:pPr>
      <w:r w:rsidRPr="00624782">
        <w:rPr>
          <w:rFonts w:eastAsia="Calibri" w:cs="Times New Roman"/>
          <w:color w:val="000000"/>
          <w:sz w:val="26"/>
          <w:szCs w:val="26"/>
        </w:rPr>
        <w:t>B. Một tiếng xé vải rít lên, như tiếng xé lụa, và cái giỏ bỗng hụt hẫng. Tàu Victoria đang rơi tự do. Cần phải vứt bỏ trọng lượng dằn thật nhanh. Nó tiếp tục điên rồ rơi xuống.</w:t>
      </w:r>
    </w:p>
    <w:p w14:paraId="1BAC8C25" w14:textId="77777777" w:rsidR="005F2B71" w:rsidRPr="00624782" w:rsidRDefault="005F2B71" w:rsidP="005F2B71">
      <w:pPr>
        <w:spacing w:after="0" w:line="240" w:lineRule="auto"/>
        <w:jc w:val="both"/>
        <w:rPr>
          <w:rFonts w:eastAsia="Calibri" w:cs="Times New Roman"/>
          <w:color w:val="000000"/>
          <w:sz w:val="26"/>
          <w:szCs w:val="26"/>
        </w:rPr>
      </w:pPr>
      <w:r w:rsidRPr="00624782">
        <w:rPr>
          <w:rFonts w:eastAsia="Calibri" w:cs="Times New Roman"/>
          <w:color w:val="000000"/>
          <w:sz w:val="26"/>
          <w:szCs w:val="26"/>
        </w:rPr>
        <w:t>C. Tàu Victoria đứng lơ lửng trong không trung suốt đêm. Gió lên khiến nó rơi tự do. Mặt hồ tiến lại gần ba nhà du hành với tốc độ cực nhanh.</w:t>
      </w:r>
    </w:p>
    <w:p w14:paraId="45892E8C" w14:textId="77777777" w:rsidR="005F2B71" w:rsidRPr="00624782" w:rsidRDefault="005F2B71" w:rsidP="005F2B71">
      <w:pPr>
        <w:spacing w:after="0" w:line="240" w:lineRule="auto"/>
        <w:jc w:val="both"/>
        <w:rPr>
          <w:rFonts w:eastAsia="Calibri" w:cs="Times New Roman"/>
          <w:color w:val="000000"/>
          <w:sz w:val="26"/>
          <w:szCs w:val="26"/>
        </w:rPr>
      </w:pPr>
      <w:r w:rsidRPr="00624782">
        <w:rPr>
          <w:rFonts w:eastAsia="Calibri" w:cs="Times New Roman"/>
          <w:color w:val="000000"/>
          <w:sz w:val="26"/>
          <w:szCs w:val="26"/>
        </w:rPr>
        <w:t xml:space="preserve">D. Tàu Victoria sau khi vứt bỏ trọng lượng dần, vẫn tiếp tục điên rồ rơi xuống. Mọi người </w:t>
      </w:r>
      <w:r w:rsidRPr="00624782">
        <w:rPr>
          <w:rFonts w:eastAsia="Times New Roman" w:cs="Times New Roman"/>
          <w:sz w:val="26"/>
          <w:szCs w:val="26"/>
        </w:rPr>
        <w:t>đã nhảy ra khỏi cái giỏ, lao vào không trung sau khi đã làm dấu thánh.</w:t>
      </w:r>
    </w:p>
    <w:p w14:paraId="3ACB9929"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b/>
          <w:bCs/>
          <w:sz w:val="26"/>
          <w:szCs w:val="26"/>
        </w:rPr>
        <w:t xml:space="preserve">Câu 8. </w:t>
      </w:r>
      <w:r w:rsidRPr="00624782">
        <w:rPr>
          <w:rFonts w:eastAsia="Calibri" w:cs="Times New Roman"/>
          <w:sz w:val="26"/>
          <w:szCs w:val="26"/>
        </w:rPr>
        <w:t>Joe đã hành động như thế nào khi tàu Victoria đang rơi tự do?</w:t>
      </w:r>
    </w:p>
    <w:p w14:paraId="2FBF8DBE"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A. Nhảy khỏi tàu để làm giảm trọng lượng dằn, cứu đồng đội.</w:t>
      </w:r>
    </w:p>
    <w:p w14:paraId="62AD6F50"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B. Nhảy khỏi tàu để tự cứu bản thân.</w:t>
      </w:r>
    </w:p>
    <w:p w14:paraId="3294403B"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C. Nhảy khỏi tàu để thoát khỏi lũ chim.</w:t>
      </w:r>
    </w:p>
    <w:p w14:paraId="7C70EE0C" w14:textId="77777777" w:rsidR="005F2B71" w:rsidRPr="00624782" w:rsidRDefault="005F2B71" w:rsidP="005F2B71">
      <w:pPr>
        <w:spacing w:after="0" w:line="240" w:lineRule="auto"/>
        <w:jc w:val="both"/>
        <w:rPr>
          <w:rFonts w:eastAsia="Calibri" w:cs="Times New Roman"/>
          <w:sz w:val="26"/>
          <w:szCs w:val="26"/>
        </w:rPr>
      </w:pPr>
      <w:r w:rsidRPr="00624782">
        <w:rPr>
          <w:rFonts w:eastAsia="Calibri" w:cs="Times New Roman"/>
          <w:sz w:val="26"/>
          <w:szCs w:val="26"/>
        </w:rPr>
        <w:t>D. Nhảy khỏi tàu để tạo lực cho tàu Victoria bay lên.</w:t>
      </w:r>
    </w:p>
    <w:p w14:paraId="136941AA" w14:textId="77777777" w:rsidR="005F2B71" w:rsidRPr="00624782" w:rsidRDefault="005F2B71" w:rsidP="005F2B71">
      <w:pPr>
        <w:spacing w:after="0" w:line="240" w:lineRule="auto"/>
        <w:jc w:val="both"/>
        <w:rPr>
          <w:rFonts w:eastAsia="Calibri" w:cs="Times New Roman"/>
          <w:b/>
          <w:bCs/>
          <w:sz w:val="26"/>
          <w:szCs w:val="26"/>
          <w:shd w:val="clear" w:color="auto" w:fill="FFFFFF"/>
        </w:rPr>
      </w:pPr>
      <w:r w:rsidRPr="00624782">
        <w:rPr>
          <w:rFonts w:eastAsia="Calibri" w:cs="Times New Roman"/>
          <w:b/>
          <w:bCs/>
          <w:sz w:val="26"/>
          <w:szCs w:val="26"/>
          <w:shd w:val="clear" w:color="auto" w:fill="FFFFFF"/>
        </w:rPr>
        <w:t>Trả lời câu hỏi/ Thực hiện yêu cầu:</w:t>
      </w:r>
    </w:p>
    <w:p w14:paraId="4808E19C" w14:textId="77777777" w:rsidR="005F2B71" w:rsidRPr="00624782" w:rsidRDefault="005F2B71" w:rsidP="005F2B71">
      <w:pPr>
        <w:spacing w:after="0" w:line="240" w:lineRule="auto"/>
        <w:rPr>
          <w:rFonts w:eastAsia="Calibri" w:cs="Times New Roman"/>
          <w:bCs/>
          <w:sz w:val="26"/>
          <w:szCs w:val="26"/>
          <w:shd w:val="clear" w:color="auto" w:fill="FFFFFF"/>
        </w:rPr>
      </w:pPr>
      <w:r w:rsidRPr="00624782">
        <w:rPr>
          <w:rFonts w:eastAsia="Calibri" w:cs="Times New Roman"/>
          <w:b/>
          <w:sz w:val="26"/>
          <w:szCs w:val="26"/>
          <w:shd w:val="clear" w:color="auto" w:fill="FFFFFF"/>
        </w:rPr>
        <w:t xml:space="preserve">Câu 9. </w:t>
      </w:r>
      <w:r w:rsidRPr="00624782">
        <w:rPr>
          <w:rFonts w:eastAsia="Calibri" w:cs="Times New Roman"/>
          <w:bCs/>
          <w:sz w:val="26"/>
          <w:szCs w:val="26"/>
          <w:shd w:val="clear" w:color="auto" w:fill="FFFFFF"/>
        </w:rPr>
        <w:t>Đề tài của tác phẩm có chứa đoạn trích trên là gì? Hiện nay, đề tài đó còn nhận được sự quan tâm của chúng ta nữa hay không? Vì sao?</w:t>
      </w:r>
    </w:p>
    <w:p w14:paraId="17C4091F" w14:textId="77777777" w:rsidR="005F2B71" w:rsidRPr="00624782" w:rsidRDefault="005F2B71" w:rsidP="005F2B71">
      <w:pPr>
        <w:spacing w:after="0" w:line="240" w:lineRule="auto"/>
        <w:rPr>
          <w:rFonts w:eastAsia="Calibri" w:cs="Times New Roman"/>
          <w:bCs/>
          <w:sz w:val="26"/>
          <w:szCs w:val="26"/>
          <w:shd w:val="clear" w:color="auto" w:fill="FFFFFF"/>
        </w:rPr>
      </w:pPr>
      <w:r w:rsidRPr="00624782">
        <w:rPr>
          <w:rFonts w:eastAsia="Calibri" w:cs="Times New Roman"/>
          <w:b/>
          <w:sz w:val="26"/>
          <w:szCs w:val="26"/>
          <w:shd w:val="clear" w:color="auto" w:fill="FFFFFF"/>
        </w:rPr>
        <w:t xml:space="preserve">Câu 10. </w:t>
      </w:r>
      <w:r w:rsidRPr="00624782">
        <w:rPr>
          <w:rFonts w:eastAsia="Calibri" w:cs="Times New Roman"/>
          <w:bCs/>
          <w:sz w:val="26"/>
          <w:szCs w:val="26"/>
          <w:shd w:val="clear" w:color="auto" w:fill="FFFFFF"/>
        </w:rPr>
        <w:t>Theo em, con người cần làm gì để vừa chinh phục tự nhiên vừa không làm ảnh hưởng đến môi trường sống?</w:t>
      </w:r>
    </w:p>
    <w:p w14:paraId="569EAFDE" w14:textId="77777777" w:rsidR="005F2B71" w:rsidRPr="00624782" w:rsidRDefault="005F2B71" w:rsidP="005F2B71">
      <w:pPr>
        <w:spacing w:after="0" w:line="276" w:lineRule="auto"/>
        <w:jc w:val="both"/>
        <w:rPr>
          <w:rFonts w:eastAsia="Calibri" w:cs="Times New Roman"/>
          <w:b/>
          <w:sz w:val="26"/>
          <w:szCs w:val="26"/>
        </w:rPr>
      </w:pPr>
      <w:r w:rsidRPr="00624782">
        <w:rPr>
          <w:rFonts w:eastAsia="Calibri" w:cs="Times New Roman"/>
          <w:b/>
          <w:sz w:val="26"/>
          <w:szCs w:val="26"/>
        </w:rPr>
        <w:t xml:space="preserve">II. VIẾT (4.0 điểm). </w:t>
      </w:r>
    </w:p>
    <w:p w14:paraId="20CDCE0A" w14:textId="77777777" w:rsidR="005F2B71" w:rsidRPr="00624782" w:rsidRDefault="005F2B71" w:rsidP="005F2B71">
      <w:pPr>
        <w:spacing w:after="0" w:line="240" w:lineRule="auto"/>
        <w:ind w:firstLine="720"/>
        <w:jc w:val="both"/>
        <w:rPr>
          <w:rFonts w:eastAsia="Calibri" w:cs="Times New Roman"/>
          <w:sz w:val="26"/>
          <w:szCs w:val="26"/>
        </w:rPr>
      </w:pPr>
      <w:r w:rsidRPr="00624782">
        <w:rPr>
          <w:rFonts w:eastAsia="Calibri" w:cs="Times New Roman"/>
          <w:sz w:val="26"/>
          <w:szCs w:val="26"/>
        </w:rPr>
        <w:t xml:space="preserve">     Em h</w:t>
      </w:r>
      <w:r w:rsidRPr="00624782">
        <w:rPr>
          <w:rFonts w:eastAsia="Calibri" w:cs="Times New Roman"/>
          <w:sz w:val="26"/>
          <w:szCs w:val="26"/>
          <w:lang w:val="vi-VN"/>
        </w:rPr>
        <w:t xml:space="preserve">ãy viết bài văn </w:t>
      </w:r>
      <w:r w:rsidRPr="00624782">
        <w:rPr>
          <w:rFonts w:eastAsia="Calibri" w:cs="Times New Roman"/>
          <w:sz w:val="26"/>
          <w:szCs w:val="26"/>
        </w:rPr>
        <w:t>kể lại sự việc có thật liên quan đến nhân vật hoặc sự kiện lịch sử mà em có dịp tìm hiểu (bài viết có sử dụng các yếu tố miêu tả).</w:t>
      </w:r>
      <w:r w:rsidRPr="00624782">
        <w:rPr>
          <w:rFonts w:eastAsia="Calibri" w:cs="Times New Roman"/>
          <w:sz w:val="26"/>
          <w:szCs w:val="26"/>
          <w:lang w:val="vi-VN"/>
        </w:rPr>
        <w:t xml:space="preserve"> </w:t>
      </w:r>
    </w:p>
    <w:p w14:paraId="126608D0" w14:textId="77777777" w:rsidR="005F2B71" w:rsidRPr="00624782" w:rsidRDefault="005F2B71" w:rsidP="005F2B71">
      <w:pPr>
        <w:shd w:val="clear" w:color="auto" w:fill="FFFFFF"/>
        <w:spacing w:after="0" w:line="276" w:lineRule="auto"/>
        <w:jc w:val="both"/>
        <w:rPr>
          <w:rFonts w:eastAsia="Calibri" w:cs="Times New Roman"/>
          <w:sz w:val="26"/>
          <w:szCs w:val="26"/>
        </w:rPr>
      </w:pPr>
    </w:p>
    <w:p w14:paraId="6F6CC95C" w14:textId="77777777" w:rsidR="005F2B71" w:rsidRPr="00624782" w:rsidRDefault="005F2B71" w:rsidP="005F2B71">
      <w:pPr>
        <w:shd w:val="clear" w:color="auto" w:fill="FFFFFF"/>
        <w:spacing w:after="0" w:line="276" w:lineRule="auto"/>
        <w:jc w:val="center"/>
        <w:rPr>
          <w:rFonts w:eastAsia="Calibri" w:cs="Times New Roman"/>
          <w:sz w:val="26"/>
          <w:szCs w:val="26"/>
        </w:rPr>
      </w:pPr>
      <w:r w:rsidRPr="00624782">
        <w:rPr>
          <w:rFonts w:eastAsia="Calibri" w:cs="Times New Roman"/>
          <w:sz w:val="26"/>
          <w:szCs w:val="26"/>
        </w:rPr>
        <w:t>------------------------- Hết -------------------------</w:t>
      </w:r>
    </w:p>
    <w:p w14:paraId="3B75B84C" w14:textId="77777777" w:rsidR="005F2B71" w:rsidRPr="00624782" w:rsidRDefault="005F2B71" w:rsidP="005F2B71">
      <w:pPr>
        <w:spacing w:after="0" w:line="240" w:lineRule="auto"/>
        <w:rPr>
          <w:rFonts w:eastAsia="Calibri" w:cs="Times New Roman"/>
          <w:bCs/>
          <w:sz w:val="26"/>
          <w:szCs w:val="26"/>
          <w:shd w:val="clear" w:color="auto" w:fill="FFFFFF"/>
        </w:rPr>
      </w:pPr>
    </w:p>
    <w:p w14:paraId="2E2C086A" w14:textId="77777777" w:rsidR="005F2B71" w:rsidRPr="00624782" w:rsidRDefault="005F2B71" w:rsidP="005F2B71">
      <w:pPr>
        <w:spacing w:after="0" w:line="240" w:lineRule="auto"/>
        <w:jc w:val="center"/>
        <w:rPr>
          <w:rFonts w:eastAsia="Calibri" w:cs="Times New Roman"/>
          <w:b/>
          <w:sz w:val="26"/>
          <w:szCs w:val="26"/>
        </w:rPr>
      </w:pPr>
      <w:r w:rsidRPr="00624782">
        <w:rPr>
          <w:rFonts w:eastAsia="Calibri" w:cs="Times New Roman"/>
          <w:b/>
          <w:sz w:val="26"/>
          <w:szCs w:val="26"/>
        </w:rPr>
        <w:t>HƯỚNG DẪN CHẤM ĐỀ KIỂM TRA GIỮA HỌC KÌ II</w:t>
      </w:r>
    </w:p>
    <w:p w14:paraId="6A4B84F3" w14:textId="77777777" w:rsidR="005F2B71" w:rsidRPr="00624782" w:rsidRDefault="005F2B71" w:rsidP="005F2B71">
      <w:pPr>
        <w:spacing w:after="0" w:line="240" w:lineRule="auto"/>
        <w:jc w:val="center"/>
        <w:rPr>
          <w:rFonts w:eastAsia="Calibri" w:cs="Times New Roman"/>
          <w:b/>
          <w:sz w:val="26"/>
          <w:szCs w:val="26"/>
        </w:rPr>
      </w:pPr>
      <w:r w:rsidRPr="00624782">
        <w:rPr>
          <w:rFonts w:eastAsia="Calibri" w:cs="Times New Roman"/>
          <w:b/>
          <w:sz w:val="26"/>
          <w:szCs w:val="26"/>
        </w:rPr>
        <w:t>Môn: Ngữ văn lớp 7</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75"/>
        <w:gridCol w:w="7611"/>
        <w:gridCol w:w="753"/>
      </w:tblGrid>
      <w:tr w:rsidR="005F2B71" w:rsidRPr="00624782" w14:paraId="7CBFE062" w14:textId="77777777" w:rsidTr="008E466E">
        <w:trPr>
          <w:jc w:val="center"/>
        </w:trPr>
        <w:tc>
          <w:tcPr>
            <w:tcW w:w="737" w:type="dxa"/>
            <w:tcBorders>
              <w:top w:val="single" w:sz="4" w:space="0" w:color="auto"/>
              <w:left w:val="single" w:sz="4" w:space="0" w:color="auto"/>
              <w:bottom w:val="single" w:sz="4" w:space="0" w:color="auto"/>
              <w:right w:val="single" w:sz="4" w:space="0" w:color="auto"/>
            </w:tcBorders>
            <w:hideMark/>
          </w:tcPr>
          <w:p w14:paraId="6E385230"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Phần</w:t>
            </w:r>
          </w:p>
        </w:tc>
        <w:tc>
          <w:tcPr>
            <w:tcW w:w="675" w:type="dxa"/>
            <w:tcBorders>
              <w:top w:val="single" w:sz="4" w:space="0" w:color="auto"/>
              <w:left w:val="single" w:sz="4" w:space="0" w:color="auto"/>
              <w:bottom w:val="single" w:sz="4" w:space="0" w:color="auto"/>
              <w:right w:val="single" w:sz="4" w:space="0" w:color="auto"/>
            </w:tcBorders>
            <w:hideMark/>
          </w:tcPr>
          <w:p w14:paraId="01B5FB92"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Câu</w:t>
            </w:r>
          </w:p>
        </w:tc>
        <w:tc>
          <w:tcPr>
            <w:tcW w:w="7611" w:type="dxa"/>
            <w:tcBorders>
              <w:top w:val="single" w:sz="4" w:space="0" w:color="auto"/>
              <w:left w:val="single" w:sz="4" w:space="0" w:color="auto"/>
              <w:bottom w:val="single" w:sz="4" w:space="0" w:color="auto"/>
              <w:right w:val="single" w:sz="4" w:space="0" w:color="auto"/>
            </w:tcBorders>
            <w:hideMark/>
          </w:tcPr>
          <w:p w14:paraId="3D80B488" w14:textId="77777777" w:rsidR="005F2B71" w:rsidRPr="00624782" w:rsidRDefault="005F2B71" w:rsidP="008E466E">
            <w:pPr>
              <w:spacing w:after="0" w:line="240" w:lineRule="auto"/>
              <w:jc w:val="both"/>
              <w:rPr>
                <w:rFonts w:eastAsia="Calibri" w:cs="Times New Roman"/>
                <w:b/>
                <w:bCs/>
                <w:iCs/>
                <w:kern w:val="2"/>
                <w:sz w:val="26"/>
                <w:szCs w:val="26"/>
                <w:lang w:val="vi-VN"/>
                <w14:ligatures w14:val="standardContextual"/>
              </w:rPr>
            </w:pPr>
            <w:r w:rsidRPr="00624782">
              <w:rPr>
                <w:rFonts w:eastAsia="Calibri" w:cs="Times New Roman"/>
                <w:b/>
                <w:bCs/>
                <w:iCs/>
                <w:kern w:val="2"/>
                <w:sz w:val="26"/>
                <w:szCs w:val="26"/>
                <w14:ligatures w14:val="standardContextual"/>
              </w:rPr>
              <w:t>Nội</w:t>
            </w:r>
            <w:r w:rsidRPr="00624782">
              <w:rPr>
                <w:rFonts w:eastAsia="Calibri" w:cs="Times New Roman"/>
                <w:b/>
                <w:bCs/>
                <w:iCs/>
                <w:kern w:val="2"/>
                <w:sz w:val="26"/>
                <w:szCs w:val="26"/>
                <w:lang w:val="vi-VN"/>
                <w14:ligatures w14:val="standardContextual"/>
              </w:rPr>
              <w:t xml:space="preserve"> dung</w:t>
            </w:r>
          </w:p>
        </w:tc>
        <w:tc>
          <w:tcPr>
            <w:tcW w:w="753" w:type="dxa"/>
            <w:tcBorders>
              <w:top w:val="single" w:sz="4" w:space="0" w:color="auto"/>
              <w:left w:val="single" w:sz="4" w:space="0" w:color="auto"/>
              <w:bottom w:val="single" w:sz="4" w:space="0" w:color="auto"/>
              <w:right w:val="single" w:sz="4" w:space="0" w:color="auto"/>
            </w:tcBorders>
            <w:hideMark/>
          </w:tcPr>
          <w:p w14:paraId="0D9A8A7F"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Điểm</w:t>
            </w:r>
          </w:p>
        </w:tc>
      </w:tr>
      <w:tr w:rsidR="005F2B71" w:rsidRPr="00624782" w14:paraId="39856718" w14:textId="77777777" w:rsidTr="008E466E">
        <w:trPr>
          <w:jc w:val="center"/>
        </w:trPr>
        <w:tc>
          <w:tcPr>
            <w:tcW w:w="737" w:type="dxa"/>
            <w:tcBorders>
              <w:top w:val="single" w:sz="4" w:space="0" w:color="auto"/>
              <w:left w:val="single" w:sz="4" w:space="0" w:color="auto"/>
              <w:bottom w:val="single" w:sz="4" w:space="0" w:color="auto"/>
              <w:right w:val="single" w:sz="4" w:space="0" w:color="auto"/>
            </w:tcBorders>
            <w:hideMark/>
          </w:tcPr>
          <w:p w14:paraId="680FFCEB"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I</w:t>
            </w:r>
          </w:p>
        </w:tc>
        <w:tc>
          <w:tcPr>
            <w:tcW w:w="675" w:type="dxa"/>
            <w:tcBorders>
              <w:top w:val="single" w:sz="4" w:space="0" w:color="auto"/>
              <w:left w:val="single" w:sz="4" w:space="0" w:color="auto"/>
              <w:bottom w:val="single" w:sz="4" w:space="0" w:color="auto"/>
              <w:right w:val="single" w:sz="4" w:space="0" w:color="auto"/>
            </w:tcBorders>
          </w:tcPr>
          <w:p w14:paraId="4866C42C"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p>
        </w:tc>
        <w:tc>
          <w:tcPr>
            <w:tcW w:w="7611" w:type="dxa"/>
            <w:tcBorders>
              <w:top w:val="single" w:sz="4" w:space="0" w:color="auto"/>
              <w:left w:val="single" w:sz="4" w:space="0" w:color="auto"/>
              <w:bottom w:val="single" w:sz="4" w:space="0" w:color="auto"/>
              <w:right w:val="single" w:sz="4" w:space="0" w:color="auto"/>
            </w:tcBorders>
            <w:hideMark/>
          </w:tcPr>
          <w:p w14:paraId="2980AF0B" w14:textId="77777777" w:rsidR="005F2B71" w:rsidRPr="00624782" w:rsidRDefault="005F2B71" w:rsidP="008E466E">
            <w:pPr>
              <w:spacing w:after="0" w:line="240" w:lineRule="auto"/>
              <w:jc w:val="both"/>
              <w:rPr>
                <w:rFonts w:eastAsia="Calibri" w:cs="Times New Roman"/>
                <w:b/>
                <w:bCs/>
                <w:iCs/>
                <w:kern w:val="2"/>
                <w:sz w:val="26"/>
                <w:szCs w:val="26"/>
                <w:lang w:val="vi-VN"/>
                <w14:ligatures w14:val="standardContextual"/>
              </w:rPr>
            </w:pPr>
            <w:r w:rsidRPr="00624782">
              <w:rPr>
                <w:rFonts w:eastAsia="Calibri" w:cs="Times New Roman"/>
                <w:b/>
                <w:bCs/>
                <w:iCs/>
                <w:kern w:val="2"/>
                <w:sz w:val="26"/>
                <w:szCs w:val="26"/>
                <w14:ligatures w14:val="standardContextual"/>
              </w:rPr>
              <w:t>ĐỌC</w:t>
            </w:r>
            <w:r w:rsidRPr="00624782">
              <w:rPr>
                <w:rFonts w:eastAsia="Calibri" w:cs="Times New Roman"/>
                <w:b/>
                <w:bCs/>
                <w:iCs/>
                <w:kern w:val="2"/>
                <w:sz w:val="26"/>
                <w:szCs w:val="26"/>
                <w:lang w:val="vi-VN"/>
                <w14:ligatures w14:val="standardContextual"/>
              </w:rPr>
              <w:t xml:space="preserve"> HIỂU</w:t>
            </w:r>
          </w:p>
        </w:tc>
        <w:tc>
          <w:tcPr>
            <w:tcW w:w="753" w:type="dxa"/>
            <w:tcBorders>
              <w:top w:val="single" w:sz="4" w:space="0" w:color="auto"/>
              <w:left w:val="single" w:sz="4" w:space="0" w:color="auto"/>
              <w:bottom w:val="single" w:sz="4" w:space="0" w:color="auto"/>
              <w:right w:val="single" w:sz="4" w:space="0" w:color="auto"/>
            </w:tcBorders>
            <w:hideMark/>
          </w:tcPr>
          <w:p w14:paraId="48C7F16B" w14:textId="77777777" w:rsidR="005F2B71" w:rsidRPr="00624782" w:rsidRDefault="005F2B71" w:rsidP="008E466E">
            <w:pPr>
              <w:spacing w:after="0" w:line="240" w:lineRule="auto"/>
              <w:jc w:val="both"/>
              <w:rPr>
                <w:rFonts w:eastAsia="Calibri" w:cs="Times New Roman"/>
                <w:b/>
                <w:bCs/>
                <w:iCs/>
                <w:kern w:val="2"/>
                <w:sz w:val="26"/>
                <w:szCs w:val="26"/>
                <w:lang w:val="vi-VN"/>
                <w14:ligatures w14:val="standardContextual"/>
              </w:rPr>
            </w:pPr>
            <w:r w:rsidRPr="00624782">
              <w:rPr>
                <w:rFonts w:eastAsia="Calibri" w:cs="Times New Roman"/>
                <w:b/>
                <w:bCs/>
                <w:iCs/>
                <w:kern w:val="2"/>
                <w:sz w:val="26"/>
                <w:szCs w:val="26"/>
                <w14:ligatures w14:val="standardContextual"/>
              </w:rPr>
              <w:t>6</w:t>
            </w:r>
            <w:r w:rsidRPr="00624782">
              <w:rPr>
                <w:rFonts w:eastAsia="Calibri" w:cs="Times New Roman"/>
                <w:b/>
                <w:bCs/>
                <w:iCs/>
                <w:kern w:val="2"/>
                <w:sz w:val="26"/>
                <w:szCs w:val="26"/>
                <w:lang w:val="vi-VN"/>
                <w14:ligatures w14:val="standardContextual"/>
              </w:rPr>
              <w:t>,0</w:t>
            </w:r>
          </w:p>
        </w:tc>
      </w:tr>
      <w:tr w:rsidR="005F2B71" w:rsidRPr="00624782" w14:paraId="39B1FA42" w14:textId="77777777" w:rsidTr="008E466E">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DD0D9A9"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603B0F58"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1</w:t>
            </w:r>
          </w:p>
        </w:tc>
        <w:tc>
          <w:tcPr>
            <w:tcW w:w="7611" w:type="dxa"/>
            <w:tcBorders>
              <w:top w:val="single" w:sz="4" w:space="0" w:color="auto"/>
              <w:left w:val="single" w:sz="4" w:space="0" w:color="auto"/>
              <w:bottom w:val="single" w:sz="4" w:space="0" w:color="auto"/>
              <w:right w:val="single" w:sz="4" w:space="0" w:color="auto"/>
            </w:tcBorders>
            <w:hideMark/>
          </w:tcPr>
          <w:p w14:paraId="54C892D6"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C</w:t>
            </w:r>
          </w:p>
        </w:tc>
        <w:tc>
          <w:tcPr>
            <w:tcW w:w="753" w:type="dxa"/>
            <w:tcBorders>
              <w:top w:val="single" w:sz="4" w:space="0" w:color="auto"/>
              <w:left w:val="single" w:sz="4" w:space="0" w:color="auto"/>
              <w:bottom w:val="single" w:sz="4" w:space="0" w:color="auto"/>
              <w:right w:val="single" w:sz="4" w:space="0" w:color="auto"/>
            </w:tcBorders>
            <w:hideMark/>
          </w:tcPr>
          <w:p w14:paraId="2DB5FCDA"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5DAD4CAB"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A7F41"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0850D32F"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2</w:t>
            </w:r>
          </w:p>
        </w:tc>
        <w:tc>
          <w:tcPr>
            <w:tcW w:w="7611" w:type="dxa"/>
            <w:tcBorders>
              <w:top w:val="single" w:sz="4" w:space="0" w:color="auto"/>
              <w:left w:val="single" w:sz="4" w:space="0" w:color="auto"/>
              <w:bottom w:val="single" w:sz="4" w:space="0" w:color="auto"/>
              <w:right w:val="single" w:sz="4" w:space="0" w:color="auto"/>
            </w:tcBorders>
            <w:hideMark/>
          </w:tcPr>
          <w:p w14:paraId="1FC25B36"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D</w:t>
            </w:r>
          </w:p>
        </w:tc>
        <w:tc>
          <w:tcPr>
            <w:tcW w:w="753" w:type="dxa"/>
            <w:tcBorders>
              <w:top w:val="single" w:sz="4" w:space="0" w:color="auto"/>
              <w:left w:val="single" w:sz="4" w:space="0" w:color="auto"/>
              <w:bottom w:val="single" w:sz="4" w:space="0" w:color="auto"/>
              <w:right w:val="single" w:sz="4" w:space="0" w:color="auto"/>
            </w:tcBorders>
            <w:hideMark/>
          </w:tcPr>
          <w:p w14:paraId="7E31F5BD"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5DE6A4F4"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32372"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6253B8C2"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3</w:t>
            </w:r>
          </w:p>
        </w:tc>
        <w:tc>
          <w:tcPr>
            <w:tcW w:w="7611" w:type="dxa"/>
            <w:tcBorders>
              <w:top w:val="single" w:sz="4" w:space="0" w:color="auto"/>
              <w:left w:val="single" w:sz="4" w:space="0" w:color="auto"/>
              <w:bottom w:val="single" w:sz="4" w:space="0" w:color="auto"/>
              <w:right w:val="single" w:sz="4" w:space="0" w:color="auto"/>
            </w:tcBorders>
            <w:hideMark/>
          </w:tcPr>
          <w:p w14:paraId="40E3DD58"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A</w:t>
            </w:r>
          </w:p>
        </w:tc>
        <w:tc>
          <w:tcPr>
            <w:tcW w:w="753" w:type="dxa"/>
            <w:tcBorders>
              <w:top w:val="single" w:sz="4" w:space="0" w:color="auto"/>
              <w:left w:val="single" w:sz="4" w:space="0" w:color="auto"/>
              <w:bottom w:val="single" w:sz="4" w:space="0" w:color="auto"/>
              <w:right w:val="single" w:sz="4" w:space="0" w:color="auto"/>
            </w:tcBorders>
            <w:hideMark/>
          </w:tcPr>
          <w:p w14:paraId="00AF3DE8"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5B50A62C"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FCE8"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2EBD3489"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4</w:t>
            </w:r>
          </w:p>
        </w:tc>
        <w:tc>
          <w:tcPr>
            <w:tcW w:w="7611" w:type="dxa"/>
            <w:tcBorders>
              <w:top w:val="single" w:sz="4" w:space="0" w:color="auto"/>
              <w:left w:val="single" w:sz="4" w:space="0" w:color="auto"/>
              <w:bottom w:val="single" w:sz="4" w:space="0" w:color="auto"/>
              <w:right w:val="single" w:sz="4" w:space="0" w:color="auto"/>
            </w:tcBorders>
            <w:hideMark/>
          </w:tcPr>
          <w:p w14:paraId="2B95471C"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D</w:t>
            </w:r>
          </w:p>
        </w:tc>
        <w:tc>
          <w:tcPr>
            <w:tcW w:w="753" w:type="dxa"/>
            <w:tcBorders>
              <w:top w:val="single" w:sz="4" w:space="0" w:color="auto"/>
              <w:left w:val="single" w:sz="4" w:space="0" w:color="auto"/>
              <w:bottom w:val="single" w:sz="4" w:space="0" w:color="auto"/>
              <w:right w:val="single" w:sz="4" w:space="0" w:color="auto"/>
            </w:tcBorders>
            <w:hideMark/>
          </w:tcPr>
          <w:p w14:paraId="18D5C0C3"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24E389AB"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3BBB4"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6A44BA6F"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5</w:t>
            </w:r>
          </w:p>
        </w:tc>
        <w:tc>
          <w:tcPr>
            <w:tcW w:w="7611" w:type="dxa"/>
            <w:tcBorders>
              <w:top w:val="single" w:sz="4" w:space="0" w:color="auto"/>
              <w:left w:val="single" w:sz="4" w:space="0" w:color="auto"/>
              <w:bottom w:val="single" w:sz="4" w:space="0" w:color="auto"/>
              <w:right w:val="single" w:sz="4" w:space="0" w:color="auto"/>
            </w:tcBorders>
            <w:hideMark/>
          </w:tcPr>
          <w:p w14:paraId="69B1308E"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D</w:t>
            </w:r>
          </w:p>
        </w:tc>
        <w:tc>
          <w:tcPr>
            <w:tcW w:w="753" w:type="dxa"/>
            <w:tcBorders>
              <w:top w:val="single" w:sz="4" w:space="0" w:color="auto"/>
              <w:left w:val="single" w:sz="4" w:space="0" w:color="auto"/>
              <w:bottom w:val="single" w:sz="4" w:space="0" w:color="auto"/>
              <w:right w:val="single" w:sz="4" w:space="0" w:color="auto"/>
            </w:tcBorders>
            <w:hideMark/>
          </w:tcPr>
          <w:p w14:paraId="4DA09792"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0CF0588F"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51F7D"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5335EB5B"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6</w:t>
            </w:r>
          </w:p>
        </w:tc>
        <w:tc>
          <w:tcPr>
            <w:tcW w:w="7611" w:type="dxa"/>
            <w:tcBorders>
              <w:top w:val="single" w:sz="4" w:space="0" w:color="auto"/>
              <w:left w:val="single" w:sz="4" w:space="0" w:color="auto"/>
              <w:bottom w:val="single" w:sz="4" w:space="0" w:color="auto"/>
              <w:right w:val="single" w:sz="4" w:space="0" w:color="auto"/>
            </w:tcBorders>
            <w:hideMark/>
          </w:tcPr>
          <w:p w14:paraId="5692DFF1"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C</w:t>
            </w:r>
          </w:p>
        </w:tc>
        <w:tc>
          <w:tcPr>
            <w:tcW w:w="753" w:type="dxa"/>
            <w:tcBorders>
              <w:top w:val="single" w:sz="4" w:space="0" w:color="auto"/>
              <w:left w:val="single" w:sz="4" w:space="0" w:color="auto"/>
              <w:bottom w:val="single" w:sz="4" w:space="0" w:color="auto"/>
              <w:right w:val="single" w:sz="4" w:space="0" w:color="auto"/>
            </w:tcBorders>
            <w:hideMark/>
          </w:tcPr>
          <w:p w14:paraId="5BA6113E"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526D1503"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2220A"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4A60CD66"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7</w:t>
            </w:r>
          </w:p>
        </w:tc>
        <w:tc>
          <w:tcPr>
            <w:tcW w:w="7611" w:type="dxa"/>
            <w:tcBorders>
              <w:top w:val="single" w:sz="4" w:space="0" w:color="auto"/>
              <w:left w:val="single" w:sz="4" w:space="0" w:color="auto"/>
              <w:bottom w:val="single" w:sz="4" w:space="0" w:color="auto"/>
              <w:right w:val="single" w:sz="4" w:space="0" w:color="auto"/>
            </w:tcBorders>
            <w:hideMark/>
          </w:tcPr>
          <w:p w14:paraId="7EB48DF4"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B</w:t>
            </w:r>
          </w:p>
        </w:tc>
        <w:tc>
          <w:tcPr>
            <w:tcW w:w="753" w:type="dxa"/>
            <w:tcBorders>
              <w:top w:val="single" w:sz="4" w:space="0" w:color="auto"/>
              <w:left w:val="single" w:sz="4" w:space="0" w:color="auto"/>
              <w:bottom w:val="single" w:sz="4" w:space="0" w:color="auto"/>
              <w:right w:val="single" w:sz="4" w:space="0" w:color="auto"/>
            </w:tcBorders>
            <w:hideMark/>
          </w:tcPr>
          <w:p w14:paraId="6FB6C9EA"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1799D5DE" w14:textId="77777777" w:rsidTr="008E46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BE96F" w14:textId="77777777" w:rsidR="005F2B71" w:rsidRPr="00624782" w:rsidRDefault="005F2B71" w:rsidP="008E466E">
            <w:pPr>
              <w:spacing w:after="0" w:line="256" w:lineRule="auto"/>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52C71CE4"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8</w:t>
            </w:r>
          </w:p>
        </w:tc>
        <w:tc>
          <w:tcPr>
            <w:tcW w:w="7611" w:type="dxa"/>
            <w:tcBorders>
              <w:top w:val="single" w:sz="4" w:space="0" w:color="auto"/>
              <w:left w:val="single" w:sz="4" w:space="0" w:color="auto"/>
              <w:bottom w:val="single" w:sz="4" w:space="0" w:color="auto"/>
              <w:right w:val="single" w:sz="4" w:space="0" w:color="auto"/>
            </w:tcBorders>
            <w:hideMark/>
          </w:tcPr>
          <w:p w14:paraId="3BAC414D"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A</w:t>
            </w:r>
          </w:p>
        </w:tc>
        <w:tc>
          <w:tcPr>
            <w:tcW w:w="753" w:type="dxa"/>
            <w:tcBorders>
              <w:top w:val="single" w:sz="4" w:space="0" w:color="auto"/>
              <w:left w:val="single" w:sz="4" w:space="0" w:color="auto"/>
              <w:bottom w:val="single" w:sz="4" w:space="0" w:color="auto"/>
              <w:right w:val="single" w:sz="4" w:space="0" w:color="auto"/>
            </w:tcBorders>
            <w:hideMark/>
          </w:tcPr>
          <w:p w14:paraId="5A520515"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0,5</w:t>
            </w:r>
          </w:p>
        </w:tc>
      </w:tr>
      <w:tr w:rsidR="005F2B71" w:rsidRPr="00624782" w14:paraId="6984C156" w14:textId="77777777" w:rsidTr="008E466E">
        <w:trPr>
          <w:jc w:val="center"/>
        </w:trPr>
        <w:tc>
          <w:tcPr>
            <w:tcW w:w="737" w:type="dxa"/>
            <w:tcBorders>
              <w:top w:val="single" w:sz="4" w:space="0" w:color="auto"/>
              <w:left w:val="single" w:sz="4" w:space="0" w:color="auto"/>
              <w:bottom w:val="single" w:sz="4" w:space="0" w:color="auto"/>
              <w:right w:val="single" w:sz="4" w:space="0" w:color="auto"/>
            </w:tcBorders>
          </w:tcPr>
          <w:p w14:paraId="03AE53F5"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51D79B38"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9</w:t>
            </w:r>
          </w:p>
        </w:tc>
        <w:tc>
          <w:tcPr>
            <w:tcW w:w="7611" w:type="dxa"/>
            <w:tcBorders>
              <w:top w:val="single" w:sz="4" w:space="0" w:color="auto"/>
              <w:left w:val="single" w:sz="4" w:space="0" w:color="auto"/>
              <w:bottom w:val="single" w:sz="4" w:space="0" w:color="auto"/>
              <w:right w:val="single" w:sz="4" w:space="0" w:color="auto"/>
            </w:tcBorders>
            <w:hideMark/>
          </w:tcPr>
          <w:p w14:paraId="576A9C8B" w14:textId="77777777" w:rsidR="005F2B71" w:rsidRPr="00624782" w:rsidRDefault="005F2B71" w:rsidP="008E466E">
            <w:pPr>
              <w:spacing w:after="0" w:line="240" w:lineRule="auto"/>
              <w:rPr>
                <w:rFonts w:eastAsia="Calibri" w:cs="Times New Roman"/>
                <w:bCs/>
                <w:color w:val="000000"/>
                <w:kern w:val="2"/>
                <w:sz w:val="26"/>
                <w:szCs w:val="26"/>
                <w:shd w:val="clear" w:color="auto" w:fill="FFFFFF"/>
                <w:lang w:eastAsia="vi-VN"/>
                <w14:ligatures w14:val="standardContextual"/>
              </w:rPr>
            </w:pPr>
            <w:r w:rsidRPr="00624782">
              <w:rPr>
                <w:rFonts w:eastAsia="Calibri" w:cs="Times New Roman"/>
                <w:bCs/>
                <w:color w:val="000000"/>
                <w:kern w:val="2"/>
                <w:sz w:val="26"/>
                <w:szCs w:val="26"/>
                <w:shd w:val="clear" w:color="auto" w:fill="FFFFFF"/>
                <w:lang w:eastAsia="vi-VN"/>
                <w14:ligatures w14:val="standardContextual"/>
              </w:rPr>
              <w:t xml:space="preserve">- Đề tài phát kiến khoa học công nghệ trong tương lai. </w:t>
            </w:r>
          </w:p>
          <w:p w14:paraId="30045B3C" w14:textId="77777777" w:rsidR="005F2B71" w:rsidRPr="00624782" w:rsidRDefault="005F2B71" w:rsidP="008E466E">
            <w:pPr>
              <w:spacing w:after="0" w:line="240" w:lineRule="auto"/>
              <w:rPr>
                <w:rFonts w:eastAsia="Calibri" w:cs="Times New Roman"/>
                <w:bCs/>
                <w:color w:val="000000"/>
                <w:kern w:val="2"/>
                <w:sz w:val="26"/>
                <w:szCs w:val="26"/>
                <w:shd w:val="clear" w:color="auto" w:fill="FFFFFF"/>
                <w:lang w:eastAsia="vi-VN"/>
                <w14:ligatures w14:val="standardContextual"/>
              </w:rPr>
            </w:pPr>
            <w:r w:rsidRPr="00624782">
              <w:rPr>
                <w:rFonts w:eastAsia="Calibri" w:cs="Times New Roman"/>
                <w:bCs/>
                <w:color w:val="000000"/>
                <w:kern w:val="2"/>
                <w:sz w:val="26"/>
                <w:szCs w:val="26"/>
                <w:shd w:val="clear" w:color="auto" w:fill="FFFFFF"/>
                <w:lang w:eastAsia="vi-VN"/>
                <w14:ligatures w14:val="standardContextual"/>
              </w:rPr>
              <w:t>- Đề tài này luôn được các nhà văn viết truyện khoa học viễn tưởng và bạn đọc quan tâm, dù ở bất cứ thời đại nào.</w:t>
            </w:r>
          </w:p>
          <w:p w14:paraId="322CE55D" w14:textId="77777777" w:rsidR="005F2B71" w:rsidRPr="00624782" w:rsidRDefault="005F2B71" w:rsidP="008E466E">
            <w:pPr>
              <w:spacing w:after="0" w:line="240" w:lineRule="auto"/>
              <w:rPr>
                <w:rFonts w:eastAsia="Calibri" w:cs="Times New Roman"/>
                <w:bCs/>
                <w:color w:val="000000"/>
                <w:kern w:val="2"/>
                <w:sz w:val="26"/>
                <w:szCs w:val="26"/>
                <w:shd w:val="clear" w:color="auto" w:fill="FFFFFF"/>
                <w:lang w:eastAsia="vi-VN"/>
                <w14:ligatures w14:val="standardContextual"/>
              </w:rPr>
            </w:pPr>
            <w:r w:rsidRPr="00624782">
              <w:rPr>
                <w:rFonts w:eastAsia="Calibri" w:cs="Times New Roman"/>
                <w:bCs/>
                <w:color w:val="000000"/>
                <w:kern w:val="2"/>
                <w:sz w:val="26"/>
                <w:szCs w:val="26"/>
                <w:shd w:val="clear" w:color="auto" w:fill="FFFFFF"/>
                <w:lang w:eastAsia="vi-VN"/>
                <w14:ligatures w14:val="standardContextual"/>
              </w:rPr>
              <w:t>- Bởi các nhà khoa học vẫn tiếp tục tìm tòi để chế tạo ra loại thiết bị có thể giúp con người đi vào các chiều không gian khác nhau, phiêu lưu tới những xứ sở kì lạ, …</w:t>
            </w:r>
          </w:p>
          <w:p w14:paraId="7F67EF15"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bCs/>
                <w:color w:val="000000"/>
                <w:kern w:val="2"/>
                <w:sz w:val="26"/>
                <w:szCs w:val="26"/>
                <w:shd w:val="clear" w:color="auto" w:fill="FFFFFF"/>
                <w:lang w:eastAsia="vi-VN"/>
                <w14:ligatures w14:val="standardContextual"/>
              </w:rPr>
              <w:t>- Và bạn đọc yêu thích thể loại này cũng luôn say mê những câu chuyện về ý tưởng công nghệ mới.</w:t>
            </w:r>
          </w:p>
        </w:tc>
        <w:tc>
          <w:tcPr>
            <w:tcW w:w="753" w:type="dxa"/>
            <w:tcBorders>
              <w:top w:val="single" w:sz="4" w:space="0" w:color="auto"/>
              <w:left w:val="single" w:sz="4" w:space="0" w:color="auto"/>
              <w:bottom w:val="single" w:sz="4" w:space="0" w:color="auto"/>
              <w:right w:val="single" w:sz="4" w:space="0" w:color="auto"/>
            </w:tcBorders>
            <w:hideMark/>
          </w:tcPr>
          <w:p w14:paraId="514BF1B6"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1,0</w:t>
            </w:r>
          </w:p>
        </w:tc>
      </w:tr>
      <w:tr w:rsidR="005F2B71" w:rsidRPr="00624782" w14:paraId="6B59B396" w14:textId="77777777" w:rsidTr="008E466E">
        <w:trPr>
          <w:jc w:val="center"/>
        </w:trPr>
        <w:tc>
          <w:tcPr>
            <w:tcW w:w="737" w:type="dxa"/>
            <w:tcBorders>
              <w:top w:val="single" w:sz="4" w:space="0" w:color="auto"/>
              <w:left w:val="single" w:sz="4" w:space="0" w:color="auto"/>
              <w:bottom w:val="single" w:sz="4" w:space="0" w:color="auto"/>
              <w:right w:val="single" w:sz="4" w:space="0" w:color="auto"/>
            </w:tcBorders>
          </w:tcPr>
          <w:p w14:paraId="24F9E180"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p>
        </w:tc>
        <w:tc>
          <w:tcPr>
            <w:tcW w:w="675" w:type="dxa"/>
            <w:tcBorders>
              <w:top w:val="single" w:sz="4" w:space="0" w:color="auto"/>
              <w:left w:val="single" w:sz="4" w:space="0" w:color="auto"/>
              <w:bottom w:val="single" w:sz="4" w:space="0" w:color="auto"/>
              <w:right w:val="single" w:sz="4" w:space="0" w:color="auto"/>
            </w:tcBorders>
            <w:hideMark/>
          </w:tcPr>
          <w:p w14:paraId="214CBC80" w14:textId="77777777" w:rsidR="005F2B71" w:rsidRPr="00624782" w:rsidRDefault="005F2B71" w:rsidP="008E466E">
            <w:pPr>
              <w:spacing w:after="0" w:line="240" w:lineRule="auto"/>
              <w:jc w:val="both"/>
              <w:rPr>
                <w:rFonts w:eastAsia="Calibri" w:cs="Times New Roman"/>
                <w:b/>
                <w:bCs/>
                <w:iCs/>
                <w:kern w:val="2"/>
                <w:sz w:val="26"/>
                <w:szCs w:val="26"/>
                <w14:ligatures w14:val="standardContextual"/>
              </w:rPr>
            </w:pPr>
            <w:r w:rsidRPr="00624782">
              <w:rPr>
                <w:rFonts w:eastAsia="Calibri" w:cs="Times New Roman"/>
                <w:b/>
                <w:bCs/>
                <w:iCs/>
                <w:kern w:val="2"/>
                <w:sz w:val="26"/>
                <w:szCs w:val="26"/>
                <w14:ligatures w14:val="standardContextual"/>
              </w:rPr>
              <w:t>10</w:t>
            </w:r>
          </w:p>
        </w:tc>
        <w:tc>
          <w:tcPr>
            <w:tcW w:w="7611" w:type="dxa"/>
            <w:tcBorders>
              <w:top w:val="single" w:sz="4" w:space="0" w:color="auto"/>
              <w:left w:val="single" w:sz="4" w:space="0" w:color="auto"/>
              <w:bottom w:val="single" w:sz="4" w:space="0" w:color="auto"/>
              <w:right w:val="single" w:sz="4" w:space="0" w:color="auto"/>
            </w:tcBorders>
            <w:hideMark/>
          </w:tcPr>
          <w:p w14:paraId="17E83B8A"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 Hiện nay, con người đang phải đối mặt với vấn nạn ô nhiễm môi trường và mất cân bằng hệ sinh thái. Ô nhiễm không khí, ô nhiễm nguồn nước, ô nhiễm môi trường biển, … đến từ rác thải nhựa, chất thải công nghiệp, … có thể hủy diệt sự sống của muôn loài, gây mất cân bằng sinh thái.</w:t>
            </w:r>
          </w:p>
          <w:p w14:paraId="4340EA16"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 Con người chinh phục tự nhiên bằng những phát kiến khoa học công nghệ vĩ đại nhưng cũng cần có cách ứng xử thân thiện với môi trường, như thế phát triển mới bền vững.</w:t>
            </w:r>
          </w:p>
          <w:p w14:paraId="2C611660" w14:textId="77777777" w:rsidR="005F2B71" w:rsidRPr="00624782" w:rsidRDefault="005F2B71" w:rsidP="008E466E">
            <w:pPr>
              <w:spacing w:after="0" w:line="240" w:lineRule="auto"/>
              <w:jc w:val="both"/>
              <w:rPr>
                <w:rFonts w:eastAsia="Calibri" w:cs="Times New Roman"/>
                <w:kern w:val="2"/>
                <w:sz w:val="26"/>
                <w:szCs w:val="26"/>
                <w14:ligatures w14:val="standardContextual"/>
              </w:rPr>
            </w:pPr>
            <w:r w:rsidRPr="00624782">
              <w:rPr>
                <w:rFonts w:eastAsia="Calibri" w:cs="Times New Roman"/>
                <w:kern w:val="2"/>
                <w:sz w:val="26"/>
                <w:szCs w:val="26"/>
                <w14:ligatures w14:val="standardContextual"/>
              </w:rPr>
              <w:t>- Mỗi chúng ta phải cùng chung tay bảo vệ môi trường tự nhiên từ những việc nhỏ bé nhất hằng ngày như không dùng chai nhựa sử dụng một lần và túi ni lông, …</w:t>
            </w:r>
          </w:p>
        </w:tc>
        <w:tc>
          <w:tcPr>
            <w:tcW w:w="753" w:type="dxa"/>
            <w:tcBorders>
              <w:top w:val="single" w:sz="4" w:space="0" w:color="auto"/>
              <w:left w:val="single" w:sz="4" w:space="0" w:color="auto"/>
              <w:bottom w:val="single" w:sz="4" w:space="0" w:color="auto"/>
              <w:right w:val="single" w:sz="4" w:space="0" w:color="auto"/>
            </w:tcBorders>
            <w:hideMark/>
          </w:tcPr>
          <w:p w14:paraId="23A42630" w14:textId="77777777" w:rsidR="005F2B71" w:rsidRPr="00624782" w:rsidRDefault="005F2B71" w:rsidP="008E466E">
            <w:pPr>
              <w:spacing w:after="0" w:line="240" w:lineRule="auto"/>
              <w:jc w:val="both"/>
              <w:rPr>
                <w:rFonts w:eastAsia="Calibri" w:cs="Times New Roman"/>
                <w:iCs/>
                <w:kern w:val="2"/>
                <w:sz w:val="26"/>
                <w:szCs w:val="26"/>
                <w14:ligatures w14:val="standardContextual"/>
              </w:rPr>
            </w:pPr>
            <w:r w:rsidRPr="00624782">
              <w:rPr>
                <w:rFonts w:eastAsia="Calibri" w:cs="Times New Roman"/>
                <w:iCs/>
                <w:kern w:val="2"/>
                <w:sz w:val="26"/>
                <w:szCs w:val="26"/>
                <w14:ligatures w14:val="standardContextual"/>
              </w:rPr>
              <w:t>1,0</w:t>
            </w:r>
          </w:p>
        </w:tc>
      </w:tr>
    </w:tbl>
    <w:p w14:paraId="6B4B6B83" w14:textId="77777777" w:rsidR="005F2B71" w:rsidRPr="00624782" w:rsidRDefault="005F2B71" w:rsidP="005F2B71">
      <w:pPr>
        <w:spacing w:after="0" w:line="240" w:lineRule="auto"/>
        <w:jc w:val="both"/>
        <w:rPr>
          <w:rFonts w:eastAsia="Calibri" w:cs="Times New Roman"/>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72"/>
        <w:gridCol w:w="713"/>
      </w:tblGrid>
      <w:tr w:rsidR="005F2B71" w:rsidRPr="00624782" w14:paraId="522D8A0F" w14:textId="77777777" w:rsidTr="008E466E">
        <w:trPr>
          <w:jc w:val="center"/>
        </w:trPr>
        <w:tc>
          <w:tcPr>
            <w:tcW w:w="737" w:type="dxa"/>
            <w:vMerge w:val="restart"/>
            <w:shd w:val="clear" w:color="auto" w:fill="auto"/>
          </w:tcPr>
          <w:p w14:paraId="476881B1" w14:textId="77777777" w:rsidR="005F2B71" w:rsidRPr="00624782" w:rsidRDefault="005F2B71" w:rsidP="008E466E">
            <w:pPr>
              <w:spacing w:after="0" w:line="276" w:lineRule="auto"/>
              <w:rPr>
                <w:rFonts w:eastAsia="Calibri" w:cs="Times New Roman"/>
                <w:b/>
                <w:bCs/>
                <w:iCs/>
                <w:noProof/>
                <w:sz w:val="26"/>
                <w:szCs w:val="26"/>
              </w:rPr>
            </w:pPr>
            <w:r w:rsidRPr="00624782">
              <w:rPr>
                <w:rFonts w:eastAsia="Calibri" w:cs="Times New Roman"/>
                <w:b/>
                <w:bCs/>
                <w:iCs/>
                <w:noProof/>
                <w:sz w:val="26"/>
                <w:szCs w:val="26"/>
              </w:rPr>
              <w:t>II</w:t>
            </w:r>
          </w:p>
        </w:tc>
        <w:tc>
          <w:tcPr>
            <w:tcW w:w="612" w:type="dxa"/>
            <w:shd w:val="clear" w:color="auto" w:fill="auto"/>
          </w:tcPr>
          <w:p w14:paraId="0F443BF2"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47BC61D2" w14:textId="77777777" w:rsidR="005F2B71" w:rsidRPr="00624782" w:rsidRDefault="005F2B71" w:rsidP="008E466E">
            <w:pPr>
              <w:spacing w:after="0" w:line="276" w:lineRule="auto"/>
              <w:jc w:val="both"/>
              <w:rPr>
                <w:rFonts w:eastAsia="Calibri" w:cs="Times New Roman"/>
                <w:b/>
                <w:bCs/>
                <w:iCs/>
                <w:noProof/>
                <w:sz w:val="26"/>
                <w:szCs w:val="26"/>
              </w:rPr>
            </w:pPr>
            <w:r w:rsidRPr="00624782">
              <w:rPr>
                <w:rFonts w:eastAsia="Calibri" w:cs="Times New Roman"/>
                <w:b/>
                <w:bCs/>
                <w:iCs/>
                <w:noProof/>
                <w:sz w:val="26"/>
                <w:szCs w:val="26"/>
              </w:rPr>
              <w:t>VIẾT</w:t>
            </w:r>
          </w:p>
        </w:tc>
        <w:tc>
          <w:tcPr>
            <w:tcW w:w="713" w:type="dxa"/>
            <w:shd w:val="clear" w:color="auto" w:fill="auto"/>
          </w:tcPr>
          <w:p w14:paraId="210183E4" w14:textId="77777777" w:rsidR="005F2B71" w:rsidRPr="00624782" w:rsidRDefault="005F2B71" w:rsidP="008E466E">
            <w:pPr>
              <w:spacing w:after="0" w:line="276" w:lineRule="auto"/>
              <w:jc w:val="center"/>
              <w:rPr>
                <w:rFonts w:eastAsia="Calibri" w:cs="Times New Roman"/>
                <w:b/>
                <w:bCs/>
                <w:iCs/>
                <w:noProof/>
                <w:sz w:val="26"/>
                <w:szCs w:val="26"/>
              </w:rPr>
            </w:pPr>
            <w:r w:rsidRPr="00624782">
              <w:rPr>
                <w:rFonts w:eastAsia="Calibri" w:cs="Times New Roman"/>
                <w:b/>
                <w:bCs/>
                <w:iCs/>
                <w:noProof/>
                <w:sz w:val="26"/>
                <w:szCs w:val="26"/>
              </w:rPr>
              <w:t>4,0</w:t>
            </w:r>
          </w:p>
        </w:tc>
      </w:tr>
      <w:tr w:rsidR="005F2B71" w:rsidRPr="00624782" w14:paraId="33413B4D" w14:textId="77777777" w:rsidTr="008E466E">
        <w:trPr>
          <w:jc w:val="center"/>
        </w:trPr>
        <w:tc>
          <w:tcPr>
            <w:tcW w:w="737" w:type="dxa"/>
            <w:vMerge/>
            <w:shd w:val="clear" w:color="auto" w:fill="auto"/>
          </w:tcPr>
          <w:p w14:paraId="38163F2F"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4882D0D4"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5D923E4A" w14:textId="77777777" w:rsidR="005F2B71" w:rsidRPr="00624782" w:rsidRDefault="005F2B71" w:rsidP="008E466E">
            <w:pPr>
              <w:spacing w:after="0" w:line="276" w:lineRule="auto"/>
              <w:jc w:val="both"/>
              <w:rPr>
                <w:rFonts w:eastAsia="Calibri" w:cs="Times New Roman"/>
                <w:iCs/>
                <w:noProof/>
                <w:sz w:val="26"/>
                <w:szCs w:val="26"/>
              </w:rPr>
            </w:pPr>
            <w:r w:rsidRPr="00624782">
              <w:rPr>
                <w:rFonts w:eastAsia="Calibri" w:cs="Times New Roman"/>
                <w:i/>
                <w:iCs/>
                <w:sz w:val="26"/>
                <w:szCs w:val="26"/>
              </w:rPr>
              <w:t>a. Đảm bảo cấu trúc bài văn</w:t>
            </w:r>
            <w:r w:rsidRPr="00624782">
              <w:rPr>
                <w:rFonts w:eastAsia="Calibri" w:cs="Times New Roman"/>
                <w:i/>
                <w:iCs/>
                <w:sz w:val="26"/>
                <w:szCs w:val="26"/>
                <w:lang w:val="vi-VN"/>
              </w:rPr>
              <w:t xml:space="preserve"> </w:t>
            </w:r>
            <w:r w:rsidRPr="00624782">
              <w:rPr>
                <w:rFonts w:eastAsia="Calibri" w:cs="Times New Roman"/>
                <w:i/>
                <w:iCs/>
                <w:sz w:val="26"/>
                <w:szCs w:val="26"/>
              </w:rPr>
              <w:t>tự sự</w:t>
            </w:r>
            <w:r w:rsidRPr="00624782">
              <w:rPr>
                <w:rFonts w:eastAsia="Calibri" w:cs="Times New Roman"/>
                <w:i/>
                <w:iCs/>
                <w:sz w:val="26"/>
                <w:szCs w:val="26"/>
                <w:lang w:val="vi-VN"/>
              </w:rPr>
              <w:t xml:space="preserve">: </w:t>
            </w:r>
            <w:r w:rsidRPr="00624782">
              <w:rPr>
                <w:rFonts w:eastAsia="Calibri" w:cs="Times New Roman"/>
                <w:sz w:val="26"/>
                <w:szCs w:val="26"/>
                <w:lang w:val="vi-VN"/>
              </w:rPr>
              <w:t xml:space="preserve">Mở bài nêu được </w:t>
            </w:r>
            <w:r w:rsidRPr="00624782">
              <w:rPr>
                <w:rFonts w:eastAsia="Calibri" w:cs="Times New Roman"/>
                <w:sz w:val="26"/>
                <w:szCs w:val="26"/>
              </w:rPr>
              <w:t>sự việc có thật liên quan đến nhân vật/sự kiện lịch sử. Thân bài triển khai sư việc. Kết bài khẳng định ý nghĩa sự việc.</w:t>
            </w:r>
          </w:p>
        </w:tc>
        <w:tc>
          <w:tcPr>
            <w:tcW w:w="713" w:type="dxa"/>
            <w:shd w:val="clear" w:color="auto" w:fill="auto"/>
            <w:vAlign w:val="center"/>
          </w:tcPr>
          <w:p w14:paraId="4E6C7E97" w14:textId="77777777" w:rsidR="005F2B71" w:rsidRPr="00624782" w:rsidRDefault="005F2B71" w:rsidP="008E466E">
            <w:pPr>
              <w:spacing w:after="0" w:line="276" w:lineRule="auto"/>
              <w:jc w:val="center"/>
              <w:rPr>
                <w:rFonts w:eastAsia="Calibri" w:cs="Times New Roman"/>
                <w:iCs/>
                <w:noProof/>
                <w:sz w:val="26"/>
                <w:szCs w:val="26"/>
              </w:rPr>
            </w:pPr>
            <w:r w:rsidRPr="00624782">
              <w:rPr>
                <w:rFonts w:eastAsia="Calibri" w:cs="Times New Roman"/>
                <w:iCs/>
                <w:sz w:val="26"/>
                <w:szCs w:val="26"/>
              </w:rPr>
              <w:t>0,25</w:t>
            </w:r>
          </w:p>
        </w:tc>
      </w:tr>
      <w:tr w:rsidR="005F2B71" w:rsidRPr="00624782" w14:paraId="0A80C089" w14:textId="77777777" w:rsidTr="008E466E">
        <w:trPr>
          <w:jc w:val="center"/>
        </w:trPr>
        <w:tc>
          <w:tcPr>
            <w:tcW w:w="737" w:type="dxa"/>
            <w:vMerge/>
            <w:shd w:val="clear" w:color="auto" w:fill="auto"/>
          </w:tcPr>
          <w:p w14:paraId="688CC7A5"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7BD3FA80"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0E3E007B" w14:textId="77777777" w:rsidR="005F2B71" w:rsidRPr="00624782" w:rsidRDefault="005F2B71" w:rsidP="008E466E">
            <w:pPr>
              <w:spacing w:after="0" w:line="276" w:lineRule="auto"/>
              <w:jc w:val="both"/>
              <w:rPr>
                <w:rFonts w:eastAsia="Calibri" w:cs="Times New Roman"/>
                <w:b/>
                <w:sz w:val="26"/>
                <w:szCs w:val="26"/>
              </w:rPr>
            </w:pPr>
            <w:r w:rsidRPr="00624782">
              <w:rPr>
                <w:rFonts w:eastAsia="Calibri" w:cs="Times New Roman"/>
                <w:i/>
                <w:sz w:val="26"/>
                <w:szCs w:val="26"/>
              </w:rPr>
              <w:t>b</w:t>
            </w:r>
            <w:r w:rsidRPr="00624782">
              <w:rPr>
                <w:rFonts w:eastAsia="Calibri" w:cs="Times New Roman"/>
                <w:i/>
                <w:sz w:val="26"/>
                <w:szCs w:val="26"/>
                <w:lang w:val="vi-VN"/>
              </w:rPr>
              <w:t xml:space="preserve">. Xác định đúng </w:t>
            </w:r>
            <w:r w:rsidRPr="00624782">
              <w:rPr>
                <w:rFonts w:eastAsia="Calibri" w:cs="Times New Roman"/>
                <w:i/>
                <w:sz w:val="26"/>
                <w:szCs w:val="26"/>
              </w:rPr>
              <w:t>yêu cầu của đề</w:t>
            </w:r>
            <w:r w:rsidRPr="00624782">
              <w:rPr>
                <w:rFonts w:eastAsia="Calibri" w:cs="Times New Roman"/>
                <w:sz w:val="26"/>
                <w:szCs w:val="26"/>
                <w:lang w:val="vi-VN"/>
              </w:rPr>
              <w:t xml:space="preserve">: </w:t>
            </w:r>
            <w:r w:rsidRPr="00624782">
              <w:rPr>
                <w:rFonts w:eastAsia="Calibri" w:cs="Times New Roman"/>
                <w:sz w:val="26"/>
                <w:szCs w:val="26"/>
              </w:rPr>
              <w:t>sự kiện được kể lại trong văn bản là có thật và liên quan đến nhân vật/sự kiện lịch sử.</w:t>
            </w:r>
          </w:p>
        </w:tc>
        <w:tc>
          <w:tcPr>
            <w:tcW w:w="713" w:type="dxa"/>
            <w:shd w:val="clear" w:color="auto" w:fill="auto"/>
            <w:vAlign w:val="center"/>
          </w:tcPr>
          <w:p w14:paraId="7BA52B72" w14:textId="77777777" w:rsidR="005F2B71" w:rsidRPr="00624782" w:rsidRDefault="005F2B71" w:rsidP="008E466E">
            <w:pPr>
              <w:spacing w:after="0" w:line="276" w:lineRule="auto"/>
              <w:jc w:val="center"/>
              <w:rPr>
                <w:rFonts w:eastAsia="Calibri" w:cs="Times New Roman"/>
                <w:b/>
                <w:sz w:val="26"/>
                <w:szCs w:val="26"/>
                <w:lang w:val="en"/>
              </w:rPr>
            </w:pPr>
            <w:r w:rsidRPr="00624782">
              <w:rPr>
                <w:rFonts w:eastAsia="Calibri" w:cs="Times New Roman"/>
                <w:iCs/>
                <w:sz w:val="26"/>
                <w:szCs w:val="26"/>
              </w:rPr>
              <w:t>0,25</w:t>
            </w:r>
          </w:p>
        </w:tc>
      </w:tr>
      <w:tr w:rsidR="005F2B71" w:rsidRPr="00624782" w14:paraId="743153EF" w14:textId="77777777" w:rsidTr="008E466E">
        <w:trPr>
          <w:jc w:val="center"/>
        </w:trPr>
        <w:tc>
          <w:tcPr>
            <w:tcW w:w="737" w:type="dxa"/>
            <w:vMerge/>
            <w:shd w:val="clear" w:color="auto" w:fill="auto"/>
          </w:tcPr>
          <w:p w14:paraId="0866EEA9"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6FDE8748"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46F8D6B5" w14:textId="77777777" w:rsidR="005F2B71" w:rsidRPr="00624782" w:rsidRDefault="005F2B71" w:rsidP="008E466E">
            <w:pPr>
              <w:spacing w:after="0" w:line="240" w:lineRule="auto"/>
              <w:jc w:val="both"/>
              <w:rPr>
                <w:rFonts w:eastAsia="Calibri" w:cs="Times New Roman"/>
                <w:i/>
                <w:iCs/>
                <w:sz w:val="26"/>
                <w:szCs w:val="26"/>
              </w:rPr>
            </w:pPr>
            <w:r w:rsidRPr="00624782">
              <w:rPr>
                <w:rFonts w:eastAsia="Calibri" w:cs="Times New Roman"/>
                <w:i/>
                <w:iCs/>
                <w:sz w:val="26"/>
                <w:szCs w:val="26"/>
              </w:rPr>
              <w:t xml:space="preserve">c. </w:t>
            </w:r>
            <w:r w:rsidRPr="00624782">
              <w:rPr>
                <w:rFonts w:eastAsia="Calibri" w:cs="Times New Roman"/>
                <w:i/>
                <w:iCs/>
                <w:sz w:val="26"/>
                <w:szCs w:val="26"/>
                <w:lang w:val="vi-VN"/>
              </w:rPr>
              <w:t xml:space="preserve">Triển khai </w:t>
            </w:r>
            <w:r w:rsidRPr="00624782">
              <w:rPr>
                <w:rFonts w:eastAsia="Calibri" w:cs="Times New Roman"/>
                <w:i/>
                <w:iCs/>
                <w:sz w:val="26"/>
                <w:szCs w:val="26"/>
              </w:rPr>
              <w:t>vấn đề:</w:t>
            </w:r>
          </w:p>
          <w:p w14:paraId="5351B9D7" w14:textId="77777777" w:rsidR="005F2B71" w:rsidRPr="00624782" w:rsidRDefault="005F2B71" w:rsidP="008E466E">
            <w:pPr>
              <w:spacing w:after="0" w:line="276" w:lineRule="auto"/>
              <w:jc w:val="both"/>
              <w:rPr>
                <w:rFonts w:eastAsia="Calibri" w:cs="Times New Roman"/>
                <w:i/>
                <w:noProof/>
                <w:sz w:val="26"/>
                <w:szCs w:val="26"/>
              </w:rPr>
            </w:pPr>
            <w:r w:rsidRPr="00624782">
              <w:rPr>
                <w:rFonts w:eastAsia="Calibri" w:cs="Times New Roman"/>
                <w:sz w:val="26"/>
                <w:szCs w:val="26"/>
                <w:lang w:val="vi-VN"/>
              </w:rPr>
              <w:t xml:space="preserve">HS triển khai vấn đề theo nhiều cách, nhưng cần </w:t>
            </w:r>
            <w:r w:rsidRPr="00624782">
              <w:rPr>
                <w:rFonts w:eastAsia="Calibri" w:cs="Times New Roman"/>
                <w:sz w:val="26"/>
                <w:szCs w:val="26"/>
              </w:rPr>
              <w:t xml:space="preserve">lựa chọn chi tiết, thông tin chọn lọc, tin cậy về sự việc. Đồng thời, </w:t>
            </w:r>
            <w:r w:rsidRPr="00624782">
              <w:rPr>
                <w:rFonts w:eastAsia="Calibri" w:cs="Times New Roman"/>
                <w:sz w:val="26"/>
                <w:szCs w:val="26"/>
                <w:lang w:val="vi-VN"/>
              </w:rPr>
              <w:t xml:space="preserve">vận dụng tốt </w:t>
            </w:r>
            <w:r w:rsidRPr="00624782">
              <w:rPr>
                <w:rFonts w:eastAsia="Calibri" w:cs="Times New Roman"/>
                <w:sz w:val="26"/>
                <w:szCs w:val="26"/>
              </w:rPr>
              <w:t>kĩ năng kể chuyện có kết hợp yếu tố miêu tả trong bài viết</w:t>
            </w:r>
            <w:r w:rsidRPr="00624782">
              <w:rPr>
                <w:rFonts w:eastAsia="Calibri" w:cs="Times New Roman"/>
                <w:sz w:val="26"/>
                <w:szCs w:val="26"/>
                <w:lang w:val="vi-VN"/>
              </w:rPr>
              <w:t>; sau đây là một số gợi ý:</w:t>
            </w:r>
          </w:p>
        </w:tc>
        <w:tc>
          <w:tcPr>
            <w:tcW w:w="713" w:type="dxa"/>
            <w:shd w:val="clear" w:color="auto" w:fill="auto"/>
            <w:vAlign w:val="center"/>
          </w:tcPr>
          <w:p w14:paraId="01535004" w14:textId="77777777" w:rsidR="005F2B71" w:rsidRPr="00624782" w:rsidRDefault="005F2B71" w:rsidP="008E466E">
            <w:pPr>
              <w:spacing w:after="0" w:line="276" w:lineRule="auto"/>
              <w:jc w:val="center"/>
              <w:rPr>
                <w:rFonts w:eastAsia="Calibri" w:cs="Times New Roman"/>
                <w:b/>
                <w:bCs/>
                <w:iCs/>
                <w:noProof/>
                <w:sz w:val="26"/>
                <w:szCs w:val="26"/>
              </w:rPr>
            </w:pPr>
          </w:p>
        </w:tc>
      </w:tr>
      <w:tr w:rsidR="005F2B71" w:rsidRPr="00624782" w14:paraId="7738D694" w14:textId="77777777" w:rsidTr="008E466E">
        <w:trPr>
          <w:jc w:val="center"/>
        </w:trPr>
        <w:tc>
          <w:tcPr>
            <w:tcW w:w="737" w:type="dxa"/>
            <w:vMerge/>
            <w:shd w:val="clear" w:color="auto" w:fill="auto"/>
          </w:tcPr>
          <w:p w14:paraId="236DF7A8"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4CC2A266"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61DD1000" w14:textId="77777777" w:rsidR="005F2B71" w:rsidRPr="00624782" w:rsidRDefault="005F2B71" w:rsidP="008E466E">
            <w:pPr>
              <w:spacing w:after="0" w:line="240" w:lineRule="auto"/>
              <w:jc w:val="both"/>
              <w:rPr>
                <w:rFonts w:eastAsia="Calibri" w:cs="Times New Roman"/>
                <w:sz w:val="26"/>
                <w:szCs w:val="26"/>
              </w:rPr>
            </w:pPr>
            <w:r w:rsidRPr="00624782">
              <w:rPr>
                <w:rFonts w:eastAsia="Calibri" w:cs="Times New Roman"/>
                <w:sz w:val="26"/>
                <w:szCs w:val="26"/>
              </w:rPr>
              <w:t>- Giới thiệu được sự việc có thật liên quan đến nhân vật/sự kiện lịch sử.</w:t>
            </w:r>
          </w:p>
          <w:p w14:paraId="78BBADE2" w14:textId="77777777" w:rsidR="005F2B71" w:rsidRPr="00624782" w:rsidRDefault="005F2B71" w:rsidP="008E466E">
            <w:pPr>
              <w:spacing w:after="0" w:line="240" w:lineRule="auto"/>
              <w:jc w:val="both"/>
              <w:rPr>
                <w:rFonts w:eastAsia="Calibri" w:cs="Times New Roman"/>
                <w:sz w:val="26"/>
                <w:szCs w:val="26"/>
              </w:rPr>
            </w:pPr>
            <w:r w:rsidRPr="00624782">
              <w:rPr>
                <w:rFonts w:eastAsia="Calibri" w:cs="Times New Roman"/>
                <w:sz w:val="26"/>
                <w:szCs w:val="26"/>
              </w:rPr>
              <w:t>- Nêu được không gian, thời gian diễn ra sự việc.</w:t>
            </w:r>
          </w:p>
          <w:p w14:paraId="530AA7CB" w14:textId="77777777" w:rsidR="005F2B71" w:rsidRPr="00624782" w:rsidRDefault="005F2B71" w:rsidP="008E466E">
            <w:pPr>
              <w:spacing w:after="0" w:line="240" w:lineRule="auto"/>
              <w:jc w:val="both"/>
              <w:rPr>
                <w:rFonts w:eastAsia="Calibri" w:cs="Times New Roman"/>
                <w:sz w:val="26"/>
                <w:szCs w:val="26"/>
              </w:rPr>
            </w:pPr>
            <w:r w:rsidRPr="00624782">
              <w:rPr>
                <w:rFonts w:eastAsia="Calibri" w:cs="Times New Roman"/>
                <w:sz w:val="26"/>
                <w:szCs w:val="26"/>
                <w:lang w:val="vi-VN"/>
              </w:rPr>
              <w:t xml:space="preserve">- </w:t>
            </w:r>
            <w:r w:rsidRPr="00624782">
              <w:rPr>
                <w:rFonts w:eastAsia="Calibri" w:cs="Times New Roman"/>
                <w:sz w:val="26"/>
                <w:szCs w:val="26"/>
              </w:rPr>
              <w:t xml:space="preserve">Gợi lại bối cảnh câu chuyện, dấu tích liên quan đến nhân vật/sự kiện </w:t>
            </w:r>
          </w:p>
          <w:p w14:paraId="5AD3F7C7" w14:textId="77777777" w:rsidR="005F2B71" w:rsidRPr="00624782" w:rsidRDefault="005F2B71" w:rsidP="008E466E">
            <w:pPr>
              <w:spacing w:after="0" w:line="240" w:lineRule="auto"/>
              <w:jc w:val="both"/>
              <w:rPr>
                <w:rFonts w:eastAsia="Calibri" w:cs="Times New Roman"/>
                <w:sz w:val="26"/>
                <w:szCs w:val="26"/>
              </w:rPr>
            </w:pPr>
            <w:r w:rsidRPr="00624782">
              <w:rPr>
                <w:rFonts w:eastAsia="Calibri" w:cs="Times New Roman"/>
                <w:sz w:val="26"/>
                <w:szCs w:val="26"/>
                <w:lang w:val="vi-VN"/>
              </w:rPr>
              <w:t xml:space="preserve">- </w:t>
            </w:r>
            <w:r w:rsidRPr="00624782">
              <w:rPr>
                <w:rFonts w:eastAsia="Calibri" w:cs="Times New Roman"/>
                <w:sz w:val="26"/>
                <w:szCs w:val="26"/>
              </w:rPr>
              <w:t>Thuật lại nội dung/diễn biến của sự việc có thật liên quan đến nhân vật/sự kiện lịch sử.</w:t>
            </w:r>
          </w:p>
          <w:p w14:paraId="10D56FC0" w14:textId="77777777" w:rsidR="005F2B71" w:rsidRPr="00624782" w:rsidRDefault="005F2B71" w:rsidP="008E466E">
            <w:pPr>
              <w:spacing w:after="0" w:line="240" w:lineRule="auto"/>
              <w:jc w:val="both"/>
              <w:rPr>
                <w:rFonts w:eastAsia="Calibri" w:cs="Times New Roman"/>
                <w:sz w:val="26"/>
                <w:szCs w:val="26"/>
              </w:rPr>
            </w:pPr>
            <w:r w:rsidRPr="00624782">
              <w:rPr>
                <w:rFonts w:eastAsia="Calibri" w:cs="Times New Roman"/>
                <w:sz w:val="26"/>
                <w:szCs w:val="26"/>
                <w:lang w:val="vi-VN"/>
              </w:rPr>
              <w:t xml:space="preserve">- </w:t>
            </w:r>
            <w:r w:rsidRPr="00624782">
              <w:rPr>
                <w:rFonts w:eastAsia="Calibri" w:cs="Times New Roman"/>
                <w:sz w:val="26"/>
                <w:szCs w:val="26"/>
              </w:rPr>
              <w:t>Ý nghĩa, tác động của sự việc đối với đời sống hoặc đối với nhận thức về nhân vật và sự kiện.</w:t>
            </w:r>
          </w:p>
          <w:p w14:paraId="672CE626" w14:textId="77777777" w:rsidR="005F2B71" w:rsidRPr="00624782" w:rsidRDefault="005F2B71" w:rsidP="008E466E">
            <w:pPr>
              <w:shd w:val="clear" w:color="auto" w:fill="FFFFFF"/>
              <w:spacing w:after="0" w:line="276" w:lineRule="auto"/>
              <w:jc w:val="both"/>
              <w:rPr>
                <w:rFonts w:eastAsia="Calibri" w:cs="Times New Roman"/>
                <w:sz w:val="26"/>
                <w:szCs w:val="26"/>
              </w:rPr>
            </w:pPr>
            <w:r w:rsidRPr="00624782">
              <w:rPr>
                <w:rFonts w:eastAsia="Calibri" w:cs="Times New Roman"/>
                <w:b/>
                <w:sz w:val="26"/>
                <w:szCs w:val="26"/>
              </w:rPr>
              <w:t>-</w:t>
            </w:r>
            <w:r w:rsidRPr="00624782">
              <w:rPr>
                <w:rFonts w:eastAsia="Calibri" w:cs="Times New Roman"/>
                <w:sz w:val="26"/>
                <w:szCs w:val="26"/>
              </w:rPr>
              <w:t xml:space="preserve"> Khẳng định ý nghĩa của sự việc hoặc nêu cảm nhận của người viết về nhân vật/sự kiện.</w:t>
            </w:r>
          </w:p>
        </w:tc>
        <w:tc>
          <w:tcPr>
            <w:tcW w:w="713" w:type="dxa"/>
            <w:shd w:val="clear" w:color="auto" w:fill="auto"/>
            <w:vAlign w:val="center"/>
          </w:tcPr>
          <w:p w14:paraId="408631FF" w14:textId="77777777" w:rsidR="005F2B71" w:rsidRPr="00624782" w:rsidRDefault="005F2B71" w:rsidP="008E466E">
            <w:pPr>
              <w:spacing w:after="0" w:line="276" w:lineRule="auto"/>
              <w:jc w:val="center"/>
              <w:rPr>
                <w:rFonts w:eastAsia="Calibri" w:cs="Times New Roman"/>
                <w:iCs/>
                <w:noProof/>
                <w:sz w:val="26"/>
                <w:szCs w:val="26"/>
              </w:rPr>
            </w:pPr>
            <w:r w:rsidRPr="00624782">
              <w:rPr>
                <w:rFonts w:eastAsia="Calibri" w:cs="Times New Roman"/>
                <w:sz w:val="26"/>
                <w:szCs w:val="26"/>
              </w:rPr>
              <w:t>3,0</w:t>
            </w:r>
          </w:p>
        </w:tc>
      </w:tr>
      <w:tr w:rsidR="005F2B71" w:rsidRPr="00624782" w14:paraId="7B0F3D77" w14:textId="77777777" w:rsidTr="008E466E">
        <w:trPr>
          <w:jc w:val="center"/>
        </w:trPr>
        <w:tc>
          <w:tcPr>
            <w:tcW w:w="737" w:type="dxa"/>
            <w:vMerge/>
            <w:shd w:val="clear" w:color="auto" w:fill="auto"/>
          </w:tcPr>
          <w:p w14:paraId="5A8CEEE4"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6BB575DF"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2B77CC12" w14:textId="77777777" w:rsidR="005F2B71" w:rsidRPr="00624782" w:rsidRDefault="005F2B71" w:rsidP="008E466E">
            <w:pPr>
              <w:spacing w:after="0" w:line="240" w:lineRule="auto"/>
              <w:jc w:val="both"/>
              <w:rPr>
                <w:rFonts w:eastAsia="Calibri" w:cs="Times New Roman"/>
                <w:i/>
                <w:sz w:val="26"/>
                <w:szCs w:val="26"/>
                <w:lang w:val="vi-VN"/>
              </w:rPr>
            </w:pPr>
            <w:r w:rsidRPr="00624782">
              <w:rPr>
                <w:rFonts w:eastAsia="Calibri" w:cs="Times New Roman"/>
                <w:i/>
                <w:sz w:val="26"/>
                <w:szCs w:val="26"/>
                <w:lang w:val="vi-VN"/>
              </w:rPr>
              <w:t>d. Chính tả, ngữ pháp</w:t>
            </w:r>
          </w:p>
          <w:p w14:paraId="2DDCA349" w14:textId="77777777" w:rsidR="005F2B71" w:rsidRPr="00624782" w:rsidRDefault="005F2B71" w:rsidP="008E466E">
            <w:pPr>
              <w:shd w:val="clear" w:color="auto" w:fill="FFFFFF"/>
              <w:spacing w:after="0" w:line="276" w:lineRule="auto"/>
              <w:jc w:val="both"/>
              <w:rPr>
                <w:rFonts w:eastAsia="Calibri" w:cs="Times New Roman"/>
                <w:b/>
                <w:noProof/>
                <w:sz w:val="26"/>
                <w:szCs w:val="26"/>
              </w:rPr>
            </w:pPr>
            <w:r w:rsidRPr="00624782">
              <w:rPr>
                <w:rFonts w:eastAsia="Calibri" w:cs="Times New Roman"/>
                <w:iCs/>
                <w:sz w:val="26"/>
                <w:szCs w:val="26"/>
                <w:lang w:val="vi-VN"/>
              </w:rPr>
              <w:t>Đảm bảo chuẩn chính tả, ngữ pháp tiếng Việt.</w:t>
            </w:r>
          </w:p>
        </w:tc>
        <w:tc>
          <w:tcPr>
            <w:tcW w:w="713" w:type="dxa"/>
            <w:shd w:val="clear" w:color="auto" w:fill="auto"/>
            <w:vAlign w:val="center"/>
          </w:tcPr>
          <w:p w14:paraId="0470EBB5" w14:textId="77777777" w:rsidR="005F2B71" w:rsidRPr="00624782" w:rsidRDefault="005F2B71" w:rsidP="008E466E">
            <w:pPr>
              <w:spacing w:after="0" w:line="276" w:lineRule="auto"/>
              <w:jc w:val="center"/>
              <w:rPr>
                <w:rFonts w:eastAsia="Calibri" w:cs="Times New Roman"/>
                <w:b/>
                <w:bCs/>
                <w:iCs/>
                <w:noProof/>
                <w:sz w:val="26"/>
                <w:szCs w:val="26"/>
              </w:rPr>
            </w:pPr>
            <w:r w:rsidRPr="00624782">
              <w:rPr>
                <w:rFonts w:eastAsia="Calibri" w:cs="Times New Roman"/>
                <w:iCs/>
                <w:sz w:val="26"/>
                <w:szCs w:val="26"/>
              </w:rPr>
              <w:t>0,25</w:t>
            </w:r>
          </w:p>
        </w:tc>
      </w:tr>
      <w:tr w:rsidR="005F2B71" w:rsidRPr="00624782" w14:paraId="7E5BBD54" w14:textId="77777777" w:rsidTr="008E466E">
        <w:trPr>
          <w:jc w:val="center"/>
        </w:trPr>
        <w:tc>
          <w:tcPr>
            <w:tcW w:w="737" w:type="dxa"/>
            <w:vMerge/>
            <w:shd w:val="clear" w:color="auto" w:fill="auto"/>
          </w:tcPr>
          <w:p w14:paraId="12B5FFB6" w14:textId="77777777" w:rsidR="005F2B71" w:rsidRPr="00624782" w:rsidRDefault="005F2B71" w:rsidP="008E466E">
            <w:pPr>
              <w:spacing w:after="0" w:line="276" w:lineRule="auto"/>
              <w:rPr>
                <w:rFonts w:eastAsia="Calibri" w:cs="Times New Roman"/>
                <w:iCs/>
                <w:noProof/>
                <w:sz w:val="26"/>
                <w:szCs w:val="26"/>
              </w:rPr>
            </w:pPr>
          </w:p>
        </w:tc>
        <w:tc>
          <w:tcPr>
            <w:tcW w:w="612" w:type="dxa"/>
            <w:shd w:val="clear" w:color="auto" w:fill="auto"/>
          </w:tcPr>
          <w:p w14:paraId="6B1F97CC" w14:textId="77777777" w:rsidR="005F2B71" w:rsidRPr="00624782" w:rsidRDefault="005F2B71" w:rsidP="008E466E">
            <w:pPr>
              <w:spacing w:after="0" w:line="276" w:lineRule="auto"/>
              <w:jc w:val="center"/>
              <w:rPr>
                <w:rFonts w:eastAsia="Calibri" w:cs="Times New Roman"/>
                <w:b/>
                <w:bCs/>
                <w:iCs/>
                <w:noProof/>
                <w:sz w:val="26"/>
                <w:szCs w:val="26"/>
              </w:rPr>
            </w:pPr>
          </w:p>
        </w:tc>
        <w:tc>
          <w:tcPr>
            <w:tcW w:w="7572" w:type="dxa"/>
            <w:shd w:val="clear" w:color="auto" w:fill="auto"/>
          </w:tcPr>
          <w:p w14:paraId="360F4D2B" w14:textId="77777777" w:rsidR="005F2B71" w:rsidRPr="00624782" w:rsidRDefault="005F2B71" w:rsidP="008E466E">
            <w:pPr>
              <w:spacing w:after="0" w:line="276" w:lineRule="auto"/>
              <w:jc w:val="both"/>
              <w:rPr>
                <w:rFonts w:eastAsia="Calibri" w:cs="Times New Roman"/>
                <w:iCs/>
                <w:noProof/>
                <w:sz w:val="26"/>
                <w:szCs w:val="26"/>
              </w:rPr>
            </w:pPr>
            <w:r w:rsidRPr="00624782">
              <w:rPr>
                <w:rFonts w:eastAsia="Calibri" w:cs="Times New Roman"/>
                <w:i/>
                <w:sz w:val="26"/>
                <w:szCs w:val="26"/>
                <w:lang w:val="vi-VN"/>
              </w:rPr>
              <w:t xml:space="preserve">e. Sáng </w:t>
            </w:r>
            <w:r w:rsidRPr="00624782">
              <w:rPr>
                <w:rFonts w:eastAsia="Calibri" w:cs="Times New Roman"/>
                <w:sz w:val="26"/>
                <w:szCs w:val="26"/>
                <w:lang w:val="vi-VN"/>
              </w:rPr>
              <w:t>tạo</w:t>
            </w:r>
            <w:r w:rsidRPr="00624782">
              <w:rPr>
                <w:rFonts w:eastAsia="Calibri" w:cs="Times New Roman"/>
                <w:sz w:val="26"/>
                <w:szCs w:val="26"/>
              </w:rPr>
              <w:t>: Có những suy nghĩ, cảm nhận mới mẻ, sáng tạo.</w:t>
            </w:r>
          </w:p>
        </w:tc>
        <w:tc>
          <w:tcPr>
            <w:tcW w:w="713" w:type="dxa"/>
            <w:shd w:val="clear" w:color="auto" w:fill="auto"/>
            <w:vAlign w:val="center"/>
          </w:tcPr>
          <w:p w14:paraId="04103F5E" w14:textId="77777777" w:rsidR="005F2B71" w:rsidRPr="00624782" w:rsidRDefault="005F2B71" w:rsidP="008E466E">
            <w:pPr>
              <w:spacing w:after="0" w:line="276" w:lineRule="auto"/>
              <w:jc w:val="center"/>
              <w:rPr>
                <w:rFonts w:eastAsia="Calibri" w:cs="Times New Roman"/>
                <w:iCs/>
                <w:noProof/>
                <w:sz w:val="26"/>
                <w:szCs w:val="26"/>
              </w:rPr>
            </w:pPr>
            <w:r w:rsidRPr="00624782">
              <w:rPr>
                <w:rFonts w:eastAsia="Calibri" w:cs="Times New Roman"/>
                <w:iCs/>
                <w:sz w:val="26"/>
                <w:szCs w:val="26"/>
              </w:rPr>
              <w:t>0,25</w:t>
            </w:r>
          </w:p>
        </w:tc>
      </w:tr>
    </w:tbl>
    <w:p w14:paraId="207B4AF6" w14:textId="77777777" w:rsidR="005F2B71" w:rsidRPr="00624782" w:rsidRDefault="005F2B71" w:rsidP="005F2B71">
      <w:pPr>
        <w:tabs>
          <w:tab w:val="left" w:pos="5850"/>
        </w:tabs>
        <w:spacing w:after="0" w:line="276" w:lineRule="auto"/>
        <w:jc w:val="both"/>
        <w:rPr>
          <w:rFonts w:eastAsia="Calibri" w:cs="Times New Roman"/>
          <w:sz w:val="26"/>
          <w:szCs w:val="26"/>
        </w:rPr>
      </w:pPr>
    </w:p>
    <w:p w14:paraId="5F3C2604" w14:textId="77777777" w:rsidR="000469C2" w:rsidRDefault="000469C2"/>
    <w:sectPr w:rsidR="000469C2" w:rsidSect="00E6320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71"/>
    <w:rsid w:val="000469C2"/>
    <w:rsid w:val="00213B4C"/>
    <w:rsid w:val="00387754"/>
    <w:rsid w:val="0044290E"/>
    <w:rsid w:val="005F2B71"/>
    <w:rsid w:val="00820499"/>
    <w:rsid w:val="00E6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BEE6"/>
  <w15:chartTrackingRefBased/>
  <w15:docId w15:val="{BB634968-0559-489A-9388-29C61FBF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F2B7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2B71"/>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semiHidden/>
    <w:rsid w:val="005F2B71"/>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1376</Words>
  <Characters>7845</Characters>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2024-03-25T15:12:00Z</dcterms:created>
  <dcterms:modified xsi:type="dcterms:W3CDTF">2024-03-25T15:18:00Z</dcterms:modified>
</cp:coreProperties>
</file>