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8F35" w14:textId="4D19FF7B" w:rsidR="0045223A" w:rsidRPr="00D457CD" w:rsidRDefault="006227E2" w:rsidP="003237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5223A"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 TRẬN ĐỀ KIỂM TRA </w:t>
      </w:r>
      <w:r w:rsidR="00D457CD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r w:rsidR="0045223A"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KÌ I</w:t>
      </w:r>
    </w:p>
    <w:p w14:paraId="0E498992" w14:textId="77777777" w:rsidR="0045223A" w:rsidRPr="00D457CD" w:rsidRDefault="0045223A" w:rsidP="003237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en-US"/>
        </w:rPr>
        <w:t>MÔN NGỮ VĂN 10</w:t>
      </w:r>
    </w:p>
    <w:p w14:paraId="362F6B0D" w14:textId="77777777" w:rsidR="0045223A" w:rsidRPr="00D457CD" w:rsidRDefault="0045223A" w:rsidP="003237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en-US"/>
        </w:rPr>
        <w:t>(Thời gian làm bài: 90 phút)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054"/>
        <w:gridCol w:w="4230"/>
        <w:gridCol w:w="2079"/>
        <w:gridCol w:w="3544"/>
        <w:gridCol w:w="992"/>
      </w:tblGrid>
      <w:tr w:rsidR="0045223A" w:rsidRPr="00D457CD" w14:paraId="5625AC0E" w14:textId="77777777" w:rsidTr="00E85390">
        <w:trPr>
          <w:trHeight w:val="561"/>
        </w:trPr>
        <w:tc>
          <w:tcPr>
            <w:tcW w:w="3330" w:type="dxa"/>
            <w:gridSpan w:val="2"/>
            <w:vMerge w:val="restart"/>
          </w:tcPr>
          <w:p w14:paraId="542A905D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7FF113ED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Chủ đề</w:t>
            </w:r>
            <w:r w:rsidR="00600009"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9853" w:type="dxa"/>
            <w:gridSpan w:val="3"/>
          </w:tcPr>
          <w:p w14:paraId="5E966AA0" w14:textId="77777777" w:rsidR="0045223A" w:rsidRPr="00D457CD" w:rsidRDefault="0045223A" w:rsidP="0032371C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D457CD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Mức độ</w:t>
            </w:r>
          </w:p>
        </w:tc>
        <w:tc>
          <w:tcPr>
            <w:tcW w:w="992" w:type="dxa"/>
            <w:vMerge w:val="restart"/>
          </w:tcPr>
          <w:p w14:paraId="4B855BF5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Tổng số</w:t>
            </w:r>
          </w:p>
        </w:tc>
      </w:tr>
      <w:tr w:rsidR="0045223A" w:rsidRPr="00D457CD" w14:paraId="119FB5F4" w14:textId="77777777" w:rsidTr="001B3C47">
        <w:trPr>
          <w:trHeight w:val="888"/>
        </w:trPr>
        <w:tc>
          <w:tcPr>
            <w:tcW w:w="3330" w:type="dxa"/>
            <w:gridSpan w:val="2"/>
            <w:vMerge/>
          </w:tcPr>
          <w:p w14:paraId="7E467E0F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14:paraId="715EF1A5" w14:textId="77777777" w:rsidR="001B3C47" w:rsidRPr="00D457CD" w:rsidRDefault="001B3C47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2692BDE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Biết</w:t>
            </w:r>
          </w:p>
        </w:tc>
        <w:tc>
          <w:tcPr>
            <w:tcW w:w="2079" w:type="dxa"/>
          </w:tcPr>
          <w:p w14:paraId="77C4D742" w14:textId="77777777" w:rsidR="001B3C47" w:rsidRPr="00D457CD" w:rsidRDefault="001B3C47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5830998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Hiểu</w:t>
            </w:r>
          </w:p>
        </w:tc>
        <w:tc>
          <w:tcPr>
            <w:tcW w:w="3544" w:type="dxa"/>
          </w:tcPr>
          <w:p w14:paraId="1F13E78F" w14:textId="77777777" w:rsidR="001B3C47" w:rsidRPr="00D457CD" w:rsidRDefault="001B3C47" w:rsidP="0032371C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  <w:p w14:paraId="59A71C89" w14:textId="77777777" w:rsidR="0045223A" w:rsidRPr="00D457CD" w:rsidRDefault="0045223A" w:rsidP="0032371C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D457CD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Vận dụng</w:t>
            </w:r>
          </w:p>
        </w:tc>
        <w:tc>
          <w:tcPr>
            <w:tcW w:w="992" w:type="dxa"/>
            <w:vMerge/>
          </w:tcPr>
          <w:p w14:paraId="7AFE8776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5223A" w:rsidRPr="00D457CD" w14:paraId="795AD164" w14:textId="77777777" w:rsidTr="001B3C47">
        <w:trPr>
          <w:trHeight w:val="1943"/>
        </w:trPr>
        <w:tc>
          <w:tcPr>
            <w:tcW w:w="1276" w:type="dxa"/>
            <w:vMerge w:val="restart"/>
          </w:tcPr>
          <w:p w14:paraId="3713FD53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Đọc hiểu</w:t>
            </w:r>
          </w:p>
        </w:tc>
        <w:tc>
          <w:tcPr>
            <w:tcW w:w="2054" w:type="dxa"/>
          </w:tcPr>
          <w:p w14:paraId="14EA2F06" w14:textId="77777777" w:rsidR="0045223A" w:rsidRPr="00D457CD" w:rsidRDefault="0045223A" w:rsidP="00E853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bả</w:t>
            </w:r>
            <w:r w:rsidR="00E85390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thơ (tương đương </w:t>
            </w:r>
            <w:r w:rsidR="0007090B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ới các văn bản ở</w:t>
            </w:r>
            <w:r w:rsidR="0032371C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Bài 2 trong 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SGK)</w:t>
            </w:r>
          </w:p>
        </w:tc>
        <w:tc>
          <w:tcPr>
            <w:tcW w:w="4230" w:type="dxa"/>
          </w:tcPr>
          <w:p w14:paraId="771AB2CC" w14:textId="77777777" w:rsidR="004A6603" w:rsidRPr="00D457CD" w:rsidRDefault="00204F73" w:rsidP="004A6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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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diện được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="00D3286A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hể thơ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phong cách ngôn ngữ, phương thức biểu đạt, các biện pháp tu từ, ... trong</w:t>
            </w:r>
            <w:r w:rsidR="0045223A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bài thơ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/đoạn thơ.</w:t>
            </w:r>
          </w:p>
          <w:p w14:paraId="564A3019" w14:textId="77777777" w:rsidR="00825ED8" w:rsidRPr="00D457CD" w:rsidRDefault="00825ED8" w:rsidP="004A6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 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Xác định đượ</w:t>
            </w:r>
            <w:r w:rsidR="00600009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hình tượng nhân vật trữ tình trong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bài thơ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/đoạn thơ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7240FD0" w14:textId="77777777" w:rsidR="0045223A" w:rsidRPr="00D457CD" w:rsidRDefault="0045223A" w:rsidP="00262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 Nhận 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 từ ngữ, chi tiết, hình ảnh…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 bài thơ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/đoạn thơ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079" w:type="dxa"/>
          </w:tcPr>
          <w:p w14:paraId="3D7F8B82" w14:textId="77777777" w:rsidR="001B3C47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</w:t>
            </w:r>
            <w:r w:rsidR="00204F73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23B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Hiểu được nghĩa </w:t>
            </w:r>
            <w:r w:rsidR="00E85390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 từ</w:t>
            </w:r>
            <w:r w:rsidR="001B3C4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/câu thơ.</w:t>
            </w:r>
          </w:p>
          <w:p w14:paraId="6117D843" w14:textId="77777777" w:rsidR="0045223A" w:rsidRPr="00D457CD" w:rsidRDefault="00E85390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3C4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</w:t>
            </w:r>
            <w:r w:rsidR="007962BD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3C47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Hiểu 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 đặc sắc về nội dung và nghệ thuật của bài thơ/đoạn thơ.</w:t>
            </w:r>
          </w:p>
          <w:p w14:paraId="6AD05A9A" w14:textId="77777777" w:rsidR="0045223A" w:rsidRPr="00D457CD" w:rsidRDefault="0045223A" w:rsidP="00E853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5630C519" w14:textId="77777777" w:rsidR="0045223A" w:rsidRPr="00D457CD" w:rsidRDefault="0045223A" w:rsidP="00E853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</w:t>
            </w:r>
            <w:r w:rsidRPr="00D457CD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Nhận xét về nội dung hoặc nghệ thuật của bài thơ</w:t>
            </w:r>
            <w:r w:rsidR="00E85390" w:rsidRPr="00D457CD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/đoạn thơ; b</w:t>
            </w:r>
            <w:r w:rsidR="00E85390"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ày tỏ quan điểm của bản thân về vấn đề đặt ra trong bài thơ, đoạn thơ.</w:t>
            </w:r>
          </w:p>
          <w:p w14:paraId="2806335D" w14:textId="77777777" w:rsidR="00E85390" w:rsidRPr="00D457CD" w:rsidRDefault="001B3C47" w:rsidP="001B3C4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</w:t>
            </w:r>
            <w:r w:rsidRPr="00D457CD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E85390" w:rsidRPr="00D457CD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Rút ra thông điệp/bài học cho bản thân</w:t>
            </w:r>
            <w:r w:rsidR="00306473" w:rsidRPr="00D457CD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992" w:type="dxa"/>
          </w:tcPr>
          <w:p w14:paraId="10ED441D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5223A" w:rsidRPr="00D457CD" w14:paraId="01C98B3D" w14:textId="77777777" w:rsidTr="001B3C47">
        <w:tc>
          <w:tcPr>
            <w:tcW w:w="1276" w:type="dxa"/>
            <w:vMerge/>
          </w:tcPr>
          <w:p w14:paraId="2C1FE6C2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4" w:type="dxa"/>
          </w:tcPr>
          <w:p w14:paraId="5EE47D03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Số câu</w:t>
            </w:r>
          </w:p>
          <w:p w14:paraId="7E9CC270" w14:textId="77777777" w:rsidR="0045223A" w:rsidRPr="00D457CD" w:rsidRDefault="0045223A" w:rsidP="0032371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Số điểm         </w:t>
            </w:r>
          </w:p>
          <w:p w14:paraId="5EDC4789" w14:textId="77777777" w:rsidR="0045223A" w:rsidRPr="00D457CD" w:rsidRDefault="0045223A" w:rsidP="0032371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Tỉ lệ</w:t>
            </w:r>
          </w:p>
        </w:tc>
        <w:tc>
          <w:tcPr>
            <w:tcW w:w="4230" w:type="dxa"/>
          </w:tcPr>
          <w:p w14:paraId="43B12E8F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7F53EAFA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  <w:p w14:paraId="516A8084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20%</w:t>
            </w:r>
          </w:p>
        </w:tc>
        <w:tc>
          <w:tcPr>
            <w:tcW w:w="2079" w:type="dxa"/>
          </w:tcPr>
          <w:p w14:paraId="7DD11FFE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5AC53D85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  <w:p w14:paraId="5BD60708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20%</w:t>
            </w:r>
          </w:p>
        </w:tc>
        <w:tc>
          <w:tcPr>
            <w:tcW w:w="3544" w:type="dxa"/>
          </w:tcPr>
          <w:p w14:paraId="3CD8B77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6102355A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  <w:p w14:paraId="2CC5AC97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10%</w:t>
            </w:r>
          </w:p>
        </w:tc>
        <w:tc>
          <w:tcPr>
            <w:tcW w:w="992" w:type="dxa"/>
          </w:tcPr>
          <w:p w14:paraId="367AF01A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14:paraId="2559E7B8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5,0</w:t>
            </w:r>
          </w:p>
          <w:p w14:paraId="051B4242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50%</w:t>
            </w:r>
          </w:p>
        </w:tc>
      </w:tr>
      <w:tr w:rsidR="0045223A" w:rsidRPr="00D457CD" w14:paraId="1E291D97" w14:textId="77777777" w:rsidTr="001B3C47">
        <w:trPr>
          <w:trHeight w:val="710"/>
        </w:trPr>
        <w:tc>
          <w:tcPr>
            <w:tcW w:w="1276" w:type="dxa"/>
            <w:vMerge w:val="restart"/>
          </w:tcPr>
          <w:p w14:paraId="2BEF4B8C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Viết</w:t>
            </w:r>
          </w:p>
        </w:tc>
        <w:tc>
          <w:tcPr>
            <w:tcW w:w="2054" w:type="dxa"/>
          </w:tcPr>
          <w:p w14:paraId="16321008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Viết bài văn nghị luận xã hội. </w:t>
            </w:r>
          </w:p>
        </w:tc>
        <w:tc>
          <w:tcPr>
            <w:tcW w:w="4230" w:type="dxa"/>
          </w:tcPr>
          <w:p w14:paraId="199DC90B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</w:tcPr>
          <w:p w14:paraId="55365F12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21EA1899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 bài văn nghị luận về một vấn đề xã hội.</w:t>
            </w:r>
          </w:p>
        </w:tc>
        <w:tc>
          <w:tcPr>
            <w:tcW w:w="992" w:type="dxa"/>
          </w:tcPr>
          <w:p w14:paraId="2CBE5E0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5223A" w:rsidRPr="00D457CD" w14:paraId="1FEE62F2" w14:textId="77777777" w:rsidTr="001B3C47">
        <w:tc>
          <w:tcPr>
            <w:tcW w:w="1276" w:type="dxa"/>
            <w:vMerge/>
          </w:tcPr>
          <w:p w14:paraId="2A60D970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4" w:type="dxa"/>
          </w:tcPr>
          <w:p w14:paraId="60825E46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câu</w:t>
            </w:r>
          </w:p>
          <w:p w14:paraId="0467934D" w14:textId="77777777" w:rsidR="0045223A" w:rsidRPr="00D457CD" w:rsidRDefault="0045223A" w:rsidP="003237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 điểm         </w:t>
            </w:r>
          </w:p>
          <w:p w14:paraId="148AABB8" w14:textId="77777777" w:rsidR="0045223A" w:rsidRPr="00D457CD" w:rsidRDefault="0045223A" w:rsidP="0032371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Tỉ lệ</w:t>
            </w:r>
          </w:p>
        </w:tc>
        <w:tc>
          <w:tcPr>
            <w:tcW w:w="4230" w:type="dxa"/>
          </w:tcPr>
          <w:p w14:paraId="26EA74E8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</w:tcPr>
          <w:p w14:paraId="0B93B19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3C0FAD84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4080706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5,0</w:t>
            </w:r>
          </w:p>
          <w:p w14:paraId="1A640166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50%</w:t>
            </w:r>
          </w:p>
        </w:tc>
        <w:tc>
          <w:tcPr>
            <w:tcW w:w="992" w:type="dxa"/>
          </w:tcPr>
          <w:p w14:paraId="09965676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677FAD6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5,0</w:t>
            </w:r>
          </w:p>
          <w:p w14:paraId="282B4B24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50%</w:t>
            </w:r>
          </w:p>
        </w:tc>
      </w:tr>
      <w:tr w:rsidR="0045223A" w:rsidRPr="00D457CD" w14:paraId="167818E8" w14:textId="77777777" w:rsidTr="001B3C47">
        <w:tc>
          <w:tcPr>
            <w:tcW w:w="1276" w:type="dxa"/>
          </w:tcPr>
          <w:p w14:paraId="1756A09A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Tổng số</w:t>
            </w:r>
          </w:p>
        </w:tc>
        <w:tc>
          <w:tcPr>
            <w:tcW w:w="2054" w:type="dxa"/>
          </w:tcPr>
          <w:p w14:paraId="715C00BE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14:paraId="7195803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0F63CBB8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  <w:p w14:paraId="028B0553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20%</w:t>
            </w:r>
          </w:p>
        </w:tc>
        <w:tc>
          <w:tcPr>
            <w:tcW w:w="2079" w:type="dxa"/>
          </w:tcPr>
          <w:p w14:paraId="2A57EC76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0A174443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  <w:p w14:paraId="39A27D35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20%</w:t>
            </w:r>
          </w:p>
        </w:tc>
        <w:tc>
          <w:tcPr>
            <w:tcW w:w="3544" w:type="dxa"/>
          </w:tcPr>
          <w:p w14:paraId="29AA1CF1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7E251659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6,0</w:t>
            </w:r>
          </w:p>
          <w:p w14:paraId="6FD75B80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60%</w:t>
            </w:r>
          </w:p>
        </w:tc>
        <w:tc>
          <w:tcPr>
            <w:tcW w:w="992" w:type="dxa"/>
          </w:tcPr>
          <w:p w14:paraId="33DE316A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  <w:p w14:paraId="6E1A8958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14:paraId="0B13ED02" w14:textId="77777777" w:rsidR="0045223A" w:rsidRPr="00D457CD" w:rsidRDefault="0045223A" w:rsidP="0032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100%</w:t>
            </w:r>
          </w:p>
        </w:tc>
      </w:tr>
      <w:tr w:rsidR="0045223A" w:rsidRPr="00D457CD" w14:paraId="0DB8BDB6" w14:textId="77777777" w:rsidTr="0032371C">
        <w:tc>
          <w:tcPr>
            <w:tcW w:w="14175" w:type="dxa"/>
            <w:gridSpan w:val="6"/>
          </w:tcPr>
          <w:p w14:paraId="18603215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Chú thích: </w:t>
            </w:r>
          </w:p>
          <w:p w14:paraId="3D6E1324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 Mức độ đánh giá: chia làm 3 mức độ theo yêu cầu về KTĐG của CT Ngữ văn 2018 (biết, hiểu, vận dụng)</w:t>
            </w:r>
          </w:p>
          <w:p w14:paraId="42E118CE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 Các chuẩn / tiêu chí kiểm tra và đánh giá hoạt động đọc hiểu: căn cứ vào yêu cầu cần đạt của đọc hiểu văn bản thơ trong CT Ngữ văn 2018 và SGK </w:t>
            </w:r>
            <w:r w:rsidRPr="00D457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Ngữ văn 10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Bộ Cánh Diều (Bài 2).</w:t>
            </w:r>
          </w:p>
          <w:p w14:paraId="508170AD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 Các tiêu chí kiểm tra và đánh giá hoạt động viết: căn cứ vào yêu cầu cần đạt của hoạt động viết trong CT Ngữ văn 2018 và SGK </w:t>
            </w:r>
            <w:r w:rsidRPr="00D457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Ngữ văn 10</w:t>
            </w: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Bộ Cánh Diều (Bài 1).</w:t>
            </w:r>
          </w:p>
          <w:p w14:paraId="10CC6E86" w14:textId="77777777" w:rsidR="0045223A" w:rsidRPr="00D457CD" w:rsidRDefault="0045223A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 Thang điểm: 10.</w:t>
            </w:r>
          </w:p>
        </w:tc>
      </w:tr>
    </w:tbl>
    <w:p w14:paraId="035296FC" w14:textId="77777777" w:rsidR="0045223A" w:rsidRPr="00D457CD" w:rsidRDefault="0045223A">
      <w:pPr>
        <w:rPr>
          <w:rFonts w:ascii="Times New Roman" w:hAnsi="Times New Roman" w:cs="Times New Roman"/>
          <w:sz w:val="28"/>
          <w:szCs w:val="28"/>
        </w:rPr>
      </w:pPr>
      <w:r w:rsidRPr="00D457CD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1276E6F0" w14:textId="77777777" w:rsidR="006B74B0" w:rsidRPr="00D457CD" w:rsidRDefault="006B74B0" w:rsidP="006B74B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SỞ GD &amp; ĐT HẢI DƯƠNG</w:t>
      </w:r>
    </w:p>
    <w:p w14:paraId="7686512A" w14:textId="77777777" w:rsidR="006B74B0" w:rsidRPr="00D457CD" w:rsidRDefault="006B74B0" w:rsidP="006B74B0">
      <w:pPr>
        <w:rPr>
          <w:rFonts w:ascii="Times New Roman" w:hAnsi="Times New Roman" w:cs="Times New Roman"/>
          <w:b/>
          <w:sz w:val="28"/>
          <w:szCs w:val="28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>TRƯỜ</w:t>
      </w:r>
      <w:r w:rsidR="00270B77" w:rsidRPr="00D457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THPT </w:t>
      </w:r>
      <w:r w:rsidR="00270B77" w:rsidRPr="00D457CD">
        <w:rPr>
          <w:rFonts w:ascii="Times New Roman" w:hAnsi="Times New Roman" w:cs="Times New Roman"/>
          <w:b/>
          <w:sz w:val="28"/>
          <w:szCs w:val="28"/>
          <w:lang w:val="en-US"/>
        </w:rPr>
        <w:t>HỒNG QUANG</w:t>
      </w: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D457C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D457C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70B77" w:rsidRPr="00D457C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ĐỀ KIỂM TRA GIỮA HỌC KÌ </w:t>
      </w:r>
      <w:r w:rsidRPr="00D457CD">
        <w:rPr>
          <w:rFonts w:ascii="Times New Roman" w:hAnsi="Times New Roman" w:cs="Times New Roman"/>
          <w:b/>
          <w:sz w:val="28"/>
          <w:szCs w:val="28"/>
        </w:rPr>
        <w:t>I</w:t>
      </w:r>
    </w:p>
    <w:p w14:paraId="19E4B025" w14:textId="77777777" w:rsidR="006B74B0" w:rsidRPr="00D457CD" w:rsidRDefault="006B74B0" w:rsidP="006B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7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MÔN: NGỮ VĂN - KHỐI 10</w:t>
      </w:r>
    </w:p>
    <w:p w14:paraId="754646E4" w14:textId="77777777" w:rsidR="006B74B0" w:rsidRPr="00D457CD" w:rsidRDefault="006B74B0" w:rsidP="006B74B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</w:t>
      </w: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>Thời gian làm bài :  90 phút</w:t>
      </w:r>
    </w:p>
    <w:p w14:paraId="241A95A9" w14:textId="77777777" w:rsidR="006B74B0" w:rsidRPr="00D457CD" w:rsidRDefault="006B74B0" w:rsidP="006B74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AEC3F8D" w14:textId="77777777" w:rsidR="006B74B0" w:rsidRPr="00D457CD" w:rsidRDefault="006B74B0" w:rsidP="006B74B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>PHẦN I. ĐỌC HIỂU (5.0 điểm</w:t>
      </w:r>
      <w:r w:rsidRPr="00D457CD">
        <w:rPr>
          <w:rFonts w:ascii="Times New Roman" w:hAnsi="Times New Roman" w:cs="Times New Roman"/>
          <w:b/>
          <w:sz w:val="28"/>
          <w:szCs w:val="28"/>
        </w:rPr>
        <w:t>)</w:t>
      </w:r>
    </w:p>
    <w:p w14:paraId="444EBED1" w14:textId="77777777" w:rsidR="006B74B0" w:rsidRPr="00D457CD" w:rsidRDefault="00270B77" w:rsidP="006B74B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6B74B0" w:rsidRPr="00D457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Đọc bài thơ sau và thực hiện </w:t>
      </w:r>
      <w:r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các </w:t>
      </w:r>
      <w:r w:rsidR="006B74B0" w:rsidRPr="00D457CD">
        <w:rPr>
          <w:rFonts w:ascii="Times New Roman" w:hAnsi="Times New Roman" w:cs="Times New Roman"/>
          <w:b/>
          <w:sz w:val="28"/>
          <w:szCs w:val="28"/>
          <w:lang w:val="vi-VN"/>
        </w:rPr>
        <w:t>yêu cầu</w:t>
      </w:r>
      <w:r w:rsidR="00FF48E4" w:rsidRPr="00D45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nêu</w:t>
      </w:r>
      <w:r w:rsidR="006B74B0" w:rsidRPr="00D457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ở dưới:</w:t>
      </w:r>
    </w:p>
    <w:p w14:paraId="1BFB336A" w14:textId="77777777" w:rsidR="006B74B0" w:rsidRPr="00D457CD" w:rsidRDefault="006B74B0" w:rsidP="006B74B0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457CD">
        <w:rPr>
          <w:rFonts w:ascii="Times New Roman" w:hAnsi="Times New Roman" w:cs="Times New Roman"/>
          <w:b/>
          <w:sz w:val="28"/>
          <w:szCs w:val="28"/>
          <w:lang w:val="vi-VN"/>
        </w:rPr>
        <w:t>BẠN ĐẾN CHƠI NHÀ</w:t>
      </w:r>
    </w:p>
    <w:p w14:paraId="0EF03B08" w14:textId="77777777" w:rsidR="006B74B0" w:rsidRPr="00D457CD" w:rsidRDefault="006B74B0" w:rsidP="006B74B0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57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(Nguyễn Khuyến)</w:t>
      </w:r>
    </w:p>
    <w:p w14:paraId="31156D5C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45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457CD">
        <w:rPr>
          <w:rFonts w:ascii="Times New Roman" w:hAnsi="Times New Roman" w:cs="Times New Roman"/>
          <w:i/>
          <w:sz w:val="28"/>
          <w:szCs w:val="28"/>
        </w:rPr>
        <w:t>Đã bấy lâu nay, bác tới nhà</w:t>
      </w:r>
      <w:r w:rsidR="007962BD" w:rsidRPr="00D457CD">
        <w:rPr>
          <w:rFonts w:ascii="Times New Roman" w:hAnsi="Times New Roman" w:cs="Times New Roman"/>
          <w:i/>
          <w:sz w:val="28"/>
          <w:szCs w:val="28"/>
        </w:rPr>
        <w:t>,</w:t>
      </w:r>
    </w:p>
    <w:p w14:paraId="1E1138E4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Trẻ thời đi vắng, chợ thời xa.</w:t>
      </w:r>
    </w:p>
    <w:p w14:paraId="15C04DD6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Ao sâu nước cả, khôn chài cá</w:t>
      </w:r>
      <w:r w:rsidR="001B3C47" w:rsidRPr="00D457CD">
        <w:rPr>
          <w:rFonts w:ascii="Times New Roman" w:hAnsi="Times New Roman" w:cs="Times New Roman"/>
          <w:i/>
          <w:sz w:val="28"/>
          <w:szCs w:val="28"/>
        </w:rPr>
        <w:t>,</w:t>
      </w:r>
    </w:p>
    <w:p w14:paraId="0D76B767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Vườn rộng rào thưa, khó đuổi gà.</w:t>
      </w:r>
    </w:p>
    <w:p w14:paraId="1E66A7C9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Cải chửa ra cây, cà mới nụ,</w:t>
      </w:r>
    </w:p>
    <w:p w14:paraId="633F9ACA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Bầu vừa rụng rốn, mướp đương hoa.</w:t>
      </w:r>
    </w:p>
    <w:p w14:paraId="1A22303F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Đầu trò tiếp khách, trầu không có</w:t>
      </w:r>
      <w:r w:rsidR="001B3C47" w:rsidRPr="00D457CD">
        <w:rPr>
          <w:rFonts w:ascii="Times New Roman" w:hAnsi="Times New Roman" w:cs="Times New Roman"/>
          <w:i/>
          <w:sz w:val="28"/>
          <w:szCs w:val="28"/>
        </w:rPr>
        <w:t>,</w:t>
      </w:r>
    </w:p>
    <w:p w14:paraId="2CA193D7" w14:textId="77777777" w:rsidR="006B74B0" w:rsidRPr="00D457CD" w:rsidRDefault="006B74B0" w:rsidP="006B74B0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Bác đến chơi đây, ta với ta</w:t>
      </w:r>
      <w:r w:rsidR="001B3C47" w:rsidRPr="00D457CD">
        <w:rPr>
          <w:rFonts w:ascii="Times New Roman" w:hAnsi="Times New Roman" w:cs="Times New Roman"/>
          <w:i/>
          <w:sz w:val="28"/>
          <w:szCs w:val="28"/>
        </w:rPr>
        <w:t>.</w:t>
      </w:r>
    </w:p>
    <w:p w14:paraId="4DB1665D" w14:textId="77777777" w:rsidR="006B74B0" w:rsidRPr="00D457CD" w:rsidRDefault="006B74B0" w:rsidP="006B74B0">
      <w:pPr>
        <w:tabs>
          <w:tab w:val="left" w:pos="1995"/>
        </w:tabs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57CD">
        <w:rPr>
          <w:rFonts w:ascii="Times New Roman" w:hAnsi="Times New Roman" w:cs="Times New Roman"/>
          <w:i/>
          <w:sz w:val="28"/>
          <w:szCs w:val="28"/>
        </w:rPr>
        <w:t xml:space="preserve">(Thơ văn Nguyễn Khuyến, </w:t>
      </w:r>
      <w:r w:rsidRPr="00D457CD">
        <w:rPr>
          <w:rFonts w:ascii="Times New Roman" w:hAnsi="Times New Roman" w:cs="Times New Roman"/>
          <w:sz w:val="28"/>
          <w:szCs w:val="28"/>
        </w:rPr>
        <w:t>NXB Văn học,</w:t>
      </w:r>
      <w:r w:rsidR="00BC095B" w:rsidRPr="00D457CD">
        <w:rPr>
          <w:rFonts w:ascii="Times New Roman" w:hAnsi="Times New Roman" w:cs="Times New Roman"/>
          <w:sz w:val="28"/>
          <w:szCs w:val="28"/>
        </w:rPr>
        <w:t xml:space="preserve"> </w:t>
      </w:r>
      <w:r w:rsidRPr="00D457CD">
        <w:rPr>
          <w:rFonts w:ascii="Times New Roman" w:hAnsi="Times New Roman" w:cs="Times New Roman"/>
          <w:sz w:val="28"/>
          <w:szCs w:val="28"/>
        </w:rPr>
        <w:t>1971</w:t>
      </w:r>
      <w:r w:rsidRPr="00D457CD">
        <w:rPr>
          <w:rFonts w:ascii="Times New Roman" w:hAnsi="Times New Roman" w:cs="Times New Roman"/>
          <w:i/>
          <w:sz w:val="28"/>
          <w:szCs w:val="28"/>
        </w:rPr>
        <w:t>)</w:t>
      </w:r>
    </w:p>
    <w:p w14:paraId="29B0CDA9" w14:textId="77777777" w:rsidR="006B74B0" w:rsidRPr="00D457CD" w:rsidRDefault="006B74B0">
      <w:pPr>
        <w:rPr>
          <w:rFonts w:ascii="Times New Roman" w:hAnsi="Times New Roman" w:cs="Times New Roman"/>
          <w:sz w:val="28"/>
          <w:szCs w:val="28"/>
        </w:rPr>
      </w:pPr>
    </w:p>
    <w:p w14:paraId="7ECE97FE" w14:textId="77777777" w:rsidR="0045223A" w:rsidRPr="00D457CD" w:rsidRDefault="00270B77" w:rsidP="00FF48E4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Khoanh tròn vào chữ cái đứng trước phương án trả lời đúng cho các câu hỏi từ 1 đến 8:</w:t>
      </w:r>
    </w:p>
    <w:p w14:paraId="56A9F60A" w14:textId="77777777" w:rsidR="00BC095B" w:rsidRPr="00D457CD" w:rsidRDefault="00BC095B" w:rsidP="00BC095B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1.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Bài thơ được viết theo thể thơ nào?</w:t>
      </w:r>
    </w:p>
    <w:p w14:paraId="5150C6C2" w14:textId="77777777" w:rsidR="00B87E5B" w:rsidRPr="00D457CD" w:rsidRDefault="00BC095B" w:rsidP="00BC095B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    A.</w:t>
      </w:r>
      <w:r w:rsidR="00B87E5B"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Thất ngôn tứ tuyệt Đường luật</w:t>
      </w:r>
    </w:p>
    <w:p w14:paraId="22E5D440" w14:textId="77777777" w:rsidR="00B87E5B" w:rsidRPr="00D457CD" w:rsidRDefault="00BC095B" w:rsidP="00BC095B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    B.</w:t>
      </w:r>
      <w:r w:rsidR="00B87E5B"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Thất ngôn bát cú Đường luật</w:t>
      </w:r>
    </w:p>
    <w:p w14:paraId="660C5192" w14:textId="77777777" w:rsidR="00A64CDA" w:rsidRPr="00D457CD" w:rsidRDefault="00BC095B" w:rsidP="00BC095B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    C.</w:t>
      </w:r>
      <w:r w:rsidR="00B87E5B"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Ngũ ngôn tứ tuyệt</w:t>
      </w:r>
      <w:r w:rsidR="00A64CDA"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Đường luật</w:t>
      </w:r>
    </w:p>
    <w:p w14:paraId="01A24255" w14:textId="77777777" w:rsidR="00B87E5B" w:rsidRPr="00D457CD" w:rsidRDefault="00BC095B" w:rsidP="00BC095B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hAnsi="Times New Roman" w:cs="Times New Roman"/>
          <w:sz w:val="28"/>
          <w:szCs w:val="28"/>
          <w:lang w:val="pt-BR"/>
        </w:rPr>
        <w:t xml:space="preserve">     D. </w:t>
      </w:r>
      <w:r w:rsidR="00B87E5B" w:rsidRPr="00D457CD">
        <w:rPr>
          <w:rFonts w:ascii="Times New Roman" w:hAnsi="Times New Roman" w:cs="Times New Roman"/>
          <w:sz w:val="28"/>
          <w:szCs w:val="28"/>
          <w:lang w:val="pt-BR"/>
        </w:rPr>
        <w:t>Ngũ ngôn bát cú Đường luật</w:t>
      </w:r>
    </w:p>
    <w:p w14:paraId="48D766C2" w14:textId="77777777" w:rsidR="0045223A" w:rsidRPr="00D457CD" w:rsidRDefault="00BC095B" w:rsidP="00FF48E4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âu </w:t>
      </w: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.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Bài thơ </w:t>
      </w:r>
      <w:r w:rsidR="00CC4BF2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viết về đề tài gì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?</w:t>
      </w:r>
    </w:p>
    <w:p w14:paraId="0A8DFCF1" w14:textId="77777777" w:rsidR="00B87E5B" w:rsidRPr="00D457CD" w:rsidRDefault="00270B77" w:rsidP="00270B77">
      <w:pPr>
        <w:spacing w:before="60" w:after="6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="00B87E5B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Thiên nhiê</w:t>
      </w:r>
      <w:r w:rsidR="006038C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</w:t>
      </w:r>
    </w:p>
    <w:p w14:paraId="042D6E0A" w14:textId="77777777" w:rsidR="005E3108" w:rsidRPr="00D457CD" w:rsidRDefault="00270B77" w:rsidP="00270B77">
      <w:pPr>
        <w:spacing w:before="60" w:after="60" w:line="300" w:lineRule="exac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</w:t>
      </w:r>
      <w:r w:rsidR="005E3108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Đất nước</w:t>
      </w:r>
    </w:p>
    <w:p w14:paraId="5DE329DB" w14:textId="77777777" w:rsidR="006038C3" w:rsidRPr="00D457CD" w:rsidRDefault="00270B77" w:rsidP="00270B77">
      <w:pPr>
        <w:spacing w:before="60" w:after="60" w:line="300" w:lineRule="exac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</w:t>
      </w:r>
      <w:r w:rsidR="00B87E5B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Tình </w:t>
      </w:r>
      <w:r w:rsidR="006038C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bạn</w:t>
      </w:r>
    </w:p>
    <w:p w14:paraId="6EC9A78C" w14:textId="77777777" w:rsidR="0045223A" w:rsidRPr="00D457CD" w:rsidRDefault="00270B77" w:rsidP="00270B77">
      <w:pPr>
        <w:spacing w:before="60" w:after="60" w:line="300" w:lineRule="exac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 xml:space="preserve">    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</w:t>
      </w:r>
      <w:r w:rsidR="00262AF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Mùa thu</w:t>
      </w:r>
    </w:p>
    <w:p w14:paraId="492DA2C4" w14:textId="77777777" w:rsidR="0045223A" w:rsidRPr="00D457CD" w:rsidRDefault="00FF48E4" w:rsidP="001B3C4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br w:type="page"/>
      </w:r>
      <w:r w:rsidR="00A64CD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Câu 3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. </w:t>
      </w:r>
      <w:r w:rsidR="00CC4BF2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Bài thơ gieo vần gì?</w:t>
      </w:r>
    </w:p>
    <w:p w14:paraId="76CA0B3F" w14:textId="77777777" w:rsidR="005E3108" w:rsidRPr="00D457CD" w:rsidRDefault="005E3108" w:rsidP="005E3108">
      <w:pPr>
        <w:jc w:val="both"/>
        <w:rPr>
          <w:rFonts w:ascii="Times New Roman" w:hAnsi="Times New Roman" w:cs="Times New Roman"/>
          <w:sz w:val="28"/>
          <w:szCs w:val="28"/>
        </w:rPr>
      </w:pPr>
      <w:r w:rsidRPr="00D457CD">
        <w:rPr>
          <w:rFonts w:ascii="Times New Roman" w:hAnsi="Times New Roman" w:cs="Times New Roman"/>
          <w:sz w:val="28"/>
          <w:szCs w:val="28"/>
        </w:rPr>
        <w:t xml:space="preserve">    </w:t>
      </w:r>
      <w:r w:rsidR="00270B77" w:rsidRPr="00D457CD">
        <w:rPr>
          <w:rFonts w:ascii="Times New Roman" w:hAnsi="Times New Roman" w:cs="Times New Roman"/>
          <w:sz w:val="28"/>
          <w:szCs w:val="28"/>
        </w:rPr>
        <w:t xml:space="preserve"> </w:t>
      </w:r>
      <w:r w:rsidRPr="00D457CD">
        <w:rPr>
          <w:rFonts w:ascii="Times New Roman" w:hAnsi="Times New Roman" w:cs="Times New Roman"/>
          <w:sz w:val="28"/>
          <w:szCs w:val="28"/>
        </w:rPr>
        <w:t>A. Vần lưng</w:t>
      </w:r>
    </w:p>
    <w:p w14:paraId="401E6C1E" w14:textId="77777777" w:rsidR="005E3108" w:rsidRPr="00D457CD" w:rsidRDefault="005E3108" w:rsidP="005E3108">
      <w:pPr>
        <w:jc w:val="both"/>
        <w:rPr>
          <w:rFonts w:ascii="Times New Roman" w:hAnsi="Times New Roman" w:cs="Times New Roman"/>
          <w:sz w:val="28"/>
          <w:szCs w:val="28"/>
        </w:rPr>
      </w:pPr>
      <w:r w:rsidRPr="00D457CD">
        <w:rPr>
          <w:rFonts w:ascii="Times New Roman" w:hAnsi="Times New Roman" w:cs="Times New Roman"/>
          <w:sz w:val="28"/>
          <w:szCs w:val="28"/>
        </w:rPr>
        <w:t xml:space="preserve">    </w:t>
      </w:r>
      <w:r w:rsidR="00270B77" w:rsidRPr="00D457CD">
        <w:rPr>
          <w:rFonts w:ascii="Times New Roman" w:hAnsi="Times New Roman" w:cs="Times New Roman"/>
          <w:sz w:val="28"/>
          <w:szCs w:val="28"/>
        </w:rPr>
        <w:t xml:space="preserve"> </w:t>
      </w:r>
      <w:r w:rsidRPr="00D457CD">
        <w:rPr>
          <w:rFonts w:ascii="Times New Roman" w:hAnsi="Times New Roman" w:cs="Times New Roman"/>
          <w:sz w:val="28"/>
          <w:szCs w:val="28"/>
        </w:rPr>
        <w:t>B. Vần chân</w:t>
      </w:r>
    </w:p>
    <w:p w14:paraId="6A269B07" w14:textId="77777777" w:rsidR="005E3108" w:rsidRPr="00D457CD" w:rsidRDefault="005E3108" w:rsidP="005E3108">
      <w:pPr>
        <w:jc w:val="both"/>
        <w:rPr>
          <w:rFonts w:ascii="Times New Roman" w:hAnsi="Times New Roman" w:cs="Times New Roman"/>
          <w:sz w:val="28"/>
          <w:szCs w:val="28"/>
        </w:rPr>
      </w:pPr>
      <w:r w:rsidRPr="00D457CD">
        <w:rPr>
          <w:rFonts w:ascii="Times New Roman" w:hAnsi="Times New Roman" w:cs="Times New Roman"/>
          <w:sz w:val="28"/>
          <w:szCs w:val="28"/>
        </w:rPr>
        <w:t xml:space="preserve">    </w:t>
      </w:r>
      <w:r w:rsidR="00270B77" w:rsidRPr="00D457CD">
        <w:rPr>
          <w:rFonts w:ascii="Times New Roman" w:hAnsi="Times New Roman" w:cs="Times New Roman"/>
          <w:sz w:val="28"/>
          <w:szCs w:val="28"/>
        </w:rPr>
        <w:t xml:space="preserve"> </w:t>
      </w:r>
      <w:r w:rsidRPr="00D457CD">
        <w:rPr>
          <w:rFonts w:ascii="Times New Roman" w:hAnsi="Times New Roman" w:cs="Times New Roman"/>
          <w:sz w:val="28"/>
          <w:szCs w:val="28"/>
        </w:rPr>
        <w:t>C. Vần liền</w:t>
      </w:r>
    </w:p>
    <w:p w14:paraId="66165D77" w14:textId="77777777" w:rsidR="005E3108" w:rsidRPr="00D457CD" w:rsidRDefault="005E3108" w:rsidP="005E3108">
      <w:pPr>
        <w:jc w:val="both"/>
        <w:rPr>
          <w:rFonts w:ascii="Times New Roman" w:hAnsi="Times New Roman" w:cs="Times New Roman"/>
          <w:sz w:val="28"/>
          <w:szCs w:val="28"/>
        </w:rPr>
      </w:pPr>
      <w:r w:rsidRPr="00D457CD">
        <w:rPr>
          <w:rFonts w:ascii="Times New Roman" w:hAnsi="Times New Roman" w:cs="Times New Roman"/>
          <w:sz w:val="28"/>
          <w:szCs w:val="28"/>
        </w:rPr>
        <w:t xml:space="preserve">    </w:t>
      </w:r>
      <w:r w:rsidR="00270B77" w:rsidRPr="00D457CD">
        <w:rPr>
          <w:rFonts w:ascii="Times New Roman" w:hAnsi="Times New Roman" w:cs="Times New Roman"/>
          <w:sz w:val="28"/>
          <w:szCs w:val="28"/>
        </w:rPr>
        <w:t xml:space="preserve"> </w:t>
      </w:r>
      <w:r w:rsidRPr="00D457CD">
        <w:rPr>
          <w:rFonts w:ascii="Times New Roman" w:hAnsi="Times New Roman" w:cs="Times New Roman"/>
          <w:sz w:val="28"/>
          <w:szCs w:val="28"/>
        </w:rPr>
        <w:t>D. Vần cách</w:t>
      </w:r>
    </w:p>
    <w:p w14:paraId="030C9D17" w14:textId="77777777" w:rsidR="0045223A" w:rsidRPr="00D457CD" w:rsidRDefault="00A64CD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. </w:t>
      </w:r>
      <w:r w:rsidR="00262AF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rong bài thơ</w:t>
      </w:r>
      <w:r w:rsidR="00F503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,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những cặp câu nào</w:t>
      </w:r>
      <w:r w:rsidR="007962B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sử</w:t>
      </w:r>
      <w:r w:rsidR="00824E40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dụng phép</w:t>
      </w:r>
      <w:r w:rsidR="00FB5F75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đối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?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15F31C54" w14:textId="77777777" w:rsidR="0045223A" w:rsidRPr="00D457CD" w:rsidRDefault="00270B77" w:rsidP="00270B77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A. 1 – 2 và 3 – 4</w:t>
      </w:r>
    </w:p>
    <w:p w14:paraId="2A927300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B. 3 – 4 và 5 – 6</w:t>
      </w:r>
    </w:p>
    <w:p w14:paraId="4F527F1F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C. 5 – 6 và 7 – 8</w:t>
      </w:r>
    </w:p>
    <w:p w14:paraId="2AE3A3FA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1 – 2 và 7 – 8 </w:t>
      </w:r>
    </w:p>
    <w:p w14:paraId="7A166DE1" w14:textId="77777777" w:rsidR="0045223A" w:rsidRPr="00D457CD" w:rsidRDefault="0045223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5. </w:t>
      </w:r>
      <w:r w:rsidR="00FB5F75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Trong bài thơ, h</w:t>
      </w:r>
      <w:r w:rsidR="00824E40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oàn cảnh tiếp bạn của nhà thơ được diễn tả đầy đủ qua những câu thơ nào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?</w:t>
      </w:r>
    </w:p>
    <w:p w14:paraId="49825C8E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Hai câu đầu</w:t>
      </w:r>
    </w:p>
    <w:p w14:paraId="29258B54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</w:t>
      </w:r>
      <w:r w:rsidR="006531E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Hai câu cuối</w:t>
      </w:r>
    </w:p>
    <w:p w14:paraId="205EE3E5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Câu</w:t>
      </w:r>
      <w:r w:rsidR="006531E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962B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3,</w:t>
      </w:r>
      <w:r w:rsidR="00F503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4,5,6</w:t>
      </w:r>
    </w:p>
    <w:p w14:paraId="73597B84" w14:textId="77777777" w:rsidR="0045223A" w:rsidRPr="00D457CD" w:rsidRDefault="0045223A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</w:t>
      </w:r>
      <w:r w:rsidR="006531E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Câu 2</w:t>
      </w:r>
      <w:r w:rsidR="00FB5F75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,3,4,5,</w:t>
      </w:r>
      <w:r w:rsidR="00F503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6,</w:t>
      </w:r>
      <w:r w:rsidR="006531E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7</w:t>
      </w:r>
    </w:p>
    <w:p w14:paraId="4AE4610D" w14:textId="77777777" w:rsidR="0045223A" w:rsidRPr="00D457CD" w:rsidRDefault="0045223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6. </w:t>
      </w:r>
      <w:r w:rsidR="00FB5F75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Trong bài thơ, c</w:t>
      </w:r>
      <w:r w:rsidR="00E64FF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âu thơ cuối</w:t>
      </w:r>
      <w:r w:rsidR="00824E40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E64FF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nói điều gì?</w:t>
      </w:r>
    </w:p>
    <w:p w14:paraId="366C115B" w14:textId="77777777" w:rsidR="0045223A" w:rsidRPr="00D457CD" w:rsidRDefault="0045223A" w:rsidP="0045223A">
      <w:pPr>
        <w:spacing w:before="60" w:after="60" w:line="30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="00C71AE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iềm vui của nhà thơ khi “bạn đến chơi nhà”</w:t>
      </w:r>
    </w:p>
    <w:p w14:paraId="6AE29D88" w14:textId="77777777" w:rsidR="0045223A" w:rsidRPr="00D457CD" w:rsidRDefault="0045223A" w:rsidP="0045223A">
      <w:pPr>
        <w:spacing w:before="60" w:after="60" w:line="30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</w:t>
      </w:r>
      <w:r w:rsidR="00C71AE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ách nhà thơ tiếp bạn</w:t>
      </w:r>
    </w:p>
    <w:p w14:paraId="12C26392" w14:textId="77777777" w:rsidR="0045223A" w:rsidRPr="00D457CD" w:rsidRDefault="0045223A" w:rsidP="0045223A">
      <w:pPr>
        <w:spacing w:before="60" w:after="60" w:line="30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E64FF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="00C71AE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ỗi xúc động của người bạn </w:t>
      </w:r>
      <w:r w:rsidR="00204F7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khi </w:t>
      </w:r>
      <w:r w:rsidR="00F503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gặp</w:t>
      </w:r>
      <w:r w:rsidR="00FF48E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lại</w:t>
      </w:r>
      <w:r w:rsidR="00F503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nhà thơ</w:t>
      </w:r>
    </w:p>
    <w:p w14:paraId="46728093" w14:textId="77777777" w:rsidR="0045223A" w:rsidRPr="00D457CD" w:rsidRDefault="0045223A" w:rsidP="0045223A">
      <w:pPr>
        <w:spacing w:before="60" w:after="60" w:line="30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</w:t>
      </w:r>
      <w:r w:rsidR="00C71AE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Tâm sự</w:t>
      </w:r>
      <w:r w:rsidR="005D7E1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của nhà thơ </w:t>
      </w:r>
      <w:r w:rsidR="00C71AE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về </w:t>
      </w:r>
      <w:r w:rsidR="002312E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gia cảnh nghèo khó của mình</w:t>
      </w:r>
    </w:p>
    <w:p w14:paraId="31BB6B82" w14:textId="77777777" w:rsidR="0045223A" w:rsidRPr="00D457CD" w:rsidRDefault="0045223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7.</w:t>
      </w:r>
      <w:r w:rsidR="00173A54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F05DA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Dòng nào </w:t>
      </w:r>
      <w:r w:rsidR="00824E40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nêu đúng đặc điểm</w:t>
      </w:r>
      <w:r w:rsidR="00F05DA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giọng</w:t>
      </w:r>
      <w:r w:rsidR="00F05DA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173A5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điệu </w:t>
      </w:r>
      <w:r w:rsidR="00F05DA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của bài thơ</w:t>
      </w:r>
      <w:r w:rsidR="00C71AE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?</w:t>
      </w:r>
    </w:p>
    <w:p w14:paraId="7E182779" w14:textId="77777777" w:rsidR="0045223A" w:rsidRPr="00D457CD" w:rsidRDefault="002312E1" w:rsidP="00E83EB2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Ngọt ngào, tha thiết</w:t>
      </w:r>
    </w:p>
    <w:p w14:paraId="7FAF5792" w14:textId="77777777" w:rsidR="002312E1" w:rsidRPr="00D457CD" w:rsidRDefault="002312E1" w:rsidP="00E83EB2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Trăn trở, suy tư</w:t>
      </w:r>
    </w:p>
    <w:p w14:paraId="04BF7DBE" w14:textId="77777777" w:rsidR="00F5033A" w:rsidRPr="00D457CD" w:rsidRDefault="00F5033A" w:rsidP="00E83EB2">
      <w:pPr>
        <w:spacing w:before="60" w:after="6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C. Mỉa mai, châm biếm</w:t>
      </w:r>
    </w:p>
    <w:p w14:paraId="4147A5AF" w14:textId="77777777" w:rsidR="00173A54" w:rsidRPr="00D457CD" w:rsidRDefault="0045223A" w:rsidP="00E83EB2">
      <w:pPr>
        <w:spacing w:before="60" w:after="6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</w:t>
      </w:r>
      <w:r w:rsidR="006531E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Hóm hỉnh, hài hước</w:t>
      </w:r>
    </w:p>
    <w:p w14:paraId="74AC053C" w14:textId="77777777" w:rsidR="0045223A" w:rsidRPr="00D457CD" w:rsidRDefault="0045223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8. </w:t>
      </w:r>
      <w:r w:rsidR="0020657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Dòng nào nêu</w:t>
      </w:r>
      <w:r w:rsidR="00173A5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20657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chính xác</w:t>
      </w:r>
      <w:r w:rsidR="00D42B72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, đầy đủ</w:t>
      </w:r>
      <w:r w:rsidR="0020657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nội dung của bài thơ?</w:t>
      </w:r>
    </w:p>
    <w:p w14:paraId="0651C6C3" w14:textId="77777777" w:rsidR="00825ED8" w:rsidRPr="00D457CD" w:rsidRDefault="0045223A" w:rsidP="00825ED8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="007962B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Bài thơ t</w:t>
      </w:r>
      <w:r w:rsidR="00825ED8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hể hiện tình yêu thiên nhiên, yêu đời, yêu nhân dân, đất nước của nhà thơ</w:t>
      </w:r>
    </w:p>
    <w:p w14:paraId="0A42D2FA" w14:textId="77777777" w:rsidR="0045223A" w:rsidRPr="00D457CD" w:rsidRDefault="00825ED8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="007962B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Bài thơ t</w:t>
      </w:r>
      <w:r w:rsidR="008766FB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hể hiện </w:t>
      </w:r>
      <w:r w:rsidR="00284EC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một </w:t>
      </w:r>
      <w:r w:rsidR="008766FB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tì</w:t>
      </w:r>
      <w:r w:rsidR="00284EC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nh bạn chân thành, thắm thiết, qua đó cho thấy</w:t>
      </w:r>
      <w:r w:rsidR="008766FB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nhân cách cao đẹp của nhà thơ</w:t>
      </w:r>
    </w:p>
    <w:p w14:paraId="40A473C6" w14:textId="77777777" w:rsidR="00825ED8" w:rsidRPr="00D457CD" w:rsidRDefault="002206EE" w:rsidP="00825ED8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C. Bài thơ t</w:t>
      </w:r>
      <w:r w:rsidR="00825ED8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hể hiện nỗi đau buồn của nhà thơ trước cảnh nước mất nhà tan</w:t>
      </w:r>
    </w:p>
    <w:p w14:paraId="7FFA3A2F" w14:textId="77777777" w:rsidR="00825ED8" w:rsidRPr="00D457CD" w:rsidRDefault="002206EE" w:rsidP="0045223A">
      <w:pPr>
        <w:spacing w:before="60" w:after="60" w:line="30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D. Bài thơ t</w:t>
      </w:r>
      <w:r w:rsidR="00825ED8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ả thực gia cảnh nghèo khó và tâm trạng buồn tủi của nhà thơ</w:t>
      </w:r>
    </w:p>
    <w:p w14:paraId="3D971350" w14:textId="77777777" w:rsidR="0045223A" w:rsidRPr="00D457CD" w:rsidRDefault="0045223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Câu 9.</w:t>
      </w:r>
      <w:r w:rsidR="0024642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FF48E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825ED8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ó ý kiến cho rằng, đọc bài thơ </w:t>
      </w:r>
      <w:r w:rsidR="00825ED8" w:rsidRPr="00D457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</w:t>
      </w:r>
      <w:r w:rsidR="00FF48E4" w:rsidRPr="00D457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ạn đến chơi nhà</w:t>
      </w:r>
      <w:r w:rsidR="00FF48E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ta vẫn cảm nhận được rất nhiều phong vị làng quê Bắc Bộ. Anh/Chị có đồng ý với ý kiến đó không? </w:t>
      </w:r>
      <w:r w:rsidR="00825ED8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Vì </w:t>
      </w:r>
      <w:r w:rsidR="00270B77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sao? </w:t>
      </w:r>
      <w:r w:rsidR="0024642A" w:rsidRPr="00D457CD">
        <w:rPr>
          <w:rFonts w:ascii="Times New Roman" w:hAnsi="Times New Roman" w:cs="Times New Roman"/>
          <w:sz w:val="28"/>
          <w:szCs w:val="28"/>
          <w:lang w:val="pt-BR"/>
        </w:rPr>
        <w:t>(Trả lời trong khoảng 5 - 7 dòng)</w:t>
      </w:r>
    </w:p>
    <w:p w14:paraId="67CCAFD0" w14:textId="77777777" w:rsidR="0045223A" w:rsidRPr="00D457CD" w:rsidRDefault="0045223A" w:rsidP="0045223A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10.</w:t>
      </w:r>
      <w:r w:rsidR="0024642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73A5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Nhà thơ </w:t>
      </w:r>
      <w:r w:rsidR="00FF48E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đã </w:t>
      </w:r>
      <w:r w:rsidR="00173A5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tiếp bạn như thế nào? Cách </w:t>
      </w:r>
      <w:r w:rsidR="006038C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tiếp bạn</w:t>
      </w:r>
      <w:r w:rsidR="00FF48E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như vậy</w:t>
      </w:r>
      <w:r w:rsidR="00173A54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gợi cho anh/</w:t>
      </w:r>
      <w:r w:rsidR="006038C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chị cảm</w:t>
      </w:r>
      <w:r w:rsidR="0024642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nghĩ gì về tình bạn chân chính?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3281B0E7" w14:textId="77777777" w:rsidR="0045223A" w:rsidRPr="00D457CD" w:rsidRDefault="00270B77" w:rsidP="00270B77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PHẦN II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. </w:t>
      </w: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VIẾT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(5,0 điểm)</w:t>
      </w:r>
    </w:p>
    <w:p w14:paraId="346C6ECD" w14:textId="77777777" w:rsidR="0045223A" w:rsidRPr="00D457CD" w:rsidRDefault="00270B77" w:rsidP="00270B77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Theo anh</w:t>
      </w:r>
      <w:r w:rsidR="005970D7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/chị, thế nào là một tình bạn đep</w:t>
      </w:r>
      <w:r w:rsidR="000059BF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? Hãy viết bài văn thể hiện</w:t>
      </w:r>
      <w:r w:rsidR="009D4C3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quan niệm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của anh/chị về vấn đề này.</w:t>
      </w:r>
    </w:p>
    <w:p w14:paraId="3EE382FE" w14:textId="77777777" w:rsidR="0045223A" w:rsidRPr="00D457CD" w:rsidRDefault="0045223A" w:rsidP="0045223A">
      <w:pPr>
        <w:spacing w:before="60" w:after="6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9251FEB" w14:textId="77777777" w:rsidR="0045223A" w:rsidRPr="00D457CD" w:rsidRDefault="0045223A" w:rsidP="0045223A">
      <w:pPr>
        <w:spacing w:before="60" w:after="6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----- Hết -----</w:t>
      </w:r>
    </w:p>
    <w:p w14:paraId="60464573" w14:textId="77777777" w:rsidR="0045223A" w:rsidRPr="00D457CD" w:rsidRDefault="0045223A" w:rsidP="0045223A">
      <w:pPr>
        <w:spacing w:before="60" w:after="60" w:line="30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Thí sinh không được sử dụng tài liệu. Giám thị không giải thích gì thêm.</w:t>
      </w:r>
    </w:p>
    <w:p w14:paraId="02E326C5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F530CCF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01F58B7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D9B2419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3C48EB9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6A43F87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625DC3B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57EBA7E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9C565A9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4DA0832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B792D1F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2C4D8A0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4B74E36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7405085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95DF587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4A11583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2C2F16D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BB483DF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733A801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3C0FC5C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D9DFD06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10095B9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E7CC7CB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4096FFE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91A346B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D59E236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C47F653" w14:textId="77777777" w:rsidR="00576519" w:rsidRPr="00D457CD" w:rsidRDefault="00576519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FC1BDA6" w14:textId="77777777" w:rsidR="0045223A" w:rsidRPr="00D457CD" w:rsidRDefault="0045223A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HƯỚNG DẪN CHẤM </w:t>
      </w:r>
    </w:p>
    <w:p w14:paraId="66954791" w14:textId="250D339C" w:rsidR="0045223A" w:rsidRPr="00D457CD" w:rsidRDefault="0045223A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ĐỀ KIÊM TRA HỌC KÌ I</w:t>
      </w:r>
    </w:p>
    <w:p w14:paraId="07E783B5" w14:textId="77777777" w:rsidR="0045223A" w:rsidRPr="00D457CD" w:rsidRDefault="00262AFA" w:rsidP="0045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gramStart"/>
      <w:r w:rsidRPr="00D457C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MÔN:</w:t>
      </w:r>
      <w:proofErr w:type="gramEnd"/>
      <w:r w:rsidRPr="00D457C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N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GỮ VĂN</w:t>
      </w: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– KHỐI 10</w:t>
      </w:r>
    </w:p>
    <w:p w14:paraId="57B47E29" w14:textId="77777777" w:rsidR="0045223A" w:rsidRPr="00D457CD" w:rsidRDefault="0045223A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Phần I. Đọc hiểu (5,0 điểm)</w:t>
      </w:r>
    </w:p>
    <w:p w14:paraId="4258C8B4" w14:textId="77777777" w:rsidR="0045223A" w:rsidRPr="00D457CD" w:rsidRDefault="0045223A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fr-FR"/>
        </w:rPr>
        <w:t>Mỗi câu trả lời đúng được 0,5 điểm</w:t>
      </w:r>
    </w:p>
    <w:p w14:paraId="63188B1D" w14:textId="77777777" w:rsidR="0045223A" w:rsidRPr="00D457CD" w:rsidRDefault="00DE0B10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n-US"/>
        </w:rPr>
        <w:t>Đáp án: 1 – B, 2 – C 3 – B, 4 – B, 5 – D, 6 – B</w:t>
      </w:r>
      <w:r w:rsidR="00AE46C1" w:rsidRPr="00D457CD">
        <w:rPr>
          <w:rFonts w:ascii="Times New Roman" w:eastAsia="Times New Roman" w:hAnsi="Times New Roman" w:cs="Times New Roman"/>
          <w:sz w:val="28"/>
          <w:szCs w:val="28"/>
          <w:lang w:val="en-US"/>
        </w:rPr>
        <w:t>, 7 – D, 8 – B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F9DBCB0" w14:textId="77777777" w:rsidR="0045223A" w:rsidRPr="00D457CD" w:rsidRDefault="0045223A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9.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HS nêu suy nghĩ của cá nhân, </w:t>
      </w:r>
      <w:r w:rsidR="00841919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có lí giải hợp lí,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viết đúng dung lượng. </w:t>
      </w:r>
    </w:p>
    <w:p w14:paraId="215C8E05" w14:textId="77777777" w:rsidR="00AE46C1" w:rsidRPr="00D457CD" w:rsidRDefault="00AE46C1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Có thể theo hướng:</w:t>
      </w:r>
    </w:p>
    <w:p w14:paraId="76C126BC" w14:textId="77777777" w:rsidR="00DE0B10" w:rsidRPr="00D457CD" w:rsidRDefault="00D3255A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- Khẳ</w:t>
      </w:r>
      <w:r w:rsidR="00DE0B10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ng định ý kiến đúng</w:t>
      </w:r>
      <w:r w:rsidR="00AE46C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14:paraId="6AF80117" w14:textId="77777777" w:rsidR="00DE0B10" w:rsidRPr="00D457CD" w:rsidRDefault="00DE0B10" w:rsidP="0045223A">
      <w:pPr>
        <w:spacing w:before="120" w:after="120" w:line="320" w:lineRule="exact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Lí giải: Qua những câu thơ diễn tả hoản cảnh </w:t>
      </w:r>
      <w:r w:rsidR="00D801D6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tiếp bạn khi “bạn đến chơi nhà” (câu 2-7)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, nhà thơ đã tái hiện</w:t>
      </w:r>
      <w:r w:rsidR="004622C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sinh động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một bức tranh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làng cảnh</w:t>
      </w:r>
      <w:r w:rsidR="004622C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dân dã, </w:t>
      </w:r>
      <w:r w:rsidR="004622C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bình dị, thân thuộc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, mang</w:t>
      </w:r>
      <w:r w:rsidR="00AE46C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đậm phong vị </w:t>
      </w:r>
      <w:r w:rsidR="00841919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làng quê Bắc Bộ </w:t>
      </w:r>
      <w:r w:rsidR="00D3255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với vườn tược, ao chuôm...</w:t>
      </w:r>
      <w:r w:rsidR="00841919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AE46C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474EC6DE" w14:textId="77777777" w:rsidR="0045223A" w:rsidRPr="00D457CD" w:rsidRDefault="00D3255A" w:rsidP="00D3255A">
      <w:pPr>
        <w:spacing w:before="120"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</w:t>
      </w:r>
      <w:r w:rsidR="0045223A"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10.</w:t>
      </w:r>
      <w:r w:rsidR="0045223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HS trả lời theo suy nghĩ của cá nhân, có lí giải hợp lí, viết đúng dung lượng.</w:t>
      </w:r>
    </w:p>
    <w:p w14:paraId="343001B3" w14:textId="77777777" w:rsidR="00841919" w:rsidRPr="00D457CD" w:rsidRDefault="00841919" w:rsidP="00D3255A">
      <w:pPr>
        <w:spacing w:before="120"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Có thể theo hướng:</w:t>
      </w:r>
    </w:p>
    <w:p w14:paraId="30BDFBB5" w14:textId="77777777" w:rsidR="00D3255A" w:rsidRPr="00D457CD" w:rsidRDefault="00C90A5D" w:rsidP="00D3255A">
      <w:pPr>
        <w:spacing w:before="120"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- </w:t>
      </w:r>
      <w:r w:rsidR="00841919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Cách nhà thơ tiếp bạn: tiếp bạn chỉ bằng một tấm lòng</w:t>
      </w:r>
      <w:r w:rsidR="00D3255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</w:t>
      </w:r>
      <w:r w:rsidR="009D4C3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bằng </w:t>
      </w:r>
      <w:r w:rsidR="00D3255A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tình cảm chân thành,</w:t>
      </w:r>
      <w:r w:rsidR="009D4C33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nồng hậu</w:t>
      </w:r>
      <w:r w:rsidR="004622C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14:paraId="036E13C4" w14:textId="77777777" w:rsidR="00D3255A" w:rsidRPr="00D457CD" w:rsidRDefault="00D3255A" w:rsidP="00D3255A">
      <w:pPr>
        <w:spacing w:before="120"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- Cảm nghĩ về tình bạn chân chính: </w:t>
      </w:r>
      <w:r w:rsidR="00AF007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tình bạn chân chính </w:t>
      </w:r>
      <w:r w:rsidR="004622CC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phải</w:t>
      </w:r>
      <w:r w:rsidR="00841919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được gây dựng, vun đắp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dựa trên</w:t>
      </w:r>
      <w:r w:rsidR="00C90A5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tình cảm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chân thành,</w:t>
      </w:r>
      <w:r w:rsidR="00C90A5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vượt lên trên </w:t>
      </w:r>
      <w:r w:rsidR="00C90A5D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mọi thứ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vật chất tầm thường</w:t>
      </w:r>
      <w:r w:rsidR="00AF007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14:paraId="30F904D8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D457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Phần II. Viết (5,0 điểm)</w:t>
      </w:r>
    </w:p>
    <w:p w14:paraId="5C3BA69D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* Yêu cầu chung: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HS kết hợp được kiến thức và kĩ năng để viết bài văn nghị luận xã hội. Bài viết phải có bố cục 3 phần (mở bài, thân bài, kết bài) đầy đủ, rõ ràng; đúng kiểu bài nghị luận; diễn đạt trôi chảy, bảo đảm tính liên kết; không mắc lỗi chính tả, từ ngữ, ngữ pháp.</w:t>
      </w:r>
    </w:p>
    <w:p w14:paraId="7773AE32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* Yêu cầu cụ thể:</w:t>
      </w:r>
    </w:p>
    <w:p w14:paraId="2BEEBA36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Bài viết cần đảm bảo các yêu cầu sau:</w:t>
      </w:r>
    </w:p>
    <w:p w14:paraId="006A81D0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 Có bố cục 3 phần đầy đủ, rõ ràng. (0,5 điểm)</w:t>
      </w:r>
    </w:p>
    <w:p w14:paraId="1102B406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 Mở bài: Dẫn dắt và giới thiệu vấn đề cần bàn luận (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quan niệm</w:t>
      </w:r>
      <w:r w:rsidR="00D3255A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về một tình bạn đẹp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).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(0,25 điểm)</w:t>
      </w:r>
    </w:p>
    <w:p w14:paraId="2FC10B25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 Thân bài: </w:t>
      </w:r>
    </w:p>
    <w:p w14:paraId="1BD55BEE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lastRenderedPageBreak/>
        <w:t xml:space="preserve">+ </w:t>
      </w:r>
      <w:r w:rsidR="00AF0071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Giải thích 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khái niệm </w:t>
      </w:r>
      <w:r w:rsidR="00AF0071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“tình bạn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”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. (0,5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điểm)</w:t>
      </w:r>
    </w:p>
    <w:p w14:paraId="63346E3F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+ Bàn luận: </w:t>
      </w:r>
      <w:r w:rsidR="00AF0071"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Thế nào là một tình bạn đẹp, </w:t>
      </w:r>
      <w:r w:rsidR="00AF007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có lí giải hợp lí và</w:t>
      </w:r>
      <w:r w:rsidR="00B917A1"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dẫn chứng minh hoạ. (2,0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điểm)</w:t>
      </w:r>
    </w:p>
    <w:p w14:paraId="6D765298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>+ Liên hệ bản thân và rút ra bài học về nhận thức và hành động. (0,5 điểm)</w:t>
      </w:r>
    </w:p>
    <w:p w14:paraId="6F4B825C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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Kết bài: 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fr-FR"/>
        </w:rPr>
        <w:t>Khẳng định lại vấn đề đã bàn luận. (0,25 điểm)</w:t>
      </w:r>
    </w:p>
    <w:p w14:paraId="3ED4E80D" w14:textId="77777777" w:rsidR="0045223A" w:rsidRPr="00D457CD" w:rsidRDefault="0045223A" w:rsidP="0045223A">
      <w:pPr>
        <w:spacing w:before="120" w:after="120"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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</w:t>
      </w:r>
      <w:r w:rsidRPr="00D45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iễn đạt độc đáo và sáng tạo (dùng từ, đặt câu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). (0,5 điểm)</w:t>
      </w:r>
    </w:p>
    <w:p w14:paraId="08D71278" w14:textId="77777777" w:rsidR="0064726E" w:rsidRPr="00D457CD" w:rsidRDefault="0045223A" w:rsidP="009F3550">
      <w:pPr>
        <w:spacing w:before="120" w:after="120"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57CD">
        <w:rPr>
          <w:rFonts w:ascii="Times New Roman" w:eastAsia="Times New Roman" w:hAnsi="Times New Roman" w:cs="Times New Roman"/>
          <w:sz w:val="28"/>
          <w:szCs w:val="28"/>
          <w:lang w:val="es-ES"/>
        </w:rPr>
        <w:t></w:t>
      </w:r>
      <w:r w:rsidRPr="00D457C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Không mắc lỗi chính tả, dùng từ, đặt câu. (0,5 điểm)</w:t>
      </w:r>
    </w:p>
    <w:sectPr w:rsidR="0064726E" w:rsidRPr="00D457CD" w:rsidSect="0032371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D8F" w14:textId="77777777" w:rsidR="00DC77DA" w:rsidRDefault="00DC77DA" w:rsidP="0045223A">
      <w:r>
        <w:separator/>
      </w:r>
    </w:p>
  </w:endnote>
  <w:endnote w:type="continuationSeparator" w:id="0">
    <w:p w14:paraId="5B9084FC" w14:textId="77777777" w:rsidR="00DC77DA" w:rsidRDefault="00DC77DA" w:rsidP="004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E17B" w14:textId="77777777" w:rsidR="00DC77DA" w:rsidRDefault="00DC77DA" w:rsidP="0045223A">
      <w:r>
        <w:separator/>
      </w:r>
    </w:p>
  </w:footnote>
  <w:footnote w:type="continuationSeparator" w:id="0">
    <w:p w14:paraId="35B214B1" w14:textId="77777777" w:rsidR="00DC77DA" w:rsidRDefault="00DC77DA" w:rsidP="004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2E9"/>
    <w:multiLevelType w:val="hybridMultilevel"/>
    <w:tmpl w:val="AD5E5F44"/>
    <w:lvl w:ilvl="0" w:tplc="5BB2285C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F3C59B7"/>
    <w:multiLevelType w:val="hybridMultilevel"/>
    <w:tmpl w:val="BA70D3EC"/>
    <w:lvl w:ilvl="0" w:tplc="F7ECB6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C83"/>
    <w:multiLevelType w:val="hybridMultilevel"/>
    <w:tmpl w:val="AF1A1F2A"/>
    <w:lvl w:ilvl="0" w:tplc="37CA87DE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5123797A"/>
    <w:multiLevelType w:val="hybridMultilevel"/>
    <w:tmpl w:val="A7ECA0C4"/>
    <w:lvl w:ilvl="0" w:tplc="C114B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464"/>
    <w:multiLevelType w:val="hybridMultilevel"/>
    <w:tmpl w:val="E0CC8F7C"/>
    <w:lvl w:ilvl="0" w:tplc="F6E2058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9820">
    <w:abstractNumId w:val="0"/>
  </w:num>
  <w:num w:numId="2" w16cid:durableId="1418744706">
    <w:abstractNumId w:val="2"/>
  </w:num>
  <w:num w:numId="3" w16cid:durableId="2084833535">
    <w:abstractNumId w:val="3"/>
  </w:num>
  <w:num w:numId="4" w16cid:durableId="887186590">
    <w:abstractNumId w:val="1"/>
  </w:num>
  <w:num w:numId="5" w16cid:durableId="2101027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3A"/>
    <w:rsid w:val="000059BF"/>
    <w:rsid w:val="0007090B"/>
    <w:rsid w:val="00173A54"/>
    <w:rsid w:val="001B283E"/>
    <w:rsid w:val="001B3C47"/>
    <w:rsid w:val="002033F9"/>
    <w:rsid w:val="00204F73"/>
    <w:rsid w:val="00206573"/>
    <w:rsid w:val="002206EE"/>
    <w:rsid w:val="002312E1"/>
    <w:rsid w:val="0024642A"/>
    <w:rsid w:val="002623B7"/>
    <w:rsid w:val="00262AFA"/>
    <w:rsid w:val="00270B77"/>
    <w:rsid w:val="00284ECD"/>
    <w:rsid w:val="00306473"/>
    <w:rsid w:val="0032371C"/>
    <w:rsid w:val="0045223A"/>
    <w:rsid w:val="004622CC"/>
    <w:rsid w:val="00491E66"/>
    <w:rsid w:val="004A6603"/>
    <w:rsid w:val="00576519"/>
    <w:rsid w:val="005970D7"/>
    <w:rsid w:val="005D7E1A"/>
    <w:rsid w:val="005E3108"/>
    <w:rsid w:val="00600009"/>
    <w:rsid w:val="006038C3"/>
    <w:rsid w:val="006227E2"/>
    <w:rsid w:val="0064726E"/>
    <w:rsid w:val="006531ED"/>
    <w:rsid w:val="006B08FA"/>
    <w:rsid w:val="006B2E97"/>
    <w:rsid w:val="006B74B0"/>
    <w:rsid w:val="006D2102"/>
    <w:rsid w:val="00744CB8"/>
    <w:rsid w:val="007962BD"/>
    <w:rsid w:val="007A6678"/>
    <w:rsid w:val="00824E40"/>
    <w:rsid w:val="00825ED8"/>
    <w:rsid w:val="00841919"/>
    <w:rsid w:val="008766FB"/>
    <w:rsid w:val="008C1E0E"/>
    <w:rsid w:val="00911A25"/>
    <w:rsid w:val="00943DBA"/>
    <w:rsid w:val="009D4C33"/>
    <w:rsid w:val="009F3550"/>
    <w:rsid w:val="00A64CDA"/>
    <w:rsid w:val="00A72977"/>
    <w:rsid w:val="00AE46C1"/>
    <w:rsid w:val="00AF0071"/>
    <w:rsid w:val="00B70BE8"/>
    <w:rsid w:val="00B71FCD"/>
    <w:rsid w:val="00B87E5B"/>
    <w:rsid w:val="00B917A1"/>
    <w:rsid w:val="00BC095B"/>
    <w:rsid w:val="00C71AEC"/>
    <w:rsid w:val="00C85036"/>
    <w:rsid w:val="00C90A5D"/>
    <w:rsid w:val="00CC4BF2"/>
    <w:rsid w:val="00D3255A"/>
    <w:rsid w:val="00D3286A"/>
    <w:rsid w:val="00D42B72"/>
    <w:rsid w:val="00D457CD"/>
    <w:rsid w:val="00D801D6"/>
    <w:rsid w:val="00DC77DA"/>
    <w:rsid w:val="00DE0B10"/>
    <w:rsid w:val="00E27F78"/>
    <w:rsid w:val="00E323D8"/>
    <w:rsid w:val="00E64FF3"/>
    <w:rsid w:val="00E83EB2"/>
    <w:rsid w:val="00E85390"/>
    <w:rsid w:val="00E854C9"/>
    <w:rsid w:val="00F05DAA"/>
    <w:rsid w:val="00F5033A"/>
    <w:rsid w:val="00FB5F75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253"/>
  <w15:chartTrackingRefBased/>
  <w15:docId w15:val="{4FB57A5D-5808-481E-B69F-64A0D13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3A"/>
    <w:pPr>
      <w:spacing w:line="240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223A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5223A"/>
    <w:rPr>
      <w:rFonts w:eastAsiaTheme="minorEastAsia"/>
      <w:sz w:val="20"/>
      <w:szCs w:val="20"/>
      <w:lang w:val="en-GB" w:eastAsia="ja-JP"/>
    </w:rPr>
  </w:style>
  <w:style w:type="paragraph" w:customStyle="1" w:styleId="Char">
    <w:name w:val="Char"/>
    <w:basedOn w:val="Normal"/>
    <w:semiHidden/>
    <w:rsid w:val="006B74B0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36BD-3C2F-4A84-B74F-CA08BC5E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1031</Words>
  <Characters>5878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2022-07-31T05:01:00Z</dcterms:created>
  <dcterms:modified xsi:type="dcterms:W3CDTF">2022-10-10T15:50:00Z</dcterms:modified>
</cp:coreProperties>
</file>