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Layout w:type="fixed"/>
        <w:tblCellMar>
          <w:left w:w="0" w:type="dxa"/>
          <w:right w:w="0" w:type="dxa"/>
        </w:tblCellMar>
        <w:tblLook w:val="01E0" w:firstRow="1" w:lastRow="1" w:firstColumn="1" w:lastColumn="1" w:noHBand="0" w:noVBand="0"/>
      </w:tblPr>
      <w:tblGrid>
        <w:gridCol w:w="4756"/>
        <w:gridCol w:w="5324"/>
      </w:tblGrid>
      <w:tr w:rsidR="00472716" w:rsidRPr="00472716" w14:paraId="649B050C" w14:textId="77777777" w:rsidTr="000543C2">
        <w:trPr>
          <w:trHeight w:val="867"/>
        </w:trPr>
        <w:tc>
          <w:tcPr>
            <w:tcW w:w="4756" w:type="dxa"/>
          </w:tcPr>
          <w:p w14:paraId="111FDB40" w14:textId="147C464E" w:rsidR="00472716" w:rsidRPr="0003723A" w:rsidRDefault="00472716" w:rsidP="000543C2">
            <w:pPr>
              <w:pStyle w:val="TableParagraph"/>
              <w:spacing w:line="242" w:lineRule="auto"/>
              <w:ind w:left="616" w:hanging="471"/>
              <w:rPr>
                <w:b/>
                <w:sz w:val="24"/>
                <w:lang w:val="en-US"/>
              </w:rPr>
            </w:pPr>
            <w:r>
              <w:rPr>
                <w:b/>
                <w:sz w:val="24"/>
              </w:rPr>
              <w:t>SỞ</w:t>
            </w:r>
            <w:r>
              <w:rPr>
                <w:b/>
                <w:spacing w:val="-6"/>
                <w:sz w:val="24"/>
              </w:rPr>
              <w:t xml:space="preserve"> </w:t>
            </w:r>
            <w:r>
              <w:rPr>
                <w:b/>
                <w:sz w:val="24"/>
              </w:rPr>
              <w:t>GIÁO</w:t>
            </w:r>
            <w:r>
              <w:rPr>
                <w:b/>
                <w:spacing w:val="-6"/>
                <w:sz w:val="24"/>
              </w:rPr>
              <w:t xml:space="preserve"> </w:t>
            </w:r>
            <w:r>
              <w:rPr>
                <w:b/>
                <w:sz w:val="24"/>
              </w:rPr>
              <w:t>DỤC&amp;ĐÀO</w:t>
            </w:r>
            <w:r>
              <w:rPr>
                <w:b/>
                <w:spacing w:val="-6"/>
                <w:sz w:val="24"/>
              </w:rPr>
              <w:t xml:space="preserve"> </w:t>
            </w:r>
            <w:r>
              <w:rPr>
                <w:b/>
                <w:sz w:val="24"/>
              </w:rPr>
              <w:t>TẠO</w:t>
            </w:r>
            <w:r>
              <w:rPr>
                <w:b/>
                <w:spacing w:val="-11"/>
                <w:sz w:val="24"/>
              </w:rPr>
              <w:t xml:space="preserve"> </w:t>
            </w:r>
            <w:r>
              <w:rPr>
                <w:b/>
                <w:sz w:val="24"/>
              </w:rPr>
              <w:t>BẮC</w:t>
            </w:r>
            <w:r>
              <w:rPr>
                <w:b/>
                <w:spacing w:val="-12"/>
                <w:sz w:val="24"/>
              </w:rPr>
              <w:t xml:space="preserve"> </w:t>
            </w:r>
            <w:r>
              <w:rPr>
                <w:b/>
                <w:sz w:val="24"/>
              </w:rPr>
              <w:t xml:space="preserve">GIANG CỤM THPT HUYỆN </w:t>
            </w:r>
            <w:r w:rsidR="0003723A">
              <w:rPr>
                <w:b/>
                <w:sz w:val="24"/>
                <w:lang w:val="en-US"/>
              </w:rPr>
              <w:t>SƠN ĐỘNG</w:t>
            </w:r>
          </w:p>
        </w:tc>
        <w:tc>
          <w:tcPr>
            <w:tcW w:w="5324" w:type="dxa"/>
          </w:tcPr>
          <w:p w14:paraId="0E2AED83" w14:textId="77777777" w:rsidR="00472716" w:rsidRDefault="00472716" w:rsidP="00472716">
            <w:pPr>
              <w:pStyle w:val="TableParagraph"/>
              <w:spacing w:line="242" w:lineRule="auto"/>
              <w:ind w:left="388" w:right="380" w:hanging="328"/>
              <w:jc w:val="center"/>
              <w:rPr>
                <w:b/>
                <w:sz w:val="24"/>
              </w:rPr>
            </w:pPr>
            <w:r w:rsidRPr="00472716">
              <w:rPr>
                <w:b/>
                <w:sz w:val="24"/>
              </w:rPr>
              <w:t xml:space="preserve">ĐÁP ÁN </w:t>
            </w:r>
            <w:r>
              <w:rPr>
                <w:b/>
                <w:sz w:val="24"/>
              </w:rPr>
              <w:t>THI</w:t>
            </w:r>
            <w:r>
              <w:rPr>
                <w:b/>
                <w:spacing w:val="-6"/>
                <w:sz w:val="24"/>
              </w:rPr>
              <w:t xml:space="preserve"> </w:t>
            </w:r>
            <w:r>
              <w:rPr>
                <w:b/>
                <w:sz w:val="24"/>
              </w:rPr>
              <w:t>HỌC</w:t>
            </w:r>
            <w:r>
              <w:rPr>
                <w:b/>
                <w:spacing w:val="-5"/>
                <w:sz w:val="24"/>
              </w:rPr>
              <w:t xml:space="preserve"> </w:t>
            </w:r>
            <w:r>
              <w:rPr>
                <w:b/>
                <w:sz w:val="24"/>
              </w:rPr>
              <w:t>SINH</w:t>
            </w:r>
            <w:r>
              <w:rPr>
                <w:b/>
                <w:spacing w:val="-4"/>
                <w:sz w:val="24"/>
              </w:rPr>
              <w:t xml:space="preserve"> </w:t>
            </w:r>
            <w:r>
              <w:rPr>
                <w:b/>
                <w:sz w:val="24"/>
              </w:rPr>
              <w:t>GIỎI</w:t>
            </w:r>
            <w:r>
              <w:rPr>
                <w:b/>
                <w:spacing w:val="-6"/>
                <w:sz w:val="24"/>
              </w:rPr>
              <w:t xml:space="preserve"> </w:t>
            </w:r>
            <w:r>
              <w:rPr>
                <w:b/>
                <w:sz w:val="24"/>
              </w:rPr>
              <w:t>CẤP</w:t>
            </w:r>
            <w:r>
              <w:rPr>
                <w:b/>
                <w:spacing w:val="-7"/>
                <w:sz w:val="24"/>
              </w:rPr>
              <w:t xml:space="preserve"> </w:t>
            </w:r>
            <w:r>
              <w:rPr>
                <w:b/>
                <w:sz w:val="24"/>
              </w:rPr>
              <w:t>CƠ</w:t>
            </w:r>
            <w:r>
              <w:rPr>
                <w:b/>
                <w:spacing w:val="-4"/>
                <w:sz w:val="24"/>
              </w:rPr>
              <w:t xml:space="preserve"> </w:t>
            </w:r>
            <w:r>
              <w:rPr>
                <w:b/>
                <w:sz w:val="24"/>
              </w:rPr>
              <w:t>SỞ NĂM HỌC 2023 - 2024</w:t>
            </w:r>
          </w:p>
          <w:p w14:paraId="1FE6641A" w14:textId="77777777" w:rsidR="00472716" w:rsidRDefault="00472716" w:rsidP="000543C2">
            <w:pPr>
              <w:pStyle w:val="TableParagraph"/>
              <w:spacing w:line="300" w:lineRule="exact"/>
              <w:ind w:left="388" w:right="388"/>
              <w:jc w:val="center"/>
              <w:rPr>
                <w:sz w:val="28"/>
              </w:rPr>
            </w:pPr>
            <w:r>
              <w:rPr>
                <w:sz w:val="28"/>
              </w:rPr>
              <w:t>Môn:</w:t>
            </w:r>
            <w:r>
              <w:rPr>
                <w:spacing w:val="-5"/>
                <w:sz w:val="28"/>
              </w:rPr>
              <w:t xml:space="preserve"> </w:t>
            </w:r>
            <w:r w:rsidRPr="00472716">
              <w:rPr>
                <w:sz w:val="28"/>
              </w:rPr>
              <w:t>Địa</w:t>
            </w:r>
            <w:r>
              <w:rPr>
                <w:spacing w:val="-6"/>
                <w:sz w:val="28"/>
              </w:rPr>
              <w:t xml:space="preserve"> </w:t>
            </w:r>
            <w:r>
              <w:rPr>
                <w:sz w:val="28"/>
              </w:rPr>
              <w:t>-</w:t>
            </w:r>
            <w:r>
              <w:rPr>
                <w:spacing w:val="-1"/>
                <w:sz w:val="28"/>
              </w:rPr>
              <w:t xml:space="preserve"> </w:t>
            </w:r>
            <w:r>
              <w:rPr>
                <w:sz w:val="28"/>
              </w:rPr>
              <w:t>Lớp</w:t>
            </w:r>
            <w:r>
              <w:rPr>
                <w:spacing w:val="-4"/>
                <w:sz w:val="28"/>
              </w:rPr>
              <w:t xml:space="preserve"> </w:t>
            </w:r>
            <w:r>
              <w:rPr>
                <w:spacing w:val="-5"/>
                <w:sz w:val="28"/>
              </w:rPr>
              <w:t>10</w:t>
            </w:r>
          </w:p>
        </w:tc>
      </w:tr>
      <w:tr w:rsidR="00472716" w:rsidRPr="00472716" w14:paraId="52CD1D80" w14:textId="77777777" w:rsidTr="000543C2">
        <w:trPr>
          <w:trHeight w:val="551"/>
        </w:trPr>
        <w:tc>
          <w:tcPr>
            <w:tcW w:w="4756" w:type="dxa"/>
          </w:tcPr>
          <w:p w14:paraId="2A1D81C4" w14:textId="77777777" w:rsidR="00472716" w:rsidRDefault="00472716" w:rsidP="00472716">
            <w:pPr>
              <w:pStyle w:val="TableParagraph"/>
              <w:spacing w:before="1" w:line="272" w:lineRule="exact"/>
              <w:ind w:left="1" w:right="113"/>
              <w:jc w:val="center"/>
              <w:rPr>
                <w:i/>
                <w:sz w:val="24"/>
              </w:rPr>
            </w:pPr>
          </w:p>
        </w:tc>
        <w:tc>
          <w:tcPr>
            <w:tcW w:w="5324" w:type="dxa"/>
          </w:tcPr>
          <w:p w14:paraId="4907FEF7" w14:textId="77777777" w:rsidR="00472716" w:rsidRDefault="00472716" w:rsidP="000543C2">
            <w:pPr>
              <w:pStyle w:val="TableParagraph"/>
              <w:spacing w:line="273" w:lineRule="exact"/>
              <w:ind w:left="287"/>
              <w:rPr>
                <w:i/>
                <w:sz w:val="24"/>
              </w:rPr>
            </w:pPr>
            <w:r>
              <w:rPr>
                <w:i/>
                <w:sz w:val="24"/>
              </w:rPr>
              <w:t>Thời</w:t>
            </w:r>
            <w:r>
              <w:rPr>
                <w:i/>
                <w:spacing w:val="-1"/>
                <w:sz w:val="24"/>
              </w:rPr>
              <w:t xml:space="preserve"> </w:t>
            </w:r>
            <w:r>
              <w:rPr>
                <w:i/>
                <w:sz w:val="24"/>
              </w:rPr>
              <w:t>gian:</w:t>
            </w:r>
            <w:r>
              <w:rPr>
                <w:i/>
                <w:spacing w:val="2"/>
                <w:sz w:val="24"/>
              </w:rPr>
              <w:t xml:space="preserve"> </w:t>
            </w:r>
            <w:r>
              <w:rPr>
                <w:i/>
                <w:sz w:val="24"/>
              </w:rPr>
              <w:t>120</w:t>
            </w:r>
            <w:r>
              <w:rPr>
                <w:i/>
                <w:spacing w:val="-4"/>
                <w:sz w:val="24"/>
              </w:rPr>
              <w:t xml:space="preserve"> </w:t>
            </w:r>
            <w:r>
              <w:rPr>
                <w:i/>
                <w:sz w:val="24"/>
              </w:rPr>
              <w:t>phút</w:t>
            </w:r>
            <w:r>
              <w:rPr>
                <w:i/>
                <w:spacing w:val="1"/>
                <w:sz w:val="24"/>
              </w:rPr>
              <w:t xml:space="preserve"> </w:t>
            </w:r>
            <w:r>
              <w:rPr>
                <w:i/>
                <w:sz w:val="24"/>
              </w:rPr>
              <w:t>(Không</w:t>
            </w:r>
            <w:r>
              <w:rPr>
                <w:i/>
                <w:spacing w:val="2"/>
                <w:sz w:val="24"/>
              </w:rPr>
              <w:t xml:space="preserve"> </w:t>
            </w:r>
            <w:r>
              <w:rPr>
                <w:i/>
                <w:sz w:val="24"/>
              </w:rPr>
              <w:t>kể thời</w:t>
            </w:r>
            <w:r>
              <w:rPr>
                <w:i/>
                <w:spacing w:val="-4"/>
                <w:sz w:val="24"/>
              </w:rPr>
              <w:t xml:space="preserve"> </w:t>
            </w:r>
            <w:r>
              <w:rPr>
                <w:i/>
                <w:sz w:val="24"/>
              </w:rPr>
              <w:t>gian</w:t>
            </w:r>
            <w:r>
              <w:rPr>
                <w:i/>
                <w:spacing w:val="-4"/>
                <w:sz w:val="24"/>
              </w:rPr>
              <w:t xml:space="preserve"> </w:t>
            </w:r>
            <w:r>
              <w:rPr>
                <w:i/>
                <w:sz w:val="24"/>
              </w:rPr>
              <w:t>phát</w:t>
            </w:r>
            <w:r>
              <w:rPr>
                <w:i/>
                <w:spacing w:val="2"/>
                <w:sz w:val="24"/>
              </w:rPr>
              <w:t xml:space="preserve"> </w:t>
            </w:r>
            <w:r>
              <w:rPr>
                <w:i/>
                <w:spacing w:val="-5"/>
                <w:sz w:val="24"/>
              </w:rPr>
              <w:t>đề)</w:t>
            </w:r>
          </w:p>
        </w:tc>
      </w:tr>
    </w:tbl>
    <w:p w14:paraId="21F19430" w14:textId="77777777" w:rsidR="00472716" w:rsidRPr="00472716" w:rsidRDefault="00472716" w:rsidP="00472716">
      <w:pPr>
        <w:spacing w:line="288" w:lineRule="auto"/>
        <w:jc w:val="center"/>
        <w:rPr>
          <w:b/>
          <w:sz w:val="26"/>
          <w:szCs w:val="26"/>
          <w:lang w:val="vi"/>
        </w:rPr>
      </w:pPr>
    </w:p>
    <w:p w14:paraId="4BCEC35D" w14:textId="77777777" w:rsidR="00472716" w:rsidRPr="00472716" w:rsidRDefault="00472716" w:rsidP="00472716">
      <w:pPr>
        <w:widowControl w:val="0"/>
        <w:tabs>
          <w:tab w:val="left" w:pos="1756"/>
          <w:tab w:val="left" w:pos="3145"/>
          <w:tab w:val="left" w:pos="4516"/>
        </w:tabs>
        <w:spacing w:line="320" w:lineRule="exact"/>
        <w:ind w:firstLine="60"/>
        <w:rPr>
          <w:b/>
          <w:bCs/>
        </w:rPr>
      </w:pPr>
      <w:r w:rsidRPr="00472716">
        <w:rPr>
          <w:b/>
          <w:bCs/>
        </w:rPr>
        <w:t>II. PHẦN TỰ LUẬN</w:t>
      </w:r>
    </w:p>
    <w:tbl>
      <w:tblPr>
        <w:tblStyle w:val="TableGrid"/>
        <w:tblW w:w="10021" w:type="dxa"/>
        <w:tblLook w:val="04A0" w:firstRow="1" w:lastRow="0" w:firstColumn="1" w:lastColumn="0" w:noHBand="0" w:noVBand="1"/>
      </w:tblPr>
      <w:tblGrid>
        <w:gridCol w:w="846"/>
        <w:gridCol w:w="8283"/>
        <w:gridCol w:w="892"/>
      </w:tblGrid>
      <w:tr w:rsidR="00472716" w:rsidRPr="00472716" w14:paraId="500B54FE" w14:textId="77777777" w:rsidTr="00472716">
        <w:trPr>
          <w:trHeight w:val="327"/>
        </w:trPr>
        <w:tc>
          <w:tcPr>
            <w:tcW w:w="846" w:type="dxa"/>
            <w:tcBorders>
              <w:top w:val="single" w:sz="4" w:space="0" w:color="auto"/>
              <w:left w:val="single" w:sz="4" w:space="0" w:color="auto"/>
              <w:bottom w:val="single" w:sz="4" w:space="0" w:color="auto"/>
              <w:right w:val="single" w:sz="4" w:space="0" w:color="auto"/>
            </w:tcBorders>
            <w:hideMark/>
          </w:tcPr>
          <w:p w14:paraId="56299D07" w14:textId="77777777" w:rsidR="00472716" w:rsidRPr="00472716" w:rsidRDefault="00472716" w:rsidP="000543C2">
            <w:pPr>
              <w:widowControl w:val="0"/>
              <w:tabs>
                <w:tab w:val="left" w:pos="4355"/>
              </w:tabs>
              <w:spacing w:line="320" w:lineRule="exact"/>
              <w:rPr>
                <w:b/>
                <w:lang w:val="en-US" w:bidi="vi-VN"/>
              </w:rPr>
            </w:pPr>
            <w:r w:rsidRPr="00472716">
              <w:rPr>
                <w:b/>
                <w:lang w:bidi="vi-VN"/>
              </w:rPr>
              <w:t xml:space="preserve">Câu </w:t>
            </w:r>
            <w:r w:rsidRPr="00472716">
              <w:rPr>
                <w:b/>
                <w:lang w:val="en-US" w:bidi="vi-VN"/>
              </w:rPr>
              <w:t>1</w:t>
            </w:r>
          </w:p>
        </w:tc>
        <w:tc>
          <w:tcPr>
            <w:tcW w:w="8283" w:type="dxa"/>
            <w:tcBorders>
              <w:top w:val="single" w:sz="4" w:space="0" w:color="auto"/>
              <w:left w:val="single" w:sz="4" w:space="0" w:color="auto"/>
              <w:bottom w:val="single" w:sz="4" w:space="0" w:color="auto"/>
              <w:right w:val="single" w:sz="4" w:space="0" w:color="auto"/>
            </w:tcBorders>
            <w:hideMark/>
          </w:tcPr>
          <w:p w14:paraId="1579F202" w14:textId="77777777" w:rsidR="00472716" w:rsidRPr="00472716" w:rsidRDefault="00472716" w:rsidP="000543C2">
            <w:pPr>
              <w:widowControl w:val="0"/>
              <w:tabs>
                <w:tab w:val="left" w:pos="4355"/>
              </w:tabs>
              <w:spacing w:line="320" w:lineRule="exact"/>
              <w:jc w:val="center"/>
              <w:rPr>
                <w:b/>
                <w:lang w:bidi="vi-VN"/>
              </w:rPr>
            </w:pPr>
            <w:r w:rsidRPr="00472716">
              <w:rPr>
                <w:b/>
                <w:lang w:bidi="vi-VN"/>
              </w:rPr>
              <w:t>Nội dung chính</w:t>
            </w:r>
          </w:p>
        </w:tc>
        <w:tc>
          <w:tcPr>
            <w:tcW w:w="892" w:type="dxa"/>
            <w:tcBorders>
              <w:top w:val="single" w:sz="4" w:space="0" w:color="auto"/>
              <w:left w:val="single" w:sz="4" w:space="0" w:color="auto"/>
              <w:bottom w:val="single" w:sz="4" w:space="0" w:color="auto"/>
              <w:right w:val="single" w:sz="4" w:space="0" w:color="auto"/>
            </w:tcBorders>
            <w:vAlign w:val="center"/>
            <w:hideMark/>
          </w:tcPr>
          <w:p w14:paraId="0245EFC0" w14:textId="77777777" w:rsidR="00472716" w:rsidRPr="00472716" w:rsidRDefault="00472716" w:rsidP="000543C2">
            <w:pPr>
              <w:widowControl w:val="0"/>
              <w:tabs>
                <w:tab w:val="left" w:pos="4355"/>
              </w:tabs>
              <w:spacing w:line="320" w:lineRule="exact"/>
              <w:jc w:val="center"/>
              <w:rPr>
                <w:b/>
                <w:lang w:bidi="vi-VN"/>
              </w:rPr>
            </w:pPr>
            <w:r w:rsidRPr="00472716">
              <w:rPr>
                <w:b/>
                <w:lang w:bidi="vi-VN"/>
              </w:rPr>
              <w:t>Điểm</w:t>
            </w:r>
          </w:p>
        </w:tc>
      </w:tr>
      <w:tr w:rsidR="00472716" w:rsidRPr="00472716" w14:paraId="5F6C4AA7" w14:textId="77777777" w:rsidTr="00472716">
        <w:trPr>
          <w:trHeight w:val="327"/>
        </w:trPr>
        <w:tc>
          <w:tcPr>
            <w:tcW w:w="846" w:type="dxa"/>
            <w:tcBorders>
              <w:top w:val="single" w:sz="4" w:space="0" w:color="auto"/>
              <w:left w:val="single" w:sz="4" w:space="0" w:color="auto"/>
              <w:bottom w:val="single" w:sz="4" w:space="0" w:color="auto"/>
              <w:right w:val="single" w:sz="4" w:space="0" w:color="auto"/>
            </w:tcBorders>
            <w:hideMark/>
          </w:tcPr>
          <w:p w14:paraId="5DC86F9D" w14:textId="77777777" w:rsidR="00472716" w:rsidRPr="00472716" w:rsidRDefault="00472716" w:rsidP="000543C2">
            <w:pPr>
              <w:widowControl w:val="0"/>
              <w:tabs>
                <w:tab w:val="left" w:pos="4355"/>
              </w:tabs>
              <w:spacing w:line="320" w:lineRule="exact"/>
              <w:rPr>
                <w:b/>
                <w:lang w:bidi="vi-VN"/>
              </w:rPr>
            </w:pPr>
          </w:p>
        </w:tc>
        <w:tc>
          <w:tcPr>
            <w:tcW w:w="8283" w:type="dxa"/>
            <w:tcBorders>
              <w:top w:val="single" w:sz="4" w:space="0" w:color="auto"/>
              <w:left w:val="single" w:sz="4" w:space="0" w:color="auto"/>
              <w:bottom w:val="single" w:sz="4" w:space="0" w:color="auto"/>
              <w:right w:val="single" w:sz="4" w:space="0" w:color="auto"/>
            </w:tcBorders>
            <w:hideMark/>
          </w:tcPr>
          <w:p w14:paraId="6D6EB49F" w14:textId="77777777" w:rsidR="00472716" w:rsidRPr="00472716" w:rsidRDefault="00472716" w:rsidP="000543C2">
            <w:pPr>
              <w:widowControl w:val="0"/>
              <w:tabs>
                <w:tab w:val="left" w:pos="4355"/>
              </w:tabs>
              <w:spacing w:line="320" w:lineRule="exact"/>
              <w:rPr>
                <w:b/>
                <w:lang w:bidi="vi-VN"/>
              </w:rPr>
            </w:pPr>
            <w:bookmarkStart w:id="0" w:name="_Hlk159869879"/>
            <w:r w:rsidRPr="00472716">
              <w:rPr>
                <w:b/>
                <w:lang w:bidi="vi-VN"/>
              </w:rPr>
              <w:t>a. Nêu các nguyên nhân dẫn đến sự thay đổi của khí áp</w:t>
            </w:r>
            <w:bookmarkEnd w:id="0"/>
          </w:p>
        </w:tc>
        <w:tc>
          <w:tcPr>
            <w:tcW w:w="892" w:type="dxa"/>
            <w:tcBorders>
              <w:top w:val="single" w:sz="4" w:space="0" w:color="auto"/>
              <w:left w:val="single" w:sz="4" w:space="0" w:color="auto"/>
              <w:bottom w:val="single" w:sz="4" w:space="0" w:color="auto"/>
              <w:right w:val="single" w:sz="4" w:space="0" w:color="auto"/>
            </w:tcBorders>
            <w:vAlign w:val="center"/>
            <w:hideMark/>
          </w:tcPr>
          <w:p w14:paraId="4B1428C1" w14:textId="77777777" w:rsidR="00472716" w:rsidRPr="008178C6" w:rsidRDefault="008178C6" w:rsidP="000543C2">
            <w:pPr>
              <w:widowControl w:val="0"/>
              <w:tabs>
                <w:tab w:val="left" w:pos="4355"/>
              </w:tabs>
              <w:spacing w:line="320" w:lineRule="exact"/>
              <w:jc w:val="center"/>
              <w:rPr>
                <w:b/>
                <w:lang w:val="en-US" w:bidi="vi-VN"/>
              </w:rPr>
            </w:pPr>
            <w:r>
              <w:rPr>
                <w:b/>
                <w:lang w:val="en-US" w:bidi="vi-VN"/>
              </w:rPr>
              <w:t>0,5</w:t>
            </w:r>
          </w:p>
        </w:tc>
      </w:tr>
      <w:tr w:rsidR="006B2B8C" w:rsidRPr="00472716" w14:paraId="44F2BE26" w14:textId="77777777" w:rsidTr="00D03191">
        <w:trPr>
          <w:trHeight w:val="1280"/>
        </w:trPr>
        <w:tc>
          <w:tcPr>
            <w:tcW w:w="846" w:type="dxa"/>
            <w:vMerge w:val="restart"/>
            <w:tcBorders>
              <w:top w:val="single" w:sz="4" w:space="0" w:color="auto"/>
              <w:left w:val="single" w:sz="4" w:space="0" w:color="auto"/>
              <w:bottom w:val="single" w:sz="4" w:space="0" w:color="auto"/>
              <w:right w:val="single" w:sz="4" w:space="0" w:color="auto"/>
            </w:tcBorders>
          </w:tcPr>
          <w:p w14:paraId="5878E100" w14:textId="77777777" w:rsidR="006B2B8C" w:rsidRPr="00472716" w:rsidRDefault="006B2B8C" w:rsidP="000543C2">
            <w:pPr>
              <w:spacing w:line="320" w:lineRule="exact"/>
              <w:jc w:val="both"/>
              <w:rPr>
                <w:rFonts w:eastAsia="Arial Unicode MS"/>
                <w:bCs/>
                <w:color w:val="000000"/>
                <w:spacing w:val="-2"/>
                <w:lang w:bidi="vi-VN"/>
              </w:rPr>
            </w:pPr>
          </w:p>
        </w:tc>
        <w:tc>
          <w:tcPr>
            <w:tcW w:w="8283" w:type="dxa"/>
            <w:tcBorders>
              <w:top w:val="single" w:sz="4" w:space="0" w:color="auto"/>
              <w:left w:val="single" w:sz="4" w:space="0" w:color="auto"/>
              <w:right w:val="single" w:sz="4" w:space="0" w:color="auto"/>
            </w:tcBorders>
            <w:hideMark/>
          </w:tcPr>
          <w:p w14:paraId="305CB244" w14:textId="77777777" w:rsidR="006B2B8C" w:rsidRPr="00472716" w:rsidRDefault="006B2B8C" w:rsidP="000543C2">
            <w:pPr>
              <w:spacing w:line="320" w:lineRule="exact"/>
              <w:jc w:val="both"/>
              <w:rPr>
                <w:rFonts w:eastAsia="Arial Unicode MS"/>
                <w:bCs/>
                <w:color w:val="000000"/>
                <w:spacing w:val="-2"/>
                <w:lang w:bidi="vi-VN"/>
              </w:rPr>
            </w:pPr>
            <w:r w:rsidRPr="00472716">
              <w:rPr>
                <w:rFonts w:eastAsia="Arial Unicode MS"/>
                <w:bCs/>
                <w:color w:val="000000"/>
                <w:spacing w:val="-2"/>
                <w:lang w:bidi="vi-VN"/>
              </w:rPr>
              <w:t>- Khí áp thay đổi theo nhiệt độ: nhiệt độ cao không khí nở ra, tỉ trọng giảm, khí áp giảm và ngược lại.</w:t>
            </w:r>
          </w:p>
          <w:p w14:paraId="6F2F9871" w14:textId="77777777" w:rsidR="006B2B8C" w:rsidRPr="00472716" w:rsidRDefault="006B2B8C" w:rsidP="000543C2">
            <w:pPr>
              <w:spacing w:line="320" w:lineRule="exact"/>
              <w:jc w:val="both"/>
              <w:rPr>
                <w:rFonts w:eastAsia="Arial Unicode MS"/>
                <w:bCs/>
                <w:color w:val="000000"/>
                <w:spacing w:val="-2"/>
                <w:lang w:bidi="vi-VN"/>
              </w:rPr>
            </w:pPr>
            <w:r w:rsidRPr="00472716">
              <w:rPr>
                <w:rFonts w:eastAsia="Arial Unicode MS"/>
                <w:bCs/>
                <w:color w:val="000000"/>
                <w:spacing w:val="-2"/>
                <w:lang w:bidi="vi-VN"/>
              </w:rPr>
              <w:t>- Khí áp thay đổi theo độ cao: càng lên cao không khí càng loãng, sức nén càng nhỏ, khí áp giảm.</w:t>
            </w:r>
          </w:p>
        </w:tc>
        <w:tc>
          <w:tcPr>
            <w:tcW w:w="892" w:type="dxa"/>
            <w:tcBorders>
              <w:top w:val="single" w:sz="4" w:space="0" w:color="auto"/>
              <w:left w:val="single" w:sz="4" w:space="0" w:color="auto"/>
              <w:right w:val="single" w:sz="4" w:space="0" w:color="auto"/>
            </w:tcBorders>
            <w:vAlign w:val="center"/>
            <w:hideMark/>
          </w:tcPr>
          <w:p w14:paraId="0FF81AAB" w14:textId="77777777" w:rsidR="006B2B8C" w:rsidRPr="00472716" w:rsidRDefault="006B2B8C" w:rsidP="000543C2">
            <w:pPr>
              <w:widowControl w:val="0"/>
              <w:tabs>
                <w:tab w:val="left" w:pos="4355"/>
              </w:tabs>
              <w:spacing w:line="320" w:lineRule="exact"/>
              <w:jc w:val="center"/>
              <w:rPr>
                <w:b/>
                <w:lang w:bidi="vi-VN"/>
              </w:rPr>
            </w:pPr>
          </w:p>
          <w:p w14:paraId="3C23D016" w14:textId="77777777" w:rsidR="006B2B8C" w:rsidRPr="00472716" w:rsidRDefault="006B2B8C" w:rsidP="000543C2">
            <w:pPr>
              <w:widowControl w:val="0"/>
              <w:tabs>
                <w:tab w:val="left" w:pos="4355"/>
              </w:tabs>
              <w:spacing w:line="320" w:lineRule="exact"/>
              <w:jc w:val="center"/>
              <w:rPr>
                <w:b/>
                <w:lang w:bidi="vi-VN"/>
              </w:rPr>
            </w:pPr>
            <w:r w:rsidRPr="00472716">
              <w:rPr>
                <w:rFonts w:eastAsia="Arial Unicode MS"/>
                <w:b/>
                <w:bCs/>
                <w:color w:val="000000"/>
                <w:spacing w:val="-2"/>
                <w:lang w:bidi="vi-VN"/>
              </w:rPr>
              <w:t>0,25</w:t>
            </w:r>
          </w:p>
        </w:tc>
      </w:tr>
      <w:tr w:rsidR="008178C6" w:rsidRPr="00472716" w14:paraId="2CEC2B31" w14:textId="77777777" w:rsidTr="008B0DFB">
        <w:trPr>
          <w:trHeight w:val="1011"/>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F758FB2" w14:textId="77777777" w:rsidR="008178C6" w:rsidRPr="00472716" w:rsidRDefault="008178C6" w:rsidP="000543C2">
            <w:pPr>
              <w:rPr>
                <w:rFonts w:eastAsia="Arial Unicode MS"/>
                <w:bCs/>
                <w:color w:val="000000"/>
                <w:spacing w:val="-2"/>
                <w:lang w:bidi="vi-VN"/>
              </w:rPr>
            </w:pPr>
          </w:p>
        </w:tc>
        <w:tc>
          <w:tcPr>
            <w:tcW w:w="8283" w:type="dxa"/>
            <w:tcBorders>
              <w:top w:val="single" w:sz="4" w:space="0" w:color="auto"/>
              <w:left w:val="single" w:sz="4" w:space="0" w:color="auto"/>
              <w:right w:val="single" w:sz="4" w:space="0" w:color="auto"/>
            </w:tcBorders>
            <w:hideMark/>
          </w:tcPr>
          <w:p w14:paraId="4C167BFA" w14:textId="77777777" w:rsidR="008178C6" w:rsidRPr="00472716" w:rsidRDefault="008178C6" w:rsidP="000543C2">
            <w:pPr>
              <w:spacing w:line="320" w:lineRule="exact"/>
              <w:jc w:val="both"/>
              <w:rPr>
                <w:rFonts w:eastAsia="Arial Unicode MS"/>
                <w:bCs/>
                <w:color w:val="000000"/>
                <w:spacing w:val="-2"/>
                <w:lang w:bidi="vi-VN"/>
              </w:rPr>
            </w:pPr>
            <w:r w:rsidRPr="00472716">
              <w:rPr>
                <w:rFonts w:eastAsia="Arial Unicode MS"/>
                <w:bCs/>
                <w:color w:val="000000"/>
                <w:spacing w:val="-2"/>
                <w:lang w:bidi="vi-VN"/>
              </w:rPr>
              <w:t>- Khí áp thay đổi theo độ ẩm: không khí chứa nhiều hơi nước nhẹ hơn không khí khô nên khí áp giảm; không khí khô khí áp tăng.</w:t>
            </w:r>
          </w:p>
          <w:p w14:paraId="159EF745" w14:textId="77777777" w:rsidR="008178C6" w:rsidRPr="00472716" w:rsidRDefault="008178C6" w:rsidP="000543C2">
            <w:pPr>
              <w:spacing w:line="320" w:lineRule="exact"/>
              <w:jc w:val="both"/>
              <w:rPr>
                <w:rFonts w:eastAsia="Arial Unicode MS"/>
                <w:bCs/>
                <w:color w:val="000000"/>
                <w:spacing w:val="-2"/>
                <w:lang w:bidi="vi-VN"/>
              </w:rPr>
            </w:pPr>
            <w:r w:rsidRPr="00472716">
              <w:rPr>
                <w:rFonts w:eastAsia="Arial Unicode MS"/>
                <w:bCs/>
                <w:color w:val="000000"/>
                <w:spacing w:val="-2"/>
                <w:lang w:bidi="vi-VN"/>
              </w:rPr>
              <w:t>- Khí áp thay đổi theo thành phần không khí.</w:t>
            </w:r>
          </w:p>
        </w:tc>
        <w:tc>
          <w:tcPr>
            <w:tcW w:w="892" w:type="dxa"/>
            <w:tcBorders>
              <w:top w:val="single" w:sz="4" w:space="0" w:color="auto"/>
              <w:left w:val="single" w:sz="4" w:space="0" w:color="auto"/>
              <w:right w:val="single" w:sz="4" w:space="0" w:color="auto"/>
            </w:tcBorders>
            <w:vAlign w:val="center"/>
            <w:hideMark/>
          </w:tcPr>
          <w:p w14:paraId="0E80D68E" w14:textId="77777777" w:rsidR="008178C6" w:rsidRPr="00472716" w:rsidRDefault="008178C6" w:rsidP="000543C2">
            <w:pPr>
              <w:widowControl w:val="0"/>
              <w:tabs>
                <w:tab w:val="left" w:pos="4355"/>
              </w:tabs>
              <w:spacing w:line="320" w:lineRule="exact"/>
              <w:jc w:val="center"/>
              <w:rPr>
                <w:b/>
                <w:lang w:bidi="vi-VN"/>
              </w:rPr>
            </w:pPr>
          </w:p>
          <w:p w14:paraId="7FB3B9CF" w14:textId="77777777" w:rsidR="008178C6" w:rsidRPr="00472716" w:rsidRDefault="008178C6" w:rsidP="000543C2">
            <w:pPr>
              <w:widowControl w:val="0"/>
              <w:tabs>
                <w:tab w:val="left" w:pos="4355"/>
              </w:tabs>
              <w:spacing w:line="320" w:lineRule="exact"/>
              <w:jc w:val="center"/>
              <w:rPr>
                <w:b/>
                <w:lang w:bidi="vi-VN"/>
              </w:rPr>
            </w:pPr>
            <w:r w:rsidRPr="00472716">
              <w:rPr>
                <w:rFonts w:eastAsia="Arial Unicode MS"/>
                <w:b/>
                <w:bCs/>
                <w:color w:val="000000"/>
                <w:spacing w:val="-2"/>
                <w:lang w:bidi="vi-VN"/>
              </w:rPr>
              <w:t>0,25</w:t>
            </w:r>
          </w:p>
        </w:tc>
      </w:tr>
      <w:tr w:rsidR="00472716" w:rsidRPr="00472716" w14:paraId="3F8A65A0" w14:textId="77777777" w:rsidTr="00472716">
        <w:trPr>
          <w:trHeight w:val="664"/>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B41CD57" w14:textId="77777777" w:rsidR="00472716" w:rsidRPr="00472716" w:rsidRDefault="00472716" w:rsidP="000543C2">
            <w:pPr>
              <w:rPr>
                <w:rFonts w:eastAsia="Arial Unicode MS"/>
                <w:bCs/>
                <w:color w:val="000000"/>
                <w:spacing w:val="-2"/>
                <w:lang w:bidi="vi-VN"/>
              </w:rPr>
            </w:pPr>
          </w:p>
        </w:tc>
        <w:tc>
          <w:tcPr>
            <w:tcW w:w="8283" w:type="dxa"/>
            <w:tcBorders>
              <w:top w:val="single" w:sz="4" w:space="0" w:color="auto"/>
              <w:left w:val="single" w:sz="4" w:space="0" w:color="auto"/>
              <w:bottom w:val="single" w:sz="4" w:space="0" w:color="auto"/>
              <w:right w:val="single" w:sz="4" w:space="0" w:color="auto"/>
            </w:tcBorders>
            <w:hideMark/>
          </w:tcPr>
          <w:p w14:paraId="266F7AF1" w14:textId="77777777" w:rsidR="00472716" w:rsidRPr="00472716" w:rsidRDefault="00472716" w:rsidP="000543C2">
            <w:pPr>
              <w:spacing w:line="320" w:lineRule="exact"/>
              <w:jc w:val="both"/>
              <w:rPr>
                <w:rFonts w:eastAsia="Arial Unicode MS"/>
                <w:b/>
                <w:color w:val="000000"/>
                <w:spacing w:val="-2"/>
                <w:lang w:bidi="vi-VN"/>
              </w:rPr>
            </w:pPr>
            <w:bookmarkStart w:id="1" w:name="_Hlk159869920"/>
            <w:r w:rsidRPr="00472716">
              <w:rPr>
                <w:rFonts w:eastAsia="Arial Unicode MS"/>
                <w:b/>
                <w:color w:val="000000"/>
                <w:spacing w:val="-2"/>
                <w:lang w:bidi="vi-VN"/>
              </w:rPr>
              <w:t>b. Giải thích tại sao ở</w:t>
            </w:r>
            <w:r w:rsidRPr="00472716">
              <w:rPr>
                <w:b/>
                <w:color w:val="000000"/>
              </w:rPr>
              <w:t xml:space="preserve"> xích đạo và ở cực có sự khác nhau về nhiệt độ trung bình năm và biên độ nhiệt?</w:t>
            </w:r>
            <w:bookmarkEnd w:id="1"/>
          </w:p>
        </w:tc>
        <w:tc>
          <w:tcPr>
            <w:tcW w:w="892" w:type="dxa"/>
            <w:tcBorders>
              <w:top w:val="single" w:sz="4" w:space="0" w:color="auto"/>
              <w:left w:val="single" w:sz="4" w:space="0" w:color="auto"/>
              <w:bottom w:val="single" w:sz="4" w:space="0" w:color="auto"/>
              <w:right w:val="single" w:sz="4" w:space="0" w:color="auto"/>
            </w:tcBorders>
            <w:vAlign w:val="center"/>
            <w:hideMark/>
          </w:tcPr>
          <w:p w14:paraId="1DCC3E9A" w14:textId="77777777" w:rsidR="00472716" w:rsidRPr="008178C6" w:rsidRDefault="00472716" w:rsidP="000543C2">
            <w:pPr>
              <w:widowControl w:val="0"/>
              <w:tabs>
                <w:tab w:val="left" w:pos="4355"/>
              </w:tabs>
              <w:spacing w:line="320" w:lineRule="exact"/>
              <w:jc w:val="center"/>
              <w:rPr>
                <w:rFonts w:eastAsia="Arial Unicode MS"/>
                <w:b/>
                <w:bCs/>
                <w:color w:val="000000"/>
                <w:spacing w:val="-2"/>
                <w:lang w:val="en-US" w:bidi="vi-VN"/>
              </w:rPr>
            </w:pPr>
            <w:r w:rsidRPr="00472716">
              <w:rPr>
                <w:rFonts w:eastAsia="Arial Unicode MS"/>
                <w:b/>
                <w:bCs/>
                <w:color w:val="000000"/>
                <w:spacing w:val="-2"/>
                <w:lang w:val="en-US" w:bidi="vi-VN"/>
              </w:rPr>
              <w:t>1</w:t>
            </w:r>
            <w:r w:rsidRPr="00472716">
              <w:rPr>
                <w:rFonts w:eastAsia="Arial Unicode MS"/>
                <w:b/>
                <w:bCs/>
                <w:color w:val="000000"/>
                <w:spacing w:val="-2"/>
                <w:lang w:bidi="vi-VN"/>
              </w:rPr>
              <w:t>,</w:t>
            </w:r>
            <w:r w:rsidR="008178C6">
              <w:rPr>
                <w:rFonts w:eastAsia="Arial Unicode MS"/>
                <w:b/>
                <w:bCs/>
                <w:color w:val="000000"/>
                <w:spacing w:val="-2"/>
                <w:lang w:val="en-US" w:bidi="vi-VN"/>
              </w:rPr>
              <w:t>5</w:t>
            </w:r>
          </w:p>
        </w:tc>
      </w:tr>
      <w:tr w:rsidR="00472716" w:rsidRPr="00472716" w14:paraId="05D3B40F" w14:textId="77777777" w:rsidTr="00472716">
        <w:trPr>
          <w:trHeight w:val="991"/>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B697022" w14:textId="77777777" w:rsidR="00472716" w:rsidRPr="00472716" w:rsidRDefault="00472716" w:rsidP="000543C2">
            <w:pPr>
              <w:rPr>
                <w:rFonts w:eastAsia="Arial Unicode MS"/>
                <w:bCs/>
                <w:color w:val="000000"/>
                <w:spacing w:val="-2"/>
                <w:lang w:bidi="vi-VN"/>
              </w:rPr>
            </w:pPr>
          </w:p>
        </w:tc>
        <w:tc>
          <w:tcPr>
            <w:tcW w:w="8283" w:type="dxa"/>
            <w:tcBorders>
              <w:top w:val="single" w:sz="4" w:space="0" w:color="auto"/>
              <w:left w:val="single" w:sz="4" w:space="0" w:color="auto"/>
              <w:bottom w:val="single" w:sz="4" w:space="0" w:color="auto"/>
              <w:right w:val="single" w:sz="4" w:space="0" w:color="auto"/>
            </w:tcBorders>
            <w:hideMark/>
          </w:tcPr>
          <w:p w14:paraId="56FFAD5B" w14:textId="77777777" w:rsidR="00472716" w:rsidRPr="00472716" w:rsidRDefault="00472716" w:rsidP="000543C2">
            <w:pPr>
              <w:shd w:val="clear" w:color="auto" w:fill="FFFFFF"/>
              <w:spacing w:line="320" w:lineRule="exact"/>
              <w:rPr>
                <w:color w:val="000000"/>
                <w:lang w:eastAsia="en-US"/>
              </w:rPr>
            </w:pPr>
            <w:r w:rsidRPr="00472716">
              <w:rPr>
                <w:color w:val="000000"/>
              </w:rPr>
              <w:t xml:space="preserve">Ở Xích đạo và cực có sự khác nhau về nhiệt độ trung bình năm, biên độ nhiệt độ năm, biên độ nhiệt độ ngày đêm là do tác động của góc nhập xạ, thời gian chiếu sáng và tính chất của bề mặt đệm. </w:t>
            </w:r>
          </w:p>
        </w:tc>
        <w:tc>
          <w:tcPr>
            <w:tcW w:w="892" w:type="dxa"/>
            <w:tcBorders>
              <w:top w:val="single" w:sz="4" w:space="0" w:color="auto"/>
              <w:left w:val="single" w:sz="4" w:space="0" w:color="auto"/>
              <w:bottom w:val="single" w:sz="4" w:space="0" w:color="auto"/>
              <w:right w:val="single" w:sz="4" w:space="0" w:color="auto"/>
            </w:tcBorders>
            <w:vAlign w:val="center"/>
            <w:hideMark/>
          </w:tcPr>
          <w:p w14:paraId="29AA5034" w14:textId="77777777" w:rsidR="00472716" w:rsidRPr="008178C6" w:rsidRDefault="00472716" w:rsidP="000543C2">
            <w:pPr>
              <w:widowControl w:val="0"/>
              <w:tabs>
                <w:tab w:val="left" w:pos="4355"/>
              </w:tabs>
              <w:spacing w:line="320" w:lineRule="exact"/>
              <w:jc w:val="center"/>
              <w:rPr>
                <w:rFonts w:eastAsia="Arial Unicode MS"/>
                <w:b/>
                <w:bCs/>
                <w:color w:val="000000"/>
                <w:spacing w:val="-2"/>
                <w:lang w:val="en-US" w:bidi="vi-VN"/>
              </w:rPr>
            </w:pPr>
            <w:r w:rsidRPr="00472716">
              <w:rPr>
                <w:rFonts w:eastAsia="Arial Unicode MS"/>
                <w:b/>
                <w:bCs/>
                <w:color w:val="000000"/>
                <w:spacing w:val="-2"/>
                <w:lang w:bidi="vi-VN"/>
              </w:rPr>
              <w:t>0,</w:t>
            </w:r>
            <w:r w:rsidR="008178C6">
              <w:rPr>
                <w:rFonts w:eastAsia="Arial Unicode MS"/>
                <w:b/>
                <w:bCs/>
                <w:color w:val="000000"/>
                <w:spacing w:val="-2"/>
                <w:lang w:val="en-US" w:bidi="vi-VN"/>
              </w:rPr>
              <w:t>30</w:t>
            </w:r>
          </w:p>
        </w:tc>
      </w:tr>
      <w:tr w:rsidR="00472716" w:rsidRPr="00472716" w14:paraId="0195401F" w14:textId="77777777" w:rsidTr="00472716">
        <w:trPr>
          <w:trHeight w:val="991"/>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5AF5CC5" w14:textId="77777777" w:rsidR="00472716" w:rsidRPr="00472716" w:rsidRDefault="00472716" w:rsidP="000543C2">
            <w:pPr>
              <w:rPr>
                <w:rFonts w:eastAsia="Arial Unicode MS"/>
                <w:bCs/>
                <w:color w:val="000000"/>
                <w:spacing w:val="-2"/>
                <w:lang w:bidi="vi-VN"/>
              </w:rPr>
            </w:pPr>
          </w:p>
        </w:tc>
        <w:tc>
          <w:tcPr>
            <w:tcW w:w="8283" w:type="dxa"/>
            <w:tcBorders>
              <w:top w:val="single" w:sz="4" w:space="0" w:color="auto"/>
              <w:left w:val="single" w:sz="4" w:space="0" w:color="auto"/>
              <w:bottom w:val="single" w:sz="4" w:space="0" w:color="auto"/>
              <w:right w:val="single" w:sz="4" w:space="0" w:color="auto"/>
            </w:tcBorders>
            <w:hideMark/>
          </w:tcPr>
          <w:p w14:paraId="5386C9AE" w14:textId="77777777" w:rsidR="00472716" w:rsidRPr="00472716" w:rsidRDefault="00472716" w:rsidP="000543C2">
            <w:pPr>
              <w:shd w:val="clear" w:color="auto" w:fill="FFFFFF"/>
              <w:spacing w:line="320" w:lineRule="exact"/>
              <w:rPr>
                <w:color w:val="000000"/>
                <w:lang w:eastAsia="en-US"/>
              </w:rPr>
            </w:pPr>
            <w:r w:rsidRPr="00472716">
              <w:rPr>
                <w:color w:val="000000"/>
              </w:rPr>
              <w:t>- Ở Xích đạo:</w:t>
            </w:r>
          </w:p>
          <w:p w14:paraId="74F4096D" w14:textId="77777777" w:rsidR="00472716" w:rsidRPr="00472716" w:rsidRDefault="00472716" w:rsidP="000543C2">
            <w:pPr>
              <w:shd w:val="clear" w:color="auto" w:fill="FFFFFF"/>
              <w:spacing w:line="320" w:lineRule="exact"/>
              <w:rPr>
                <w:color w:val="000000"/>
              </w:rPr>
            </w:pPr>
            <w:r w:rsidRPr="00472716">
              <w:rPr>
                <w:color w:val="000000"/>
              </w:rPr>
              <w:t xml:space="preserve">+ Góc nhập xạ lớn, hai lần mặt trời lên thiên đỉnh, lượng bức xạ mặt trời lớn nên nhiệt độ trung bình năm cao. </w:t>
            </w:r>
          </w:p>
        </w:tc>
        <w:tc>
          <w:tcPr>
            <w:tcW w:w="892" w:type="dxa"/>
            <w:tcBorders>
              <w:top w:val="single" w:sz="4" w:space="0" w:color="auto"/>
              <w:left w:val="single" w:sz="4" w:space="0" w:color="auto"/>
              <w:bottom w:val="single" w:sz="4" w:space="0" w:color="auto"/>
              <w:right w:val="single" w:sz="4" w:space="0" w:color="auto"/>
            </w:tcBorders>
            <w:vAlign w:val="center"/>
            <w:hideMark/>
          </w:tcPr>
          <w:p w14:paraId="511A860B" w14:textId="77777777" w:rsidR="00472716" w:rsidRPr="008178C6" w:rsidRDefault="00472716" w:rsidP="000543C2">
            <w:pPr>
              <w:widowControl w:val="0"/>
              <w:tabs>
                <w:tab w:val="left" w:pos="4355"/>
              </w:tabs>
              <w:spacing w:line="320" w:lineRule="exact"/>
              <w:jc w:val="center"/>
              <w:rPr>
                <w:rFonts w:eastAsia="Arial Unicode MS"/>
                <w:b/>
                <w:bCs/>
                <w:color w:val="000000"/>
                <w:spacing w:val="-2"/>
                <w:lang w:val="en-US" w:bidi="vi-VN"/>
              </w:rPr>
            </w:pPr>
            <w:r w:rsidRPr="00472716">
              <w:rPr>
                <w:rFonts w:eastAsia="Arial Unicode MS"/>
                <w:b/>
                <w:bCs/>
                <w:color w:val="000000"/>
                <w:spacing w:val="-2"/>
                <w:lang w:bidi="vi-VN"/>
              </w:rPr>
              <w:t>0,2</w:t>
            </w:r>
            <w:r w:rsidR="008178C6">
              <w:rPr>
                <w:rFonts w:eastAsia="Arial Unicode MS"/>
                <w:b/>
                <w:bCs/>
                <w:color w:val="000000"/>
                <w:spacing w:val="-2"/>
                <w:lang w:val="en-US" w:bidi="vi-VN"/>
              </w:rPr>
              <w:t>0</w:t>
            </w:r>
          </w:p>
        </w:tc>
      </w:tr>
      <w:tr w:rsidR="00472716" w:rsidRPr="00472716" w14:paraId="7954E6A7" w14:textId="77777777" w:rsidTr="00472716">
        <w:trPr>
          <w:trHeight w:val="664"/>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5C99CDC" w14:textId="77777777" w:rsidR="00472716" w:rsidRPr="00472716" w:rsidRDefault="00472716" w:rsidP="000543C2">
            <w:pPr>
              <w:rPr>
                <w:rFonts w:eastAsia="Arial Unicode MS"/>
                <w:bCs/>
                <w:color w:val="000000"/>
                <w:spacing w:val="-2"/>
                <w:lang w:bidi="vi-VN"/>
              </w:rPr>
            </w:pPr>
          </w:p>
        </w:tc>
        <w:tc>
          <w:tcPr>
            <w:tcW w:w="8283" w:type="dxa"/>
            <w:tcBorders>
              <w:top w:val="single" w:sz="4" w:space="0" w:color="auto"/>
              <w:left w:val="single" w:sz="4" w:space="0" w:color="auto"/>
              <w:bottom w:val="single" w:sz="4" w:space="0" w:color="auto"/>
              <w:right w:val="single" w:sz="4" w:space="0" w:color="auto"/>
            </w:tcBorders>
            <w:hideMark/>
          </w:tcPr>
          <w:p w14:paraId="32937539" w14:textId="77777777" w:rsidR="00472716" w:rsidRPr="00472716" w:rsidRDefault="00472716" w:rsidP="000543C2">
            <w:pPr>
              <w:shd w:val="clear" w:color="auto" w:fill="FFFFFF"/>
              <w:spacing w:line="320" w:lineRule="exact"/>
              <w:rPr>
                <w:color w:val="000000"/>
                <w:lang w:eastAsia="en-US"/>
              </w:rPr>
            </w:pPr>
            <w:r w:rsidRPr="00472716">
              <w:rPr>
                <w:color w:val="000000"/>
              </w:rPr>
              <w:t>+ Chênh lệch về góc nhập xạ và thời gian chiếu sáng giữa hai mùa trong năm nhỏ nên biên độ nhiệt độ năm nhỏ.</w:t>
            </w:r>
          </w:p>
        </w:tc>
        <w:tc>
          <w:tcPr>
            <w:tcW w:w="892" w:type="dxa"/>
            <w:tcBorders>
              <w:top w:val="single" w:sz="4" w:space="0" w:color="auto"/>
              <w:left w:val="single" w:sz="4" w:space="0" w:color="auto"/>
              <w:bottom w:val="single" w:sz="4" w:space="0" w:color="auto"/>
              <w:right w:val="single" w:sz="4" w:space="0" w:color="auto"/>
            </w:tcBorders>
            <w:vAlign w:val="center"/>
            <w:hideMark/>
          </w:tcPr>
          <w:p w14:paraId="5E04CDB8" w14:textId="77777777" w:rsidR="00472716" w:rsidRPr="008178C6" w:rsidRDefault="00472716" w:rsidP="000543C2">
            <w:pPr>
              <w:widowControl w:val="0"/>
              <w:tabs>
                <w:tab w:val="left" w:pos="4355"/>
              </w:tabs>
              <w:spacing w:line="320" w:lineRule="exact"/>
              <w:jc w:val="center"/>
              <w:rPr>
                <w:rFonts w:eastAsia="Arial Unicode MS"/>
                <w:b/>
                <w:bCs/>
                <w:color w:val="000000"/>
                <w:spacing w:val="-2"/>
                <w:lang w:val="en-US" w:bidi="vi-VN"/>
              </w:rPr>
            </w:pPr>
            <w:r w:rsidRPr="00472716">
              <w:rPr>
                <w:rFonts w:eastAsia="Arial Unicode MS"/>
                <w:b/>
                <w:bCs/>
                <w:color w:val="000000"/>
                <w:spacing w:val="-2"/>
                <w:lang w:bidi="vi-VN"/>
              </w:rPr>
              <w:t>0,2</w:t>
            </w:r>
            <w:r w:rsidR="008178C6">
              <w:rPr>
                <w:rFonts w:eastAsia="Arial Unicode MS"/>
                <w:b/>
                <w:bCs/>
                <w:color w:val="000000"/>
                <w:spacing w:val="-2"/>
                <w:lang w:val="en-US" w:bidi="vi-VN"/>
              </w:rPr>
              <w:t>0</w:t>
            </w:r>
          </w:p>
        </w:tc>
      </w:tr>
      <w:tr w:rsidR="00472716" w:rsidRPr="00472716" w14:paraId="10DE9542" w14:textId="77777777" w:rsidTr="00472716">
        <w:trPr>
          <w:trHeight w:val="664"/>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9219A91" w14:textId="77777777" w:rsidR="00472716" w:rsidRPr="00472716" w:rsidRDefault="00472716" w:rsidP="000543C2">
            <w:pPr>
              <w:rPr>
                <w:rFonts w:eastAsia="Arial Unicode MS"/>
                <w:bCs/>
                <w:color w:val="000000"/>
                <w:spacing w:val="-2"/>
                <w:lang w:bidi="vi-VN"/>
              </w:rPr>
            </w:pPr>
          </w:p>
        </w:tc>
        <w:tc>
          <w:tcPr>
            <w:tcW w:w="8283" w:type="dxa"/>
            <w:tcBorders>
              <w:top w:val="single" w:sz="4" w:space="0" w:color="auto"/>
              <w:left w:val="single" w:sz="4" w:space="0" w:color="auto"/>
              <w:bottom w:val="single" w:sz="4" w:space="0" w:color="auto"/>
              <w:right w:val="single" w:sz="4" w:space="0" w:color="auto"/>
            </w:tcBorders>
            <w:hideMark/>
          </w:tcPr>
          <w:p w14:paraId="293376EE" w14:textId="77777777" w:rsidR="00472716" w:rsidRPr="00472716" w:rsidRDefault="00472716" w:rsidP="000543C2">
            <w:pPr>
              <w:shd w:val="clear" w:color="auto" w:fill="FFFFFF"/>
              <w:spacing w:line="320" w:lineRule="exact"/>
              <w:rPr>
                <w:color w:val="000000"/>
                <w:lang w:eastAsia="en-US"/>
              </w:rPr>
            </w:pPr>
            <w:r w:rsidRPr="00472716">
              <w:rPr>
                <w:color w:val="000000"/>
              </w:rPr>
              <w:t>+ Ban ngày nhận được lượng nhiệt mặt trời lớn, ban đêm bức xạ nhiệt mạnh nên biên độ nhiệt độ ngày đêm lớn.</w:t>
            </w:r>
          </w:p>
        </w:tc>
        <w:tc>
          <w:tcPr>
            <w:tcW w:w="892" w:type="dxa"/>
            <w:tcBorders>
              <w:top w:val="single" w:sz="4" w:space="0" w:color="auto"/>
              <w:left w:val="single" w:sz="4" w:space="0" w:color="auto"/>
              <w:bottom w:val="single" w:sz="4" w:space="0" w:color="auto"/>
              <w:right w:val="single" w:sz="4" w:space="0" w:color="auto"/>
            </w:tcBorders>
            <w:vAlign w:val="center"/>
            <w:hideMark/>
          </w:tcPr>
          <w:p w14:paraId="36666287" w14:textId="77777777" w:rsidR="00472716" w:rsidRPr="008178C6" w:rsidRDefault="00472716" w:rsidP="000543C2">
            <w:pPr>
              <w:widowControl w:val="0"/>
              <w:tabs>
                <w:tab w:val="left" w:pos="4355"/>
              </w:tabs>
              <w:spacing w:line="320" w:lineRule="exact"/>
              <w:jc w:val="center"/>
              <w:rPr>
                <w:rFonts w:eastAsia="Arial Unicode MS"/>
                <w:b/>
                <w:bCs/>
                <w:color w:val="000000"/>
                <w:spacing w:val="-2"/>
                <w:lang w:val="en-US" w:bidi="vi-VN"/>
              </w:rPr>
            </w:pPr>
            <w:r w:rsidRPr="00472716">
              <w:rPr>
                <w:rFonts w:eastAsia="Arial Unicode MS"/>
                <w:b/>
                <w:bCs/>
                <w:color w:val="000000"/>
                <w:spacing w:val="-2"/>
                <w:lang w:bidi="vi-VN"/>
              </w:rPr>
              <w:t>0,2</w:t>
            </w:r>
            <w:r w:rsidR="008178C6">
              <w:rPr>
                <w:rFonts w:eastAsia="Arial Unicode MS"/>
                <w:b/>
                <w:bCs/>
                <w:color w:val="000000"/>
                <w:spacing w:val="-2"/>
                <w:lang w:val="en-US" w:bidi="vi-VN"/>
              </w:rPr>
              <w:t>0</w:t>
            </w:r>
          </w:p>
        </w:tc>
      </w:tr>
      <w:tr w:rsidR="00472716" w:rsidRPr="00472716" w14:paraId="0AF0724F" w14:textId="77777777" w:rsidTr="00472716">
        <w:trPr>
          <w:trHeight w:val="991"/>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610D201" w14:textId="77777777" w:rsidR="00472716" w:rsidRPr="00472716" w:rsidRDefault="00472716" w:rsidP="000543C2">
            <w:pPr>
              <w:rPr>
                <w:rFonts w:eastAsia="Arial Unicode MS"/>
                <w:bCs/>
                <w:color w:val="000000"/>
                <w:spacing w:val="-2"/>
                <w:lang w:bidi="vi-VN"/>
              </w:rPr>
            </w:pPr>
          </w:p>
        </w:tc>
        <w:tc>
          <w:tcPr>
            <w:tcW w:w="8283" w:type="dxa"/>
            <w:tcBorders>
              <w:top w:val="single" w:sz="4" w:space="0" w:color="auto"/>
              <w:left w:val="single" w:sz="4" w:space="0" w:color="auto"/>
              <w:bottom w:val="single" w:sz="4" w:space="0" w:color="auto"/>
              <w:right w:val="single" w:sz="4" w:space="0" w:color="auto"/>
            </w:tcBorders>
            <w:hideMark/>
          </w:tcPr>
          <w:p w14:paraId="0E553FB7" w14:textId="77777777" w:rsidR="00472716" w:rsidRPr="00472716" w:rsidRDefault="00472716" w:rsidP="000543C2">
            <w:pPr>
              <w:shd w:val="clear" w:color="auto" w:fill="FFFFFF"/>
              <w:spacing w:line="320" w:lineRule="exact"/>
              <w:rPr>
                <w:color w:val="000000"/>
                <w:lang w:eastAsia="en-US"/>
              </w:rPr>
            </w:pPr>
            <w:r w:rsidRPr="00472716">
              <w:rPr>
                <w:color w:val="000000"/>
              </w:rPr>
              <w:t>Ở cực:</w:t>
            </w:r>
          </w:p>
          <w:p w14:paraId="777A10AA" w14:textId="77777777" w:rsidR="00472716" w:rsidRPr="00472716" w:rsidRDefault="00472716" w:rsidP="000543C2">
            <w:pPr>
              <w:shd w:val="clear" w:color="auto" w:fill="FFFFFF"/>
              <w:spacing w:line="320" w:lineRule="exact"/>
              <w:rPr>
                <w:color w:val="000000"/>
              </w:rPr>
            </w:pPr>
            <w:r w:rsidRPr="00472716">
              <w:rPr>
                <w:color w:val="000000"/>
              </w:rPr>
              <w:t>+ Góc nhập xạ nhỏ, lượng bức xạ mặt trời nhỏ nên nhiệt độ trung bình năm thấp.</w:t>
            </w:r>
          </w:p>
        </w:tc>
        <w:tc>
          <w:tcPr>
            <w:tcW w:w="892" w:type="dxa"/>
            <w:tcBorders>
              <w:top w:val="single" w:sz="4" w:space="0" w:color="auto"/>
              <w:left w:val="single" w:sz="4" w:space="0" w:color="auto"/>
              <w:bottom w:val="single" w:sz="4" w:space="0" w:color="auto"/>
              <w:right w:val="single" w:sz="4" w:space="0" w:color="auto"/>
            </w:tcBorders>
            <w:vAlign w:val="center"/>
            <w:hideMark/>
          </w:tcPr>
          <w:p w14:paraId="20DE4B03" w14:textId="77777777" w:rsidR="00472716" w:rsidRPr="008178C6" w:rsidRDefault="00472716" w:rsidP="000543C2">
            <w:pPr>
              <w:widowControl w:val="0"/>
              <w:tabs>
                <w:tab w:val="left" w:pos="4355"/>
              </w:tabs>
              <w:spacing w:line="320" w:lineRule="exact"/>
              <w:jc w:val="center"/>
              <w:rPr>
                <w:rFonts w:eastAsia="Arial Unicode MS"/>
                <w:b/>
                <w:bCs/>
                <w:color w:val="000000"/>
                <w:spacing w:val="-2"/>
                <w:lang w:val="en-US" w:bidi="vi-VN"/>
              </w:rPr>
            </w:pPr>
            <w:r w:rsidRPr="00472716">
              <w:rPr>
                <w:rFonts w:eastAsia="Arial Unicode MS"/>
                <w:b/>
                <w:bCs/>
                <w:color w:val="000000"/>
                <w:spacing w:val="-2"/>
                <w:lang w:bidi="vi-VN"/>
              </w:rPr>
              <w:t>0,2</w:t>
            </w:r>
            <w:r w:rsidR="008178C6">
              <w:rPr>
                <w:rFonts w:eastAsia="Arial Unicode MS"/>
                <w:b/>
                <w:bCs/>
                <w:color w:val="000000"/>
                <w:spacing w:val="-2"/>
                <w:lang w:val="en-US" w:bidi="vi-VN"/>
              </w:rPr>
              <w:t>0</w:t>
            </w:r>
          </w:p>
        </w:tc>
      </w:tr>
      <w:tr w:rsidR="00472716" w:rsidRPr="00472716" w14:paraId="40E395CE" w14:textId="77777777" w:rsidTr="00472716">
        <w:trPr>
          <w:trHeight w:val="664"/>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55DE75D" w14:textId="77777777" w:rsidR="00472716" w:rsidRPr="00472716" w:rsidRDefault="00472716" w:rsidP="000543C2">
            <w:pPr>
              <w:rPr>
                <w:rFonts w:eastAsia="Arial Unicode MS"/>
                <w:bCs/>
                <w:color w:val="000000"/>
                <w:spacing w:val="-2"/>
                <w:lang w:bidi="vi-VN"/>
              </w:rPr>
            </w:pPr>
          </w:p>
        </w:tc>
        <w:tc>
          <w:tcPr>
            <w:tcW w:w="8283" w:type="dxa"/>
            <w:tcBorders>
              <w:top w:val="single" w:sz="4" w:space="0" w:color="auto"/>
              <w:left w:val="single" w:sz="4" w:space="0" w:color="auto"/>
              <w:bottom w:val="single" w:sz="4" w:space="0" w:color="auto"/>
              <w:right w:val="single" w:sz="4" w:space="0" w:color="auto"/>
            </w:tcBorders>
            <w:hideMark/>
          </w:tcPr>
          <w:p w14:paraId="3E81AA22" w14:textId="77777777" w:rsidR="00472716" w:rsidRPr="00472716" w:rsidRDefault="00472716" w:rsidP="000543C2">
            <w:pPr>
              <w:shd w:val="clear" w:color="auto" w:fill="FFFFFF"/>
              <w:spacing w:line="320" w:lineRule="exact"/>
              <w:rPr>
                <w:color w:val="000000"/>
                <w:lang w:eastAsia="en-US"/>
              </w:rPr>
            </w:pPr>
            <w:r w:rsidRPr="00472716">
              <w:rPr>
                <w:color w:val="000000"/>
              </w:rPr>
              <w:t>+ Chênh lệch về góc nhập xạ, thời gian chiếu sáng giữa hai mùa rất lớn (6 tháng ngày, 6 tháng đêm).</w:t>
            </w:r>
          </w:p>
        </w:tc>
        <w:tc>
          <w:tcPr>
            <w:tcW w:w="892" w:type="dxa"/>
            <w:tcBorders>
              <w:top w:val="single" w:sz="4" w:space="0" w:color="auto"/>
              <w:left w:val="single" w:sz="4" w:space="0" w:color="auto"/>
              <w:bottom w:val="single" w:sz="4" w:space="0" w:color="auto"/>
              <w:right w:val="single" w:sz="4" w:space="0" w:color="auto"/>
            </w:tcBorders>
            <w:vAlign w:val="center"/>
            <w:hideMark/>
          </w:tcPr>
          <w:p w14:paraId="0F68C1E8" w14:textId="77777777" w:rsidR="00472716" w:rsidRPr="008178C6" w:rsidRDefault="00472716" w:rsidP="000543C2">
            <w:pPr>
              <w:widowControl w:val="0"/>
              <w:tabs>
                <w:tab w:val="left" w:pos="4355"/>
              </w:tabs>
              <w:spacing w:line="320" w:lineRule="exact"/>
              <w:jc w:val="center"/>
              <w:rPr>
                <w:rFonts w:eastAsia="Arial Unicode MS"/>
                <w:b/>
                <w:bCs/>
                <w:color w:val="000000"/>
                <w:spacing w:val="-2"/>
                <w:lang w:val="en-US" w:bidi="vi-VN"/>
              </w:rPr>
            </w:pPr>
            <w:r w:rsidRPr="00472716">
              <w:rPr>
                <w:rFonts w:eastAsia="Arial Unicode MS"/>
                <w:b/>
                <w:bCs/>
                <w:color w:val="000000"/>
                <w:spacing w:val="-2"/>
                <w:lang w:bidi="vi-VN"/>
              </w:rPr>
              <w:t>0,2</w:t>
            </w:r>
            <w:r w:rsidR="008178C6">
              <w:rPr>
                <w:rFonts w:eastAsia="Arial Unicode MS"/>
                <w:b/>
                <w:bCs/>
                <w:color w:val="000000"/>
                <w:spacing w:val="-2"/>
                <w:lang w:val="en-US" w:bidi="vi-VN"/>
              </w:rPr>
              <w:t>0</w:t>
            </w:r>
          </w:p>
        </w:tc>
      </w:tr>
      <w:tr w:rsidR="00472716" w:rsidRPr="00472716" w14:paraId="3109761E" w14:textId="77777777" w:rsidTr="00472716">
        <w:trPr>
          <w:trHeight w:val="664"/>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5F6E656" w14:textId="77777777" w:rsidR="00472716" w:rsidRPr="00472716" w:rsidRDefault="00472716" w:rsidP="000543C2">
            <w:pPr>
              <w:rPr>
                <w:rFonts w:eastAsia="Arial Unicode MS"/>
                <w:bCs/>
                <w:color w:val="000000"/>
                <w:spacing w:val="-2"/>
                <w:lang w:bidi="vi-VN"/>
              </w:rPr>
            </w:pPr>
          </w:p>
        </w:tc>
        <w:tc>
          <w:tcPr>
            <w:tcW w:w="8283" w:type="dxa"/>
            <w:tcBorders>
              <w:top w:val="single" w:sz="4" w:space="0" w:color="auto"/>
              <w:left w:val="single" w:sz="4" w:space="0" w:color="auto"/>
              <w:bottom w:val="single" w:sz="4" w:space="0" w:color="auto"/>
              <w:right w:val="single" w:sz="4" w:space="0" w:color="auto"/>
            </w:tcBorders>
            <w:hideMark/>
          </w:tcPr>
          <w:p w14:paraId="1BEF5DAA" w14:textId="77777777" w:rsidR="00472716" w:rsidRPr="00472716" w:rsidRDefault="00472716" w:rsidP="000543C2">
            <w:pPr>
              <w:shd w:val="clear" w:color="auto" w:fill="FFFFFF"/>
              <w:spacing w:line="320" w:lineRule="exact"/>
              <w:rPr>
                <w:color w:val="000000"/>
                <w:lang w:eastAsia="en-US"/>
              </w:rPr>
            </w:pPr>
            <w:r w:rsidRPr="00472716">
              <w:rPr>
                <w:color w:val="000000"/>
              </w:rPr>
              <w:t>+ Ban ngày nhận được lượng nhiệt mặt trời nhỏ, ban đêm không có bức xạ mặt trời nên biên độ nhiệt độ ngày đêm nhỏ.</w:t>
            </w:r>
          </w:p>
        </w:tc>
        <w:tc>
          <w:tcPr>
            <w:tcW w:w="892" w:type="dxa"/>
            <w:tcBorders>
              <w:top w:val="single" w:sz="4" w:space="0" w:color="auto"/>
              <w:left w:val="single" w:sz="4" w:space="0" w:color="auto"/>
              <w:bottom w:val="single" w:sz="4" w:space="0" w:color="auto"/>
              <w:right w:val="single" w:sz="4" w:space="0" w:color="auto"/>
            </w:tcBorders>
            <w:vAlign w:val="center"/>
            <w:hideMark/>
          </w:tcPr>
          <w:p w14:paraId="48E9164D" w14:textId="77777777" w:rsidR="00472716" w:rsidRPr="008178C6" w:rsidRDefault="00472716" w:rsidP="000543C2">
            <w:pPr>
              <w:widowControl w:val="0"/>
              <w:tabs>
                <w:tab w:val="left" w:pos="4355"/>
              </w:tabs>
              <w:spacing w:line="320" w:lineRule="exact"/>
              <w:jc w:val="center"/>
              <w:rPr>
                <w:rFonts w:eastAsia="Arial Unicode MS"/>
                <w:b/>
                <w:bCs/>
                <w:color w:val="000000"/>
                <w:spacing w:val="-2"/>
                <w:lang w:val="en-US" w:bidi="vi-VN"/>
              </w:rPr>
            </w:pPr>
            <w:r w:rsidRPr="00472716">
              <w:rPr>
                <w:rFonts w:eastAsia="Arial Unicode MS"/>
                <w:b/>
                <w:bCs/>
                <w:color w:val="000000"/>
                <w:spacing w:val="-2"/>
                <w:lang w:bidi="vi-VN"/>
              </w:rPr>
              <w:t>0,2</w:t>
            </w:r>
            <w:r w:rsidR="008178C6">
              <w:rPr>
                <w:rFonts w:eastAsia="Arial Unicode MS"/>
                <w:b/>
                <w:bCs/>
                <w:color w:val="000000"/>
                <w:spacing w:val="-2"/>
                <w:lang w:val="en-US" w:bidi="vi-VN"/>
              </w:rPr>
              <w:t>0</w:t>
            </w:r>
          </w:p>
        </w:tc>
      </w:tr>
    </w:tbl>
    <w:p w14:paraId="53053730" w14:textId="77777777" w:rsidR="00472716" w:rsidRPr="00472716" w:rsidRDefault="00472716" w:rsidP="00472716">
      <w:pPr>
        <w:jc w:val="center"/>
        <w:rPr>
          <w:lang w:val="nl-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63"/>
        <w:gridCol w:w="939"/>
      </w:tblGrid>
      <w:tr w:rsidR="00472716" w:rsidRPr="00472716" w14:paraId="7143BF28" w14:textId="77777777" w:rsidTr="00472716">
        <w:tc>
          <w:tcPr>
            <w:tcW w:w="1129" w:type="dxa"/>
            <w:tcBorders>
              <w:top w:val="single" w:sz="4" w:space="0" w:color="auto"/>
              <w:left w:val="single" w:sz="4" w:space="0" w:color="auto"/>
              <w:bottom w:val="single" w:sz="4" w:space="0" w:color="auto"/>
              <w:right w:val="single" w:sz="4" w:space="0" w:color="auto"/>
            </w:tcBorders>
          </w:tcPr>
          <w:p w14:paraId="0A23018F" w14:textId="77777777" w:rsidR="00472716" w:rsidRPr="00472716" w:rsidRDefault="00472716" w:rsidP="00472716">
            <w:pPr>
              <w:spacing w:line="360" w:lineRule="auto"/>
              <w:ind w:left="-110"/>
              <w:jc w:val="center"/>
              <w:rPr>
                <w:b/>
              </w:rPr>
            </w:pPr>
            <w:r w:rsidRPr="00472716">
              <w:rPr>
                <w:b/>
              </w:rPr>
              <w:t>Câu 2</w:t>
            </w:r>
          </w:p>
          <w:p w14:paraId="7BFF8B9C" w14:textId="77777777" w:rsidR="00472716" w:rsidRPr="00472716" w:rsidRDefault="00472716" w:rsidP="00472716">
            <w:pPr>
              <w:spacing w:line="360" w:lineRule="auto"/>
              <w:ind w:left="-110"/>
              <w:jc w:val="center"/>
              <w:rPr>
                <w:b/>
              </w:rPr>
            </w:pPr>
            <w:r w:rsidRPr="00472716">
              <w:rPr>
                <w:b/>
              </w:rPr>
              <w:t>(2 điểm)</w:t>
            </w:r>
          </w:p>
        </w:tc>
        <w:tc>
          <w:tcPr>
            <w:tcW w:w="7963" w:type="dxa"/>
            <w:tcBorders>
              <w:top w:val="single" w:sz="4" w:space="0" w:color="auto"/>
              <w:left w:val="single" w:sz="4" w:space="0" w:color="auto"/>
              <w:bottom w:val="single" w:sz="4" w:space="0" w:color="auto"/>
              <w:right w:val="single" w:sz="4" w:space="0" w:color="auto"/>
            </w:tcBorders>
          </w:tcPr>
          <w:p w14:paraId="159BD683" w14:textId="77777777" w:rsidR="00472716" w:rsidRPr="00472716" w:rsidRDefault="00472716" w:rsidP="000543C2">
            <w:pPr>
              <w:spacing w:line="360" w:lineRule="auto"/>
              <w:jc w:val="center"/>
              <w:rPr>
                <w:b/>
              </w:rPr>
            </w:pPr>
            <w:r w:rsidRPr="00472716">
              <w:rPr>
                <w:b/>
              </w:rPr>
              <w:t>Nội dung chính</w:t>
            </w:r>
          </w:p>
        </w:tc>
        <w:tc>
          <w:tcPr>
            <w:tcW w:w="939" w:type="dxa"/>
            <w:tcBorders>
              <w:top w:val="single" w:sz="4" w:space="0" w:color="auto"/>
              <w:left w:val="single" w:sz="4" w:space="0" w:color="auto"/>
              <w:bottom w:val="single" w:sz="4" w:space="0" w:color="auto"/>
              <w:right w:val="single" w:sz="4" w:space="0" w:color="auto"/>
            </w:tcBorders>
          </w:tcPr>
          <w:p w14:paraId="1681165E" w14:textId="77777777" w:rsidR="00472716" w:rsidRPr="00472716" w:rsidRDefault="00472716" w:rsidP="000543C2">
            <w:pPr>
              <w:spacing w:line="360" w:lineRule="auto"/>
              <w:jc w:val="center"/>
              <w:rPr>
                <w:b/>
              </w:rPr>
            </w:pPr>
            <w:r w:rsidRPr="00472716">
              <w:rPr>
                <w:b/>
              </w:rPr>
              <w:t>Điểm</w:t>
            </w:r>
          </w:p>
        </w:tc>
      </w:tr>
      <w:tr w:rsidR="00472716" w:rsidRPr="00472716" w14:paraId="5B598790" w14:textId="77777777" w:rsidTr="00472716">
        <w:tc>
          <w:tcPr>
            <w:tcW w:w="1129" w:type="dxa"/>
            <w:tcBorders>
              <w:top w:val="single" w:sz="4" w:space="0" w:color="auto"/>
              <w:left w:val="single" w:sz="4" w:space="0" w:color="auto"/>
              <w:right w:val="single" w:sz="4" w:space="0" w:color="auto"/>
            </w:tcBorders>
          </w:tcPr>
          <w:p w14:paraId="4F094569" w14:textId="77777777" w:rsidR="00472716" w:rsidRPr="00472716" w:rsidRDefault="00472716" w:rsidP="000543C2">
            <w:pPr>
              <w:spacing w:line="360" w:lineRule="auto"/>
              <w:rPr>
                <w:b/>
                <w:lang w:val="vi-VN"/>
              </w:rPr>
            </w:pPr>
          </w:p>
        </w:tc>
        <w:tc>
          <w:tcPr>
            <w:tcW w:w="7963" w:type="dxa"/>
            <w:tcBorders>
              <w:top w:val="single" w:sz="4" w:space="0" w:color="auto"/>
              <w:left w:val="single" w:sz="4" w:space="0" w:color="auto"/>
              <w:bottom w:val="single" w:sz="4" w:space="0" w:color="auto"/>
              <w:right w:val="single" w:sz="4" w:space="0" w:color="auto"/>
            </w:tcBorders>
          </w:tcPr>
          <w:p w14:paraId="31B8ABEE" w14:textId="77777777" w:rsidR="00472716" w:rsidRPr="00472716" w:rsidRDefault="00472716" w:rsidP="000543C2">
            <w:pPr>
              <w:widowControl w:val="0"/>
              <w:autoSpaceDE w:val="0"/>
              <w:autoSpaceDN w:val="0"/>
              <w:spacing w:line="276" w:lineRule="auto"/>
              <w:ind w:right="49" w:firstLine="284"/>
              <w:jc w:val="both"/>
              <w:rPr>
                <w:b/>
                <w:i/>
                <w:iCs/>
                <w:lang w:val="vi-VN"/>
              </w:rPr>
            </w:pPr>
            <w:r w:rsidRPr="00472716">
              <w:rPr>
                <w:b/>
                <w:i/>
                <w:iCs/>
                <w:lang w:val="vi-VN"/>
              </w:rPr>
              <w:t>Phân tích ảnh hưởng của địa hình đến sự thay đổi của nhiệt độ không khí. Tại sao nhiệt độ ở BBC cao hơn ở NBC:</w:t>
            </w:r>
          </w:p>
          <w:p w14:paraId="14A89AB0" w14:textId="77777777" w:rsidR="00472716" w:rsidRPr="00472716" w:rsidRDefault="00472716" w:rsidP="000543C2">
            <w:pPr>
              <w:jc w:val="both"/>
              <w:rPr>
                <w:i/>
                <w:iCs/>
                <w:lang w:val="vi-VN"/>
              </w:rPr>
            </w:pPr>
            <w:r w:rsidRPr="00472716">
              <w:rPr>
                <w:i/>
                <w:iCs/>
                <w:lang w:val="vi-VN"/>
              </w:rPr>
              <w:t xml:space="preserve">* </w:t>
            </w:r>
            <w:r w:rsidRPr="00472716">
              <w:rPr>
                <w:b/>
                <w:i/>
                <w:iCs/>
                <w:lang w:val="vi-VN"/>
              </w:rPr>
              <w:t>Ảnh hưởng của địa hình đến sự thay đổi của nhiệt độ không khí</w:t>
            </w:r>
          </w:p>
          <w:p w14:paraId="23430185" w14:textId="77777777" w:rsidR="00472716" w:rsidRPr="00472716" w:rsidRDefault="00472716" w:rsidP="000543C2">
            <w:pPr>
              <w:jc w:val="both"/>
              <w:rPr>
                <w:lang w:val="vi-VN"/>
              </w:rPr>
            </w:pPr>
            <w:r w:rsidRPr="00472716">
              <w:rPr>
                <w:lang w:val="vi-VN"/>
              </w:rPr>
              <w:t xml:space="preserve">+ Càng lên cao, nhiệt độ càng giảm (trong tầng đối lưu, nhiệt độ không khí trung bình lên cao 100m giảm 0,6 </w:t>
            </w:r>
            <w:r w:rsidRPr="00472716">
              <w:rPr>
                <w:vertAlign w:val="superscript"/>
                <w:lang w:val="vi-VN"/>
              </w:rPr>
              <w:t>o</w:t>
            </w:r>
            <w:r w:rsidRPr="00472716">
              <w:rPr>
                <w:lang w:val="vi-VN"/>
              </w:rPr>
              <w:t xml:space="preserve">c) do lên cao không khí nhận được ít năng lượng </w:t>
            </w:r>
            <w:r w:rsidRPr="00472716">
              <w:rPr>
                <w:lang w:val="vi-VN"/>
              </w:rPr>
              <w:lastRenderedPageBreak/>
              <w:t>bức xạ Mặt Trời, không khí ít bụi khí, hơi nước, khả năng hấp thu và giữ nhiệt kém.</w:t>
            </w:r>
          </w:p>
          <w:p w14:paraId="5C9E0BE7" w14:textId="77777777" w:rsidR="00472716" w:rsidRPr="00472716" w:rsidRDefault="00472716" w:rsidP="000543C2">
            <w:pPr>
              <w:jc w:val="both"/>
              <w:rPr>
                <w:lang w:val="pt-BR"/>
              </w:rPr>
            </w:pPr>
            <w:r w:rsidRPr="00472716">
              <w:rPr>
                <w:lang w:val="pt-BR"/>
              </w:rPr>
              <w:t>+ Nhiệt độ không khí thay đổi theo độ dốc và hướng phơi của sườn núi.</w:t>
            </w:r>
          </w:p>
          <w:p w14:paraId="363B8CC9" w14:textId="77777777" w:rsidR="00472716" w:rsidRPr="00472716" w:rsidRDefault="00472716" w:rsidP="000543C2">
            <w:pPr>
              <w:jc w:val="both"/>
              <w:rPr>
                <w:lang w:val="pt-BR"/>
              </w:rPr>
            </w:pPr>
            <w:r w:rsidRPr="00472716">
              <w:rPr>
                <w:lang w:val="pt-BR"/>
              </w:rPr>
              <w:t xml:space="preserve">Hướng sườn: Sườn đón nắng nhiệt độ cao, sườn khuất nắng nhiệt độ thấp. </w:t>
            </w:r>
          </w:p>
          <w:p w14:paraId="2594DC21" w14:textId="77777777" w:rsidR="00472716" w:rsidRPr="00472716" w:rsidRDefault="00472716" w:rsidP="000543C2">
            <w:pPr>
              <w:jc w:val="both"/>
              <w:rPr>
                <w:lang w:val="pt-BR"/>
              </w:rPr>
            </w:pPr>
            <w:r w:rsidRPr="00472716">
              <w:rPr>
                <w:lang w:val="pt-BR"/>
              </w:rPr>
              <w:t>Độ dốc lớn có nhiệt độ thấp, độ dốc nhỏ nhiệt độ cao do lớp không khí ở đây bị đốt nóng dày hơn.</w:t>
            </w:r>
          </w:p>
          <w:p w14:paraId="5ACDA10C" w14:textId="77777777" w:rsidR="00472716" w:rsidRPr="00472716" w:rsidRDefault="00472716" w:rsidP="000543C2">
            <w:pPr>
              <w:jc w:val="both"/>
              <w:rPr>
                <w:lang w:val="pt-BR"/>
              </w:rPr>
            </w:pPr>
            <w:r w:rsidRPr="00472716">
              <w:rPr>
                <w:lang w:val="pt-BR"/>
              </w:rPr>
              <w:t>+ Biên độ nhiệt trong ngày thay đổi theo địa hình. Nơi đất bằng, nhiệt độ ít thay đổi hơn nơi đất trũng, vì nơi đất trũng ban ngày ít gió, nhiệt độ cao, ban đêm khí lạnh trên cao dồn xuống làm cho nhiệt độ hạ thấp.</w:t>
            </w:r>
          </w:p>
          <w:p w14:paraId="1DA83901" w14:textId="77777777" w:rsidR="00472716" w:rsidRPr="00472716" w:rsidRDefault="00472716" w:rsidP="000543C2">
            <w:pPr>
              <w:jc w:val="both"/>
              <w:rPr>
                <w:lang w:val="pt-BR"/>
              </w:rPr>
            </w:pPr>
            <w:r w:rsidRPr="00472716">
              <w:rPr>
                <w:lang w:val="pt-BR"/>
              </w:rPr>
              <w:t>+ Trên mặt các cao nguyên, không khí loãng hơn ở đồng bằng nên nhiệt độ thay đổi nhanh hơn ở đồng bằng.</w:t>
            </w:r>
          </w:p>
          <w:p w14:paraId="599FA790" w14:textId="77777777" w:rsidR="00472716" w:rsidRPr="00472716" w:rsidRDefault="00472716" w:rsidP="000543C2">
            <w:pPr>
              <w:jc w:val="both"/>
              <w:rPr>
                <w:b/>
                <w:i/>
                <w:iCs/>
                <w:lang w:val="pt-BR"/>
              </w:rPr>
            </w:pPr>
            <w:r w:rsidRPr="00472716">
              <w:rPr>
                <w:b/>
                <w:i/>
                <w:iCs/>
                <w:lang w:val="pt-BR"/>
              </w:rPr>
              <w:t>* Nhiệt độ ở BBC cao hơn ở NBC:</w:t>
            </w:r>
          </w:p>
          <w:p w14:paraId="5CEC3519" w14:textId="77777777" w:rsidR="00472716" w:rsidRPr="00472716" w:rsidRDefault="00472716" w:rsidP="000543C2">
            <w:pPr>
              <w:jc w:val="both"/>
              <w:rPr>
                <w:lang w:val="pt-BR"/>
              </w:rPr>
            </w:pPr>
            <w:r w:rsidRPr="00472716">
              <w:rPr>
                <w:lang w:val="pt-BR"/>
              </w:rPr>
              <w:t>- BBC chủ yếu là lục địa, BBC có hoang mạc Xahara với nhiệt độ cao nhất thế giới.</w:t>
            </w:r>
          </w:p>
          <w:p w14:paraId="6CBDEE99" w14:textId="77777777" w:rsidR="00472716" w:rsidRPr="00472716" w:rsidRDefault="00472716" w:rsidP="000543C2">
            <w:pPr>
              <w:jc w:val="both"/>
              <w:rPr>
                <w:lang w:val="pt-BR"/>
              </w:rPr>
            </w:pPr>
            <w:r w:rsidRPr="00472716">
              <w:rPr>
                <w:lang w:val="pt-BR"/>
              </w:rPr>
              <w:t>- NBC chủ yếu là đại dương, ở NBC có Nam cực với diện tích băng tuyết lớn, nơi có nhiệt độ thấp nhất T</w:t>
            </w:r>
            <w:r w:rsidRPr="00472716">
              <w:rPr>
                <w:lang w:val="vi-VN"/>
              </w:rPr>
              <w:t>rái Đất.</w:t>
            </w:r>
          </w:p>
        </w:tc>
        <w:tc>
          <w:tcPr>
            <w:tcW w:w="939" w:type="dxa"/>
            <w:tcBorders>
              <w:top w:val="single" w:sz="4" w:space="0" w:color="auto"/>
              <w:left w:val="single" w:sz="4" w:space="0" w:color="auto"/>
              <w:bottom w:val="single" w:sz="4" w:space="0" w:color="auto"/>
              <w:right w:val="single" w:sz="4" w:space="0" w:color="auto"/>
            </w:tcBorders>
          </w:tcPr>
          <w:p w14:paraId="4D7760B6" w14:textId="77777777" w:rsidR="00472716" w:rsidRPr="00472716" w:rsidRDefault="00472716" w:rsidP="000543C2">
            <w:pPr>
              <w:spacing w:line="360" w:lineRule="auto"/>
              <w:jc w:val="center"/>
              <w:rPr>
                <w:b/>
              </w:rPr>
            </w:pPr>
            <w:r w:rsidRPr="00472716">
              <w:rPr>
                <w:b/>
              </w:rPr>
              <w:lastRenderedPageBreak/>
              <w:t>2,0</w:t>
            </w:r>
          </w:p>
          <w:p w14:paraId="77C60D24" w14:textId="77777777" w:rsidR="00472716" w:rsidRPr="00472716" w:rsidRDefault="00472716" w:rsidP="000543C2">
            <w:pPr>
              <w:spacing w:line="360" w:lineRule="auto"/>
              <w:rPr>
                <w:lang w:val="vi-VN"/>
              </w:rPr>
            </w:pPr>
          </w:p>
          <w:p w14:paraId="03F314EB" w14:textId="77777777" w:rsidR="00472716" w:rsidRPr="00472716" w:rsidRDefault="00472716" w:rsidP="000543C2">
            <w:pPr>
              <w:spacing w:line="360" w:lineRule="auto"/>
              <w:rPr>
                <w:lang w:val="vi-VN"/>
              </w:rPr>
            </w:pPr>
            <w:r w:rsidRPr="00472716">
              <w:rPr>
                <w:lang w:val="vi-VN"/>
              </w:rPr>
              <w:t>0,</w:t>
            </w:r>
            <w:r w:rsidRPr="00472716">
              <w:t>2</w:t>
            </w:r>
            <w:r w:rsidRPr="00472716">
              <w:rPr>
                <w:lang w:val="vi-VN"/>
              </w:rPr>
              <w:t>5</w:t>
            </w:r>
          </w:p>
          <w:p w14:paraId="1F763225" w14:textId="77777777" w:rsidR="00472716" w:rsidRPr="00472716" w:rsidRDefault="00472716" w:rsidP="000543C2">
            <w:pPr>
              <w:spacing w:line="360" w:lineRule="auto"/>
              <w:rPr>
                <w:lang w:val="vi-VN"/>
              </w:rPr>
            </w:pPr>
          </w:p>
          <w:p w14:paraId="146E86D1" w14:textId="77777777" w:rsidR="00472716" w:rsidRPr="00472716" w:rsidRDefault="00472716" w:rsidP="000543C2">
            <w:pPr>
              <w:spacing w:line="360" w:lineRule="auto"/>
              <w:rPr>
                <w:lang w:val="vi-VN"/>
              </w:rPr>
            </w:pPr>
          </w:p>
          <w:p w14:paraId="6F36BD70" w14:textId="77777777" w:rsidR="00472716" w:rsidRPr="00472716" w:rsidRDefault="00472716" w:rsidP="000543C2">
            <w:pPr>
              <w:spacing w:line="360" w:lineRule="auto"/>
              <w:rPr>
                <w:lang w:val="vi-VN"/>
              </w:rPr>
            </w:pPr>
            <w:r w:rsidRPr="00472716">
              <w:rPr>
                <w:lang w:val="vi-VN"/>
              </w:rPr>
              <w:t>0,</w:t>
            </w:r>
            <w:r w:rsidRPr="00472716">
              <w:t>2</w:t>
            </w:r>
            <w:r w:rsidRPr="00472716">
              <w:rPr>
                <w:lang w:val="vi-VN"/>
              </w:rPr>
              <w:t>5</w:t>
            </w:r>
          </w:p>
          <w:p w14:paraId="220E76C3" w14:textId="77777777" w:rsidR="00472716" w:rsidRPr="00472716" w:rsidRDefault="00472716" w:rsidP="000543C2">
            <w:pPr>
              <w:spacing w:line="360" w:lineRule="auto"/>
              <w:rPr>
                <w:lang w:val="vi-VN"/>
              </w:rPr>
            </w:pPr>
          </w:p>
          <w:p w14:paraId="1FEEE119" w14:textId="77777777" w:rsidR="00472716" w:rsidRPr="00472716" w:rsidRDefault="00472716" w:rsidP="000543C2">
            <w:pPr>
              <w:spacing w:line="360" w:lineRule="auto"/>
              <w:rPr>
                <w:lang w:val="vi-VN"/>
              </w:rPr>
            </w:pPr>
            <w:r w:rsidRPr="00472716">
              <w:rPr>
                <w:lang w:val="vi-VN"/>
              </w:rPr>
              <w:t>0,</w:t>
            </w:r>
            <w:r w:rsidRPr="00472716">
              <w:t>2</w:t>
            </w:r>
            <w:r w:rsidRPr="00472716">
              <w:rPr>
                <w:lang w:val="vi-VN"/>
              </w:rPr>
              <w:t>5</w:t>
            </w:r>
          </w:p>
          <w:p w14:paraId="2A3E2FC9" w14:textId="77777777" w:rsidR="00472716" w:rsidRPr="00472716" w:rsidRDefault="00472716" w:rsidP="000543C2">
            <w:pPr>
              <w:spacing w:line="360" w:lineRule="auto"/>
              <w:rPr>
                <w:lang w:val="vi-VN"/>
              </w:rPr>
            </w:pPr>
          </w:p>
          <w:p w14:paraId="2EBBF23C" w14:textId="77777777" w:rsidR="00472716" w:rsidRPr="00472716" w:rsidRDefault="00472716" w:rsidP="000543C2">
            <w:pPr>
              <w:spacing w:line="360" w:lineRule="auto"/>
              <w:rPr>
                <w:lang w:val="vi-VN"/>
              </w:rPr>
            </w:pPr>
            <w:r w:rsidRPr="00472716">
              <w:rPr>
                <w:lang w:val="vi-VN"/>
              </w:rPr>
              <w:t>0</w:t>
            </w:r>
            <w:r w:rsidR="00D568FB">
              <w:t>,</w:t>
            </w:r>
            <w:r w:rsidRPr="00472716">
              <w:t>2</w:t>
            </w:r>
            <w:r w:rsidRPr="00472716">
              <w:rPr>
                <w:lang w:val="vi-VN"/>
              </w:rPr>
              <w:t>5</w:t>
            </w:r>
          </w:p>
          <w:p w14:paraId="7B48B4D2" w14:textId="77777777" w:rsidR="00472716" w:rsidRPr="00472716" w:rsidRDefault="00472716" w:rsidP="000543C2">
            <w:pPr>
              <w:spacing w:line="360" w:lineRule="auto"/>
              <w:rPr>
                <w:lang w:val="vi-VN"/>
              </w:rPr>
            </w:pPr>
          </w:p>
          <w:p w14:paraId="2F4DD201" w14:textId="77777777" w:rsidR="00472716" w:rsidRPr="00472716" w:rsidRDefault="00472716" w:rsidP="000543C2">
            <w:pPr>
              <w:spacing w:line="360" w:lineRule="auto"/>
              <w:rPr>
                <w:lang w:val="vi-VN"/>
              </w:rPr>
            </w:pPr>
            <w:r w:rsidRPr="00472716">
              <w:rPr>
                <w:lang w:val="vi-VN"/>
              </w:rPr>
              <w:t>0,5</w:t>
            </w:r>
          </w:p>
          <w:p w14:paraId="577E31A0" w14:textId="77777777" w:rsidR="00472716" w:rsidRPr="00472716" w:rsidRDefault="00472716" w:rsidP="000543C2">
            <w:pPr>
              <w:spacing w:line="360" w:lineRule="auto"/>
              <w:rPr>
                <w:lang w:val="vi-VN"/>
              </w:rPr>
            </w:pPr>
          </w:p>
          <w:p w14:paraId="1F42A8FC" w14:textId="77777777" w:rsidR="00472716" w:rsidRPr="00472716" w:rsidRDefault="00472716" w:rsidP="000543C2">
            <w:pPr>
              <w:spacing w:line="360" w:lineRule="auto"/>
              <w:rPr>
                <w:lang w:val="vi-VN"/>
              </w:rPr>
            </w:pPr>
            <w:r w:rsidRPr="00472716">
              <w:rPr>
                <w:lang w:val="vi-VN"/>
              </w:rPr>
              <w:t>0,5</w:t>
            </w:r>
          </w:p>
        </w:tc>
      </w:tr>
    </w:tbl>
    <w:p w14:paraId="14B28C1D" w14:textId="77777777" w:rsidR="00472716" w:rsidRPr="00472716" w:rsidRDefault="00472716" w:rsidP="00472716">
      <w:pPr>
        <w:spacing w:line="288" w:lineRule="auto"/>
        <w:jc w:val="center"/>
        <w:rPr>
          <w:b/>
        </w:rPr>
      </w:pPr>
      <w:r w:rsidRPr="00472716">
        <w:rPr>
          <w:b/>
        </w:rPr>
        <w:lastRenderedPageBreak/>
        <w:t xml:space="preserve">                                                                                                                                            </w:t>
      </w:r>
    </w:p>
    <w:p w14:paraId="20B5DE1F" w14:textId="77777777" w:rsidR="00472716" w:rsidRPr="000973FB" w:rsidRDefault="00472716" w:rsidP="00472716">
      <w:pPr>
        <w:spacing w:line="288" w:lineRule="auto"/>
        <w:rPr>
          <w:b/>
          <w:i/>
          <w:iCs/>
        </w:rPr>
      </w:pPr>
      <w:r w:rsidRPr="00472716">
        <w:rPr>
          <w:b/>
          <w:lang w:val="vi-VN"/>
        </w:rPr>
        <w:t xml:space="preserve">Câu 3. </w:t>
      </w:r>
      <w:r w:rsidRPr="00472716">
        <w:rPr>
          <w:rFonts w:eastAsia="Calibri"/>
          <w:b/>
          <w:lang w:val="vi-VN"/>
        </w:rPr>
        <w:t>(2,0 điểm</w:t>
      </w:r>
      <w:r w:rsidRPr="000973FB">
        <w:rPr>
          <w:rFonts w:eastAsia="Calibri"/>
          <w:b/>
          <w:i/>
          <w:iCs/>
          <w:lang w:val="vi-VN"/>
        </w:rPr>
        <w:t>)</w:t>
      </w:r>
      <w:r w:rsidRPr="000973FB">
        <w:rPr>
          <w:b/>
          <w:i/>
          <w:iCs/>
        </w:rPr>
        <w:t>:</w:t>
      </w:r>
      <w:r w:rsidR="000973FB" w:rsidRPr="000973FB">
        <w:rPr>
          <w:b/>
          <w:i/>
          <w:iCs/>
        </w:rPr>
        <w:t>(Mỗi đáp án đúng được 0,20 điểm )</w:t>
      </w:r>
    </w:p>
    <w:p w14:paraId="7C171DD4" w14:textId="77777777" w:rsidR="000973FB" w:rsidRPr="00472716" w:rsidRDefault="000973FB" w:rsidP="00472716">
      <w:pPr>
        <w:spacing w:line="288" w:lineRule="auto"/>
        <w:rPr>
          <w:b/>
        </w:rPr>
      </w:pPr>
    </w:p>
    <w:p w14:paraId="1DE054AA" w14:textId="77777777" w:rsidR="00472716" w:rsidRPr="00472716" w:rsidRDefault="00472716" w:rsidP="00472716">
      <w:pPr>
        <w:spacing w:line="288" w:lineRule="auto"/>
        <w:jc w:val="center"/>
        <w:rPr>
          <w:lang w:val="vi-VN"/>
        </w:rPr>
      </w:pPr>
      <w:r w:rsidRPr="00472716">
        <w:rPr>
          <w:lang w:val="vi-VN"/>
        </w:rPr>
        <w:t>GIỜ GMT Ở CÁC KHU VỰC GIỜ</w:t>
      </w:r>
    </w:p>
    <w:tbl>
      <w:tblPr>
        <w:tblStyle w:val="TableGrid"/>
        <w:tblW w:w="0" w:type="auto"/>
        <w:tblLook w:val="04A0" w:firstRow="1" w:lastRow="0" w:firstColumn="1" w:lastColumn="0" w:noHBand="0" w:noVBand="1"/>
      </w:tblPr>
      <w:tblGrid>
        <w:gridCol w:w="1016"/>
        <w:gridCol w:w="662"/>
        <w:gridCol w:w="662"/>
        <w:gridCol w:w="661"/>
        <w:gridCol w:w="661"/>
        <w:gridCol w:w="661"/>
        <w:gridCol w:w="661"/>
        <w:gridCol w:w="661"/>
        <w:gridCol w:w="661"/>
        <w:gridCol w:w="576"/>
        <w:gridCol w:w="576"/>
        <w:gridCol w:w="576"/>
        <w:gridCol w:w="576"/>
        <w:gridCol w:w="576"/>
      </w:tblGrid>
      <w:tr w:rsidR="00472716" w:rsidRPr="00472716" w14:paraId="59A113F1" w14:textId="77777777" w:rsidTr="000543C2">
        <w:tc>
          <w:tcPr>
            <w:tcW w:w="1016" w:type="dxa"/>
          </w:tcPr>
          <w:p w14:paraId="421CC0F8" w14:textId="77777777" w:rsidR="00472716" w:rsidRPr="00472716" w:rsidRDefault="00472716" w:rsidP="00472716">
            <w:pPr>
              <w:spacing w:line="288" w:lineRule="auto"/>
              <w:jc w:val="center"/>
            </w:pPr>
            <w:r w:rsidRPr="00472716">
              <w:t>Khu vực giờ</w:t>
            </w:r>
          </w:p>
        </w:tc>
        <w:tc>
          <w:tcPr>
            <w:tcW w:w="662" w:type="dxa"/>
          </w:tcPr>
          <w:p w14:paraId="6423C14F" w14:textId="77777777" w:rsidR="00472716" w:rsidRPr="00472716" w:rsidRDefault="00472716" w:rsidP="00472716">
            <w:pPr>
              <w:spacing w:line="288" w:lineRule="auto"/>
              <w:jc w:val="center"/>
            </w:pPr>
            <w:r w:rsidRPr="00472716">
              <w:t>24</w:t>
            </w:r>
          </w:p>
        </w:tc>
        <w:tc>
          <w:tcPr>
            <w:tcW w:w="662" w:type="dxa"/>
          </w:tcPr>
          <w:p w14:paraId="4ABBDE06" w14:textId="77777777" w:rsidR="00472716" w:rsidRPr="00472716" w:rsidRDefault="00472716" w:rsidP="00472716">
            <w:pPr>
              <w:spacing w:line="288" w:lineRule="auto"/>
              <w:jc w:val="center"/>
            </w:pPr>
            <w:r w:rsidRPr="00472716">
              <w:t>23</w:t>
            </w:r>
          </w:p>
        </w:tc>
        <w:tc>
          <w:tcPr>
            <w:tcW w:w="661" w:type="dxa"/>
          </w:tcPr>
          <w:p w14:paraId="24415C5B" w14:textId="77777777" w:rsidR="00472716" w:rsidRPr="00472716" w:rsidRDefault="00472716" w:rsidP="00472716">
            <w:pPr>
              <w:spacing w:line="288" w:lineRule="auto"/>
              <w:jc w:val="center"/>
            </w:pPr>
            <w:r w:rsidRPr="00472716">
              <w:t>22</w:t>
            </w:r>
          </w:p>
        </w:tc>
        <w:tc>
          <w:tcPr>
            <w:tcW w:w="661" w:type="dxa"/>
          </w:tcPr>
          <w:p w14:paraId="7A80D02B" w14:textId="77777777" w:rsidR="00472716" w:rsidRPr="00472716" w:rsidRDefault="00472716" w:rsidP="00472716">
            <w:pPr>
              <w:spacing w:line="288" w:lineRule="auto"/>
              <w:jc w:val="center"/>
            </w:pPr>
            <w:r w:rsidRPr="00472716">
              <w:t>21</w:t>
            </w:r>
          </w:p>
        </w:tc>
        <w:tc>
          <w:tcPr>
            <w:tcW w:w="661" w:type="dxa"/>
          </w:tcPr>
          <w:p w14:paraId="3ABEFBE8" w14:textId="77777777" w:rsidR="00472716" w:rsidRPr="00472716" w:rsidRDefault="00472716" w:rsidP="00472716">
            <w:pPr>
              <w:spacing w:line="288" w:lineRule="auto"/>
              <w:jc w:val="center"/>
            </w:pPr>
            <w:r w:rsidRPr="00472716">
              <w:t>20</w:t>
            </w:r>
          </w:p>
        </w:tc>
        <w:tc>
          <w:tcPr>
            <w:tcW w:w="661" w:type="dxa"/>
          </w:tcPr>
          <w:p w14:paraId="4BD2B78A" w14:textId="77777777" w:rsidR="00472716" w:rsidRPr="00472716" w:rsidRDefault="00472716" w:rsidP="00472716">
            <w:pPr>
              <w:spacing w:line="288" w:lineRule="auto"/>
              <w:jc w:val="center"/>
            </w:pPr>
            <w:r w:rsidRPr="00472716">
              <w:t>19</w:t>
            </w:r>
          </w:p>
        </w:tc>
        <w:tc>
          <w:tcPr>
            <w:tcW w:w="661" w:type="dxa"/>
          </w:tcPr>
          <w:p w14:paraId="6DD8152D" w14:textId="77777777" w:rsidR="00472716" w:rsidRPr="00472716" w:rsidRDefault="00472716" w:rsidP="00472716">
            <w:pPr>
              <w:spacing w:line="288" w:lineRule="auto"/>
              <w:jc w:val="center"/>
            </w:pPr>
            <w:r w:rsidRPr="00472716">
              <w:t>18</w:t>
            </w:r>
          </w:p>
        </w:tc>
        <w:tc>
          <w:tcPr>
            <w:tcW w:w="661" w:type="dxa"/>
          </w:tcPr>
          <w:p w14:paraId="15B15CB5" w14:textId="77777777" w:rsidR="00472716" w:rsidRPr="00472716" w:rsidRDefault="00472716" w:rsidP="00472716">
            <w:pPr>
              <w:spacing w:line="288" w:lineRule="auto"/>
              <w:jc w:val="center"/>
            </w:pPr>
            <w:r w:rsidRPr="00472716">
              <w:t>17</w:t>
            </w:r>
          </w:p>
        </w:tc>
        <w:tc>
          <w:tcPr>
            <w:tcW w:w="542" w:type="dxa"/>
          </w:tcPr>
          <w:p w14:paraId="503E3AE2" w14:textId="77777777" w:rsidR="00472716" w:rsidRPr="00472716" w:rsidRDefault="00472716" w:rsidP="00472716">
            <w:pPr>
              <w:spacing w:line="288" w:lineRule="auto"/>
              <w:jc w:val="center"/>
            </w:pPr>
            <w:r w:rsidRPr="00472716">
              <w:t>16</w:t>
            </w:r>
          </w:p>
        </w:tc>
        <w:tc>
          <w:tcPr>
            <w:tcW w:w="542" w:type="dxa"/>
          </w:tcPr>
          <w:p w14:paraId="7E65D39A" w14:textId="77777777" w:rsidR="00472716" w:rsidRPr="00472716" w:rsidRDefault="00472716" w:rsidP="00472716">
            <w:pPr>
              <w:spacing w:line="288" w:lineRule="auto"/>
              <w:jc w:val="center"/>
            </w:pPr>
            <w:r w:rsidRPr="00472716">
              <w:t>15</w:t>
            </w:r>
          </w:p>
        </w:tc>
        <w:tc>
          <w:tcPr>
            <w:tcW w:w="542" w:type="dxa"/>
          </w:tcPr>
          <w:p w14:paraId="2373C38B" w14:textId="77777777" w:rsidR="00472716" w:rsidRPr="00472716" w:rsidRDefault="00472716" w:rsidP="00472716">
            <w:pPr>
              <w:spacing w:line="288" w:lineRule="auto"/>
              <w:jc w:val="center"/>
            </w:pPr>
            <w:r w:rsidRPr="00472716">
              <w:t>14</w:t>
            </w:r>
          </w:p>
        </w:tc>
        <w:tc>
          <w:tcPr>
            <w:tcW w:w="542" w:type="dxa"/>
          </w:tcPr>
          <w:p w14:paraId="2B216412" w14:textId="77777777" w:rsidR="00472716" w:rsidRPr="00472716" w:rsidRDefault="00472716" w:rsidP="00472716">
            <w:pPr>
              <w:spacing w:line="288" w:lineRule="auto"/>
              <w:jc w:val="center"/>
            </w:pPr>
            <w:r w:rsidRPr="00472716">
              <w:t>13</w:t>
            </w:r>
          </w:p>
        </w:tc>
        <w:tc>
          <w:tcPr>
            <w:tcW w:w="542" w:type="dxa"/>
          </w:tcPr>
          <w:p w14:paraId="3B08BF56" w14:textId="77777777" w:rsidR="00472716" w:rsidRPr="00472716" w:rsidRDefault="00472716" w:rsidP="00472716">
            <w:pPr>
              <w:spacing w:line="288" w:lineRule="auto"/>
              <w:jc w:val="center"/>
            </w:pPr>
            <w:r w:rsidRPr="00472716">
              <w:t>12</w:t>
            </w:r>
          </w:p>
        </w:tc>
      </w:tr>
      <w:tr w:rsidR="00472716" w:rsidRPr="00472716" w14:paraId="5B2E052D" w14:textId="77777777" w:rsidTr="000543C2">
        <w:tc>
          <w:tcPr>
            <w:tcW w:w="1016" w:type="dxa"/>
          </w:tcPr>
          <w:p w14:paraId="1386EC41" w14:textId="77777777" w:rsidR="00472716" w:rsidRPr="00472716" w:rsidRDefault="00472716" w:rsidP="00472716">
            <w:pPr>
              <w:spacing w:line="288" w:lineRule="auto"/>
              <w:jc w:val="center"/>
            </w:pPr>
            <w:r w:rsidRPr="00472716">
              <w:t>Kinh tuyến</w:t>
            </w:r>
          </w:p>
        </w:tc>
        <w:tc>
          <w:tcPr>
            <w:tcW w:w="662" w:type="dxa"/>
          </w:tcPr>
          <w:p w14:paraId="3A223C13" w14:textId="77777777" w:rsidR="00472716" w:rsidRPr="00472716" w:rsidRDefault="00472716" w:rsidP="00472716">
            <w:pPr>
              <w:spacing w:line="288" w:lineRule="auto"/>
              <w:jc w:val="center"/>
            </w:pPr>
            <w:r w:rsidRPr="000A4047">
              <w:t>0</w:t>
            </w:r>
          </w:p>
        </w:tc>
        <w:tc>
          <w:tcPr>
            <w:tcW w:w="662" w:type="dxa"/>
          </w:tcPr>
          <w:p w14:paraId="4E678329" w14:textId="77777777" w:rsidR="00472716" w:rsidRPr="000A4047" w:rsidRDefault="00472716" w:rsidP="00472716">
            <w:pPr>
              <w:spacing w:line="288" w:lineRule="auto"/>
              <w:jc w:val="center"/>
              <w:rPr>
                <w:color w:val="FF0000"/>
              </w:rPr>
            </w:pPr>
            <w:r w:rsidRPr="000A4047">
              <w:rPr>
                <w:color w:val="FF0000"/>
              </w:rPr>
              <w:t>15</w:t>
            </w:r>
          </w:p>
        </w:tc>
        <w:tc>
          <w:tcPr>
            <w:tcW w:w="661" w:type="dxa"/>
          </w:tcPr>
          <w:p w14:paraId="741FA910" w14:textId="77777777" w:rsidR="00472716" w:rsidRPr="000A4047" w:rsidRDefault="00472716" w:rsidP="00472716">
            <w:pPr>
              <w:spacing w:line="288" w:lineRule="auto"/>
              <w:jc w:val="center"/>
              <w:rPr>
                <w:color w:val="FF0000"/>
              </w:rPr>
            </w:pPr>
            <w:r w:rsidRPr="000A4047">
              <w:rPr>
                <w:color w:val="FF0000"/>
              </w:rPr>
              <w:t>30</w:t>
            </w:r>
          </w:p>
        </w:tc>
        <w:tc>
          <w:tcPr>
            <w:tcW w:w="661" w:type="dxa"/>
          </w:tcPr>
          <w:p w14:paraId="7DA5BD99" w14:textId="77777777" w:rsidR="00472716" w:rsidRPr="000A4047" w:rsidRDefault="00472716" w:rsidP="00472716">
            <w:pPr>
              <w:spacing w:line="288" w:lineRule="auto"/>
              <w:jc w:val="center"/>
              <w:rPr>
                <w:color w:val="FF0000"/>
              </w:rPr>
            </w:pPr>
            <w:r w:rsidRPr="000A4047">
              <w:rPr>
                <w:color w:val="FF0000"/>
              </w:rPr>
              <w:t>45</w:t>
            </w:r>
          </w:p>
        </w:tc>
        <w:tc>
          <w:tcPr>
            <w:tcW w:w="661" w:type="dxa"/>
          </w:tcPr>
          <w:p w14:paraId="5A67A146" w14:textId="77777777" w:rsidR="00472716" w:rsidRPr="000A4047" w:rsidRDefault="00472716" w:rsidP="00472716">
            <w:pPr>
              <w:spacing w:line="288" w:lineRule="auto"/>
              <w:jc w:val="center"/>
              <w:rPr>
                <w:color w:val="FF0000"/>
              </w:rPr>
            </w:pPr>
            <w:r w:rsidRPr="000A4047">
              <w:rPr>
                <w:color w:val="FF0000"/>
              </w:rPr>
              <w:t>60</w:t>
            </w:r>
          </w:p>
        </w:tc>
        <w:tc>
          <w:tcPr>
            <w:tcW w:w="661" w:type="dxa"/>
          </w:tcPr>
          <w:p w14:paraId="54A2DCA9" w14:textId="77777777" w:rsidR="00472716" w:rsidRPr="00472716" w:rsidRDefault="00472716" w:rsidP="00472716">
            <w:pPr>
              <w:spacing w:line="288" w:lineRule="auto"/>
              <w:jc w:val="center"/>
            </w:pPr>
            <w:r w:rsidRPr="00472716">
              <w:t>75</w:t>
            </w:r>
          </w:p>
        </w:tc>
        <w:tc>
          <w:tcPr>
            <w:tcW w:w="661" w:type="dxa"/>
          </w:tcPr>
          <w:p w14:paraId="06F81E42" w14:textId="77777777" w:rsidR="00472716" w:rsidRPr="000A4047" w:rsidRDefault="00472716" w:rsidP="00472716">
            <w:pPr>
              <w:spacing w:line="288" w:lineRule="auto"/>
              <w:jc w:val="center"/>
              <w:rPr>
                <w:color w:val="FF0000"/>
              </w:rPr>
            </w:pPr>
            <w:r w:rsidRPr="000A4047">
              <w:rPr>
                <w:color w:val="FF0000"/>
              </w:rPr>
              <w:t>90</w:t>
            </w:r>
          </w:p>
        </w:tc>
        <w:tc>
          <w:tcPr>
            <w:tcW w:w="661" w:type="dxa"/>
          </w:tcPr>
          <w:p w14:paraId="77AD7BCD" w14:textId="77777777" w:rsidR="00472716" w:rsidRPr="000A4047" w:rsidRDefault="00472716" w:rsidP="00472716">
            <w:pPr>
              <w:spacing w:line="288" w:lineRule="auto"/>
              <w:jc w:val="center"/>
              <w:rPr>
                <w:color w:val="FF0000"/>
              </w:rPr>
            </w:pPr>
            <w:r w:rsidRPr="000A4047">
              <w:rPr>
                <w:color w:val="FF0000"/>
              </w:rPr>
              <w:t>105</w:t>
            </w:r>
          </w:p>
        </w:tc>
        <w:tc>
          <w:tcPr>
            <w:tcW w:w="542" w:type="dxa"/>
          </w:tcPr>
          <w:p w14:paraId="55735FA8" w14:textId="77777777" w:rsidR="00472716" w:rsidRPr="000A4047" w:rsidRDefault="00472716" w:rsidP="00472716">
            <w:pPr>
              <w:spacing w:line="288" w:lineRule="auto"/>
              <w:jc w:val="center"/>
              <w:rPr>
                <w:color w:val="FF0000"/>
              </w:rPr>
            </w:pPr>
            <w:r w:rsidRPr="000A4047">
              <w:rPr>
                <w:color w:val="FF0000"/>
              </w:rPr>
              <w:t>120</w:t>
            </w:r>
          </w:p>
        </w:tc>
        <w:tc>
          <w:tcPr>
            <w:tcW w:w="542" w:type="dxa"/>
          </w:tcPr>
          <w:p w14:paraId="4629975B" w14:textId="77777777" w:rsidR="00472716" w:rsidRPr="000A4047" w:rsidRDefault="00472716" w:rsidP="00472716">
            <w:pPr>
              <w:spacing w:line="288" w:lineRule="auto"/>
              <w:jc w:val="center"/>
              <w:rPr>
                <w:color w:val="FF0000"/>
              </w:rPr>
            </w:pPr>
            <w:r w:rsidRPr="000A4047">
              <w:rPr>
                <w:color w:val="FF0000"/>
              </w:rPr>
              <w:t>135</w:t>
            </w:r>
          </w:p>
        </w:tc>
        <w:tc>
          <w:tcPr>
            <w:tcW w:w="542" w:type="dxa"/>
          </w:tcPr>
          <w:p w14:paraId="44A06A68" w14:textId="77777777" w:rsidR="00472716" w:rsidRPr="000A4047" w:rsidRDefault="00472716" w:rsidP="00472716">
            <w:pPr>
              <w:spacing w:line="288" w:lineRule="auto"/>
              <w:jc w:val="center"/>
              <w:rPr>
                <w:color w:val="FF0000"/>
              </w:rPr>
            </w:pPr>
            <w:r w:rsidRPr="000A4047">
              <w:rPr>
                <w:color w:val="FF0000"/>
              </w:rPr>
              <w:t>150</w:t>
            </w:r>
          </w:p>
        </w:tc>
        <w:tc>
          <w:tcPr>
            <w:tcW w:w="542" w:type="dxa"/>
          </w:tcPr>
          <w:p w14:paraId="591EE448" w14:textId="77777777" w:rsidR="00472716" w:rsidRPr="000A4047" w:rsidRDefault="00472716" w:rsidP="00472716">
            <w:pPr>
              <w:spacing w:line="288" w:lineRule="auto"/>
              <w:jc w:val="center"/>
              <w:rPr>
                <w:color w:val="FF0000"/>
              </w:rPr>
            </w:pPr>
            <w:r w:rsidRPr="000A4047">
              <w:rPr>
                <w:color w:val="FF0000"/>
              </w:rPr>
              <w:t>165</w:t>
            </w:r>
          </w:p>
        </w:tc>
        <w:tc>
          <w:tcPr>
            <w:tcW w:w="542" w:type="dxa"/>
          </w:tcPr>
          <w:p w14:paraId="11288975" w14:textId="77777777" w:rsidR="00472716" w:rsidRPr="00472716" w:rsidRDefault="00472716" w:rsidP="00472716">
            <w:pPr>
              <w:spacing w:line="288" w:lineRule="auto"/>
              <w:jc w:val="center"/>
            </w:pPr>
            <w:r w:rsidRPr="00472716">
              <w:t>180</w:t>
            </w:r>
          </w:p>
        </w:tc>
      </w:tr>
      <w:tr w:rsidR="00472716" w:rsidRPr="00472716" w14:paraId="7FF4E658" w14:textId="77777777" w:rsidTr="000543C2">
        <w:tc>
          <w:tcPr>
            <w:tcW w:w="1016" w:type="dxa"/>
          </w:tcPr>
          <w:p w14:paraId="0F89679E" w14:textId="77777777" w:rsidR="00472716" w:rsidRPr="00472716" w:rsidRDefault="00472716" w:rsidP="00472716">
            <w:pPr>
              <w:spacing w:line="288" w:lineRule="auto"/>
              <w:jc w:val="center"/>
            </w:pPr>
            <w:r w:rsidRPr="00472716">
              <w:t>Giờ GMT</w:t>
            </w:r>
          </w:p>
        </w:tc>
        <w:tc>
          <w:tcPr>
            <w:tcW w:w="662" w:type="dxa"/>
          </w:tcPr>
          <w:p w14:paraId="2558CAD4" w14:textId="77777777" w:rsidR="00472716" w:rsidRPr="00081807" w:rsidRDefault="00472716" w:rsidP="00472716">
            <w:pPr>
              <w:spacing w:line="288" w:lineRule="auto"/>
              <w:jc w:val="center"/>
            </w:pPr>
            <w:r w:rsidRPr="00081807">
              <w:t>24</w:t>
            </w:r>
          </w:p>
        </w:tc>
        <w:tc>
          <w:tcPr>
            <w:tcW w:w="662" w:type="dxa"/>
          </w:tcPr>
          <w:p w14:paraId="5A69E3DB" w14:textId="77777777" w:rsidR="00472716" w:rsidRPr="00081807" w:rsidRDefault="00472716" w:rsidP="00472716">
            <w:pPr>
              <w:spacing w:line="288" w:lineRule="auto"/>
              <w:jc w:val="center"/>
            </w:pPr>
            <w:r w:rsidRPr="00081807">
              <w:t>23</w:t>
            </w:r>
          </w:p>
        </w:tc>
        <w:tc>
          <w:tcPr>
            <w:tcW w:w="661" w:type="dxa"/>
          </w:tcPr>
          <w:p w14:paraId="2B573548" w14:textId="77777777" w:rsidR="00472716" w:rsidRPr="00081807" w:rsidRDefault="00472716" w:rsidP="00472716">
            <w:pPr>
              <w:spacing w:line="288" w:lineRule="auto"/>
              <w:jc w:val="center"/>
            </w:pPr>
            <w:r w:rsidRPr="00081807">
              <w:t>22</w:t>
            </w:r>
          </w:p>
        </w:tc>
        <w:tc>
          <w:tcPr>
            <w:tcW w:w="661" w:type="dxa"/>
          </w:tcPr>
          <w:p w14:paraId="4BA3D423" w14:textId="77777777" w:rsidR="00472716" w:rsidRPr="00472716" w:rsidRDefault="00472716" w:rsidP="00472716">
            <w:pPr>
              <w:spacing w:line="288" w:lineRule="auto"/>
              <w:jc w:val="center"/>
            </w:pPr>
            <w:r w:rsidRPr="00472716">
              <w:t>21</w:t>
            </w:r>
          </w:p>
        </w:tc>
        <w:tc>
          <w:tcPr>
            <w:tcW w:w="661" w:type="dxa"/>
          </w:tcPr>
          <w:p w14:paraId="670E1968" w14:textId="77777777" w:rsidR="00472716" w:rsidRPr="00081807" w:rsidRDefault="00472716" w:rsidP="00472716">
            <w:pPr>
              <w:spacing w:line="288" w:lineRule="auto"/>
              <w:jc w:val="center"/>
            </w:pPr>
            <w:r w:rsidRPr="00081807">
              <w:t>20</w:t>
            </w:r>
          </w:p>
        </w:tc>
        <w:tc>
          <w:tcPr>
            <w:tcW w:w="661" w:type="dxa"/>
          </w:tcPr>
          <w:p w14:paraId="22F18AB1" w14:textId="77777777" w:rsidR="00472716" w:rsidRPr="00081807" w:rsidRDefault="00472716" w:rsidP="00472716">
            <w:pPr>
              <w:spacing w:line="288" w:lineRule="auto"/>
              <w:jc w:val="center"/>
            </w:pPr>
            <w:r w:rsidRPr="00081807">
              <w:t>19</w:t>
            </w:r>
          </w:p>
        </w:tc>
        <w:tc>
          <w:tcPr>
            <w:tcW w:w="661" w:type="dxa"/>
          </w:tcPr>
          <w:p w14:paraId="27626EF6" w14:textId="77777777" w:rsidR="00472716" w:rsidRPr="00081807" w:rsidRDefault="00472716" w:rsidP="00472716">
            <w:pPr>
              <w:spacing w:line="288" w:lineRule="auto"/>
              <w:jc w:val="center"/>
            </w:pPr>
            <w:r w:rsidRPr="00081807">
              <w:t>18</w:t>
            </w:r>
          </w:p>
        </w:tc>
        <w:tc>
          <w:tcPr>
            <w:tcW w:w="661" w:type="dxa"/>
          </w:tcPr>
          <w:p w14:paraId="064791DC" w14:textId="77777777" w:rsidR="00472716" w:rsidRPr="00081807" w:rsidRDefault="00472716" w:rsidP="00472716">
            <w:pPr>
              <w:spacing w:line="288" w:lineRule="auto"/>
              <w:jc w:val="center"/>
            </w:pPr>
            <w:r w:rsidRPr="00081807">
              <w:t>17</w:t>
            </w:r>
          </w:p>
        </w:tc>
        <w:tc>
          <w:tcPr>
            <w:tcW w:w="542" w:type="dxa"/>
          </w:tcPr>
          <w:p w14:paraId="02B36B22" w14:textId="77777777" w:rsidR="00472716" w:rsidRPr="00081807" w:rsidRDefault="00472716" w:rsidP="00472716">
            <w:pPr>
              <w:spacing w:line="288" w:lineRule="auto"/>
              <w:jc w:val="center"/>
            </w:pPr>
            <w:r w:rsidRPr="00081807">
              <w:t>16</w:t>
            </w:r>
          </w:p>
        </w:tc>
        <w:tc>
          <w:tcPr>
            <w:tcW w:w="542" w:type="dxa"/>
          </w:tcPr>
          <w:p w14:paraId="3821B265" w14:textId="77777777" w:rsidR="00472716" w:rsidRPr="00081807" w:rsidRDefault="00472716" w:rsidP="00472716">
            <w:pPr>
              <w:spacing w:line="288" w:lineRule="auto"/>
              <w:jc w:val="center"/>
            </w:pPr>
            <w:r w:rsidRPr="00081807">
              <w:t>15</w:t>
            </w:r>
          </w:p>
        </w:tc>
        <w:tc>
          <w:tcPr>
            <w:tcW w:w="542" w:type="dxa"/>
          </w:tcPr>
          <w:p w14:paraId="7FC5ABA0" w14:textId="77777777" w:rsidR="00472716" w:rsidRPr="00081807" w:rsidRDefault="00472716" w:rsidP="00472716">
            <w:pPr>
              <w:spacing w:line="288" w:lineRule="auto"/>
              <w:jc w:val="center"/>
            </w:pPr>
            <w:r w:rsidRPr="00081807">
              <w:t>14</w:t>
            </w:r>
          </w:p>
        </w:tc>
        <w:tc>
          <w:tcPr>
            <w:tcW w:w="542" w:type="dxa"/>
          </w:tcPr>
          <w:p w14:paraId="5D560F49" w14:textId="77777777" w:rsidR="00472716" w:rsidRPr="00472716" w:rsidRDefault="00472716" w:rsidP="00472716">
            <w:pPr>
              <w:spacing w:line="288" w:lineRule="auto"/>
              <w:jc w:val="center"/>
            </w:pPr>
            <w:r w:rsidRPr="00472716">
              <w:t>13</w:t>
            </w:r>
          </w:p>
        </w:tc>
        <w:tc>
          <w:tcPr>
            <w:tcW w:w="542" w:type="dxa"/>
          </w:tcPr>
          <w:p w14:paraId="49954E98" w14:textId="77777777" w:rsidR="00472716" w:rsidRPr="00472716" w:rsidRDefault="00472716" w:rsidP="00472716">
            <w:pPr>
              <w:spacing w:line="288" w:lineRule="auto"/>
              <w:jc w:val="center"/>
            </w:pPr>
            <w:r w:rsidRPr="00472716">
              <w:t>12</w:t>
            </w:r>
          </w:p>
        </w:tc>
      </w:tr>
    </w:tbl>
    <w:p w14:paraId="7135C8F5" w14:textId="77777777" w:rsidR="00472716" w:rsidRPr="00472716" w:rsidRDefault="00472716" w:rsidP="00472716">
      <w:pPr>
        <w:spacing w:line="288" w:lineRule="auto"/>
        <w:jc w:val="center"/>
      </w:pPr>
    </w:p>
    <w:p w14:paraId="376B5D1C" w14:textId="77777777" w:rsidR="00472716" w:rsidRPr="00472716" w:rsidRDefault="00472716" w:rsidP="00472716">
      <w:pPr>
        <w:widowControl w:val="0"/>
        <w:tabs>
          <w:tab w:val="left" w:pos="3984"/>
        </w:tabs>
        <w:jc w:val="both"/>
        <w:rPr>
          <w:rFonts w:eastAsia="Calibri"/>
          <w:b/>
        </w:rPr>
      </w:pPr>
    </w:p>
    <w:p w14:paraId="2CDFC9A0" w14:textId="77777777" w:rsidR="005306AC" w:rsidRPr="00472716" w:rsidRDefault="005306AC"/>
    <w:sectPr w:rsidR="005306AC" w:rsidRPr="00472716" w:rsidSect="0033457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16"/>
    <w:rsid w:val="0003723A"/>
    <w:rsid w:val="00081807"/>
    <w:rsid w:val="000973FB"/>
    <w:rsid w:val="000A4047"/>
    <w:rsid w:val="00325C87"/>
    <w:rsid w:val="00334578"/>
    <w:rsid w:val="00472716"/>
    <w:rsid w:val="005306AC"/>
    <w:rsid w:val="006B2B8C"/>
    <w:rsid w:val="008178C6"/>
    <w:rsid w:val="00D568FB"/>
    <w:rsid w:val="00FB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1DD6"/>
  <w15:chartTrackingRefBased/>
  <w15:docId w15:val="{7655D964-E702-473A-8653-1D06D620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7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472716"/>
    <w:pPr>
      <w:spacing w:after="0" w:line="240" w:lineRule="auto"/>
    </w:pPr>
    <w:rPr>
      <w:rFonts w:eastAsiaTheme="minorEastAsia"/>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2716"/>
    <w:pPr>
      <w:widowControl w:val="0"/>
      <w:autoSpaceDE w:val="0"/>
      <w:autoSpaceDN w:val="0"/>
    </w:pPr>
    <w:rPr>
      <w:color w:val="000000"/>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495</Words>
  <Characters>2828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2024-03-17T01:02:00Z</cp:lastPrinted>
  <dcterms:created xsi:type="dcterms:W3CDTF">2024-03-07T02:44:00Z</dcterms:created>
  <dcterms:modified xsi:type="dcterms:W3CDTF">2024-03-17T01:02:00Z</dcterms:modified>
</cp:coreProperties>
</file>