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 w:val="0"/>
          <w:color w:val="0000FF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 w:val="0"/>
          <w:color w:val="0000FF"/>
          <w:sz w:val="32"/>
          <w:szCs w:val="32"/>
          <w:lang w:val="en-US"/>
        </w:rPr>
        <w:t>BÀI KIỂM TRA SỐ 2</w:t>
      </w:r>
    </w:p>
    <w:p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Thời gian : 45 phút</w:t>
      </w:r>
    </w:p>
    <w:p>
      <w:pPr>
        <w:spacing w:after="120" w:line="276" w:lineRule="auto"/>
        <w:ind w:left="-91" w:right="23" w:firstLine="9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Bài 1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</w:p>
    <w:p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Cho bảng phân phối thực nghiệm như sau:</w:t>
      </w:r>
    </w:p>
    <w:tbl>
      <w:tblPr>
        <w:tblStyle w:val="5"/>
        <w:tblW w:w="5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4"/>
        <w:gridCol w:w="724"/>
        <w:gridCol w:w="725"/>
        <w:gridCol w:w="724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Giá trị (x)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Tần số (n)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>
      <w:pPr>
        <w:tabs>
          <w:tab w:val="left" w:pos="567"/>
          <w:tab w:val="right" w:pos="9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a) Dựa vào bảng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phân phối thực nghiệm hãy vẽ biểu đồ đoạn thẳng? </w:t>
      </w:r>
      <w:r>
        <w:rPr>
          <w:rFonts w:ascii="Times New Roman" w:hAnsi="Times New Roman" w:cs="Times New Roman"/>
          <w:sz w:val="28"/>
          <w:szCs w:val="24"/>
        </w:rPr>
        <w:tab/>
      </w:r>
    </w:p>
    <w:p>
      <w:p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b) Dựa vào bảng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phân phối thực nghiệm hãy viết lại bảng thu thập số liệu ban đầu? </w:t>
      </w:r>
      <w:bookmarkStart w:id="0" w:name="_GoBack"/>
      <w:bookmarkEnd w:id="0"/>
    </w:p>
    <w:p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Bài 2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Số cân nặng (tính bằng kg) của 100 học sinh khối 7 được ghi lại trong bảng sau</w:t>
      </w:r>
    </w:p>
    <w:tbl>
      <w:tblPr>
        <w:tblStyle w:val="5"/>
        <w:tblW w:w="630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– 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 – 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 –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</w:tbl>
    <w:p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Tìm số trung bình cộng.</w:t>
      </w:r>
    </w:p>
    <w:p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Bài 3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>
      <w:pPr>
        <w:ind w:left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Điểm kiểm tra môn văn của lớp 7A</w:t>
      </w:r>
      <w:r>
        <w:rPr>
          <w:rFonts w:ascii="Times New Roman" w:hAnsi="Times New Roman" w:cs="Times New Roman"/>
          <w:sz w:val="28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>được ghi lại trong bảng sau:</w:t>
      </w:r>
    </w:p>
    <w:tbl>
      <w:tblPr>
        <w:tblStyle w:val="5"/>
        <w:tblW w:w="682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655"/>
        <w:gridCol w:w="720"/>
        <w:gridCol w:w="720"/>
        <w:gridCol w:w="840"/>
        <w:gridCol w:w="720"/>
        <w:gridCol w:w="84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Giá trị ( x )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 =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Tần số ( n )</w:t>
            </w:r>
          </w:p>
        </w:tc>
        <w:tc>
          <w:tcPr>
            <w:tcW w:w="65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>
      <w:pPr>
        <w:ind w:left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Biết số trung bình cộng là 5,8. Tìm a ?</w:t>
      </w:r>
    </w:p>
    <w:p>
      <w:pPr>
        <w:rPr>
          <w:rFonts w:ascii="Times New Roman" w:hAnsi="Times New Roman" w:cs="Times New Roman"/>
          <w:sz w:val="24"/>
          <w:lang w:val="en-US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en-US"/>
      </w:rPr>
      <w:t>Nguyễn Văn Quyền - 0938.59.6698 - Sưu tầm và biên soạn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AB"/>
    <w:rsid w:val="007665AB"/>
    <w:rsid w:val="00AE2867"/>
    <w:rsid w:val="00D04241"/>
    <w:rsid w:val="362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2018-01-04T07:00:00Z</dcterms:created>
  <dc:creator>trang do</dc:creator>
  <cp:lastModifiedBy>Admin</cp:lastModifiedBy>
  <dcterms:modified xsi:type="dcterms:W3CDTF">2018-01-04T18:19:43Z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