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3E" w:rsidRPr="00F8573E" w:rsidRDefault="00811FE4" w:rsidP="00F8573E">
      <w:pPr>
        <w:spacing w:line="276" w:lineRule="auto"/>
        <w:ind w:left="992"/>
        <w:jc w:val="center"/>
        <w:rPr>
          <w:rFonts w:ascii="Times New Roman" w:eastAsia="Calibri" w:hAnsi="Times New Roman" w:cs="Times New Roman"/>
          <w:sz w:val="24"/>
          <w:szCs w:val="28"/>
        </w:rPr>
      </w:pPr>
      <w:r w:rsidRPr="00F8573E">
        <w:rPr>
          <w:rFonts w:ascii="Times New Roman" w:eastAsia="Calibri" w:hAnsi="Times New Roman" w:cs="Times New Roman"/>
          <w:b/>
          <w:color w:val="5B9BD5"/>
          <w:sz w:val="24"/>
          <w:szCs w:val="28"/>
        </w:rPr>
        <w:t>Moment lực. Điều kiện cân bằng của vật</w:t>
      </w:r>
      <w:r w:rsidR="00F8573E" w:rsidRPr="00F8573E">
        <w:rPr>
          <w:rFonts w:ascii="Times New Roman" w:eastAsia="Calibri" w:hAnsi="Times New Roman" w:cs="Times New Roman"/>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b/>
          <w:color w:val="0000FF"/>
          <w:sz w:val="24"/>
          <w:szCs w:val="28"/>
        </w:rPr>
      </w:pPr>
      <w:r w:rsidRPr="00F8573E">
        <w:rPr>
          <w:rFonts w:ascii="Times New Roman" w:eastAsia="Times New Roman" w:hAnsi="Times New Roman" w:cs="Times New Roman"/>
          <w:sz w:val="24"/>
          <w:szCs w:val="28"/>
        </w:rPr>
        <w:t>Đơn vị của moment lực M = F.d là</w:t>
      </w:r>
    </w:p>
    <w:p w:rsidR="00F8573E" w:rsidRPr="00F8573E" w:rsidRDefault="00F8573E" w:rsidP="004D536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m/s</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u w:val="single"/>
        </w:rPr>
        <w:t>B</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kg.m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N.kg</w:t>
      </w:r>
      <w:r w:rsidRPr="00F8573E">
        <w:rPr>
          <w:rFonts w:ascii="Times New Roman" w:eastAsia="Times New Roman" w:hAnsi="Times New Roman" w:cs="Times New Roman"/>
          <w:bCs/>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b/>
          <w:color w:val="0000FF"/>
          <w:sz w:val="24"/>
          <w:szCs w:val="28"/>
        </w:rPr>
      </w:pPr>
      <w:r w:rsidRPr="00F8573E">
        <w:rPr>
          <w:rFonts w:ascii="Times New Roman" w:eastAsia="Times New Roman" w:hAnsi="Times New Roman" w:cs="Times New Roman"/>
          <w:sz w:val="24"/>
          <w:szCs w:val="28"/>
        </w:rPr>
        <w:t>Cánh tay đòn của lực bằng</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khoảng cách từ trục quay đến điểm đặt của lực</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khoảng cách từ trục quay đến trọng tâm của vật</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u w:val="single"/>
        </w:rPr>
        <w:t>C</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khoảng cách từ trục quay đến giá của lực</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khoảng cách từ trong tâm của vật đến giá của trục quay</w:t>
      </w:r>
      <w:r w:rsidRPr="00F8573E">
        <w:rPr>
          <w:rFonts w:ascii="Times New Roman" w:eastAsia="Times New Roman" w:hAnsi="Times New Roman" w:cs="Times New Roman"/>
          <w:bCs/>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b/>
          <w:color w:val="0000FF"/>
          <w:sz w:val="24"/>
          <w:szCs w:val="28"/>
        </w:rPr>
      </w:pPr>
      <w:r w:rsidRPr="00F8573E">
        <w:rPr>
          <w:rFonts w:ascii="Times New Roman" w:eastAsia="Times New Roman" w:hAnsi="Times New Roman" w:cs="Times New Roman"/>
          <w:sz w:val="24"/>
          <w:szCs w:val="28"/>
        </w:rPr>
        <w:t>Lực có tác dụng làm cho vật rắn quay quanh một trục khi</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lực có giá nằm trong mặt phẳng vuông góc với trục quay và cắt trục quay</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lực có giá song song với trục quay</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lực có giá cắt trục quay</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u w:val="single"/>
        </w:rPr>
        <w:t>D</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lực có giá nằm trong mặt phẳng vuông góc với trục quay và không cắt trục quay</w:t>
      </w:r>
      <w:r w:rsidRPr="00F8573E">
        <w:rPr>
          <w:rFonts w:ascii="Times New Roman" w:eastAsia="Times New Roman" w:hAnsi="Times New Roman" w:cs="Times New Roman"/>
          <w:bCs/>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b/>
          <w:color w:val="0000FF"/>
          <w:sz w:val="24"/>
          <w:szCs w:val="28"/>
        </w:rPr>
      </w:pPr>
      <w:r w:rsidRPr="00F8573E">
        <w:rPr>
          <w:rFonts w:ascii="Times New Roman" w:eastAsia="Times New Roman" w:hAnsi="Times New Roman" w:cs="Times New Roman"/>
          <w:sz w:val="24"/>
          <w:szCs w:val="28"/>
        </w:rPr>
        <w:t>Khi một vật rắn quay quanh một trục cố định ở trạng thái cân bằng thì tổng moment lực tác dụng lên vật có giá trị</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u w:val="single"/>
        </w:rPr>
        <w:t>A</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bằng không</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luôn dương</w:t>
      </w:r>
      <w:r w:rsidRPr="00F8573E">
        <w:rPr>
          <w:rFonts w:ascii="Times New Roman" w:eastAsia="Times New Roman"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luôn âm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ab/>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khác không</w:t>
      </w:r>
      <w:r w:rsidRPr="00F8573E">
        <w:rPr>
          <w:rFonts w:ascii="Times New Roman" w:eastAsia="Times New Roman"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bCs/>
          <w:color w:val="000000"/>
          <w:sz w:val="24"/>
          <w:szCs w:val="28"/>
        </w:rPr>
        <w:t>M</w:t>
      </w:r>
      <w:r w:rsidRPr="00F8573E">
        <w:rPr>
          <w:rFonts w:ascii="Times New Roman" w:eastAsia="Calibri" w:hAnsi="Times New Roman" w:cs="Times New Roman"/>
          <w:color w:val="000000"/>
          <w:sz w:val="24"/>
          <w:szCs w:val="28"/>
        </w:rPr>
        <w:t>oment lực đối với một trục quay là</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u w:val="single"/>
        </w:rPr>
        <w:t>A</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đại lượng đặc trưng cho tác dụng làm quay vật của lực</w:t>
      </w:r>
      <w:r w:rsidRPr="00F8573E">
        <w:rPr>
          <w:rFonts w:ascii="Times New Roman" w:eastAsia="Calibri" w:hAnsi="Times New Roman" w:cs="Times New Roman"/>
          <w:color w:val="000000"/>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sz w:val="24"/>
          <w:szCs w:val="28"/>
        </w:rPr>
        <w:t>đại lượng đặc trưng cho tác dụng làm vật chuyển động tịnh tiến</w:t>
      </w:r>
      <w:r w:rsidRPr="00F8573E">
        <w:rPr>
          <w:rFonts w:ascii="Times New Roman" w:eastAsia="Calibri" w:hAnsi="Times New Roman" w:cs="Times New Roman"/>
          <w:color w:val="000000"/>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cặp lực có tác dụng làm quay vật</w:t>
      </w:r>
      <w:r w:rsidRPr="00F8573E">
        <w:rPr>
          <w:rFonts w:ascii="Times New Roman" w:eastAsia="Calibri" w:hAnsi="Times New Roman" w:cs="Times New Roman"/>
          <w:color w:val="000000"/>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sz w:val="24"/>
          <w:szCs w:val="28"/>
        </w:rPr>
        <w:t>đại lượng đùng để xác định độ lớn của lực tác dụng</w:t>
      </w:r>
      <w:r w:rsidRPr="00F8573E">
        <w:rPr>
          <w:rFonts w:ascii="Times New Roman" w:eastAsia="Calibri" w:hAnsi="Times New Roman" w:cs="Times New Roman"/>
          <w:color w:val="000000"/>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color w:val="000000"/>
          <w:sz w:val="24"/>
          <w:szCs w:val="28"/>
        </w:rPr>
        <w:t>Công thức tính moment lực đối với một trục quay</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u w:val="single"/>
        </w:rPr>
        <w:t>A</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position w:val="-6"/>
          <w:sz w:val="24"/>
          <w:szCs w:val="28"/>
        </w:rPr>
        <w:object w:dxaOrig="93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5.6pt" o:ole="">
            <v:imagedata r:id="rId5" o:title=""/>
          </v:shape>
          <o:OLEObject Type="Embed" ProgID="Equation.DSMT4" ShapeID="_x0000_i1025" DrawAspect="Content" ObjectID="_1766067334" r:id="rId6"/>
        </w:objec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ab/>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position w:val="-28"/>
          <w:sz w:val="24"/>
          <w:szCs w:val="28"/>
        </w:rPr>
        <w:object w:dxaOrig="795" w:dyaOrig="720">
          <v:shape id="_x0000_i1026" type="#_x0000_t75" style="width:39.75pt;height:36.55pt" o:ole="">
            <v:imagedata r:id="rId7" o:title=""/>
          </v:shape>
          <o:OLEObject Type="Embed" ProgID="Equation.DSMT4" ShapeID="_x0000_i1026" DrawAspect="Content" ObjectID="_1766067335" r:id="rId8"/>
        </w:objec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ab/>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position w:val="-26"/>
          <w:sz w:val="24"/>
          <w:szCs w:val="28"/>
        </w:rPr>
        <w:object w:dxaOrig="795" w:dyaOrig="690">
          <v:shape id="_x0000_i1027" type="#_x0000_t75" style="width:39.75pt;height:34.4pt" o:ole="">
            <v:imagedata r:id="rId9" o:title=""/>
          </v:shape>
          <o:OLEObject Type="Embed" ProgID="Equation.DSMT4" ShapeID="_x0000_i1027" DrawAspect="Content" ObjectID="_1766067336" r:id="rId10"/>
        </w:objec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ab/>
      </w: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position w:val="-6"/>
          <w:sz w:val="24"/>
          <w:szCs w:val="28"/>
        </w:rPr>
        <w:object w:dxaOrig="1050" w:dyaOrig="360">
          <v:shape id="_x0000_i1028" type="#_x0000_t75" style="width:52.65pt;height:17.75pt" o:ole="">
            <v:imagedata r:id="rId11" o:title=""/>
          </v:shape>
          <o:OLEObject Type="Embed" ProgID="Equation.DSMT4" ShapeID="_x0000_i1028" DrawAspect="Content" ObjectID="_1766067337" r:id="rId12"/>
        </w:object>
      </w:r>
      <w:r w:rsidRPr="00F8573E">
        <w:rPr>
          <w:rFonts w:ascii="Times New Roman" w:eastAsia="Calibri" w:hAnsi="Times New Roman" w:cs="Times New Roman"/>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color w:val="000000"/>
          <w:sz w:val="24"/>
          <w:szCs w:val="28"/>
        </w:rPr>
        <w:t>Cánh tay đòn của lực là</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u w:val="single"/>
        </w:rPr>
        <w:t>A</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khoảng cách từ trục quay đến giá của lực</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sz w:val="24"/>
          <w:szCs w:val="28"/>
        </w:rPr>
        <w:t>khoảng cách từ trục quay đến điểm đặt của lực</w:t>
      </w:r>
      <w:r w:rsidRPr="00F8573E">
        <w:rPr>
          <w:rFonts w:ascii="Times New Roman" w:eastAsia="Calibri" w:hAnsi="Times New Roman" w:cs="Times New Roman"/>
          <w:color w:val="000000"/>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khoảng cách từ vật đến giá của lực</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sz w:val="24"/>
          <w:szCs w:val="28"/>
        </w:rPr>
        <w:t>khoảng cách từ trục quay đến vật</w:t>
      </w:r>
      <w:r w:rsidRPr="00F8573E">
        <w:rPr>
          <w:rFonts w:ascii="Times New Roman" w:eastAsia="Calibri" w:hAnsi="Times New Roman" w:cs="Times New Roman"/>
          <w:color w:val="000000"/>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color w:val="000000"/>
          <w:sz w:val="24"/>
          <w:szCs w:val="28"/>
        </w:rPr>
        <w:t>Quy tắc moment lực:</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color w:val="000000"/>
          <w:sz w:val="24"/>
          <w:szCs w:val="28"/>
        </w:rPr>
        <w:t>chỉ dùng cho vật rắn có trục quay cố định</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color w:val="000000"/>
          <w:sz w:val="24"/>
          <w:szCs w:val="28"/>
        </w:rPr>
        <w:t xml:space="preserve">     </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color w:val="000000"/>
          <w:sz w:val="24"/>
          <w:szCs w:val="28"/>
        </w:rPr>
        <w:t>chỉ dùng cho vật rắn không có trục quay cố định</w:t>
      </w:r>
      <w:r w:rsidRPr="00F8573E">
        <w:rPr>
          <w:rFonts w:ascii="Times New Roman" w:eastAsia="Calibri" w:hAnsi="Times New Roman" w:cs="Times New Roman"/>
          <w:color w:val="000000"/>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không dùng cho vật chuyển động quay</w:t>
      </w:r>
      <w:r w:rsidR="004D536E">
        <w:rPr>
          <w:rFonts w:ascii="Times New Roman" w:eastAsia="Calibri" w:hAnsi="Times New Roman" w:cs="Times New Roman"/>
          <w:color w:val="000000"/>
          <w:sz w:val="24"/>
          <w:szCs w:val="28"/>
        </w:rPr>
        <w:t xml:space="preserve">.          </w:t>
      </w:r>
      <w:r w:rsidRPr="00F8573E">
        <w:rPr>
          <w:rFonts w:ascii="Times New Roman" w:eastAsia="Calibri" w:hAnsi="Times New Roman" w:cs="Times New Roman"/>
          <w:b/>
          <w:color w:val="0000FF"/>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dùng được cho vật rắn có trục cố định và không cố định</w:t>
      </w:r>
      <w:r w:rsidRPr="00F8573E">
        <w:rPr>
          <w:rFonts w:ascii="Times New Roman" w:eastAsia="Calibri" w:hAnsi="Times New Roman" w:cs="Times New Roman"/>
          <w:color w:val="000000"/>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Times New Roman" w:hAnsi="Times New Roman" w:cs="Times New Roman"/>
          <w:b/>
          <w:color w:val="0000FF"/>
          <w:sz w:val="24"/>
          <w:szCs w:val="28"/>
          <w:lang w:val="vi-VN" w:eastAsia="vi-VN"/>
        </w:rPr>
      </w:pPr>
      <w:r w:rsidRPr="00F8573E">
        <w:rPr>
          <w:rFonts w:ascii="Times New Roman" w:eastAsia="Times New Roman" w:hAnsi="Times New Roman" w:cs="Times New Roman"/>
          <w:color w:val="000000"/>
          <w:sz w:val="24"/>
          <w:szCs w:val="28"/>
          <w:lang w:val="vi-VN" w:eastAsia="vi-VN"/>
        </w:rPr>
        <w:t>Khi vật rắn không có trục quay cố định chịu tác dụng của m</w:t>
      </w:r>
      <w:r w:rsidRPr="00F8573E">
        <w:rPr>
          <w:rFonts w:ascii="Times New Roman" w:eastAsia="Times New Roman" w:hAnsi="Times New Roman" w:cs="Times New Roman"/>
          <w:color w:val="000000"/>
          <w:sz w:val="24"/>
          <w:szCs w:val="28"/>
          <w:lang w:eastAsia="vi-VN"/>
        </w:rPr>
        <w:t>o</w:t>
      </w:r>
      <w:r w:rsidRPr="00F8573E">
        <w:rPr>
          <w:rFonts w:ascii="Times New Roman" w:eastAsia="Times New Roman" w:hAnsi="Times New Roman" w:cs="Times New Roman"/>
          <w:color w:val="000000"/>
          <w:sz w:val="24"/>
          <w:szCs w:val="28"/>
          <w:lang w:val="vi-VN" w:eastAsia="vi-VN"/>
        </w:rPr>
        <w:t>men</w:t>
      </w:r>
      <w:r w:rsidRPr="00F8573E">
        <w:rPr>
          <w:rFonts w:ascii="Times New Roman" w:eastAsia="Times New Roman" w:hAnsi="Times New Roman" w:cs="Times New Roman"/>
          <w:color w:val="000000"/>
          <w:sz w:val="24"/>
          <w:szCs w:val="28"/>
          <w:lang w:eastAsia="vi-VN"/>
        </w:rPr>
        <w:t>t</w:t>
      </w:r>
      <w:r w:rsidRPr="00F8573E">
        <w:rPr>
          <w:rFonts w:ascii="Times New Roman" w:eastAsia="Times New Roman" w:hAnsi="Times New Roman" w:cs="Times New Roman"/>
          <w:color w:val="000000"/>
          <w:sz w:val="24"/>
          <w:szCs w:val="28"/>
          <w:lang w:val="vi-VN" w:eastAsia="vi-VN"/>
        </w:rPr>
        <w:t xml:space="preserve"> ngẫu lực thì vật sẽ quay quanh</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vi-VN" w:eastAsia="vi-VN"/>
        </w:rPr>
      </w:pPr>
      <w:r w:rsidRPr="00F8573E">
        <w:rPr>
          <w:rFonts w:ascii="Times New Roman" w:eastAsia="Times New Roman" w:hAnsi="Times New Roman" w:cs="Times New Roman"/>
          <w:b/>
          <w:color w:val="0000FF"/>
          <w:sz w:val="24"/>
          <w:szCs w:val="28"/>
          <w:u w:val="single"/>
          <w:lang w:val="vi-VN" w:eastAsia="vi-VN"/>
        </w:rPr>
        <w:t>A</w:t>
      </w:r>
      <w:r w:rsidRPr="00F8573E">
        <w:rPr>
          <w:rFonts w:ascii="Times New Roman" w:eastAsia="Times New Roman" w:hAnsi="Times New Roman" w:cs="Times New Roman"/>
          <w:b/>
          <w:color w:val="0000FF"/>
          <w:sz w:val="24"/>
          <w:szCs w:val="28"/>
          <w:lang w:val="vi-VN" w:eastAsia="vi-VN"/>
        </w:rPr>
        <w:t xml:space="preserve">. </w:t>
      </w:r>
      <w:r w:rsidR="00811FE4" w:rsidRPr="00F8573E">
        <w:rPr>
          <w:rFonts w:ascii="Times New Roman" w:eastAsia="Times New Roman" w:hAnsi="Times New Roman" w:cs="Times New Roman"/>
          <w:color w:val="000000"/>
          <w:sz w:val="24"/>
          <w:szCs w:val="28"/>
          <w:lang w:val="vi-VN" w:eastAsia="vi-VN"/>
        </w:rPr>
        <w:t>trục đi qua trọng tâm</w:t>
      </w:r>
      <w:r w:rsidRPr="00F8573E">
        <w:rPr>
          <w:rFonts w:ascii="Times New Roman" w:eastAsia="Times New Roman" w:hAnsi="Times New Roman" w:cs="Times New Roman"/>
          <w:color w:val="000000"/>
          <w:sz w:val="24"/>
          <w:szCs w:val="28"/>
          <w:lang w:val="vi-VN" w:eastAsia="vi-VN"/>
        </w:rPr>
        <w:t>.</w:t>
      </w:r>
      <w:r w:rsidR="004D536E">
        <w:rPr>
          <w:rFonts w:ascii="Times New Roman" w:eastAsia="Times New Roman" w:hAnsi="Times New Roman" w:cs="Times New Roman"/>
          <w:sz w:val="24"/>
          <w:szCs w:val="28"/>
          <w:lang w:eastAsia="vi-VN"/>
        </w:rPr>
        <w:t xml:space="preserve">    </w:t>
      </w:r>
      <w:r w:rsidRPr="00F8573E">
        <w:rPr>
          <w:rFonts w:ascii="Times New Roman" w:eastAsia="Times New Roman" w:hAnsi="Times New Roman" w:cs="Times New Roman"/>
          <w:b/>
          <w:color w:val="0000FF"/>
          <w:sz w:val="24"/>
          <w:szCs w:val="28"/>
          <w:lang w:val="vi-VN" w:eastAsia="vi-VN"/>
        </w:rPr>
        <w:t xml:space="preserve">B. </w:t>
      </w:r>
      <w:r w:rsidR="00811FE4" w:rsidRPr="00F8573E">
        <w:rPr>
          <w:rFonts w:ascii="Times New Roman" w:eastAsia="Times New Roman" w:hAnsi="Times New Roman" w:cs="Times New Roman"/>
          <w:color w:val="000000"/>
          <w:sz w:val="24"/>
          <w:szCs w:val="28"/>
          <w:lang w:val="vi-VN" w:eastAsia="vi-VN"/>
        </w:rPr>
        <w:t>trục nằm ngang qua một điểm</w:t>
      </w:r>
      <w:r w:rsidRPr="00F8573E">
        <w:rPr>
          <w:rFonts w:ascii="Times New Roman" w:eastAsia="Times New Roman" w:hAnsi="Times New Roman" w:cs="Times New Roman"/>
          <w:color w:val="000000"/>
          <w:sz w:val="24"/>
          <w:szCs w:val="28"/>
          <w:lang w:val="vi-VN" w:eastAsia="vi-VN"/>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vi-VN" w:eastAsia="vi-VN"/>
        </w:rPr>
      </w:pPr>
      <w:r w:rsidRPr="00F8573E">
        <w:rPr>
          <w:rFonts w:ascii="Times New Roman" w:eastAsia="Times New Roman" w:hAnsi="Times New Roman" w:cs="Times New Roman"/>
          <w:b/>
          <w:color w:val="0000FF"/>
          <w:sz w:val="24"/>
          <w:szCs w:val="28"/>
          <w:lang w:val="vi-VN" w:eastAsia="vi-VN"/>
        </w:rPr>
        <w:t xml:space="preserve">C. </w:t>
      </w:r>
      <w:r w:rsidR="00811FE4" w:rsidRPr="00F8573E">
        <w:rPr>
          <w:rFonts w:ascii="Times New Roman" w:eastAsia="Times New Roman" w:hAnsi="Times New Roman" w:cs="Times New Roman"/>
          <w:color w:val="000000"/>
          <w:sz w:val="24"/>
          <w:szCs w:val="28"/>
          <w:lang w:val="vi-VN" w:eastAsia="vi-VN"/>
        </w:rPr>
        <w:t>trục thẳng đứng đi qua một điểm</w:t>
      </w:r>
      <w:r w:rsidRPr="00F8573E">
        <w:rPr>
          <w:rFonts w:ascii="Times New Roman" w:eastAsia="Times New Roman" w:hAnsi="Times New Roman" w:cs="Times New Roman"/>
          <w:color w:val="000000"/>
          <w:sz w:val="24"/>
          <w:szCs w:val="28"/>
          <w:lang w:val="vi-VN" w:eastAsia="vi-VN"/>
        </w:rPr>
        <w:t>.</w:t>
      </w:r>
      <w:r w:rsidR="004D536E">
        <w:rPr>
          <w:rFonts w:ascii="Times New Roman" w:eastAsia="Times New Roman" w:hAnsi="Times New Roman" w:cs="Times New Roman"/>
          <w:sz w:val="24"/>
          <w:szCs w:val="28"/>
          <w:lang w:eastAsia="vi-VN"/>
        </w:rPr>
        <w:t xml:space="preserve">     </w:t>
      </w:r>
      <w:r w:rsidRPr="00F8573E">
        <w:rPr>
          <w:rFonts w:ascii="Times New Roman" w:eastAsia="Times New Roman" w:hAnsi="Times New Roman" w:cs="Times New Roman"/>
          <w:b/>
          <w:color w:val="0000FF"/>
          <w:sz w:val="24"/>
          <w:szCs w:val="28"/>
          <w:lang w:val="vi-VN" w:eastAsia="vi-VN"/>
        </w:rPr>
        <w:t xml:space="preserve">D. </w:t>
      </w:r>
      <w:r w:rsidR="00811FE4" w:rsidRPr="00F8573E">
        <w:rPr>
          <w:rFonts w:ascii="Times New Roman" w:eastAsia="Times New Roman" w:hAnsi="Times New Roman" w:cs="Times New Roman"/>
          <w:color w:val="000000"/>
          <w:sz w:val="24"/>
          <w:szCs w:val="28"/>
          <w:lang w:val="vi-VN" w:eastAsia="vi-VN"/>
        </w:rPr>
        <w:t>trục bất kỳ</w:t>
      </w:r>
      <w:r w:rsidRPr="00F8573E">
        <w:rPr>
          <w:rFonts w:ascii="Times New Roman" w:eastAsia="Times New Roman" w:hAnsi="Times New Roman" w:cs="Times New Roman"/>
          <w:color w:val="000000"/>
          <w:sz w:val="24"/>
          <w:szCs w:val="28"/>
          <w:lang w:val="vi-VN" w:eastAsia="vi-VN"/>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color w:val="000000"/>
          <w:sz w:val="24"/>
          <w:szCs w:val="28"/>
        </w:rPr>
        <w:t>Khi vật rắn có trục quay cố định chịu tác dụng của moment ngẫu lực thì vật rắn sẽ quay quanh</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color w:val="000000"/>
          <w:sz w:val="24"/>
          <w:szCs w:val="28"/>
        </w:rPr>
        <w:t>trục đi qua trọng tâm</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u w:val="single"/>
        </w:rPr>
        <w:t>B</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color w:val="000000"/>
          <w:sz w:val="24"/>
          <w:szCs w:val="28"/>
        </w:rPr>
        <w:t>trục cố định đó</w:t>
      </w:r>
      <w:r w:rsidRPr="00F8573E">
        <w:rPr>
          <w:rFonts w:ascii="Times New Roman" w:eastAsia="Calibri" w:hAnsi="Times New Roman" w:cs="Times New Roman"/>
          <w:color w:val="000000"/>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color w:val="000000"/>
          <w:sz w:val="24"/>
          <w:szCs w:val="28"/>
        </w:rPr>
        <w:t>trục xiên đi qua một điểm bất kỳ</w:t>
      </w:r>
      <w:r w:rsidRPr="00F8573E">
        <w:rPr>
          <w:rFonts w:ascii="Times New Roman" w:eastAsia="Calibri" w:hAnsi="Times New Roman" w:cs="Times New Roman"/>
          <w:color w:val="000000"/>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color w:val="000000"/>
          <w:sz w:val="24"/>
          <w:szCs w:val="28"/>
        </w:rPr>
        <w:t>trục bất kỳ</w:t>
      </w:r>
      <w:r w:rsidRPr="00F8573E">
        <w:rPr>
          <w:rFonts w:ascii="Times New Roman" w:eastAsia="Calibri" w:hAnsi="Times New Roman" w:cs="Times New Roman"/>
          <w:color w:val="000000"/>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sz w:val="24"/>
          <w:szCs w:val="28"/>
        </w:rPr>
        <w:t>Lực tác dụng vào vật làm cho vật quay quanh một trục có giá</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song song với trục quay</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B. </w:t>
      </w:r>
      <w:r w:rsidR="00811FE4" w:rsidRPr="00F8573E">
        <w:rPr>
          <w:rFonts w:ascii="Times New Roman" w:eastAsia="Calibri" w:hAnsi="Times New Roman" w:cs="Times New Roman"/>
          <w:bCs/>
          <w:sz w:val="24"/>
          <w:szCs w:val="28"/>
        </w:rPr>
        <w:t>cắt trục quay</w:t>
      </w:r>
      <w:r w:rsidRPr="00F8573E">
        <w:rPr>
          <w:rFonts w:ascii="Times New Roman" w:eastAsia="Calibri" w:hAnsi="Times New Roman" w:cs="Times New Roman"/>
          <w:bCs/>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nằm trong mặt phẳng song song trục quay</w:t>
      </w:r>
      <w:r w:rsidRPr="00F8573E">
        <w:rPr>
          <w:rFonts w:ascii="Times New Roman" w:eastAsia="Calibri" w:hAnsi="Times New Roman" w:cs="Times New Roman"/>
          <w:bCs/>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u w:val="single"/>
        </w:rPr>
        <w:t>D</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nằm trong mặt phẳng vuông góc với trục quay và không cắt trục quay</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sz w:val="24"/>
          <w:szCs w:val="28"/>
        </w:rPr>
        <w:lastRenderedPageBreak/>
        <w:t>Một lực F nằm trong mặt phẳng vuông góc với trục quay và không cắt trục quay. Momen của lực F đối với trục quay là đại lượng đặc trưng cho tác dụng làm quay của lực quanh trục ấy được đo bằng</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u w:val="single"/>
        </w:rPr>
        <w:t>A</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tích của lực tác dụng với cánh tay đòn</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B. </w:t>
      </w:r>
      <w:r w:rsidR="00811FE4" w:rsidRPr="00F8573E">
        <w:rPr>
          <w:rFonts w:ascii="Times New Roman" w:eastAsia="Calibri" w:hAnsi="Times New Roman" w:cs="Times New Roman"/>
          <w:bCs/>
          <w:sz w:val="24"/>
          <w:szCs w:val="28"/>
        </w:rPr>
        <w:t>tích của tốc độ góc và lực tác dụng</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thương của lực tác dụng với cánh tay đòn</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thương của lực tác dụng với tốc độ góc</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sz w:val="24"/>
          <w:szCs w:val="28"/>
        </w:rPr>
        <w:t>Điều kiện cân bằng của một vật rắn có trục quay cố định là</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hợp lực tác dụng lên vật bằng 0</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117C4D">
        <w:rPr>
          <w:rFonts w:ascii="Times New Roman" w:eastAsia="Calibri" w:hAnsi="Times New Roman" w:cs="Times New Roman"/>
          <w:b/>
          <w:bCs/>
          <w:color w:val="0000FF"/>
          <w:sz w:val="24"/>
          <w:szCs w:val="28"/>
        </w:rPr>
        <w:t>B</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momen của trọng lực tác dụng lên vật bằng 0</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117C4D">
        <w:rPr>
          <w:rFonts w:ascii="Times New Roman" w:eastAsia="Calibri" w:hAnsi="Times New Roman" w:cs="Times New Roman"/>
          <w:b/>
          <w:bCs/>
          <w:color w:val="0000FF"/>
          <w:sz w:val="24"/>
          <w:szCs w:val="28"/>
          <w:u w:val="single"/>
        </w:rPr>
        <w:t>C</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tổng momen của các lực làm vật quay theo một chiều phải bằng tổng momen của các lực làm vật quay theo chiều ngược lại</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giá của trọng lực tác dụng lên vật đi qua trục quay</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sz w:val="24"/>
          <w:szCs w:val="28"/>
        </w:rPr>
        <w:t>Ngẫu lực là hai lực song song,</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cùng chiều, có độ lớn bằng nhau và cùng tác dụng vào một vật</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bookmarkStart w:id="0" w:name="_GoBack"/>
      <w:r w:rsidRPr="004409CC">
        <w:rPr>
          <w:rFonts w:ascii="Times New Roman" w:eastAsia="Calibri" w:hAnsi="Times New Roman" w:cs="Times New Roman"/>
          <w:b/>
          <w:bCs/>
          <w:color w:val="0000FF"/>
          <w:sz w:val="24"/>
          <w:szCs w:val="28"/>
          <w:u w:val="single"/>
        </w:rPr>
        <w:t>B</w:t>
      </w:r>
      <w:bookmarkEnd w:id="0"/>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ngược chiều, có độ lớn bằng nhau và cùng tác dụng vào một vật</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4409CC">
        <w:rPr>
          <w:rFonts w:ascii="Times New Roman" w:eastAsia="Calibri" w:hAnsi="Times New Roman" w:cs="Times New Roman"/>
          <w:b/>
          <w:bCs/>
          <w:color w:val="0000FF"/>
          <w:sz w:val="24"/>
          <w:szCs w:val="28"/>
        </w:rPr>
        <w:t>C</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cùng chiều, có độ lớn bằng nhau và tác dụng vào hai vật khác nhau</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ngược chiều, có độ lớn bằng nhau và tác dụng vào hai vật khác nhau</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sz w:val="24"/>
          <w:szCs w:val="28"/>
        </w:rPr>
        <w:t xml:space="preserve">Chọn câu </w:t>
      </w:r>
      <w:r w:rsidRPr="00F8573E">
        <w:rPr>
          <w:rFonts w:ascii="Times New Roman" w:eastAsia="Calibri" w:hAnsi="Times New Roman" w:cs="Times New Roman"/>
          <w:b/>
          <w:bCs/>
          <w:sz w:val="24"/>
          <w:szCs w:val="28"/>
        </w:rPr>
        <w:t>sai</w:t>
      </w:r>
      <w:r w:rsidR="00F8573E" w:rsidRPr="00F8573E">
        <w:rPr>
          <w:rFonts w:ascii="Times New Roman" w:eastAsia="Calibri" w:hAnsi="Times New Roman" w:cs="Times New Roman"/>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Với cánh tay đòn không đổi, lực càng lớn thì tác dụng làm quay càng lớn</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u w:val="single"/>
        </w:rPr>
        <w:t>B</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Cánh tay đòn càng lớn thì tác dụng làm quay càng bé</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Momen lực tác dụng vào một vật quay quanh một trục cố định làm thay đổi tốc độ góc của vật</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Mọi vật quay quanh một trục đều có mức quán tính.</w:t>
      </w:r>
      <w:r w:rsidR="00811FE4" w:rsidRPr="00F8573E">
        <w:rPr>
          <w:rFonts w:ascii="Times New Roman" w:eastAsia="Calibri" w:hAnsi="Times New Roman" w:cs="Times New Roman"/>
          <w:bCs/>
          <w:sz w:val="24"/>
          <w:szCs w:val="28"/>
        </w:rPr>
        <w:t> </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sz w:val="24"/>
          <w:szCs w:val="28"/>
        </w:rPr>
        <w:t>Hai lực của một ngẫu lực có độ lớn F = 5,0 N. Cánh tay đòn của ngẫu lực d = 20 cm. Moment của ngẫu lực là:</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100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sz w:val="24"/>
          <w:szCs w:val="28"/>
        </w:rPr>
        <w:t>2,0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0,5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1,0 N.m</w:t>
      </w:r>
      <w:r w:rsidRPr="00F8573E">
        <w:rPr>
          <w:rFonts w:ascii="Times New Roman" w:eastAsia="Calibri" w:hAnsi="Times New Roman" w:cs="Times New Roman"/>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sz w:val="24"/>
          <w:szCs w:val="28"/>
        </w:rPr>
        <w:t>Moment lực của một lực đối với trục quay là bao nhiêu nếu độ lớn của lực là 5,5 N và cánh tay đòn là 2 mét</w:t>
      </w:r>
      <w:r w:rsidR="00F8573E" w:rsidRPr="00F8573E">
        <w:rPr>
          <w:rFonts w:ascii="Times New Roman" w:eastAsia="Calibri" w:hAnsi="Times New Roman" w:cs="Times New Roman"/>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10 N</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sz w:val="24"/>
          <w:szCs w:val="28"/>
        </w:rPr>
        <w:t>10 Nm</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11 N</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11 Nm</w:t>
      </w:r>
      <w:r w:rsidRPr="00F8573E">
        <w:rPr>
          <w:rFonts w:ascii="Times New Roman" w:eastAsia="Calibri" w:hAnsi="Times New Roman" w:cs="Times New Roman"/>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b/>
          <w:color w:val="0000FF"/>
          <w:sz w:val="24"/>
          <w:szCs w:val="28"/>
        </w:rPr>
      </w:pPr>
      <w:r w:rsidRPr="00F8573E">
        <w:rPr>
          <w:rFonts w:ascii="Times New Roman" w:eastAsia="Times New Roman" w:hAnsi="Times New Roman" w:cs="Times New Roman"/>
          <w:sz w:val="24"/>
          <w:szCs w:val="28"/>
        </w:rPr>
        <w:t>Một lực có độ lớn 10 N tác dụng lên một vật rắn quay quanh một trục cố định, biết khoảng cách từ giá của lực đến trục quay là 20 cm. Moment của lực tác dụng lên vật có giá trị là</w:t>
      </w:r>
    </w:p>
    <w:p w:rsidR="00F8573E" w:rsidRPr="00F8573E" w:rsidRDefault="00F8573E" w:rsidP="004D536E">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200 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200 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u w:val="single"/>
        </w:rPr>
        <w:t>C</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2 N.m</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2 N/m</w:t>
      </w:r>
      <w:r w:rsidRPr="00F8573E">
        <w:rPr>
          <w:rFonts w:ascii="Times New Roman" w:eastAsia="Times New Roman"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color w:val="000000"/>
          <w:sz w:val="24"/>
          <w:szCs w:val="28"/>
        </w:rPr>
        <w:t xml:space="preserve">Một thanh sắt AB dài, đồng chất, tiết diện đều, được đặt trên bàn sao cho </w:t>
      </w:r>
      <w:r w:rsidRPr="00F8573E">
        <w:rPr>
          <w:position w:val="-26"/>
        </w:rPr>
        <w:object w:dxaOrig="255" w:dyaOrig="705">
          <v:shape id="_x0000_i1029" type="#_x0000_t75" style="width:12.35pt;height:34.95pt" o:ole="">
            <v:imagedata r:id="rId13" o:title=""/>
          </v:shape>
          <o:OLEObject Type="Embed" ProgID="Equation.DSMT4" ShapeID="_x0000_i1029" DrawAspect="Content" ObjectID="_1766067338" r:id="rId14"/>
        </w:object>
      </w:r>
      <w:r w:rsidRPr="00F8573E">
        <w:rPr>
          <w:rFonts w:ascii="Times New Roman" w:eastAsia="Calibri" w:hAnsi="Times New Roman" w:cs="Times New Roman"/>
          <w:color w:val="000000"/>
          <w:sz w:val="24"/>
          <w:szCs w:val="28"/>
        </w:rPr>
        <w:t xml:space="preserve"> chiều dài của nó nhô ra khỏi bàn. Tại đầu nhô ra B, người ta đặt một lực có độ lớn F hướng thẳng đứng xuống dưới. Khi lực đạt tới giá trị 40 N thì đầu kia của thanh bắt đầu bênh lên. Tính khối lượng của thanh. Lấy </w:t>
      </w:r>
      <w:r w:rsidRPr="00F8573E">
        <w:rPr>
          <w:position w:val="-12"/>
        </w:rPr>
        <w:object w:dxaOrig="1365" w:dyaOrig="435">
          <v:shape id="_x0000_i1030" type="#_x0000_t75" style="width:68.25pt;height:22.05pt" o:ole="">
            <v:imagedata r:id="rId15" o:title=""/>
          </v:shape>
          <o:OLEObject Type="Embed" ProgID="Equation.DSMT4" ShapeID="_x0000_i1030" DrawAspect="Content" ObjectID="_1766067339" r:id="rId16"/>
        </w:objec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2 kg</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B. </w:t>
      </w:r>
      <w:r w:rsidR="00811FE4" w:rsidRPr="00F8573E">
        <w:rPr>
          <w:rFonts w:ascii="Times New Roman" w:eastAsia="Calibri" w:hAnsi="Times New Roman" w:cs="Times New Roman"/>
          <w:sz w:val="24"/>
          <w:szCs w:val="28"/>
        </w:rPr>
        <w:t>6 kg</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5 kg</w:t>
      </w:r>
      <w:r w:rsidRPr="00F8573E">
        <w:rPr>
          <w:rFonts w:ascii="Times New Roman" w:eastAsia="Calibri" w:hAnsi="Times New Roman" w:cs="Times New Roman"/>
          <w:sz w:val="24"/>
          <w:szCs w:val="28"/>
        </w:rPr>
        <w:t>.</w:t>
      </w:r>
      <w:r w:rsidR="004D536E">
        <w:rPr>
          <w:rFonts w:ascii="Times New Roman" w:eastAsia="Calibri" w:hAnsi="Times New Roman" w:cs="Times New Roman"/>
          <w:sz w:val="24"/>
          <w:szCs w:val="28"/>
        </w:rPr>
        <w:t xml:space="preserve">     </w:t>
      </w:r>
      <w:r w:rsidRPr="00F8573E">
        <w:rPr>
          <w:rFonts w:ascii="Times New Roman" w:eastAsia="Calibri" w:hAnsi="Times New Roman" w:cs="Times New Roman"/>
          <w:b/>
          <w:color w:val="0000FF"/>
          <w:sz w:val="24"/>
          <w:szCs w:val="28"/>
          <w:u w:val="single"/>
        </w:rPr>
        <w:t>D</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4 kg</w:t>
      </w:r>
      <w:r w:rsidRPr="00F8573E">
        <w:rPr>
          <w:rFonts w:ascii="Times New Roman" w:eastAsia="Calibri" w:hAnsi="Times New Roman" w:cs="Times New Roman"/>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Times New Roman" w:hAnsi="Times New Roman" w:cs="Times New Roman"/>
          <w:sz w:val="24"/>
          <w:szCs w:val="28"/>
          <w:lang w:val="pt-BR"/>
        </w:rPr>
      </w:pPr>
      <w:r w:rsidRPr="00F8573E">
        <w:rPr>
          <w:rFonts w:ascii="Times New Roman" w:eastAsia="Times New Roman" w:hAnsi="Times New Roman" w:cs="Times New Roman"/>
          <w:sz w:val="24"/>
          <w:szCs w:val="28"/>
          <w:lang w:val="pt-BR"/>
        </w:rPr>
        <w:t>Một người dùng chiếc búa dài 25 cm để nhổ một cây đinh đóng thẳng đứng ở một tấm gỗ. Biết lực tác dụng vào cây búa 180 N song song với mặt đất là có thể nhổ được cây đinh. Hãy tìm lực cản của gỗ tác dụng lên cây đinh, biết trục quay tạm thời của búa cách đinh một khoảng 9 cm</w:t>
      </w:r>
      <w:r w:rsidR="00F8573E" w:rsidRPr="00F8573E">
        <w:rPr>
          <w:rFonts w:ascii="Times New Roman" w:eastAsia="Times New Roman" w:hAnsi="Times New Roman" w:cs="Times New Roman"/>
          <w:sz w:val="24"/>
          <w:szCs w:val="28"/>
          <w:lang w:val="pt-BR"/>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lang w:val="pt-BR"/>
        </w:rPr>
      </w:pPr>
      <w:r w:rsidRPr="00F8573E">
        <w:rPr>
          <w:rFonts w:ascii="Times New Roman" w:eastAsia="Times New Roman" w:hAnsi="Times New Roman" w:cs="Times New Roman"/>
          <w:b/>
          <w:color w:val="0000FF"/>
          <w:sz w:val="24"/>
          <w:szCs w:val="28"/>
          <w:u w:val="single"/>
          <w:lang w:val="pt-BR"/>
        </w:rPr>
        <w:t>A</w:t>
      </w:r>
      <w:r w:rsidRPr="00F8573E">
        <w:rPr>
          <w:rFonts w:ascii="Times New Roman" w:eastAsia="Times New Roman" w:hAnsi="Times New Roman" w:cs="Times New Roman"/>
          <w:b/>
          <w:color w:val="0000FF"/>
          <w:sz w:val="24"/>
          <w:szCs w:val="28"/>
          <w:lang w:val="pt-BR"/>
        </w:rPr>
        <w:t xml:space="preserve">. </w:t>
      </w:r>
      <w:r w:rsidR="00811FE4" w:rsidRPr="00F8573E">
        <w:rPr>
          <w:rFonts w:ascii="Times New Roman" w:eastAsia="Times New Roman" w:hAnsi="Times New Roman" w:cs="Times New Roman"/>
          <w:sz w:val="24"/>
          <w:szCs w:val="28"/>
          <w:lang w:val="pt-BR"/>
        </w:rPr>
        <w:t>500 N</w:t>
      </w:r>
      <w:r w:rsidRPr="00F8573E">
        <w:rPr>
          <w:rFonts w:ascii="Times New Roman" w:eastAsia="Times New Roman" w:hAnsi="Times New Roman" w:cs="Times New Roman"/>
          <w:sz w:val="24"/>
          <w:szCs w:val="28"/>
          <w:lang w:val="pt-BR"/>
        </w:rPr>
        <w:t>.</w:t>
      </w:r>
      <w:r w:rsidR="004D536E">
        <w:rPr>
          <w:rFonts w:ascii="Times New Roman" w:eastAsia="Times New Roman" w:hAnsi="Times New Roman" w:cs="Times New Roman"/>
          <w:sz w:val="24"/>
          <w:szCs w:val="28"/>
          <w:lang w:val="pt-BR"/>
        </w:rPr>
        <w:t xml:space="preserve">      </w:t>
      </w:r>
      <w:r w:rsidRPr="00F8573E">
        <w:rPr>
          <w:rFonts w:ascii="Times New Roman" w:eastAsia="Times New Roman" w:hAnsi="Times New Roman" w:cs="Times New Roman"/>
          <w:b/>
          <w:color w:val="0000FF"/>
          <w:sz w:val="24"/>
          <w:szCs w:val="28"/>
          <w:lang w:val="pt-BR"/>
        </w:rPr>
        <w:t xml:space="preserve">B. </w:t>
      </w:r>
      <w:r w:rsidR="00811FE4" w:rsidRPr="00F8573E">
        <w:rPr>
          <w:rFonts w:ascii="Times New Roman" w:eastAsia="Times New Roman" w:hAnsi="Times New Roman" w:cs="Times New Roman"/>
          <w:sz w:val="24"/>
          <w:szCs w:val="28"/>
          <w:lang w:val="pt-BR"/>
        </w:rPr>
        <w:t>400 N</w:t>
      </w:r>
      <w:r w:rsidRPr="00F8573E">
        <w:rPr>
          <w:rFonts w:ascii="Times New Roman" w:eastAsia="Times New Roman" w:hAnsi="Times New Roman" w:cs="Times New Roman"/>
          <w:sz w:val="24"/>
          <w:szCs w:val="28"/>
          <w:lang w:val="pt-BR"/>
        </w:rPr>
        <w:t>.</w:t>
      </w:r>
      <w:r w:rsidR="004D536E">
        <w:rPr>
          <w:rFonts w:ascii="Times New Roman" w:eastAsia="Times New Roman" w:hAnsi="Times New Roman" w:cs="Times New Roman"/>
          <w:sz w:val="24"/>
          <w:szCs w:val="28"/>
          <w:lang w:val="pt-BR"/>
        </w:rPr>
        <w:t xml:space="preserve">     </w:t>
      </w:r>
      <w:r w:rsidRPr="00F8573E">
        <w:rPr>
          <w:rFonts w:ascii="Times New Roman" w:eastAsia="Times New Roman" w:hAnsi="Times New Roman" w:cs="Times New Roman"/>
          <w:b/>
          <w:color w:val="0000FF"/>
          <w:sz w:val="24"/>
          <w:szCs w:val="28"/>
          <w:lang w:val="pt-BR"/>
        </w:rPr>
        <w:t xml:space="preserve">C. </w:t>
      </w:r>
      <w:r w:rsidR="00811FE4" w:rsidRPr="00F8573E">
        <w:rPr>
          <w:rFonts w:ascii="Times New Roman" w:eastAsia="Times New Roman" w:hAnsi="Times New Roman" w:cs="Times New Roman"/>
          <w:sz w:val="24"/>
          <w:szCs w:val="28"/>
          <w:lang w:val="pt-BR"/>
        </w:rPr>
        <w:t>200 N</w:t>
      </w:r>
      <w:r w:rsidRPr="00F8573E">
        <w:rPr>
          <w:rFonts w:ascii="Times New Roman" w:eastAsia="Times New Roman" w:hAnsi="Times New Roman" w:cs="Times New Roman"/>
          <w:sz w:val="24"/>
          <w:szCs w:val="28"/>
          <w:lang w:val="pt-BR"/>
        </w:rPr>
        <w:t>.</w:t>
      </w:r>
      <w:r w:rsidR="004D536E">
        <w:rPr>
          <w:rFonts w:ascii="Times New Roman" w:eastAsia="Times New Roman" w:hAnsi="Times New Roman" w:cs="Times New Roman"/>
          <w:sz w:val="24"/>
          <w:szCs w:val="28"/>
          <w:lang w:val="pt-BR"/>
        </w:rPr>
        <w:t xml:space="preserve">      </w:t>
      </w:r>
      <w:r w:rsidRPr="00F8573E">
        <w:rPr>
          <w:rFonts w:ascii="Times New Roman" w:eastAsia="Times New Roman" w:hAnsi="Times New Roman" w:cs="Times New Roman"/>
          <w:b/>
          <w:color w:val="0000FF"/>
          <w:sz w:val="24"/>
          <w:szCs w:val="28"/>
          <w:lang w:val="pt-BR"/>
        </w:rPr>
        <w:t xml:space="preserve">D. </w:t>
      </w:r>
      <w:r w:rsidR="00811FE4" w:rsidRPr="00F8573E">
        <w:rPr>
          <w:rFonts w:ascii="Times New Roman" w:eastAsia="Times New Roman" w:hAnsi="Times New Roman" w:cs="Times New Roman"/>
          <w:sz w:val="24"/>
          <w:szCs w:val="28"/>
          <w:lang w:val="pt-BR"/>
        </w:rPr>
        <w:t>100 N</w:t>
      </w:r>
      <w:r w:rsidRPr="00F8573E">
        <w:rPr>
          <w:rFonts w:ascii="Times New Roman" w:eastAsia="Times New Roman" w:hAnsi="Times New Roman" w:cs="Times New Roman"/>
          <w:sz w:val="24"/>
          <w:szCs w:val="28"/>
          <w:lang w:val="pt-BR"/>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sz w:val="24"/>
          <w:szCs w:val="28"/>
        </w:rPr>
        <w:t>Một vật có khối lượng 3 kg được treo như hình vẽ, thanh AB vuông góc với tường thẳng đứng, CB lệch góc 60° so với phương ngang. Tính lực căng của dây BC và áp lực của thanh AB lên tường khi hệ cân bằng. Lấy g = 10 m/s</w:t>
      </w:r>
      <w:r w:rsidRPr="00F8573E">
        <w:rPr>
          <w:rFonts w:ascii="Times New Roman" w:eastAsia="Calibri" w:hAnsi="Times New Roman" w:cs="Times New Roman"/>
          <w:sz w:val="24"/>
          <w:szCs w:val="28"/>
          <w:vertAlign w:val="superscript"/>
        </w:rPr>
        <w:t>2</w:t>
      </w:r>
      <w:r w:rsidR="00F8573E" w:rsidRPr="00F8573E">
        <w:rPr>
          <w:rFonts w:ascii="Times New Roman" w:eastAsia="Calibri" w:hAnsi="Times New Roman" w:cs="Times New Roman"/>
          <w:sz w:val="24"/>
          <w:szCs w:val="28"/>
        </w:rPr>
        <w:t>.</w:t>
      </w:r>
    </w:p>
    <w:p w:rsidR="00F8573E" w:rsidRPr="00F8573E" w:rsidRDefault="00811FE4" w:rsidP="00F8573E">
      <w:pPr>
        <w:spacing w:after="0" w:line="276" w:lineRule="auto"/>
        <w:ind w:left="992"/>
        <w:jc w:val="center"/>
        <w:rPr>
          <w:rFonts w:ascii="Times New Roman" w:eastAsia="Calibri" w:hAnsi="Times New Roman" w:cs="Times New Roman"/>
          <w:b/>
          <w:bCs/>
          <w:color w:val="0000FF"/>
          <w:sz w:val="24"/>
          <w:szCs w:val="28"/>
        </w:rPr>
      </w:pPr>
      <w:r w:rsidRPr="00F8573E">
        <w:rPr>
          <w:rFonts w:ascii="Times New Roman" w:eastAsia="Calibri" w:hAnsi="Times New Roman" w:cs="Times New Roman"/>
          <w:sz w:val="24"/>
          <w:szCs w:val="28"/>
        </w:rPr>
        <w:object w:dxaOrig="1740" w:dyaOrig="1590">
          <v:shape id="_x0000_i1031" type="#_x0000_t75" style="width:87.05pt;height:79.5pt" o:ole="">
            <v:imagedata r:id="rId17" o:title=""/>
          </v:shape>
          <o:OLEObject Type="Embed" ProgID="Visio.Drawing.11" ShapeID="_x0000_i1031" DrawAspect="Content" ObjectID="_1766067340" r:id="rId18"/>
        </w:objec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A. </w:t>
      </w:r>
      <w:r w:rsidR="00811FE4" w:rsidRPr="00F8573E">
        <w:rPr>
          <w:rFonts w:ascii="Times New Roman" w:eastAsia="Calibri" w:hAnsi="Times New Roman" w:cs="Times New Roman"/>
          <w:sz w:val="24"/>
          <w:szCs w:val="28"/>
        </w:rPr>
        <w:t>T</w:t>
      </w:r>
      <w:r w:rsidR="00811FE4" w:rsidRPr="00F8573E">
        <w:rPr>
          <w:rFonts w:ascii="Times New Roman" w:eastAsia="Calibri" w:hAnsi="Times New Roman" w:cs="Times New Roman"/>
          <w:sz w:val="24"/>
          <w:szCs w:val="28"/>
          <w:vertAlign w:val="subscript"/>
        </w:rPr>
        <w:t>BC</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1110" w:dyaOrig="465">
          <v:shape id="_x0000_i1032" type="#_x0000_t75" style="width:55.35pt;height:23.1pt" o:ole="">
            <v:imagedata r:id="rId19" o:title=""/>
          </v:shape>
          <o:OLEObject Type="Embed" ProgID="Equation.DSMT4" ShapeID="_x0000_i1032" DrawAspect="Content" ObjectID="_1766067341" r:id="rId20"/>
        </w:object>
      </w:r>
      <w:r w:rsidR="00811FE4" w:rsidRPr="00F8573E">
        <w:rPr>
          <w:rFonts w:ascii="Times New Roman" w:eastAsia="Calibri" w:hAnsi="Times New Roman" w:cs="Times New Roman"/>
          <w:sz w:val="24"/>
          <w:szCs w:val="28"/>
        </w:rPr>
        <w:t>; T</w:t>
      </w:r>
      <w:r w:rsidR="00811FE4" w:rsidRPr="00F8573E">
        <w:rPr>
          <w:rFonts w:ascii="Times New Roman" w:eastAsia="Calibri" w:hAnsi="Times New Roman" w:cs="Times New Roman"/>
          <w:sz w:val="24"/>
          <w:szCs w:val="28"/>
          <w:vertAlign w:val="subscript"/>
        </w:rPr>
        <w:t>AB</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855" w:dyaOrig="465">
          <v:shape id="_x0000_i1033" type="#_x0000_t75" style="width:42.45pt;height:23.1pt" o:ole="">
            <v:imagedata r:id="rId21" o:title=""/>
          </v:shape>
          <o:OLEObject Type="Embed" ProgID="Equation.DSMT4" ShapeID="_x0000_i1033" DrawAspect="Content" ObjectID="_1766067342" r:id="rId22"/>
        </w:object>
      </w:r>
      <w:r w:rsidRPr="00F8573E">
        <w:rPr>
          <w:rFonts w:ascii="Times New Roman" w:eastAsia="Calibri" w:hAnsi="Times New Roman" w:cs="Times New Roman"/>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u w:val="single"/>
        </w:rPr>
        <w:t>B</w:t>
      </w:r>
      <w:r w:rsidRPr="00F8573E">
        <w:rPr>
          <w:rFonts w:ascii="Times New Roman" w:eastAsia="Calibri" w:hAnsi="Times New Roman" w:cs="Times New Roman"/>
          <w:b/>
          <w:color w:val="0000FF"/>
          <w:sz w:val="24"/>
          <w:szCs w:val="28"/>
        </w:rPr>
        <w:t xml:space="preserve">. </w:t>
      </w:r>
      <w:r w:rsidR="00811FE4" w:rsidRPr="00F8573E">
        <w:rPr>
          <w:rFonts w:ascii="Times New Roman" w:eastAsia="Calibri" w:hAnsi="Times New Roman" w:cs="Times New Roman"/>
          <w:sz w:val="24"/>
          <w:szCs w:val="28"/>
        </w:rPr>
        <w:t>T</w:t>
      </w:r>
      <w:r w:rsidR="00811FE4" w:rsidRPr="00F8573E">
        <w:rPr>
          <w:rFonts w:ascii="Times New Roman" w:eastAsia="Calibri" w:hAnsi="Times New Roman" w:cs="Times New Roman"/>
          <w:sz w:val="24"/>
          <w:szCs w:val="28"/>
          <w:vertAlign w:val="subscript"/>
        </w:rPr>
        <w:t>BC</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1170" w:dyaOrig="465">
          <v:shape id="_x0000_i1034" type="#_x0000_t75" style="width:58.55pt;height:23.1pt" o:ole="">
            <v:imagedata r:id="rId23" o:title=""/>
          </v:shape>
          <o:OLEObject Type="Embed" ProgID="Equation.DSMT4" ShapeID="_x0000_i1034" DrawAspect="Content" ObjectID="_1766067343" r:id="rId24"/>
        </w:object>
      </w:r>
      <w:r w:rsidR="00811FE4" w:rsidRPr="00F8573E">
        <w:rPr>
          <w:rFonts w:ascii="Times New Roman" w:eastAsia="Calibri" w:hAnsi="Times New Roman" w:cs="Times New Roman"/>
          <w:sz w:val="24"/>
          <w:szCs w:val="28"/>
        </w:rPr>
        <w:t>; T</w:t>
      </w:r>
      <w:r w:rsidR="00811FE4" w:rsidRPr="00F8573E">
        <w:rPr>
          <w:rFonts w:ascii="Times New Roman" w:eastAsia="Calibri" w:hAnsi="Times New Roman" w:cs="Times New Roman"/>
          <w:sz w:val="24"/>
          <w:szCs w:val="28"/>
          <w:vertAlign w:val="subscript"/>
        </w:rPr>
        <w:t>AB</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1110" w:dyaOrig="465">
          <v:shape id="_x0000_i1035" type="#_x0000_t75" style="width:55.35pt;height:23.1pt" o:ole="">
            <v:imagedata r:id="rId25" o:title=""/>
          </v:shape>
          <o:OLEObject Type="Embed" ProgID="Equation.DSMT4" ShapeID="_x0000_i1035" DrawAspect="Content" ObjectID="_1766067344" r:id="rId26"/>
        </w:object>
      </w:r>
      <w:r w:rsidRPr="00F8573E">
        <w:rPr>
          <w:rFonts w:ascii="Times New Roman" w:eastAsia="Calibri" w:hAnsi="Times New Roman" w:cs="Times New Roman"/>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C. </w:t>
      </w:r>
      <w:r w:rsidR="00811FE4" w:rsidRPr="00F8573E">
        <w:rPr>
          <w:rFonts w:ascii="Times New Roman" w:eastAsia="Calibri" w:hAnsi="Times New Roman" w:cs="Times New Roman"/>
          <w:sz w:val="24"/>
          <w:szCs w:val="28"/>
        </w:rPr>
        <w:t>T</w:t>
      </w:r>
      <w:r w:rsidR="00811FE4" w:rsidRPr="00F8573E">
        <w:rPr>
          <w:rFonts w:ascii="Times New Roman" w:eastAsia="Calibri" w:hAnsi="Times New Roman" w:cs="Times New Roman"/>
          <w:sz w:val="24"/>
          <w:szCs w:val="28"/>
          <w:vertAlign w:val="subscript"/>
        </w:rPr>
        <w:t>BC</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1140" w:dyaOrig="465">
          <v:shape id="_x0000_i1036" type="#_x0000_t75" style="width:56.95pt;height:23.1pt" o:ole="">
            <v:imagedata r:id="rId27" o:title=""/>
          </v:shape>
          <o:OLEObject Type="Embed" ProgID="Equation.DSMT4" ShapeID="_x0000_i1036" DrawAspect="Content" ObjectID="_1766067345" r:id="rId28"/>
        </w:object>
      </w:r>
      <w:r w:rsidR="00811FE4" w:rsidRPr="00F8573E">
        <w:rPr>
          <w:rFonts w:ascii="Times New Roman" w:eastAsia="Calibri" w:hAnsi="Times New Roman" w:cs="Times New Roman"/>
          <w:sz w:val="24"/>
          <w:szCs w:val="28"/>
        </w:rPr>
        <w:t>; T</w:t>
      </w:r>
      <w:r w:rsidR="00811FE4" w:rsidRPr="00F8573E">
        <w:rPr>
          <w:rFonts w:ascii="Times New Roman" w:eastAsia="Calibri" w:hAnsi="Times New Roman" w:cs="Times New Roman"/>
          <w:sz w:val="24"/>
          <w:szCs w:val="28"/>
          <w:vertAlign w:val="subscript"/>
        </w:rPr>
        <w:t>AB</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1110" w:dyaOrig="465">
          <v:shape id="_x0000_i1037" type="#_x0000_t75" style="width:55.35pt;height:23.1pt" o:ole="">
            <v:imagedata r:id="rId29" o:title=""/>
          </v:shape>
          <o:OLEObject Type="Embed" ProgID="Equation.DSMT4" ShapeID="_x0000_i1037" DrawAspect="Content" ObjectID="_1766067346" r:id="rId30"/>
        </w:object>
      </w:r>
      <w:r w:rsidRPr="00F8573E">
        <w:rPr>
          <w:rFonts w:ascii="Times New Roman" w:eastAsia="Calibri" w:hAnsi="Times New Roman" w:cs="Times New Roman"/>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F8573E">
        <w:rPr>
          <w:rFonts w:ascii="Times New Roman" w:eastAsia="Calibri" w:hAnsi="Times New Roman" w:cs="Times New Roman"/>
          <w:b/>
          <w:color w:val="0000FF"/>
          <w:sz w:val="24"/>
          <w:szCs w:val="28"/>
        </w:rPr>
        <w:t xml:space="preserve">D. </w:t>
      </w:r>
      <w:r w:rsidR="00811FE4" w:rsidRPr="00F8573E">
        <w:rPr>
          <w:rFonts w:ascii="Times New Roman" w:eastAsia="Calibri" w:hAnsi="Times New Roman" w:cs="Times New Roman"/>
          <w:sz w:val="24"/>
          <w:szCs w:val="28"/>
        </w:rPr>
        <w:t>T</w:t>
      </w:r>
      <w:r w:rsidR="00811FE4" w:rsidRPr="00F8573E">
        <w:rPr>
          <w:rFonts w:ascii="Times New Roman" w:eastAsia="Calibri" w:hAnsi="Times New Roman" w:cs="Times New Roman"/>
          <w:sz w:val="24"/>
          <w:szCs w:val="28"/>
          <w:vertAlign w:val="subscript"/>
        </w:rPr>
        <w:t>BC</w:t>
      </w:r>
      <w:r w:rsidR="00811FE4" w:rsidRPr="00F8573E">
        <w:rPr>
          <w:rFonts w:ascii="Times New Roman" w:eastAsia="Calibri" w:hAnsi="Times New Roman" w:cs="Times New Roman"/>
          <w:sz w:val="24"/>
          <w:szCs w:val="28"/>
        </w:rPr>
        <w:t xml:space="preserve"> = </w:t>
      </w:r>
      <w:r w:rsidR="00811FE4" w:rsidRPr="00F8573E">
        <w:rPr>
          <w:rFonts w:ascii="Times New Roman" w:eastAsia="Calibri" w:hAnsi="Times New Roman" w:cs="Times New Roman"/>
          <w:position w:val="-14"/>
          <w:sz w:val="24"/>
          <w:szCs w:val="28"/>
        </w:rPr>
        <w:object w:dxaOrig="990" w:dyaOrig="465">
          <v:shape id="_x0000_i1038" type="#_x0000_t75" style="width:49.45pt;height:23.1pt" o:ole="">
            <v:imagedata r:id="rId31" o:title=""/>
          </v:shape>
          <o:OLEObject Type="Embed" ProgID="Equation.DSMT4" ShapeID="_x0000_i1038" DrawAspect="Content" ObjectID="_1766067347" r:id="rId32"/>
        </w:object>
      </w:r>
      <w:r w:rsidR="00811FE4" w:rsidRPr="00F8573E">
        <w:rPr>
          <w:rFonts w:ascii="Times New Roman" w:eastAsia="Calibri" w:hAnsi="Times New Roman" w:cs="Times New Roman"/>
          <w:sz w:val="24"/>
          <w:szCs w:val="28"/>
        </w:rPr>
        <w:t>; T</w:t>
      </w:r>
      <w:r w:rsidR="00811FE4" w:rsidRPr="00F8573E">
        <w:rPr>
          <w:rFonts w:ascii="Times New Roman" w:eastAsia="Calibri" w:hAnsi="Times New Roman" w:cs="Times New Roman"/>
          <w:sz w:val="24"/>
          <w:szCs w:val="28"/>
          <w:vertAlign w:val="subscript"/>
        </w:rPr>
        <w:t>AB</w:t>
      </w:r>
      <w:r w:rsidR="00811FE4" w:rsidRPr="00F8573E">
        <w:rPr>
          <w:rFonts w:ascii="Times New Roman" w:eastAsia="Calibri" w:hAnsi="Times New Roman" w:cs="Times New Roman"/>
          <w:sz w:val="24"/>
          <w:szCs w:val="28"/>
        </w:rPr>
        <w:t xml:space="preserve"> = 10 (N)</w:t>
      </w:r>
      <w:r w:rsidRPr="00F8573E">
        <w:rPr>
          <w:rFonts w:ascii="Times New Roman" w:eastAsia="Calibri" w:hAnsi="Times New Roman" w:cs="Times New Roman"/>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8"/>
        </w:rPr>
      </w:pPr>
      <w:r w:rsidRPr="00F8573E">
        <w:rPr>
          <w:rFonts w:ascii="Times New Roman" w:eastAsia="Calibri" w:hAnsi="Times New Roman" w:cs="Times New Roman"/>
          <w:sz w:val="24"/>
          <w:szCs w:val="28"/>
        </w:rPr>
        <w:t>Cho hai lực F</w:t>
      </w:r>
      <w:r w:rsidRPr="00F8573E">
        <w:rPr>
          <w:rFonts w:ascii="Times New Roman" w:eastAsia="Calibri" w:hAnsi="Times New Roman" w:cs="Times New Roman"/>
          <w:sz w:val="24"/>
          <w:szCs w:val="28"/>
          <w:vertAlign w:val="subscript"/>
        </w:rPr>
        <w:t>1</w:t>
      </w:r>
      <w:r w:rsidRPr="00F8573E">
        <w:rPr>
          <w:rFonts w:ascii="Times New Roman" w:eastAsia="Calibri" w:hAnsi="Times New Roman" w:cs="Times New Roman"/>
          <w:sz w:val="24"/>
          <w:szCs w:val="28"/>
        </w:rPr>
        <w:t>, F</w:t>
      </w:r>
      <w:r w:rsidRPr="00F8573E">
        <w:rPr>
          <w:rFonts w:ascii="Times New Roman" w:eastAsia="Calibri" w:hAnsi="Times New Roman" w:cs="Times New Roman"/>
          <w:sz w:val="24"/>
          <w:szCs w:val="28"/>
          <w:vertAlign w:val="subscript"/>
        </w:rPr>
        <w:t>2</w:t>
      </w:r>
      <w:r w:rsidRPr="00F8573E">
        <w:rPr>
          <w:rFonts w:ascii="Times New Roman" w:eastAsia="Calibri" w:hAnsi="Times New Roman" w:cs="Times New Roman"/>
          <w:sz w:val="24"/>
          <w:szCs w:val="28"/>
        </w:rPr>
        <w:t xml:space="preserve"> song song cùng chiều nhau, cách nhau một đoạn 20 cm, với F</w:t>
      </w:r>
      <w:r w:rsidRPr="00F8573E">
        <w:rPr>
          <w:rFonts w:ascii="Times New Roman" w:eastAsia="Calibri" w:hAnsi="Times New Roman" w:cs="Times New Roman"/>
          <w:sz w:val="24"/>
          <w:szCs w:val="28"/>
          <w:vertAlign w:val="subscript"/>
        </w:rPr>
        <w:t>1</w:t>
      </w:r>
      <w:r w:rsidRPr="00F8573E">
        <w:rPr>
          <w:rFonts w:ascii="Times New Roman" w:eastAsia="Calibri" w:hAnsi="Times New Roman" w:cs="Times New Roman"/>
          <w:sz w:val="24"/>
          <w:szCs w:val="28"/>
        </w:rPr>
        <w:t xml:space="preserve"> = 15 N và có hợp lực F = 25 N. Xác định lực F</w:t>
      </w:r>
      <w:r w:rsidRPr="00F8573E">
        <w:rPr>
          <w:rFonts w:ascii="Times New Roman" w:eastAsia="Calibri" w:hAnsi="Times New Roman" w:cs="Times New Roman"/>
          <w:sz w:val="24"/>
          <w:szCs w:val="28"/>
          <w:vertAlign w:val="subscript"/>
        </w:rPr>
        <w:t>2</w:t>
      </w:r>
      <w:r w:rsidRPr="00F8573E">
        <w:rPr>
          <w:rFonts w:ascii="Times New Roman" w:eastAsia="Calibri" w:hAnsi="Times New Roman" w:cs="Times New Roman"/>
          <w:sz w:val="24"/>
          <w:szCs w:val="28"/>
        </w:rPr>
        <w:t xml:space="preserve"> và cách hợp lực một đoạn là bao nhiêu?</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u w:val="single"/>
        </w:rPr>
        <w:t>A</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F</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10 N, d</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12 cm</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B. </w:t>
      </w:r>
      <w:r w:rsidR="00811FE4" w:rsidRPr="00F8573E">
        <w:rPr>
          <w:rFonts w:ascii="Times New Roman" w:eastAsia="Calibri" w:hAnsi="Times New Roman" w:cs="Times New Roman"/>
          <w:bCs/>
          <w:sz w:val="24"/>
          <w:szCs w:val="28"/>
        </w:rPr>
        <w:t>F</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30 N, d</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22 cm</w:t>
      </w:r>
      <w:r w:rsidRPr="00F8573E">
        <w:rPr>
          <w:rFonts w:ascii="Times New Roman" w:eastAsia="Calibri" w:hAnsi="Times New Roman" w:cs="Times New Roman"/>
          <w:bCs/>
          <w:sz w:val="24"/>
          <w:szCs w:val="28"/>
        </w:rPr>
        <w:t>.</w:t>
      </w:r>
    </w:p>
    <w:p w:rsidR="00F8573E" w:rsidRPr="00F8573E" w:rsidRDefault="00F8573E" w:rsidP="004D536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F</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5 N, d</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10 cm</w:t>
      </w:r>
      <w:r w:rsidRPr="00F8573E">
        <w:rPr>
          <w:rFonts w:ascii="Times New Roman" w:eastAsia="Calibri" w:hAnsi="Times New Roman" w:cs="Times New Roman"/>
          <w:bCs/>
          <w:sz w:val="24"/>
          <w:szCs w:val="28"/>
        </w:rPr>
        <w:t>.</w:t>
      </w:r>
      <w:r w:rsidR="004D536E">
        <w:rPr>
          <w:rFonts w:ascii="Times New Roman" w:eastAsia="Calibri" w:hAnsi="Times New Roman" w:cs="Times New Roman"/>
          <w:bCs/>
          <w:sz w:val="24"/>
          <w:szCs w:val="28"/>
        </w:rPr>
        <w:t xml:space="preserve">     </w:t>
      </w: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F</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20 N, d</w:t>
      </w:r>
      <w:r w:rsidR="00811FE4" w:rsidRPr="00F8573E">
        <w:rPr>
          <w:rFonts w:ascii="Times New Roman" w:eastAsia="Calibri" w:hAnsi="Times New Roman" w:cs="Times New Roman"/>
          <w:bCs/>
          <w:sz w:val="24"/>
          <w:szCs w:val="28"/>
          <w:vertAlign w:val="subscript"/>
        </w:rPr>
        <w:t>2</w:t>
      </w:r>
      <w:r w:rsidR="00811FE4" w:rsidRPr="00F8573E">
        <w:rPr>
          <w:rFonts w:ascii="Times New Roman" w:eastAsia="Calibri" w:hAnsi="Times New Roman" w:cs="Times New Roman"/>
          <w:bCs/>
          <w:sz w:val="24"/>
          <w:szCs w:val="28"/>
        </w:rPr>
        <w:t xml:space="preserve"> = 2 cm</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tabs>
          <w:tab w:val="left" w:pos="992"/>
        </w:tabs>
        <w:spacing w:before="120" w:after="0" w:line="276" w:lineRule="auto"/>
        <w:jc w:val="both"/>
        <w:rPr>
          <w:rFonts w:ascii="Times New Roman" w:eastAsia="Calibri" w:hAnsi="Times New Roman" w:cs="Times New Roman"/>
          <w:sz w:val="24"/>
          <w:szCs w:val="28"/>
        </w:rPr>
      </w:pPr>
      <w:r w:rsidRPr="00F8573E">
        <w:rPr>
          <w:rFonts w:ascii="Times New Roman" w:eastAsia="Calibri" w:hAnsi="Times New Roman" w:cs="Times New Roman"/>
          <w:sz w:val="24"/>
          <w:szCs w:val="28"/>
        </w:rPr>
        <w:t>Một người nông dân dùng quang gánh, gánh 2 thúng, thúng gạo nặng 30 kg, thúng ngô nặng 20 kg. Đòn gánh có chiều dài l,5 m. Hỏi vai người nông dân phải đặt ở điểm nào để đòn gánh cân bằng, khi đó vai chịu một lực là bao nhiêu? Bỏ qua trọng lượng của đòn gánh lấy g = 10 m/s</w:t>
      </w:r>
      <w:r w:rsidRPr="00F8573E">
        <w:rPr>
          <w:rFonts w:ascii="Times New Roman" w:eastAsia="Calibri" w:hAnsi="Times New Roman" w:cs="Times New Roman"/>
          <w:sz w:val="24"/>
          <w:szCs w:val="28"/>
          <w:vertAlign w:val="superscript"/>
        </w:rPr>
        <w:t>2</w:t>
      </w:r>
      <w:r w:rsidR="00F8573E" w:rsidRPr="00F8573E">
        <w:rPr>
          <w:rFonts w:ascii="Times New Roman" w:eastAsia="Calibri" w:hAnsi="Times New Roman" w:cs="Times New Roman"/>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A. </w:t>
      </w:r>
      <w:r w:rsidR="00811FE4" w:rsidRPr="00F8573E">
        <w:rPr>
          <w:rFonts w:ascii="Times New Roman" w:eastAsia="Calibri" w:hAnsi="Times New Roman" w:cs="Times New Roman"/>
          <w:bCs/>
          <w:sz w:val="24"/>
          <w:szCs w:val="28"/>
        </w:rPr>
        <w:t>Điểm đặt cách điểm treo thúng gạo 60 cm và hợp lực có độ lớn 300 N</w:t>
      </w:r>
      <w:r w:rsidRPr="00F8573E">
        <w:rPr>
          <w:rFonts w:ascii="Times New Roman" w:eastAsia="Calibri" w:hAnsi="Times New Roman" w:cs="Times New Roman"/>
          <w:bCs/>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u w:val="single"/>
        </w:rPr>
        <w:t>B</w:t>
      </w:r>
      <w:r w:rsidRPr="00F8573E">
        <w:rPr>
          <w:rFonts w:ascii="Times New Roman" w:eastAsia="Calibri" w:hAnsi="Times New Roman" w:cs="Times New Roman"/>
          <w:b/>
          <w:bCs/>
          <w:color w:val="0000FF"/>
          <w:sz w:val="24"/>
          <w:szCs w:val="28"/>
        </w:rPr>
        <w:t xml:space="preserve">. </w:t>
      </w:r>
      <w:r w:rsidR="00811FE4" w:rsidRPr="00F8573E">
        <w:rPr>
          <w:rFonts w:ascii="Times New Roman" w:eastAsia="Calibri" w:hAnsi="Times New Roman" w:cs="Times New Roman"/>
          <w:bCs/>
          <w:sz w:val="24"/>
          <w:szCs w:val="28"/>
        </w:rPr>
        <w:t>Điểm đặt cách điểm treo thúng gạo 60 cm và hợp lực có độ lớn 500 N</w:t>
      </w:r>
      <w:r w:rsidRPr="00F8573E">
        <w:rPr>
          <w:rFonts w:ascii="Times New Roman" w:eastAsia="Calibri" w:hAnsi="Times New Roman" w:cs="Times New Roman"/>
          <w:bCs/>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C. </w:t>
      </w:r>
      <w:r w:rsidR="00811FE4" w:rsidRPr="00F8573E">
        <w:rPr>
          <w:rFonts w:ascii="Times New Roman" w:eastAsia="Calibri" w:hAnsi="Times New Roman" w:cs="Times New Roman"/>
          <w:bCs/>
          <w:sz w:val="24"/>
          <w:szCs w:val="28"/>
        </w:rPr>
        <w:t>Điểm đặt cách điểm treo thúng ngô 60 cm và hợp lực có độ lớn 300 N</w:t>
      </w:r>
      <w:r w:rsidRPr="00F8573E">
        <w:rPr>
          <w:rFonts w:ascii="Times New Roman" w:eastAsia="Calibri" w:hAnsi="Times New Roman" w:cs="Times New Roman"/>
          <w:bCs/>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F8573E">
        <w:rPr>
          <w:rFonts w:ascii="Times New Roman" w:eastAsia="Calibri" w:hAnsi="Times New Roman" w:cs="Times New Roman"/>
          <w:b/>
          <w:bCs/>
          <w:color w:val="0000FF"/>
          <w:sz w:val="24"/>
          <w:szCs w:val="28"/>
        </w:rPr>
        <w:t xml:space="preserve">D. </w:t>
      </w:r>
      <w:r w:rsidR="00811FE4" w:rsidRPr="00F8573E">
        <w:rPr>
          <w:rFonts w:ascii="Times New Roman" w:eastAsia="Calibri" w:hAnsi="Times New Roman" w:cs="Times New Roman"/>
          <w:bCs/>
          <w:sz w:val="24"/>
          <w:szCs w:val="28"/>
        </w:rPr>
        <w:t>Điểm đặt cách điểm treo thúng ngô 60 cm và hợp lực có độ lớn 500 N</w:t>
      </w:r>
      <w:r w:rsidRPr="00F8573E">
        <w:rPr>
          <w:rFonts w:ascii="Times New Roman" w:eastAsia="Calibri" w:hAnsi="Times New Roman" w:cs="Times New Roman"/>
          <w:bCs/>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sz w:val="24"/>
          <w:szCs w:val="28"/>
          <w:highlight w:val="white"/>
        </w:rPr>
      </w:pPr>
      <w:r w:rsidRPr="00F8573E">
        <w:rPr>
          <w:rFonts w:ascii="Times New Roman" w:eastAsia="Times New Roman" w:hAnsi="Times New Roman" w:cs="Times New Roman"/>
          <w:sz w:val="24"/>
          <w:szCs w:val="28"/>
        </w:rPr>
        <w:t>Một thanh cứng AB, dài 7 m, có khối lượng không đáng kể, có trục quay O, hai đầu chịu 2 lực F</w:t>
      </w:r>
      <w:r w:rsidRPr="00F8573E">
        <w:rPr>
          <w:rFonts w:ascii="Times New Roman" w:eastAsia="Times New Roman" w:hAnsi="Times New Roman" w:cs="Times New Roman"/>
          <w:sz w:val="24"/>
          <w:szCs w:val="28"/>
          <w:vertAlign w:val="subscript"/>
        </w:rPr>
        <w:t>1</w:t>
      </w:r>
      <w:r w:rsidRPr="00F8573E">
        <w:rPr>
          <w:rFonts w:ascii="Times New Roman" w:eastAsia="Times New Roman" w:hAnsi="Times New Roman" w:cs="Times New Roman"/>
          <w:sz w:val="24"/>
          <w:szCs w:val="28"/>
        </w:rPr>
        <w:t> và F</w:t>
      </w:r>
      <w:r w:rsidRPr="00F8573E">
        <w:rPr>
          <w:rFonts w:ascii="Times New Roman" w:eastAsia="Times New Roman" w:hAnsi="Times New Roman" w:cs="Times New Roman"/>
          <w:sz w:val="24"/>
          <w:szCs w:val="28"/>
          <w:vertAlign w:val="subscript"/>
        </w:rPr>
        <w:t>2</w:t>
      </w:r>
      <w:r w:rsidRPr="00F8573E">
        <w:rPr>
          <w:rFonts w:ascii="Times New Roman" w:eastAsia="Times New Roman" w:hAnsi="Times New Roman" w:cs="Times New Roman"/>
          <w:sz w:val="24"/>
          <w:szCs w:val="28"/>
        </w:rPr>
        <w:t>. Cho F</w:t>
      </w:r>
      <w:r w:rsidRPr="00F8573E">
        <w:rPr>
          <w:rFonts w:ascii="Times New Roman" w:eastAsia="Times New Roman" w:hAnsi="Times New Roman" w:cs="Times New Roman"/>
          <w:sz w:val="24"/>
          <w:szCs w:val="28"/>
          <w:vertAlign w:val="subscript"/>
        </w:rPr>
        <w:t>1</w:t>
      </w:r>
      <w:r w:rsidRPr="00F8573E">
        <w:rPr>
          <w:rFonts w:ascii="Times New Roman" w:eastAsia="Times New Roman" w:hAnsi="Times New Roman" w:cs="Times New Roman"/>
          <w:sz w:val="24"/>
          <w:szCs w:val="28"/>
        </w:rPr>
        <w:t> = 50 N</w:t>
      </w:r>
      <w:r w:rsidR="00F8573E" w:rsidRPr="00F8573E">
        <w:rPr>
          <w:rFonts w:ascii="Times New Roman" w:eastAsia="Times New Roman" w:hAnsi="Times New Roman" w:cs="Times New Roman"/>
          <w:sz w:val="24"/>
          <w:szCs w:val="28"/>
        </w:rPr>
        <w:t>;</w:t>
      </w:r>
      <w:r w:rsidRPr="00F8573E">
        <w:rPr>
          <w:rFonts w:ascii="Times New Roman" w:eastAsia="Times New Roman" w:hAnsi="Times New Roman" w:cs="Times New Roman"/>
          <w:sz w:val="24"/>
          <w:szCs w:val="28"/>
        </w:rPr>
        <w:t xml:space="preserve"> F</w:t>
      </w:r>
      <w:r w:rsidRPr="00F8573E">
        <w:rPr>
          <w:rFonts w:ascii="Times New Roman" w:eastAsia="Times New Roman" w:hAnsi="Times New Roman" w:cs="Times New Roman"/>
          <w:sz w:val="24"/>
          <w:szCs w:val="28"/>
          <w:vertAlign w:val="subscript"/>
        </w:rPr>
        <w:t>2</w:t>
      </w:r>
      <w:r w:rsidRPr="00F8573E">
        <w:rPr>
          <w:rFonts w:ascii="Times New Roman" w:eastAsia="Times New Roman" w:hAnsi="Times New Roman" w:cs="Times New Roman"/>
          <w:sz w:val="24"/>
          <w:szCs w:val="28"/>
        </w:rPr>
        <w:t> = 200 N và OA = 2 m. Đặt vào thanh một lực F</w:t>
      </w:r>
      <w:r w:rsidRPr="00F8573E">
        <w:rPr>
          <w:rFonts w:ascii="Times New Roman" w:eastAsia="Times New Roman" w:hAnsi="Times New Roman" w:cs="Times New Roman"/>
          <w:sz w:val="24"/>
          <w:szCs w:val="28"/>
          <w:vertAlign w:val="subscript"/>
        </w:rPr>
        <w:t>3</w:t>
      </w:r>
      <w:r w:rsidRPr="00F8573E">
        <w:rPr>
          <w:rFonts w:ascii="Times New Roman" w:eastAsia="Times New Roman" w:hAnsi="Times New Roman" w:cs="Times New Roman"/>
          <w:sz w:val="24"/>
          <w:szCs w:val="28"/>
        </w:rPr>
        <w:t> hướng lên và có độ lớn 300 N để cho thanh nằm ngang. Hỏi khoảng </w:t>
      </w:r>
      <w:r w:rsidRPr="00F8573E">
        <w:rPr>
          <w:rFonts w:ascii="Times New Roman" w:eastAsia="Times New Roman" w:hAnsi="Times New Roman" w:cs="Times New Roman"/>
          <w:sz w:val="24"/>
          <w:szCs w:val="28"/>
          <w:highlight w:val="white"/>
        </w:rPr>
        <w:t>cách O</w:t>
      </w:r>
      <w:r w:rsidR="00F8573E" w:rsidRPr="00F8573E">
        <w:rPr>
          <w:rFonts w:ascii="Times New Roman" w:eastAsia="Times New Roman" w:hAnsi="Times New Roman" w:cs="Times New Roman"/>
          <w:sz w:val="24"/>
          <w:szCs w:val="28"/>
          <w:highlight w:val="white"/>
          <w:u w:val="single"/>
        </w:rPr>
        <w:t>C</w:t>
      </w:r>
      <w:r w:rsidR="00F8573E" w:rsidRPr="00F8573E">
        <w:rPr>
          <w:rFonts w:ascii="Times New Roman" w:eastAsia="Times New Roman" w:hAnsi="Times New Roman" w:cs="Times New Roman"/>
          <w:sz w:val="24"/>
          <w:szCs w:val="28"/>
          <w:highlight w:val="white"/>
        </w:rPr>
        <w:t>?</w:t>
      </w:r>
    </w:p>
    <w:p w:rsidR="00F8573E" w:rsidRPr="00F8573E" w:rsidRDefault="00811FE4" w:rsidP="00F8573E">
      <w:pPr>
        <w:pBdr>
          <w:top w:val="nil"/>
          <w:left w:val="nil"/>
          <w:bottom w:val="nil"/>
          <w:right w:val="nil"/>
          <w:between w:val="nil"/>
        </w:pBdr>
        <w:spacing w:before="120" w:after="0" w:line="276" w:lineRule="auto"/>
        <w:ind w:left="992"/>
        <w:contextualSpacing/>
        <w:jc w:val="center"/>
        <w:rPr>
          <w:rFonts w:ascii="Times New Roman" w:eastAsia="Times New Roman" w:hAnsi="Times New Roman" w:cs="Times New Roman"/>
          <w:b/>
          <w:color w:val="0000FF"/>
          <w:sz w:val="24"/>
          <w:szCs w:val="28"/>
          <w:highlight w:val="white"/>
        </w:rPr>
      </w:pPr>
      <w:r w:rsidRPr="00F8573E">
        <w:rPr>
          <w:rFonts w:ascii="Times New Roman" w:hAnsi="Times New Roman" w:cs="Times New Roman"/>
          <w:noProof/>
          <w:sz w:val="24"/>
          <w:szCs w:val="28"/>
        </w:rPr>
        <w:drawing>
          <wp:inline distT="0" distB="0" distL="0" distR="0" wp14:anchorId="5F844DF5" wp14:editId="71AFA8A3">
            <wp:extent cx="2628900" cy="2428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28900" cy="2428875"/>
                    </a:xfrm>
                    <a:prstGeom prst="rect">
                      <a:avLst/>
                    </a:prstGeom>
                  </pic:spPr>
                </pic:pic>
              </a:graphicData>
            </a:graphic>
          </wp:inline>
        </w:drawing>
      </w:r>
    </w:p>
    <w:p w:rsidR="00F8573E" w:rsidRPr="00F8573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highlight w:val="white"/>
        </w:rPr>
      </w:pPr>
      <w:r w:rsidRPr="00F8573E">
        <w:rPr>
          <w:rFonts w:ascii="Times New Roman" w:eastAsia="Times New Roman" w:hAnsi="Times New Roman" w:cs="Times New Roman"/>
          <w:b/>
          <w:bCs/>
          <w:color w:val="0000FF"/>
          <w:sz w:val="24"/>
          <w:szCs w:val="28"/>
          <w:highlight w:val="white"/>
          <w:u w:val="single"/>
        </w:rPr>
        <w:t>A</w:t>
      </w:r>
      <w:r w:rsidRPr="00F8573E">
        <w:rPr>
          <w:rFonts w:ascii="Times New Roman" w:eastAsia="Times New Roman" w:hAnsi="Times New Roman" w:cs="Times New Roman"/>
          <w:b/>
          <w:bCs/>
          <w:color w:val="0000FF"/>
          <w:sz w:val="24"/>
          <w:szCs w:val="28"/>
          <w:highlight w:val="white"/>
        </w:rPr>
        <w:t xml:space="preserve">. </w:t>
      </w:r>
      <w:r w:rsidR="00811FE4" w:rsidRPr="00F8573E">
        <w:rPr>
          <w:rFonts w:ascii="Times New Roman" w:eastAsia="Times New Roman" w:hAnsi="Times New Roman" w:cs="Times New Roman"/>
          <w:bCs/>
          <w:sz w:val="24"/>
          <w:szCs w:val="28"/>
          <w:highlight w:val="white"/>
        </w:rPr>
        <w:t>1 m</w:t>
      </w:r>
      <w:r w:rsidRPr="00F8573E">
        <w:rPr>
          <w:rFonts w:ascii="Times New Roman" w:eastAsia="Times New Roman" w:hAnsi="Times New Roman" w:cs="Times New Roman"/>
          <w:bCs/>
          <w:sz w:val="24"/>
          <w:szCs w:val="28"/>
          <w:highlight w:val="white"/>
        </w:rPr>
        <w:t>.</w:t>
      </w:r>
      <w:r w:rsidR="004D536E">
        <w:rPr>
          <w:rFonts w:ascii="Times New Roman" w:eastAsia="Times New Roman" w:hAnsi="Times New Roman" w:cs="Times New Roman"/>
          <w:bCs/>
          <w:sz w:val="24"/>
          <w:szCs w:val="28"/>
          <w:highlight w:val="white"/>
        </w:rPr>
        <w:t xml:space="preserve">   </w:t>
      </w:r>
      <w:r w:rsidRPr="00F8573E">
        <w:rPr>
          <w:rFonts w:ascii="Times New Roman" w:eastAsia="Times New Roman" w:hAnsi="Times New Roman" w:cs="Times New Roman"/>
          <w:b/>
          <w:bCs/>
          <w:color w:val="0000FF"/>
          <w:sz w:val="24"/>
          <w:szCs w:val="28"/>
          <w:highlight w:val="white"/>
          <w:u w:val="single"/>
        </w:rPr>
        <w:t>B</w:t>
      </w:r>
      <w:r w:rsidRPr="00F8573E">
        <w:rPr>
          <w:rFonts w:ascii="Times New Roman" w:eastAsia="Times New Roman" w:hAnsi="Times New Roman" w:cs="Times New Roman"/>
          <w:b/>
          <w:bCs/>
          <w:color w:val="0000FF"/>
          <w:sz w:val="24"/>
          <w:szCs w:val="28"/>
          <w:highlight w:val="white"/>
        </w:rPr>
        <w:t xml:space="preserve">. </w:t>
      </w:r>
      <w:r w:rsidR="00811FE4" w:rsidRPr="00F8573E">
        <w:rPr>
          <w:rFonts w:ascii="Times New Roman" w:eastAsia="Times New Roman" w:hAnsi="Times New Roman" w:cs="Times New Roman"/>
          <w:bCs/>
          <w:sz w:val="24"/>
          <w:szCs w:val="28"/>
          <w:highlight w:val="white"/>
        </w:rPr>
        <w:t>2 m</w:t>
      </w:r>
      <w:r w:rsidRPr="00F8573E">
        <w:rPr>
          <w:rFonts w:ascii="Times New Roman" w:eastAsia="Times New Roman" w:hAnsi="Times New Roman" w:cs="Times New Roman"/>
          <w:bCs/>
          <w:sz w:val="24"/>
          <w:szCs w:val="28"/>
          <w:highlight w:val="white"/>
        </w:rPr>
        <w:t>.</w:t>
      </w:r>
      <w:r w:rsidR="004D536E">
        <w:rPr>
          <w:rFonts w:ascii="Times New Roman" w:eastAsia="Times New Roman" w:hAnsi="Times New Roman" w:cs="Times New Roman"/>
          <w:bCs/>
          <w:sz w:val="24"/>
          <w:szCs w:val="28"/>
          <w:highlight w:val="white"/>
        </w:rPr>
        <w:t xml:space="preserve">    </w:t>
      </w:r>
      <w:r w:rsidRPr="00F8573E">
        <w:rPr>
          <w:rFonts w:ascii="Times New Roman" w:eastAsia="Times New Roman" w:hAnsi="Times New Roman" w:cs="Times New Roman"/>
          <w:b/>
          <w:bCs/>
          <w:color w:val="0000FF"/>
          <w:sz w:val="24"/>
          <w:szCs w:val="28"/>
          <w:highlight w:val="white"/>
          <w:u w:val="single"/>
        </w:rPr>
        <w:t>C</w:t>
      </w:r>
      <w:r w:rsidRPr="00F8573E">
        <w:rPr>
          <w:rFonts w:ascii="Times New Roman" w:eastAsia="Times New Roman" w:hAnsi="Times New Roman" w:cs="Times New Roman"/>
          <w:b/>
          <w:bCs/>
          <w:color w:val="0000FF"/>
          <w:sz w:val="24"/>
          <w:szCs w:val="28"/>
          <w:highlight w:val="white"/>
        </w:rPr>
        <w:t xml:space="preserve">. </w:t>
      </w:r>
      <w:r w:rsidR="00811FE4" w:rsidRPr="00F8573E">
        <w:rPr>
          <w:rFonts w:ascii="Times New Roman" w:eastAsia="Times New Roman" w:hAnsi="Times New Roman" w:cs="Times New Roman"/>
          <w:bCs/>
          <w:sz w:val="24"/>
          <w:szCs w:val="28"/>
          <w:highlight w:val="white"/>
        </w:rPr>
        <w:t>3 m</w:t>
      </w:r>
      <w:r w:rsidRPr="00F8573E">
        <w:rPr>
          <w:rFonts w:ascii="Times New Roman" w:eastAsia="Times New Roman" w:hAnsi="Times New Roman" w:cs="Times New Roman"/>
          <w:bCs/>
          <w:sz w:val="24"/>
          <w:szCs w:val="28"/>
          <w:highlight w:val="white"/>
        </w:rPr>
        <w:t>.</w:t>
      </w:r>
      <w:r w:rsidR="004D536E">
        <w:rPr>
          <w:rFonts w:ascii="Times New Roman" w:eastAsia="Times New Roman" w:hAnsi="Times New Roman" w:cs="Times New Roman"/>
          <w:bCs/>
          <w:sz w:val="24"/>
          <w:szCs w:val="28"/>
          <w:highlight w:val="white"/>
        </w:rPr>
        <w:t xml:space="preserve">    </w:t>
      </w:r>
      <w:r w:rsidRPr="00F8573E">
        <w:rPr>
          <w:rFonts w:ascii="Times New Roman" w:eastAsia="Times New Roman" w:hAnsi="Times New Roman" w:cs="Times New Roman"/>
          <w:b/>
          <w:bCs/>
          <w:color w:val="0000FF"/>
          <w:sz w:val="24"/>
          <w:szCs w:val="28"/>
          <w:highlight w:val="white"/>
          <w:u w:val="single"/>
        </w:rPr>
        <w:t>D</w:t>
      </w:r>
      <w:r w:rsidRPr="00F8573E">
        <w:rPr>
          <w:rFonts w:ascii="Times New Roman" w:eastAsia="Times New Roman" w:hAnsi="Times New Roman" w:cs="Times New Roman"/>
          <w:b/>
          <w:bCs/>
          <w:color w:val="0000FF"/>
          <w:sz w:val="24"/>
          <w:szCs w:val="28"/>
          <w:highlight w:val="white"/>
        </w:rPr>
        <w:t xml:space="preserve">. </w:t>
      </w:r>
      <w:r w:rsidR="00811FE4" w:rsidRPr="00F8573E">
        <w:rPr>
          <w:rFonts w:ascii="Times New Roman" w:eastAsia="Times New Roman" w:hAnsi="Times New Roman" w:cs="Times New Roman"/>
          <w:bCs/>
          <w:sz w:val="24"/>
          <w:szCs w:val="28"/>
          <w:highlight w:val="white"/>
        </w:rPr>
        <w:t>4 m</w:t>
      </w:r>
      <w:r w:rsidRPr="00F8573E">
        <w:rPr>
          <w:rFonts w:ascii="Times New Roman" w:eastAsia="Times New Roman" w:hAnsi="Times New Roman" w:cs="Times New Roman"/>
          <w:bCs/>
          <w:sz w:val="24"/>
          <w:szCs w:val="28"/>
          <w:highlight w:val="white"/>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sz w:val="24"/>
          <w:szCs w:val="28"/>
        </w:rPr>
      </w:pPr>
      <w:r w:rsidRPr="00F8573E">
        <w:rPr>
          <w:rFonts w:ascii="Times New Roman" w:eastAsia="Times New Roman" w:hAnsi="Times New Roman" w:cs="Times New Roman"/>
          <w:sz w:val="24"/>
          <w:szCs w:val="28"/>
        </w:rPr>
        <w:t>Một người nâng một tấm gỗ đồng chất, tiết diện đều, có trọng lượng P = 200 N. Người ấy tác dụng một lực F vào đầu trên của tấm gỗ (vuông góc với tấm gỗ) để giữ cho nó hợp với mặt đất một góc a = 30°. Độ lớn lực F bằng</w:t>
      </w:r>
    </w:p>
    <w:p w:rsidR="00F8573E" w:rsidRPr="00F8573E" w:rsidRDefault="00811FE4" w:rsidP="00F8573E">
      <w:pPr>
        <w:pBdr>
          <w:top w:val="nil"/>
          <w:left w:val="nil"/>
          <w:bottom w:val="nil"/>
          <w:right w:val="nil"/>
          <w:between w:val="nil"/>
        </w:pBdr>
        <w:spacing w:before="120" w:after="0" w:line="276" w:lineRule="auto"/>
        <w:ind w:left="992"/>
        <w:contextualSpacing/>
        <w:jc w:val="center"/>
        <w:rPr>
          <w:rFonts w:ascii="Times New Roman" w:eastAsia="Times New Roman" w:hAnsi="Times New Roman" w:cs="Times New Roman"/>
          <w:b/>
          <w:color w:val="0000FF"/>
          <w:sz w:val="24"/>
          <w:szCs w:val="28"/>
        </w:rPr>
      </w:pPr>
      <w:r w:rsidRPr="00F8573E">
        <w:rPr>
          <w:rFonts w:ascii="Times New Roman" w:hAnsi="Times New Roman" w:cs="Times New Roman"/>
          <w:noProof/>
          <w:sz w:val="24"/>
          <w:szCs w:val="28"/>
        </w:rPr>
        <w:lastRenderedPageBreak/>
        <w:drawing>
          <wp:inline distT="0" distB="0" distL="0" distR="0" wp14:anchorId="7AE55FFC" wp14:editId="4CA0409B">
            <wp:extent cx="270510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05100" cy="1981200"/>
                    </a:xfrm>
                    <a:prstGeom prst="rect">
                      <a:avLst/>
                    </a:prstGeom>
                  </pic:spPr>
                </pic:pic>
              </a:graphicData>
            </a:graphic>
          </wp:inline>
        </w:drawing>
      </w:r>
    </w:p>
    <w:p w:rsidR="00F8573E" w:rsidRPr="004D536E" w:rsidRDefault="00F8573E" w:rsidP="004D536E">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u w:val="single"/>
        </w:rPr>
        <w:t>A</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86,6 N</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B. </w:t>
      </w:r>
      <w:r w:rsidR="00811FE4" w:rsidRPr="00F8573E">
        <w:rPr>
          <w:rFonts w:ascii="Times New Roman" w:eastAsia="Times New Roman" w:hAnsi="Times New Roman" w:cs="Times New Roman"/>
          <w:bCs/>
          <w:sz w:val="24"/>
          <w:szCs w:val="28"/>
        </w:rPr>
        <w:t>100 N</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50 N</w:t>
      </w:r>
      <w:r w:rsidRPr="00F8573E">
        <w:rPr>
          <w:rFonts w:ascii="Times New Roman" w:eastAsia="Times New Roman" w:hAnsi="Times New Roman" w:cs="Times New Roman"/>
          <w:bCs/>
          <w:sz w:val="24"/>
          <w:szCs w:val="28"/>
        </w:rPr>
        <w:t>.</w:t>
      </w:r>
      <w:r w:rsidR="004D536E">
        <w:rPr>
          <w:rFonts w:ascii="Times New Roman" w:eastAsia="Times New Roman" w:hAnsi="Times New Roman" w:cs="Times New Roman"/>
          <w:bCs/>
          <w:sz w:val="24"/>
          <w:szCs w:val="28"/>
        </w:rPr>
        <w:t xml:space="preserve">     </w:t>
      </w: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50,6 N</w:t>
      </w:r>
      <w:r w:rsidRPr="00F8573E">
        <w:rPr>
          <w:rFonts w:ascii="Times New Roman" w:eastAsia="Times New Roman" w:hAnsi="Times New Roman" w:cs="Times New Roman"/>
          <w:bCs/>
          <w:sz w:val="24"/>
          <w:szCs w:val="28"/>
        </w:rPr>
        <w:t>.</w:t>
      </w:r>
    </w:p>
    <w:p w:rsidR="00811FE4"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sz w:val="24"/>
          <w:szCs w:val="28"/>
        </w:rPr>
      </w:pPr>
      <w:r w:rsidRPr="00F8573E">
        <w:rPr>
          <w:rFonts w:ascii="Times New Roman" w:eastAsia="Times New Roman" w:hAnsi="Times New Roman" w:cs="Times New Roman"/>
          <w:sz w:val="24"/>
          <w:szCs w:val="28"/>
        </w:rPr>
        <w:t>Có đòn bẩy như hình vẽ. Đầu A của đòn bẩy treo một vật có trọng lượng 30 N. Chiều dài đòn bẩy dài 50 cm. Khoảng cách từ đầu A đến trục quay O là 20 cm. Vậy đầu B của đòn bẩy phải treo một vật khác có trọng lượng là bao nhiêu để đòn bẩy cân bằng như ban đầu?</w:t>
      </w:r>
    </w:p>
    <w:p w:rsidR="00F8573E" w:rsidRPr="00F8573E" w:rsidRDefault="00811FE4" w:rsidP="00F8573E">
      <w:pPr>
        <w:pBdr>
          <w:top w:val="nil"/>
          <w:left w:val="nil"/>
          <w:bottom w:val="nil"/>
          <w:right w:val="nil"/>
          <w:between w:val="nil"/>
        </w:pBdr>
        <w:spacing w:after="0" w:line="276" w:lineRule="auto"/>
        <w:ind w:left="992"/>
        <w:contextualSpacing/>
        <w:jc w:val="center"/>
        <w:rPr>
          <w:rFonts w:ascii="Times New Roman" w:eastAsia="Times New Roman" w:hAnsi="Times New Roman" w:cs="Times New Roman"/>
          <w:b/>
          <w:color w:val="0000FF"/>
          <w:sz w:val="24"/>
          <w:szCs w:val="28"/>
        </w:rPr>
      </w:pPr>
      <w:r w:rsidRPr="00F8573E">
        <w:rPr>
          <w:rFonts w:ascii="Times New Roman" w:hAnsi="Times New Roman" w:cs="Times New Roman"/>
          <w:noProof/>
          <w:sz w:val="24"/>
          <w:szCs w:val="28"/>
        </w:rPr>
        <w:drawing>
          <wp:inline distT="0" distB="0" distL="0" distR="0" wp14:anchorId="3ADB501A" wp14:editId="0A9CCE77">
            <wp:extent cx="28289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28925" cy="1323975"/>
                    </a:xfrm>
                    <a:prstGeom prst="rect">
                      <a:avLst/>
                    </a:prstGeom>
                  </pic:spPr>
                </pic:pic>
              </a:graphicData>
            </a:graphic>
          </wp:inline>
        </w:drawing>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contextualSpacing/>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A. </w:t>
      </w:r>
      <w:r w:rsidR="00811FE4" w:rsidRPr="00F8573E">
        <w:rPr>
          <w:rFonts w:ascii="Times New Roman" w:eastAsia="Times New Roman" w:hAnsi="Times New Roman" w:cs="Times New Roman"/>
          <w:bCs/>
          <w:sz w:val="24"/>
          <w:szCs w:val="28"/>
        </w:rPr>
        <w:t>15 N</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contextualSpacing/>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u w:val="single"/>
        </w:rPr>
        <w:t>B</w:t>
      </w:r>
      <w:r w:rsidRPr="00F8573E">
        <w:rPr>
          <w:rFonts w:ascii="Times New Roman" w:eastAsia="Times New Roman" w:hAnsi="Times New Roman" w:cs="Times New Roman"/>
          <w:b/>
          <w:bCs/>
          <w:color w:val="0000FF"/>
          <w:sz w:val="24"/>
          <w:szCs w:val="28"/>
        </w:rPr>
        <w:t xml:space="preserve">. </w:t>
      </w:r>
      <w:r w:rsidR="00811FE4" w:rsidRPr="00F8573E">
        <w:rPr>
          <w:rFonts w:ascii="Times New Roman" w:eastAsia="Times New Roman" w:hAnsi="Times New Roman" w:cs="Times New Roman"/>
          <w:bCs/>
          <w:sz w:val="24"/>
          <w:szCs w:val="28"/>
        </w:rPr>
        <w:t>20 N</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contextualSpacing/>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C. </w:t>
      </w:r>
      <w:r w:rsidR="00811FE4" w:rsidRPr="00F8573E">
        <w:rPr>
          <w:rFonts w:ascii="Times New Roman" w:eastAsia="Times New Roman" w:hAnsi="Times New Roman" w:cs="Times New Roman"/>
          <w:bCs/>
          <w:sz w:val="24"/>
          <w:szCs w:val="28"/>
        </w:rPr>
        <w:t>25 N</w:t>
      </w:r>
      <w:r w:rsidRPr="00F8573E">
        <w:rPr>
          <w:rFonts w:ascii="Times New Roman" w:eastAsia="Times New Roman" w:hAnsi="Times New Roman" w:cs="Times New Roman"/>
          <w:bCs/>
          <w:sz w:val="24"/>
          <w:szCs w:val="28"/>
        </w:rPr>
        <w:t>.</w:t>
      </w:r>
    </w:p>
    <w:p w:rsidR="00F8573E" w:rsidRPr="00F8573E" w:rsidRDefault="00F8573E" w:rsidP="00F8573E">
      <w:pPr>
        <w:pBdr>
          <w:top w:val="nil"/>
          <w:left w:val="nil"/>
          <w:bottom w:val="nil"/>
          <w:right w:val="nil"/>
          <w:between w:val="nil"/>
        </w:pBdr>
        <w:tabs>
          <w:tab w:val="left" w:pos="3402"/>
          <w:tab w:val="left" w:pos="5669"/>
          <w:tab w:val="left" w:pos="7937"/>
        </w:tabs>
        <w:spacing w:after="0" w:line="276" w:lineRule="auto"/>
        <w:ind w:left="992"/>
        <w:contextualSpacing/>
        <w:jc w:val="both"/>
        <w:rPr>
          <w:rFonts w:ascii="Times New Roman" w:eastAsia="Times New Roman" w:hAnsi="Times New Roman" w:cs="Times New Roman"/>
          <w:bCs/>
          <w:sz w:val="24"/>
          <w:szCs w:val="28"/>
        </w:rPr>
      </w:pPr>
      <w:r w:rsidRPr="00F8573E">
        <w:rPr>
          <w:rFonts w:ascii="Times New Roman" w:eastAsia="Times New Roman" w:hAnsi="Times New Roman" w:cs="Times New Roman"/>
          <w:b/>
          <w:bCs/>
          <w:color w:val="0000FF"/>
          <w:sz w:val="24"/>
          <w:szCs w:val="28"/>
        </w:rPr>
        <w:t xml:space="preserve">D. </w:t>
      </w:r>
      <w:r w:rsidR="00811FE4" w:rsidRPr="00F8573E">
        <w:rPr>
          <w:rFonts w:ascii="Times New Roman" w:eastAsia="Times New Roman" w:hAnsi="Times New Roman" w:cs="Times New Roman"/>
          <w:bCs/>
          <w:sz w:val="24"/>
          <w:szCs w:val="28"/>
        </w:rPr>
        <w:t>30 N</w:t>
      </w:r>
      <w:r w:rsidRPr="00F8573E">
        <w:rPr>
          <w:rFonts w:ascii="Times New Roman" w:eastAsia="Times New Roman" w:hAnsi="Times New Roman" w:cs="Times New Roman"/>
          <w:bCs/>
          <w:sz w:val="24"/>
          <w:szCs w:val="28"/>
        </w:rPr>
        <w:t>.</w:t>
      </w:r>
    </w:p>
    <w:p w:rsidR="00F8573E" w:rsidRPr="00F8573E" w:rsidRDefault="00811FE4" w:rsidP="00F8573E">
      <w:pPr>
        <w:pStyle w:val="ListParagraph"/>
        <w:numPr>
          <w:ilvl w:val="0"/>
          <w:numId w:val="1"/>
        </w:num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sz w:val="24"/>
          <w:szCs w:val="28"/>
        </w:rPr>
      </w:pPr>
      <w:r w:rsidRPr="00F8573E">
        <w:rPr>
          <w:rFonts w:ascii="Times New Roman" w:eastAsia="Times New Roman" w:hAnsi="Times New Roman" w:cs="Times New Roman"/>
          <w:sz w:val="24"/>
          <w:szCs w:val="28"/>
        </w:rPr>
        <w:t>Một người dùng búa để nhổ một chiếc đinh. Khi người ấy tác dụng một lực F= 100 N vào đầu búa thì đinh bắt đầu chuyển động. Lực cản của gỗ tác dụng vào đinh bằng</w:t>
      </w:r>
    </w:p>
    <w:p w:rsidR="00F8573E" w:rsidRPr="00F8573E" w:rsidRDefault="00811FE4" w:rsidP="00F8573E">
      <w:pPr>
        <w:pBdr>
          <w:top w:val="nil"/>
          <w:left w:val="nil"/>
          <w:bottom w:val="nil"/>
          <w:right w:val="nil"/>
          <w:between w:val="nil"/>
        </w:pBdr>
        <w:spacing w:before="120" w:after="0" w:line="276" w:lineRule="auto"/>
        <w:ind w:left="992"/>
        <w:contextualSpacing/>
        <w:jc w:val="center"/>
        <w:rPr>
          <w:rFonts w:ascii="Times New Roman" w:eastAsia="Times New Roman" w:hAnsi="Times New Roman" w:cs="Times New Roman"/>
          <w:b/>
          <w:color w:val="0000FF"/>
          <w:sz w:val="24"/>
          <w:szCs w:val="28"/>
        </w:rPr>
      </w:pPr>
      <w:r w:rsidRPr="00F8573E">
        <w:rPr>
          <w:rFonts w:ascii="Times New Roman" w:hAnsi="Times New Roman" w:cs="Times New Roman"/>
          <w:noProof/>
          <w:sz w:val="24"/>
          <w:szCs w:val="28"/>
        </w:rPr>
        <w:drawing>
          <wp:inline distT="0" distB="0" distL="0" distR="0" wp14:anchorId="3CA9569D" wp14:editId="476CA565">
            <wp:extent cx="1434298"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437073" cy="1841882"/>
                    </a:xfrm>
                    <a:prstGeom prst="rect">
                      <a:avLst/>
                    </a:prstGeom>
                  </pic:spPr>
                </pic:pic>
              </a:graphicData>
            </a:graphic>
          </wp:inline>
        </w:drawing>
      </w:r>
    </w:p>
    <w:p w:rsidR="00F8573E" w:rsidRPr="00F8573E" w:rsidRDefault="00F8573E" w:rsidP="00F8573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rPr>
      </w:pPr>
      <w:r w:rsidRPr="00F8573E">
        <w:rPr>
          <w:rFonts w:ascii="Times New Roman" w:eastAsia="Times New Roman" w:hAnsi="Times New Roman" w:cs="Times New Roman"/>
          <w:b/>
          <w:color w:val="0000FF"/>
          <w:sz w:val="24"/>
          <w:szCs w:val="28"/>
        </w:rPr>
        <w:t xml:space="preserve">A. </w:t>
      </w:r>
      <w:r w:rsidR="00811FE4" w:rsidRPr="00F8573E">
        <w:rPr>
          <w:rFonts w:ascii="Times New Roman" w:eastAsia="Times New Roman" w:hAnsi="Times New Roman" w:cs="Times New Roman"/>
          <w:sz w:val="24"/>
          <w:szCs w:val="28"/>
        </w:rPr>
        <w:t>500 N</w:t>
      </w:r>
      <w:r w:rsidRPr="00F8573E">
        <w:rPr>
          <w:rFonts w:ascii="Times New Roman" w:eastAsia="Times New Roman" w:hAnsi="Times New Roman" w:cs="Times New Roman"/>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rPr>
      </w:pPr>
      <w:r w:rsidRPr="00F8573E">
        <w:rPr>
          <w:rFonts w:ascii="Times New Roman" w:eastAsia="Times New Roman" w:hAnsi="Times New Roman" w:cs="Times New Roman"/>
          <w:b/>
          <w:color w:val="0000FF"/>
          <w:sz w:val="24"/>
          <w:szCs w:val="28"/>
          <w:u w:val="single"/>
        </w:rPr>
        <w:t>B</w:t>
      </w:r>
      <w:r w:rsidRPr="00F8573E">
        <w:rPr>
          <w:rFonts w:ascii="Times New Roman" w:eastAsia="Times New Roman" w:hAnsi="Times New Roman" w:cs="Times New Roman"/>
          <w:b/>
          <w:color w:val="0000FF"/>
          <w:sz w:val="24"/>
          <w:szCs w:val="28"/>
        </w:rPr>
        <w:t xml:space="preserve">. </w:t>
      </w:r>
      <w:r w:rsidR="00811FE4" w:rsidRPr="00F8573E">
        <w:rPr>
          <w:rFonts w:ascii="Times New Roman" w:eastAsia="Times New Roman" w:hAnsi="Times New Roman" w:cs="Times New Roman"/>
          <w:sz w:val="24"/>
          <w:szCs w:val="28"/>
        </w:rPr>
        <w:t>1000 N</w:t>
      </w:r>
      <w:r w:rsidRPr="00F8573E">
        <w:rPr>
          <w:rFonts w:ascii="Times New Roman" w:eastAsia="Times New Roman" w:hAnsi="Times New Roman" w:cs="Times New Roman"/>
          <w:sz w:val="24"/>
          <w:szCs w:val="28"/>
        </w:rPr>
        <w:t>.</w:t>
      </w:r>
    </w:p>
    <w:p w:rsidR="00F8573E" w:rsidRPr="00F8573E" w:rsidRDefault="00F8573E" w:rsidP="00F8573E">
      <w:pPr>
        <w:tabs>
          <w:tab w:val="left" w:pos="3402"/>
          <w:tab w:val="left" w:pos="5669"/>
          <w:tab w:val="left" w:pos="7937"/>
        </w:tabs>
        <w:spacing w:after="0" w:line="276" w:lineRule="auto"/>
        <w:ind w:left="992"/>
        <w:jc w:val="both"/>
        <w:rPr>
          <w:rFonts w:ascii="Times New Roman" w:eastAsia="Times New Roman" w:hAnsi="Times New Roman" w:cs="Times New Roman"/>
          <w:sz w:val="24"/>
          <w:szCs w:val="28"/>
        </w:rPr>
      </w:pPr>
      <w:r w:rsidRPr="00F8573E">
        <w:rPr>
          <w:rFonts w:ascii="Times New Roman" w:eastAsia="Times New Roman" w:hAnsi="Times New Roman" w:cs="Times New Roman"/>
          <w:b/>
          <w:color w:val="0000FF"/>
          <w:sz w:val="24"/>
          <w:szCs w:val="28"/>
        </w:rPr>
        <w:t xml:space="preserve">C. </w:t>
      </w:r>
      <w:r w:rsidR="00811FE4" w:rsidRPr="00F8573E">
        <w:rPr>
          <w:rFonts w:ascii="Times New Roman" w:eastAsia="Times New Roman" w:hAnsi="Times New Roman" w:cs="Times New Roman"/>
          <w:sz w:val="24"/>
          <w:szCs w:val="28"/>
        </w:rPr>
        <w:t>1500 N.</w:t>
      </w:r>
    </w:p>
    <w:p w:rsidR="00B13231" w:rsidRPr="00F8573E" w:rsidRDefault="00B13231" w:rsidP="00F8573E">
      <w:pPr>
        <w:spacing w:line="276" w:lineRule="auto"/>
        <w:ind w:left="992"/>
        <w:rPr>
          <w:rFonts w:ascii="Times New Roman" w:hAnsi="Times New Roman" w:cs="Times New Roman"/>
          <w:sz w:val="24"/>
        </w:rPr>
      </w:pPr>
    </w:p>
    <w:sectPr w:rsidR="00B13231" w:rsidRPr="00F8573E" w:rsidSect="00F8573E">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26613"/>
    <w:multiLevelType w:val="hybridMultilevel"/>
    <w:tmpl w:val="6CAA585E"/>
    <w:lvl w:ilvl="0" w:tplc="DBD4F6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E4"/>
    <w:rsid w:val="00117C4D"/>
    <w:rsid w:val="004409CC"/>
    <w:rsid w:val="004D536E"/>
    <w:rsid w:val="00506DA0"/>
    <w:rsid w:val="00811FE4"/>
    <w:rsid w:val="00B13231"/>
    <w:rsid w:val="00F8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60213-30AC-4075-ADDF-49F90722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8.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7.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1080</Words>
  <Characters>6159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2024-01-04T08:49:00Z</dcterms:created>
  <dcterms:modified xsi:type="dcterms:W3CDTF">2024-01-06T10:29:00Z</dcterms:modified>
</cp:coreProperties>
</file>