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hd w:val="clear" w:color="auto" w:fill="FFFFFF"/>
        <w:spacing w:before="0" w:beforeAutospacing="0" w:after="0" w:afterAutospacing="0"/>
        <w:rPr>
          <w:rStyle w:val="14"/>
          <w:color w:val="363636"/>
          <w:sz w:val="26"/>
          <w:szCs w:val="26"/>
          <w:lang w:val="vi-VN"/>
        </w:rPr>
      </w:pPr>
      <w:bookmarkStart w:id="0" w:name="_GoBack"/>
      <w:bookmarkEnd w:id="0"/>
      <w:r>
        <w:rPr>
          <w:rStyle w:val="14"/>
          <w:color w:val="363636"/>
          <w:sz w:val="26"/>
          <w:szCs w:val="26"/>
          <w:lang w:val="vi-VN"/>
        </w:rPr>
        <w:t>Trường THPT Nguyễn Hữu Huân</w:t>
      </w:r>
    </w:p>
    <w:p>
      <w:pPr>
        <w:pStyle w:val="13"/>
        <w:shd w:val="clear" w:color="auto" w:fill="FFFFFF"/>
        <w:spacing w:before="0" w:beforeAutospacing="0" w:after="0" w:afterAutospacing="0"/>
        <w:rPr>
          <w:rStyle w:val="14"/>
          <w:color w:val="363636"/>
          <w:sz w:val="26"/>
          <w:szCs w:val="26"/>
          <w:lang w:val="vi-VN"/>
        </w:rPr>
      </w:pPr>
      <w:r>
        <w:rPr>
          <w:rStyle w:val="14"/>
          <w:color w:val="363636"/>
          <w:sz w:val="26"/>
          <w:szCs w:val="26"/>
          <w:lang w:val="vi-VN"/>
        </w:rPr>
        <w:t xml:space="preserve">                   Tổ Ngữ Văn</w:t>
      </w:r>
    </w:p>
    <w:p>
      <w:pPr>
        <w:pStyle w:val="13"/>
        <w:shd w:val="clear" w:color="auto" w:fill="FFFFFF"/>
        <w:spacing w:before="0" w:beforeAutospacing="0" w:after="0" w:afterAutospacing="0"/>
        <w:rPr>
          <w:rStyle w:val="14"/>
          <w:color w:val="363636"/>
          <w:sz w:val="26"/>
          <w:szCs w:val="26"/>
          <w:lang w:val="vi-VN"/>
        </w:rPr>
      </w:pPr>
      <w:r>
        <w:rPr>
          <w:rStyle w:val="14"/>
          <w:color w:val="363636"/>
          <w:sz w:val="26"/>
          <w:szCs w:val="26"/>
          <w:lang w:val="vi-VN"/>
        </w:rPr>
        <w:t xml:space="preserve">                       </w:t>
      </w:r>
      <w:r>
        <w:rPr>
          <w:b/>
          <w:i/>
          <w:color w:val="222222"/>
          <w:sz w:val="26"/>
          <w:szCs w:val="26"/>
        </w:rPr>
        <w:drawing>
          <wp:inline distT="0" distB="0" distL="0" distR="0">
            <wp:extent cx="675640" cy="4000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1585" cy="415412"/>
                    </a:xfrm>
                    <a:prstGeom prst="rect">
                      <a:avLst/>
                    </a:prstGeom>
                  </pic:spPr>
                </pic:pic>
              </a:graphicData>
            </a:graphic>
          </wp:inline>
        </w:drawing>
      </w:r>
    </w:p>
    <w:p>
      <w:pPr>
        <w:pStyle w:val="13"/>
        <w:shd w:val="clear" w:color="auto" w:fill="FFFFFF"/>
        <w:spacing w:before="0" w:beforeAutospacing="0" w:after="0" w:afterAutospacing="0"/>
        <w:jc w:val="center"/>
        <w:rPr>
          <w:rStyle w:val="14"/>
          <w:color w:val="363636"/>
          <w:sz w:val="26"/>
          <w:szCs w:val="26"/>
        </w:rPr>
      </w:pPr>
      <w:r>
        <w:rPr>
          <w:rStyle w:val="14"/>
          <w:color w:val="363636"/>
          <w:sz w:val="26"/>
          <w:szCs w:val="26"/>
          <w:lang w:val="vi-VN"/>
        </w:rPr>
        <w:t xml:space="preserve">ĐỀ KIỂM TRA </w:t>
      </w:r>
      <w:r>
        <w:rPr>
          <w:rStyle w:val="14"/>
          <w:color w:val="363636"/>
          <w:sz w:val="26"/>
          <w:szCs w:val="26"/>
        </w:rPr>
        <w:t xml:space="preserve">GIỮA </w:t>
      </w:r>
      <w:r>
        <w:rPr>
          <w:rStyle w:val="14"/>
          <w:color w:val="363636"/>
          <w:sz w:val="26"/>
          <w:szCs w:val="26"/>
          <w:lang w:val="vi-VN"/>
        </w:rPr>
        <w:t>HỌC KÌ I – NĂM HỌC 202</w:t>
      </w:r>
      <w:r>
        <w:rPr>
          <w:rStyle w:val="14"/>
          <w:color w:val="363636"/>
          <w:sz w:val="26"/>
          <w:szCs w:val="26"/>
        </w:rPr>
        <w:t>3</w:t>
      </w:r>
      <w:r>
        <w:rPr>
          <w:rStyle w:val="14"/>
          <w:color w:val="363636"/>
          <w:sz w:val="26"/>
          <w:szCs w:val="26"/>
          <w:lang w:val="vi-VN"/>
        </w:rPr>
        <w:t>-202</w:t>
      </w:r>
      <w:r>
        <w:rPr>
          <w:rStyle w:val="14"/>
          <w:color w:val="363636"/>
          <w:sz w:val="26"/>
          <w:szCs w:val="26"/>
        </w:rPr>
        <w:t>4</w:t>
      </w:r>
    </w:p>
    <w:p>
      <w:pPr>
        <w:pStyle w:val="13"/>
        <w:shd w:val="clear" w:color="auto" w:fill="FFFFFF"/>
        <w:spacing w:before="0" w:beforeAutospacing="0" w:after="0" w:afterAutospacing="0"/>
        <w:rPr>
          <w:rStyle w:val="14"/>
          <w:color w:val="363636"/>
          <w:sz w:val="26"/>
          <w:szCs w:val="26"/>
          <w:lang w:val="vi-VN"/>
        </w:rPr>
      </w:pPr>
      <w:r>
        <w:rPr>
          <w:rStyle w:val="14"/>
          <w:color w:val="363636"/>
          <w:sz w:val="26"/>
          <w:szCs w:val="26"/>
        </w:rPr>
        <w:t xml:space="preserve">                                                </w:t>
      </w:r>
      <w:r>
        <w:rPr>
          <w:rStyle w:val="14"/>
          <w:color w:val="363636"/>
          <w:sz w:val="26"/>
          <w:szCs w:val="26"/>
          <w:lang w:val="vi-VN"/>
        </w:rPr>
        <w:t>MÔN NGỮ VĂN – KHỐI 10</w:t>
      </w:r>
    </w:p>
    <w:p>
      <w:pPr>
        <w:pStyle w:val="13"/>
        <w:shd w:val="clear" w:color="auto" w:fill="FFFFFF"/>
        <w:spacing w:before="0" w:beforeAutospacing="0" w:after="0" w:afterAutospacing="0"/>
        <w:jc w:val="center"/>
        <w:rPr>
          <w:rStyle w:val="14"/>
          <w:color w:val="363636"/>
          <w:sz w:val="26"/>
          <w:szCs w:val="26"/>
        </w:rPr>
      </w:pPr>
      <w:r>
        <w:rPr>
          <w:rStyle w:val="14"/>
          <w:color w:val="363636"/>
          <w:sz w:val="26"/>
          <w:szCs w:val="26"/>
          <w:lang w:val="vi-VN"/>
        </w:rPr>
        <w:t>Thời gian làm bài: 90 phút</w:t>
      </w:r>
      <w:r>
        <w:rPr>
          <w:rStyle w:val="14"/>
          <w:color w:val="363636"/>
          <w:sz w:val="26"/>
          <w:szCs w:val="26"/>
        </w:rPr>
        <w:t xml:space="preserve"> </w:t>
      </w:r>
    </w:p>
    <w:p>
      <w:pPr>
        <w:spacing w:after="0" w:line="400" w:lineRule="exact"/>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shd w:val="clear" w:color="auto" w:fill="FFFFFF"/>
          <w14:textFill>
            <w14:solidFill>
              <w14:schemeClr w14:val="tx1"/>
            </w14:solidFill>
          </w14:textFill>
        </w:rPr>
        <w:t>I. ĐỌC HIỂU (6,0 điểm)</w:t>
      </w:r>
    </w:p>
    <w:p>
      <w:pPr>
        <w:autoSpaceDE w:val="0"/>
        <w:autoSpaceDN w:val="0"/>
        <w:adjustRightInd w:val="0"/>
        <w:spacing w:after="0" w:line="400" w:lineRule="exact"/>
        <w:jc w:val="both"/>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Đọc văn bản sau và</w:t>
      </w:r>
      <w:r>
        <w:rPr>
          <w:rFonts w:ascii="Times New Roman" w:hAnsi="Times New Roman" w:cs="Times New Roman"/>
          <w:b/>
          <w:color w:val="000000" w:themeColor="text1"/>
          <w:sz w:val="26"/>
          <w:szCs w:val="26"/>
          <w:lang w:val="vi-VN"/>
          <w14:textFill>
            <w14:solidFill>
              <w14:schemeClr w14:val="tx1"/>
            </w14:solidFill>
          </w14:textFill>
        </w:rPr>
        <w:t xml:space="preserve"> trả lời những câu hỏi bên dưới: </w:t>
      </w:r>
    </w:p>
    <w:p>
      <w:pPr>
        <w:spacing w:after="0"/>
        <w:ind w:firstLine="720"/>
        <w:jc w:val="center"/>
        <w:rPr>
          <w:rFonts w:ascii="Times New Roman" w:hAnsi="Times New Roman" w:cs="Times New Roman"/>
          <w:b/>
          <w:bCs/>
          <w:sz w:val="28"/>
          <w:szCs w:val="28"/>
          <w:lang w:val="vi-VN"/>
        </w:rPr>
      </w:pPr>
      <w:r>
        <w:rPr>
          <w:rFonts w:ascii="Times New Roman" w:hAnsi="Times New Roman" w:cs="Times New Roman"/>
          <w:b/>
          <w:bCs/>
          <w:sz w:val="28"/>
          <w:szCs w:val="28"/>
        </w:rPr>
        <w:t>Bà Tồ Cô</w:t>
      </w:r>
    </w:p>
    <w:p>
      <w:pPr>
        <w:ind w:firstLine="284"/>
        <w:jc w:val="both"/>
        <w:rPr>
          <w:rFonts w:ascii="Times New Roman" w:hAnsi="Times New Roman" w:cs="Times New Roman"/>
          <w:i/>
          <w:sz w:val="28"/>
          <w:szCs w:val="28"/>
        </w:rPr>
      </w:pPr>
      <w:r>
        <w:rPr>
          <w:rFonts w:ascii="Times New Roman" w:hAnsi="Times New Roman" w:cs="Times New Roman"/>
          <w:i/>
          <w:sz w:val="28"/>
          <w:szCs w:val="28"/>
        </w:rPr>
        <w:t>Thuở khai thiên lập địa, đất trời còn hỗn mang, thường có các vị thần khổng lồ xuất hiện giúp đỡ con người. Cả thần nam và thần nữ. Những vị thần này hay đi với nhau thành một cặp như ông Tứ Tượng – bà Nữ Oa, ông Đực –  bà Cái, ông Đùng – bà Đà v.v…. Ở vùng Tiên Du có ông Lộc Cộc – bà Tồ Cô.</w:t>
      </w:r>
    </w:p>
    <w:p>
      <w:pPr>
        <w:ind w:firstLine="284"/>
        <w:jc w:val="both"/>
        <w:rPr>
          <w:rFonts w:ascii="Times New Roman" w:hAnsi="Times New Roman" w:cs="Times New Roman"/>
          <w:i/>
          <w:sz w:val="28"/>
          <w:szCs w:val="28"/>
        </w:rPr>
      </w:pPr>
      <w:r>
        <w:rPr>
          <w:rFonts w:ascii="Times New Roman" w:hAnsi="Times New Roman" w:cs="Times New Roman"/>
          <w:i/>
          <w:sz w:val="28"/>
          <w:szCs w:val="28"/>
        </w:rPr>
        <w:t>Hai ông bà Lộc Cộc – Tồ Cô đều có thân hình cao lớn, đầu đội trời, vai chạm mây, chân đứng lún đá thủng đất. Mỗi bước đi của ông bà là từ đỉnh núi này sang đỉnh núi khác. Ông bà để lại giữa đồng ruộng, trên sườn đồi, trong ngõ làng những dấu chân khổng lồ đo vừa mười gang tay. Ở Sơn, ở Chè Dọc, ở Lim, ở Kẻ Đồng, ở Tiên Lát, ở Phật Tích… đâu đâu cũng có dấu chân ông bà. Hai ông bà Lộc Cộc – Tồ Cô có khi đi thành đôi, người nọ tiếp người kia, có khi chỉ thấy một mình ông. Có khi lại thấy một mình bà. Hai người khổng lồ nhưng tính tình thật hồn hậu tự nhiên, thoắt vui thoắt buồn như những đứa trẻ ham chơi. Lúc tức giận, hai ông bà chớp mắt sáng lóe, tiếng nói ầm ầm như trống dội, hắt hơi thành giông gió, thở mạnh thành bão táp… Khi vui, ông bà làm mưa gió tưới tắm cho cây cỏ tốt tươi.</w:t>
      </w:r>
    </w:p>
    <w:p>
      <w:pPr>
        <w:widowControl w:val="0"/>
        <w:ind w:firstLine="284"/>
        <w:jc w:val="both"/>
        <w:rPr>
          <w:rFonts w:ascii="Times New Roman" w:hAnsi="Times New Roman" w:cs="Times New Roman"/>
          <w:i/>
          <w:sz w:val="28"/>
          <w:szCs w:val="28"/>
        </w:rPr>
      </w:pPr>
      <w:r>
        <w:rPr>
          <w:rFonts w:ascii="Times New Roman" w:hAnsi="Times New Roman" w:cs="Times New Roman"/>
          <w:i/>
          <w:sz w:val="28"/>
          <w:szCs w:val="28"/>
        </w:rPr>
        <w:t>Hai ông bà Lộc Cộc – Tồ Cô đều to lớn như thế nên đều có sức khỏe dị thường. Ông bà thường đua nhau làm các việc lớn lao như đào sông, xây núi, lấp biển. Một cái sọt đất bỏ quên cũng thành cái gò. Đắp suốt một đêm thì được quả đồi. Một vết chân duỗi ra cũng khơi thành con suối. Đào suốt một ngày thì được con sông… Nhờ ông bà dồn nước ra biển, tát khô đầm lầy mà đất đai đồng ruộng hiện ra, thành nơi cư trú làm ăn sinh sống cho con người.</w:t>
      </w:r>
    </w:p>
    <w:p>
      <w:pPr>
        <w:ind w:firstLine="284"/>
        <w:jc w:val="both"/>
        <w:rPr>
          <w:rFonts w:ascii="Times New Roman" w:hAnsi="Times New Roman" w:cs="Times New Roman"/>
          <w:i/>
          <w:sz w:val="28"/>
          <w:szCs w:val="28"/>
        </w:rPr>
      </w:pPr>
      <w:r>
        <w:rPr>
          <w:rFonts w:ascii="Times New Roman" w:hAnsi="Times New Roman" w:cs="Times New Roman"/>
          <w:i/>
          <w:sz w:val="28"/>
          <w:szCs w:val="28"/>
        </w:rPr>
        <w:t>Khi con người đông đúc, ông Lộc Cộc vẫn về đổ giông, đổ sấm, vung chớp, tung gió bão; bà Tồ Cô vẫn về tung những đàn hươu nai, chim chóc đến cho con người săn bắt…</w:t>
      </w:r>
    </w:p>
    <w:p>
      <w:pPr>
        <w:ind w:firstLine="284"/>
        <w:jc w:val="both"/>
        <w:rPr>
          <w:rFonts w:ascii="Times New Roman" w:hAnsi="Times New Roman" w:cs="Times New Roman"/>
          <w:i/>
          <w:sz w:val="28"/>
          <w:szCs w:val="28"/>
        </w:rPr>
      </w:pPr>
      <w:r>
        <w:rPr>
          <w:rFonts w:ascii="Times New Roman" w:hAnsi="Times New Roman" w:cs="Times New Roman"/>
          <w:i/>
          <w:sz w:val="28"/>
          <w:szCs w:val="28"/>
        </w:rPr>
        <w:t>Nhìn quang cảnh núi sông, đồng ruộng, cỏ cây, hoa lá bốn mùa kế tiếp nhau xanh tươi, bà Tồ Cô hài lòng lắm. Công việc tạm xong, lại đang có mang nên bà Tồ Cô nằm duỗi dài xuống bên dòng sông Đuống nghỉ ngơi. Tại đây, bà Tồ Cô đã đẻ ra một cái bọc. Từ cái bọc nở ra mười hai người con gái xinh đẹp. Các cô gái thay mẹ chia nhau đi khắp bốn phương dạy dân các nghề nghiệp, mỗi cô đều trở thành vua bà của mỗi vùng.</w:t>
      </w:r>
    </w:p>
    <w:p>
      <w:pPr>
        <w:ind w:firstLine="284"/>
        <w:jc w:val="both"/>
        <w:rPr>
          <w:rFonts w:ascii="Times New Roman" w:hAnsi="Times New Roman" w:cs="Times New Roman"/>
          <w:sz w:val="28"/>
          <w:szCs w:val="28"/>
        </w:rPr>
      </w:pPr>
      <w:r>
        <w:rPr>
          <w:rFonts w:ascii="Times New Roman" w:hAnsi="Times New Roman" w:cs="Times New Roman"/>
          <w:sz w:val="28"/>
          <w:szCs w:val="28"/>
        </w:rPr>
        <w:t xml:space="preserve"> ( Thu Nga, Việt Dũng, Hoàng Minh sưu tầm và biên soạn, NXB Thanh Niên)</w:t>
      </w:r>
    </w:p>
    <w:p>
      <w:pPr>
        <w:spacing w:after="120"/>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sz w:val="28"/>
          <w:szCs w:val="28"/>
        </w:rPr>
        <w:t>. Xác định ngôi kể và nhân vật chính của truyện (0.75 điểm)</w:t>
      </w:r>
    </w:p>
    <w:p>
      <w:pPr>
        <w:spacing w:after="120"/>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xml:space="preserve"> Chỉ ra những đặc điểm về không gian, thời gian của truyện.(0.75 điểm)</w:t>
      </w:r>
    </w:p>
    <w:p>
      <w:pPr>
        <w:spacing w:after="120"/>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xml:space="preserve"> Truyện kể “</w:t>
      </w:r>
      <w:r>
        <w:rPr>
          <w:rFonts w:ascii="Times New Roman" w:hAnsi="Times New Roman" w:eastAsia="Arial" w:cs="Times New Roman"/>
          <w:sz w:val="28"/>
          <w:szCs w:val="28"/>
        </w:rPr>
        <w:t>Bà Tồ Cô</w:t>
      </w:r>
      <w:r>
        <w:rPr>
          <w:rFonts w:ascii="Times New Roman" w:hAnsi="Times New Roman" w:cs="Times New Roman"/>
          <w:sz w:val="28"/>
          <w:szCs w:val="28"/>
        </w:rPr>
        <w:t>” thuộc nhóm thần thoại nào? Vì sao em biết? (1.5 điểm)</w:t>
      </w:r>
    </w:p>
    <w:p>
      <w:pPr>
        <w:spacing w:after="120"/>
        <w:rPr>
          <w:rFonts w:ascii="Times New Roman" w:hAnsi="Times New Roman" w:eastAsia="Arial"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xml:space="preserve"> </w:t>
      </w:r>
      <w:r>
        <w:rPr>
          <w:rFonts w:ascii="Times New Roman" w:hAnsi="Times New Roman" w:eastAsia="Arial" w:cs="Times New Roman"/>
          <w:sz w:val="28"/>
          <w:szCs w:val="28"/>
        </w:rPr>
        <w:t xml:space="preserve">Thông qua việc xây dựng hình tượng hai vị thần là ông Lộc Cộc và Bà Tồ Cô, người xưa muốn đi vào lí giải điều gì? Những khát vọng nào của người xưa đã được gửi gắm vào hai vị thần? (1.5 </w:t>
      </w:r>
      <w:r>
        <w:rPr>
          <w:rFonts w:ascii="Times New Roman" w:hAnsi="Times New Roman" w:cs="Times New Roman"/>
          <w:sz w:val="28"/>
          <w:szCs w:val="28"/>
        </w:rPr>
        <w:t>điểm)</w:t>
      </w:r>
    </w:p>
    <w:p>
      <w:pPr>
        <w:spacing w:after="120"/>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xml:space="preserve"> Theo em, vì sao người xưa lại thường tin rằng mọi hiện tượng trong tự nhiên đều do các vị thần tạo ra? (1.0 điểm)</w:t>
      </w:r>
    </w:p>
    <w:p>
      <w:pPr>
        <w:spacing w:after="120"/>
        <w:rPr>
          <w:rFonts w:ascii="Times New Roman" w:hAnsi="Times New Roman" w:cs="Times New Roman"/>
          <w:sz w:val="28"/>
          <w:szCs w:val="28"/>
        </w:rPr>
      </w:pPr>
      <w:r>
        <w:rPr>
          <w:rFonts w:ascii="Times New Roman" w:hAnsi="Times New Roman" w:cs="Times New Roman"/>
          <w:b/>
          <w:bCs/>
          <w:sz w:val="28"/>
          <w:szCs w:val="28"/>
        </w:rPr>
        <w:t xml:space="preserve">Câu 6. </w:t>
      </w:r>
      <w:r>
        <w:rPr>
          <w:rFonts w:ascii="Times New Roman" w:hAnsi="Times New Roman" w:cs="Times New Roman"/>
          <w:sz w:val="28"/>
          <w:szCs w:val="28"/>
        </w:rPr>
        <w:t xml:space="preserve">Hãy nêu </w:t>
      </w:r>
      <w:r>
        <w:rPr>
          <w:rFonts w:ascii="Times New Roman" w:hAnsi="Times New Roman" w:eastAsia="Arial" w:cs="Times New Roman"/>
          <w:sz w:val="28"/>
          <w:szCs w:val="28"/>
        </w:rPr>
        <w:t xml:space="preserve">ý nghĩa của truyện kể đối với bản thân em? </w:t>
      </w:r>
      <w:r>
        <w:rPr>
          <w:rFonts w:ascii="Times New Roman" w:hAnsi="Times New Roman" w:cs="Times New Roman"/>
          <w:sz w:val="28"/>
          <w:szCs w:val="28"/>
        </w:rPr>
        <w:t xml:space="preserve"> (0.5 điểm)</w:t>
      </w:r>
      <w:r>
        <w:rPr>
          <w:sz w:val="28"/>
          <w:szCs w:val="28"/>
          <w:lang w:val="vi-VN"/>
        </w:rPr>
        <w:t xml:space="preserve">               </w:t>
      </w:r>
      <w:r>
        <w:rPr>
          <w:sz w:val="28"/>
          <w:szCs w:val="28"/>
        </w:rPr>
        <w:br w:type="textWrapping"/>
      </w:r>
      <w:r>
        <w:rPr>
          <w:rFonts w:ascii="Times New Roman" w:hAnsi="Times New Roman" w:cs="Times New Roman"/>
          <w:b/>
          <w:color w:val="000000" w:themeColor="text1"/>
          <w:sz w:val="26"/>
          <w:szCs w:val="26"/>
          <w14:textFill>
            <w14:solidFill>
              <w14:schemeClr w14:val="tx1"/>
            </w14:solidFill>
          </w14:textFill>
        </w:rPr>
        <w:t>II. LÀM VĂN (4</w:t>
      </w:r>
      <w:r>
        <w:rPr>
          <w:rFonts w:ascii="Times New Roman" w:hAnsi="Times New Roman" w:cs="Times New Roman"/>
          <w:b/>
          <w:color w:val="000000" w:themeColor="text1"/>
          <w:sz w:val="26"/>
          <w:szCs w:val="26"/>
          <w:lang w:val="vi-VN"/>
          <w14:textFill>
            <w14:solidFill>
              <w14:schemeClr w14:val="tx1"/>
            </w14:solidFill>
          </w14:textFill>
        </w:rPr>
        <w:t>,</w:t>
      </w:r>
      <w:r>
        <w:rPr>
          <w:rFonts w:ascii="Times New Roman" w:hAnsi="Times New Roman" w:cs="Times New Roman"/>
          <w:b/>
          <w:color w:val="000000" w:themeColor="text1"/>
          <w:sz w:val="26"/>
          <w:szCs w:val="26"/>
          <w14:textFill>
            <w14:solidFill>
              <w14:schemeClr w14:val="tx1"/>
            </w14:solidFill>
          </w14:textFill>
        </w:rPr>
        <w:t>0 điểm)</w:t>
      </w:r>
    </w:p>
    <w:p>
      <w:pPr>
        <w:spacing w:after="0"/>
        <w:rPr>
          <w:rFonts w:ascii="Times New Roman" w:hAnsi="Times New Roman" w:cs="Times New Roman"/>
          <w:b/>
          <w:bCs/>
          <w:sz w:val="26"/>
          <w:szCs w:val="26"/>
          <w:shd w:val="clear" w:color="auto" w:fill="FCFCFC"/>
        </w:rPr>
      </w:pPr>
      <w:r>
        <w:rPr>
          <w:rFonts w:ascii="Times New Roman" w:hAnsi="Times New Roman" w:cs="Times New Roman"/>
          <w:b/>
          <w:bCs/>
          <w:sz w:val="26"/>
          <w:szCs w:val="26"/>
          <w:shd w:val="clear" w:color="auto" w:fill="FCFCFC"/>
        </w:rPr>
        <w:t xml:space="preserve">Câu 1: Dành chung cho tất cả các lớp  ( Trừ lớp 10 Chuyên văn ) </w:t>
      </w:r>
    </w:p>
    <w:p>
      <w:pPr>
        <w:spacing w:before="40" w:after="40" w:line="240" w:lineRule="auto"/>
        <w:ind w:left="720"/>
        <w:jc w:val="both"/>
        <w:rPr>
          <w:rFonts w:ascii="Times New Roman" w:hAnsi="Times New Roman" w:eastAsia="Times New Roman" w:cs="Times New Roman"/>
          <w:sz w:val="28"/>
          <w:szCs w:val="28"/>
          <w:shd w:val="clear" w:color="auto" w:fill="FFFFFF"/>
        </w:rPr>
      </w:pPr>
      <w:r>
        <w:rPr>
          <w:rFonts w:ascii="Times New Roman" w:hAnsi="Times New Roman" w:cs="Times New Roman"/>
          <w:sz w:val="28"/>
          <w:szCs w:val="28"/>
          <w:lang w:val="vi-VN"/>
        </w:rPr>
        <w:t xml:space="preserve">   Em hãy viết bài văn bàn </w:t>
      </w:r>
      <w:r>
        <w:rPr>
          <w:rFonts w:ascii="Times New Roman" w:hAnsi="Times New Roman" w:eastAsia="Times New Roman" w:cs="Times New Roman"/>
          <w:sz w:val="28"/>
          <w:szCs w:val="28"/>
          <w:shd w:val="clear" w:color="auto" w:fill="FFFFFF"/>
        </w:rPr>
        <w:t>về tình</w:t>
      </w:r>
      <w:r>
        <w:rPr>
          <w:rFonts w:ascii="Times New Roman" w:hAnsi="Times New Roman" w:eastAsia="Times New Roman" w:cs="Times New Roman"/>
          <w:sz w:val="28"/>
          <w:szCs w:val="28"/>
          <w:shd w:val="clear" w:color="auto" w:fill="FFFFFF"/>
          <w:lang w:val="vi-VN"/>
        </w:rPr>
        <w:t xml:space="preserve"> yêu thương </w:t>
      </w:r>
      <w:r>
        <w:rPr>
          <w:rFonts w:ascii="Times New Roman" w:hAnsi="Times New Roman" w:eastAsia="Times New Roman" w:cs="Times New Roman"/>
          <w:sz w:val="28"/>
          <w:szCs w:val="28"/>
          <w:shd w:val="clear" w:color="auto" w:fill="FFFFFF"/>
        </w:rPr>
        <w:t xml:space="preserve">trong cuộc sống. </w:t>
      </w:r>
    </w:p>
    <w:p>
      <w:pPr>
        <w:widowControl w:val="0"/>
        <w:autoSpaceDE w:val="0"/>
        <w:autoSpaceDN w:val="0"/>
        <w:spacing w:after="0" w:line="296" w:lineRule="exact"/>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xml:space="preserve">Câu 2: Dành cho lớp 10 Chuyên văn </w:t>
      </w:r>
    </w:p>
    <w:p>
      <w:pPr>
        <w:widowControl w:val="0"/>
        <w:autoSpaceDE w:val="0"/>
        <w:autoSpaceDN w:val="0"/>
        <w:spacing w:after="0" w:line="240" w:lineRule="auto"/>
        <w:rPr>
          <w:rFonts w:ascii="Times New Roman" w:hAnsi="Times New Roman" w:eastAsia="Times New Roman" w:cs="Times New Roman"/>
          <w:sz w:val="26"/>
          <w:szCs w:val="26"/>
          <w:lang w:val="vi-VN"/>
        </w:rPr>
      </w:pPr>
    </w:p>
    <w:p>
      <w:pPr>
        <w:spacing w:after="0"/>
        <w:rPr>
          <w:rFonts w:ascii="Times New Roman" w:hAnsi="Times New Roman" w:cs="Times New Roman"/>
          <w:sz w:val="26"/>
          <w:szCs w:val="26"/>
          <w:lang w:val="vi-VN"/>
        </w:rPr>
      </w:pPr>
      <w:r>
        <w:rPr>
          <w:rFonts w:ascii="Times New Roman" w:hAnsi="Times New Roman" w:eastAsia="Times New Roman" w:cs="Times New Roman"/>
          <w:sz w:val="26"/>
          <w:szCs w:val="26"/>
          <w:shd w:val="clear" w:color="auto" w:fill="FFFFFF"/>
        </w:rPr>
        <w:t xml:space="preserve">                                                                        </w:t>
      </w:r>
      <w:r>
        <w:rPr>
          <w:rFonts w:ascii="Times New Roman" w:hAnsi="Times New Roman" w:cs="Times New Roman"/>
          <w:sz w:val="26"/>
          <w:szCs w:val="26"/>
          <w:lang w:val="vi-VN"/>
        </w:rPr>
        <w:t>---</w:t>
      </w:r>
      <w:r>
        <w:rPr>
          <w:rFonts w:ascii="Times New Roman" w:hAnsi="Times New Roman" w:cs="Times New Roman"/>
          <w:sz w:val="26"/>
          <w:szCs w:val="26"/>
        </w:rPr>
        <w:t xml:space="preserve">-- </w:t>
      </w:r>
      <w:r>
        <w:rPr>
          <w:rFonts w:ascii="Times New Roman" w:hAnsi="Times New Roman" w:cs="Times New Roman"/>
          <w:b/>
          <w:bCs/>
          <w:sz w:val="26"/>
          <w:szCs w:val="26"/>
        </w:rPr>
        <w:t>H</w:t>
      </w:r>
      <w:r>
        <w:rPr>
          <w:rFonts w:ascii="Times New Roman" w:hAnsi="Times New Roman" w:cs="Times New Roman"/>
          <w:b/>
          <w:bCs/>
          <w:sz w:val="26"/>
          <w:szCs w:val="26"/>
          <w:lang w:val="vi-VN"/>
        </w:rPr>
        <w:t>ết</w:t>
      </w:r>
      <w:r>
        <w:rPr>
          <w:rFonts w:ascii="Times New Roman" w:hAnsi="Times New Roman" w:cs="Times New Roman"/>
          <w:b/>
          <w:bCs/>
          <w:sz w:val="26"/>
          <w:szCs w:val="26"/>
        </w:rPr>
        <w:t xml:space="preserve"> </w:t>
      </w:r>
      <w:r>
        <w:rPr>
          <w:rFonts w:ascii="Times New Roman" w:hAnsi="Times New Roman" w:cs="Times New Roman"/>
          <w:sz w:val="26"/>
          <w:szCs w:val="26"/>
        </w:rPr>
        <w:t>----</w:t>
      </w:r>
      <w:r>
        <w:rPr>
          <w:rFonts w:ascii="Times New Roman" w:hAnsi="Times New Roman" w:cs="Times New Roman"/>
          <w:sz w:val="26"/>
          <w:szCs w:val="26"/>
          <w:lang w:val="vi-VN"/>
        </w:rPr>
        <w:t>-</w:t>
      </w:r>
    </w:p>
    <w:p>
      <w:pPr>
        <w:jc w:val="both"/>
        <w:rPr>
          <w:rFonts w:ascii="Times New Roman" w:hAnsi="Times New Roman" w:cs="Times New Roman"/>
          <w:color w:val="000000" w:themeColor="text1"/>
          <w:sz w:val="26"/>
          <w:szCs w:val="26"/>
          <w14:textFill>
            <w14:solidFill>
              <w14:schemeClr w14:val="tx1"/>
            </w14:solidFill>
          </w14:textFill>
        </w:rPr>
      </w:pPr>
    </w:p>
    <w:p>
      <w:pPr>
        <w:shd w:val="clear" w:color="auto" w:fill="FFFFFF"/>
        <w:spacing w:after="120"/>
        <w:jc w:val="center"/>
        <w:rPr>
          <w:rFonts w:ascii="Times New Roman" w:hAnsi="Times New Roman" w:eastAsia="Times New Roman" w:cs="Times New Roman"/>
          <w:i/>
          <w:sz w:val="26"/>
          <w:szCs w:val="26"/>
        </w:rPr>
        <w:sectPr>
          <w:footerReference r:id="rId5" w:type="default"/>
          <w:type w:val="continuous"/>
          <w:pgSz w:w="12240" w:h="15840"/>
          <w:pgMar w:top="900" w:right="1080" w:bottom="180" w:left="1170" w:header="720" w:footer="720" w:gutter="0"/>
          <w:cols w:space="720" w:num="1"/>
        </w:sectPr>
      </w:pPr>
    </w:p>
    <w:p>
      <w:pPr>
        <w:pStyle w:val="13"/>
        <w:shd w:val="clear" w:color="auto" w:fill="FFFFFF"/>
        <w:spacing w:before="0" w:beforeAutospacing="0" w:after="0" w:afterAutospacing="0" w:line="400" w:lineRule="exact"/>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Trường trung học phổ thông Nguyễn Hữu Huân</w:t>
      </w:r>
    </w:p>
    <w:p>
      <w:pPr>
        <w:shd w:val="clear" w:color="auto" w:fill="FFFFFF"/>
        <w:spacing w:after="0" w:line="400" w:lineRule="exact"/>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Tổ </w:t>
      </w:r>
      <w:r>
        <w:rPr>
          <w:rFonts w:ascii="Times New Roman" w:hAnsi="Times New Roman" w:eastAsia="Times New Roman" w:cs="Times New Roman"/>
          <w:b/>
          <w:bCs/>
          <w:iCs/>
          <w:color w:val="000000" w:themeColor="text1"/>
          <w:sz w:val="28"/>
          <w:szCs w:val="28"/>
          <w14:textFill>
            <w14:solidFill>
              <w14:schemeClr w14:val="tx1"/>
            </w14:solidFill>
          </w14:textFill>
        </w:rPr>
        <w:t>Ngữ văn</w:t>
      </w:r>
    </w:p>
    <w:p>
      <w:pPr>
        <w:pStyle w:val="13"/>
        <w:spacing w:before="0" w:beforeAutospacing="0" w:after="0" w:afterAutospacing="0" w:line="400" w:lineRule="exact"/>
        <w:rPr>
          <w:b/>
          <w:i/>
          <w:color w:val="000000" w:themeColor="text1"/>
          <w:sz w:val="28"/>
          <w:szCs w:val="28"/>
          <w14:textFill>
            <w14:solidFill>
              <w14:schemeClr w14:val="tx1"/>
            </w14:solidFill>
          </w14:textFill>
        </w:rPr>
      </w:pPr>
    </w:p>
    <w:p>
      <w:pPr>
        <w:pStyle w:val="13"/>
        <w:spacing w:before="0" w:beforeAutospacing="0" w:after="0" w:afterAutospacing="0" w:line="400" w:lineRule="exac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ĐÁP ÁN </w:t>
      </w:r>
      <w:r>
        <w:rPr>
          <w:b/>
          <w:color w:val="000000" w:themeColor="text1"/>
          <w:sz w:val="28"/>
          <w:szCs w:val="28"/>
          <w:lang w:val="vi-VN"/>
          <w14:textFill>
            <w14:solidFill>
              <w14:schemeClr w14:val="tx1"/>
            </w14:solidFill>
          </w14:textFill>
        </w:rPr>
        <w:t>MÔN</w:t>
      </w:r>
      <w:r>
        <w:rPr>
          <w:b/>
          <w:color w:val="000000" w:themeColor="text1"/>
          <w:sz w:val="28"/>
          <w:szCs w:val="28"/>
          <w14:textFill>
            <w14:solidFill>
              <w14:schemeClr w14:val="tx1"/>
            </w14:solidFill>
          </w14:textFill>
        </w:rPr>
        <w:t xml:space="preserve"> NGỮ VĂN KHỐI 10 KT CUỐI </w:t>
      </w:r>
      <w:r>
        <w:rPr>
          <w:b/>
          <w:color w:val="000000" w:themeColor="text1"/>
          <w:sz w:val="28"/>
          <w:szCs w:val="28"/>
          <w:lang w:val="vi-VN"/>
          <w14:textFill>
            <w14:solidFill>
              <w14:schemeClr w14:val="tx1"/>
            </w14:solidFill>
          </w14:textFill>
        </w:rPr>
        <w:t>HK I</w:t>
      </w:r>
      <w:r>
        <w:rPr>
          <w:b/>
          <w:color w:val="000000" w:themeColor="text1"/>
          <w:sz w:val="28"/>
          <w:szCs w:val="28"/>
          <w14:textFill>
            <w14:solidFill>
              <w14:schemeClr w14:val="tx1"/>
            </w14:solidFill>
          </w14:textFill>
        </w:rPr>
        <w:t>I</w:t>
      </w:r>
      <w:r>
        <w:rPr>
          <w:b/>
          <w:color w:val="000000" w:themeColor="text1"/>
          <w:sz w:val="28"/>
          <w:szCs w:val="28"/>
          <w:lang w:val="vi-VN"/>
          <w14:textFill>
            <w14:solidFill>
              <w14:schemeClr w14:val="tx1"/>
            </w14:solidFill>
          </w14:textFill>
        </w:rPr>
        <w:t xml:space="preserve">- </w:t>
      </w:r>
      <w:r>
        <w:rPr>
          <w:b/>
          <w:color w:val="000000" w:themeColor="text1"/>
          <w:sz w:val="28"/>
          <w:szCs w:val="28"/>
          <w14:textFill>
            <w14:solidFill>
              <w14:schemeClr w14:val="tx1"/>
            </w14:solidFill>
          </w14:textFill>
        </w:rPr>
        <w:t>NĂM HỌC 22 – 23</w:t>
      </w:r>
    </w:p>
    <w:tbl>
      <w:tblPr>
        <w:tblStyle w:val="19"/>
        <w:tblW w:w="10363"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857"/>
        <w:gridCol w:w="781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C3BD96" w:themeFill="background2" w:themeFillShade="BF"/>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Phần</w:t>
            </w:r>
          </w:p>
        </w:tc>
        <w:tc>
          <w:tcPr>
            <w:tcW w:w="871" w:type="dxa"/>
            <w:shd w:val="clear" w:color="auto" w:fill="C3BD96" w:themeFill="background2" w:themeFillShade="BF"/>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Câu</w:t>
            </w:r>
          </w:p>
        </w:tc>
        <w:tc>
          <w:tcPr>
            <w:tcW w:w="8393" w:type="dxa"/>
            <w:shd w:val="clear" w:color="auto" w:fill="C3BD96" w:themeFill="background2" w:themeFillShade="BF"/>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Nội dung</w:t>
            </w:r>
          </w:p>
        </w:tc>
        <w:tc>
          <w:tcPr>
            <w:tcW w:w="260" w:type="dxa"/>
            <w:shd w:val="clear" w:color="auto" w:fill="C3BD96" w:themeFill="background2" w:themeFillShade="BF"/>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I</w:t>
            </w: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ĐỌC HIỂU</w:t>
            </w:r>
          </w:p>
        </w:tc>
        <w:tc>
          <w:tcPr>
            <w:tcW w:w="260"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restart"/>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1</w:t>
            </w:r>
          </w:p>
        </w:tc>
        <w:tc>
          <w:tcPr>
            <w:tcW w:w="8393" w:type="dxa"/>
          </w:tcPr>
          <w:p>
            <w:pPr>
              <w:rPr>
                <w:rFonts w:ascii="Times New Roman" w:hAnsi="Times New Roman" w:cs="Times New Roman"/>
                <w:sz w:val="28"/>
                <w:szCs w:val="28"/>
              </w:rPr>
            </w:pPr>
            <w:r>
              <w:rPr>
                <w:rFonts w:ascii="Times New Roman" w:hAnsi="Times New Roman" w:cs="Times New Roman"/>
                <w:sz w:val="28"/>
                <w:szCs w:val="28"/>
              </w:rPr>
              <w:t>- Ngôi kể: ngôi thứ ba (0,25 điểm)</w:t>
            </w:r>
          </w:p>
          <w:p>
            <w:pPr>
              <w:rPr>
                <w:rFonts w:ascii="Times New Roman" w:hAnsi="Times New Roman" w:eastAsia="Arial" w:cs="Times New Roman"/>
                <w:sz w:val="28"/>
                <w:szCs w:val="28"/>
              </w:rPr>
            </w:pPr>
            <w:r>
              <w:rPr>
                <w:rFonts w:ascii="Times New Roman" w:hAnsi="Times New Roman" w:cs="Times New Roman"/>
                <w:sz w:val="28"/>
                <w:szCs w:val="28"/>
                <w:shd w:val="clear" w:color="auto" w:fill="FFFFFF"/>
              </w:rPr>
              <w:t xml:space="preserve">- Nhân vật chính : Ông </w:t>
            </w:r>
            <w:r>
              <w:rPr>
                <w:rFonts w:ascii="Times New Roman" w:hAnsi="Times New Roman" w:eastAsia="Arial" w:cs="Times New Roman"/>
                <w:sz w:val="28"/>
                <w:szCs w:val="28"/>
              </w:rPr>
              <w:t>Lộc Cộc (0,25 điểm), Bà Tồ Cô (0,25 điểm)</w:t>
            </w:r>
          </w:p>
          <w:p>
            <w:pPr>
              <w:spacing w:before="100" w:after="100"/>
              <w:jc w:val="both"/>
              <w:rPr>
                <w:rFonts w:ascii="Times New Roman" w:hAnsi="Times New Roman" w:eastAsia="Calibri" w:cs="Times New Roman"/>
                <w:i/>
                <w:iCs/>
                <w:sz w:val="28"/>
                <w:szCs w:val="28"/>
                <w:lang w:val="vi-VN"/>
              </w:rPr>
            </w:pPr>
            <w:r>
              <w:rPr>
                <w:rFonts w:ascii="Times New Roman" w:hAnsi="Times New Roman" w:cs="Times New Roman"/>
                <w:sz w:val="28"/>
                <w:szCs w:val="28"/>
                <w:shd w:val="clear" w:color="auto" w:fill="FFFFFF"/>
                <w:lang w:val="vi-VN"/>
              </w:rPr>
              <w:t xml:space="preserve"> </w:t>
            </w:r>
            <w:r>
              <w:rPr>
                <w:rFonts w:ascii="Times New Roman" w:hAnsi="Times New Roman" w:eastAsia="Calibri" w:cs="Times New Roman"/>
                <w:b/>
                <w:bCs/>
                <w:i/>
                <w:iCs/>
                <w:sz w:val="28"/>
                <w:szCs w:val="28"/>
                <w:lang w:val="vi-VN"/>
              </w:rPr>
              <w:t>Hướng dẫn chấm</w:t>
            </w:r>
            <w:r>
              <w:rPr>
                <w:rFonts w:ascii="Times New Roman" w:hAnsi="Times New Roman" w:eastAsia="Calibri" w:cs="Times New Roman"/>
                <w:i/>
                <w:iCs/>
                <w:sz w:val="28"/>
                <w:szCs w:val="28"/>
                <w:lang w:val="vi-VN"/>
              </w:rPr>
              <w:t>:</w:t>
            </w:r>
          </w:p>
          <w:p>
            <w:pPr>
              <w:spacing w:before="100" w:after="100"/>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lang w:val="vi-VN"/>
              </w:rPr>
              <w:t>-</w:t>
            </w:r>
            <w:r>
              <w:rPr>
                <w:rFonts w:ascii="Times New Roman" w:hAnsi="Times New Roman" w:eastAsia="Calibri" w:cs="Times New Roman"/>
                <w:i/>
                <w:iCs/>
                <w:sz w:val="28"/>
                <w:szCs w:val="28"/>
              </w:rPr>
              <w:t xml:space="preserve"> Học</w:t>
            </w:r>
            <w:r>
              <w:rPr>
                <w:rFonts w:ascii="Times New Roman" w:hAnsi="Times New Roman" w:eastAsia="Calibri" w:cs="Times New Roman"/>
                <w:i/>
                <w:iCs/>
                <w:sz w:val="28"/>
                <w:szCs w:val="28"/>
                <w:lang w:val="vi-VN"/>
              </w:rPr>
              <w:t xml:space="preserve"> sinh</w:t>
            </w:r>
            <w:r>
              <w:rPr>
                <w:rFonts w:ascii="Times New Roman" w:hAnsi="Times New Roman" w:eastAsia="Calibri" w:cs="Times New Roman"/>
                <w:i/>
                <w:iCs/>
                <w:sz w:val="28"/>
                <w:szCs w:val="28"/>
              </w:rPr>
              <w:t xml:space="preserve"> trả</w:t>
            </w:r>
            <w:r>
              <w:rPr>
                <w:rFonts w:ascii="Times New Roman" w:hAnsi="Times New Roman" w:eastAsia="Calibri" w:cs="Times New Roman"/>
                <w:i/>
                <w:iCs/>
                <w:sz w:val="28"/>
                <w:szCs w:val="28"/>
                <w:lang w:val="vi-VN"/>
              </w:rPr>
              <w:t xml:space="preserve"> lời</w:t>
            </w:r>
            <w:r>
              <w:rPr>
                <w:rFonts w:ascii="Times New Roman" w:hAnsi="Times New Roman" w:eastAsia="Calibri" w:cs="Times New Roman"/>
                <w:i/>
                <w:iCs/>
                <w:sz w:val="28"/>
                <w:szCs w:val="28"/>
              </w:rPr>
              <w:t xml:space="preserve"> như Đáp án</w:t>
            </w:r>
            <w:r>
              <w:rPr>
                <w:rFonts w:ascii="Times New Roman" w:hAnsi="Times New Roman" w:eastAsia="Calibri" w:cs="Times New Roman"/>
                <w:i/>
                <w:iCs/>
                <w:sz w:val="28"/>
                <w:szCs w:val="28"/>
                <w:lang w:val="vi-VN"/>
              </w:rPr>
              <w:t>: 0,</w:t>
            </w:r>
            <w:r>
              <w:rPr>
                <w:rFonts w:ascii="Times New Roman" w:hAnsi="Times New Roman" w:eastAsia="Calibri" w:cs="Times New Roman"/>
                <w:i/>
                <w:iCs/>
                <w:sz w:val="28"/>
                <w:szCs w:val="28"/>
              </w:rPr>
              <w:t>7</w:t>
            </w:r>
            <w:r>
              <w:rPr>
                <w:rFonts w:ascii="Times New Roman" w:hAnsi="Times New Roman" w:eastAsia="Calibri" w:cs="Times New Roman"/>
                <w:i/>
                <w:iCs/>
                <w:sz w:val="28"/>
                <w:szCs w:val="28"/>
                <w:lang w:val="vi-VN"/>
              </w:rPr>
              <w:t>5 điểm.</w:t>
            </w:r>
          </w:p>
          <w:p>
            <w:pPr>
              <w:spacing w:after="0" w:line="400" w:lineRule="exact"/>
              <w:jc w:val="both"/>
              <w:rPr>
                <w:rFonts w:ascii="Times New Roman" w:hAnsi="Times New Roman" w:eastAsia="Calibri" w:cs="Times New Roman"/>
                <w:i/>
                <w:iCs/>
                <w:color w:val="000000" w:themeColor="text1"/>
                <w:sz w:val="28"/>
                <w:szCs w:val="28"/>
                <w:lang w:val="vi-VN"/>
                <w14:textFill>
                  <w14:solidFill>
                    <w14:schemeClr w14:val="tx1"/>
                  </w14:solidFill>
                </w14:textFill>
              </w:rPr>
            </w:pPr>
            <w:r>
              <w:rPr>
                <w:rFonts w:ascii="Times New Roman" w:hAnsi="Times New Roman" w:eastAsia="Calibri" w:cs="Times New Roman"/>
                <w:i/>
                <w:iCs/>
                <w:spacing w:val="6"/>
                <w:sz w:val="28"/>
                <w:szCs w:val="28"/>
                <w:lang w:val="vi-VN"/>
              </w:rPr>
              <w:t>- Học sinh trả lời</w:t>
            </w:r>
            <w:r>
              <w:rPr>
                <w:rFonts w:ascii="Times New Roman" w:hAnsi="Times New Roman" w:eastAsia="Calibri" w:cs="Times New Roman"/>
                <w:i/>
                <w:iCs/>
                <w:spacing w:val="6"/>
                <w:sz w:val="28"/>
                <w:szCs w:val="28"/>
              </w:rPr>
              <w:t xml:space="preserve"> không đúng: không cho</w:t>
            </w:r>
            <w:r>
              <w:rPr>
                <w:rFonts w:ascii="Times New Roman" w:hAnsi="Times New Roman" w:eastAsia="Calibri" w:cs="Times New Roman"/>
                <w:i/>
                <w:iCs/>
                <w:spacing w:val="6"/>
                <w:sz w:val="28"/>
                <w:szCs w:val="28"/>
                <w:lang w:val="vi-VN"/>
              </w:rPr>
              <w:t xml:space="preserve"> điểm.</w:t>
            </w:r>
            <w:r>
              <w:rPr>
                <w:rFonts w:ascii="Times New Roman" w:hAnsi="Times New Roman" w:eastAsia="Calibri" w:cs="Times New Roman"/>
                <w:i/>
                <w:iCs/>
                <w:color w:val="000000" w:themeColor="text1"/>
                <w:sz w:val="28"/>
                <w:szCs w:val="28"/>
                <w14:textFill>
                  <w14:solidFill>
                    <w14:schemeClr w14:val="tx1"/>
                  </w14:solidFill>
                </w14:textFill>
              </w:rPr>
              <w:t xml:space="preserve"> </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2</w:t>
            </w:r>
          </w:p>
        </w:tc>
        <w:tc>
          <w:tcPr>
            <w:tcW w:w="8393" w:type="dxa"/>
          </w:tcPr>
          <w:p>
            <w:pPr>
              <w:rPr>
                <w:rFonts w:ascii="Times New Roman" w:hAnsi="Times New Roman" w:cs="Times New Roman"/>
                <w:sz w:val="28"/>
                <w:szCs w:val="28"/>
              </w:rPr>
            </w:pPr>
            <w:r>
              <w:rPr>
                <w:rFonts w:ascii="Times New Roman" w:hAnsi="Times New Roman" w:cs="Times New Roman"/>
                <w:sz w:val="28"/>
                <w:szCs w:val="28"/>
              </w:rPr>
              <w:t xml:space="preserve">- Không gian: </w:t>
            </w:r>
            <w:r>
              <w:rPr>
                <w:rFonts w:ascii="Times New Roman" w:hAnsi="Times New Roman" w:eastAsia="Arial" w:cs="Times New Roman"/>
                <w:sz w:val="28"/>
                <w:szCs w:val="28"/>
              </w:rPr>
              <w:t>rộng lớn, hoang sơ: núi sông, đồng ruộng…</w:t>
            </w:r>
          </w:p>
          <w:p>
            <w:pPr>
              <w:rPr>
                <w:rFonts w:ascii="Times New Roman" w:hAnsi="Times New Roman" w:cs="Times New Roman"/>
                <w:i/>
                <w:sz w:val="28"/>
                <w:szCs w:val="28"/>
              </w:rPr>
            </w:pPr>
            <w:r>
              <w:rPr>
                <w:rFonts w:ascii="Times New Roman" w:hAnsi="Times New Roman" w:cs="Times New Roman"/>
                <w:sz w:val="28"/>
                <w:szCs w:val="28"/>
              </w:rPr>
              <w:t xml:space="preserve"> - Thời gian: </w:t>
            </w:r>
            <w:r>
              <w:rPr>
                <w:rFonts w:ascii="Times New Roman" w:hAnsi="Times New Roman" w:cs="Times New Roman"/>
                <w:iCs/>
                <w:sz w:val="28"/>
                <w:szCs w:val="28"/>
              </w:rPr>
              <w:t>Phiếm chỉ, ước lệ:</w:t>
            </w:r>
            <w:r>
              <w:rPr>
                <w:rFonts w:ascii="Times New Roman" w:hAnsi="Times New Roman" w:cs="Times New Roman"/>
                <w:i/>
                <w:sz w:val="28"/>
                <w:szCs w:val="28"/>
              </w:rPr>
              <w:t xml:space="preserve"> Thuở khai thiên lập địa, đất trời còn hỗn mang</w:t>
            </w:r>
          </w:p>
          <w:p>
            <w:pPr>
              <w:spacing w:before="100" w:after="100"/>
              <w:jc w:val="both"/>
              <w:rPr>
                <w:rFonts w:ascii="Times New Roman" w:hAnsi="Times New Roman" w:eastAsia="Calibri" w:cs="Times New Roman"/>
                <w:i/>
                <w:iCs/>
                <w:sz w:val="28"/>
                <w:szCs w:val="28"/>
                <w:lang w:val="vi-VN"/>
              </w:rPr>
            </w:pPr>
            <w:r>
              <w:rPr>
                <w:rFonts w:ascii="Times New Roman" w:hAnsi="Times New Roman" w:eastAsia="Calibri" w:cs="Times New Roman"/>
                <w:b/>
                <w:bCs/>
                <w:i/>
                <w:iCs/>
                <w:sz w:val="28"/>
                <w:szCs w:val="28"/>
                <w:lang w:val="vi-VN"/>
              </w:rPr>
              <w:t>Hướng dẫn chấm</w:t>
            </w:r>
            <w:r>
              <w:rPr>
                <w:rFonts w:ascii="Times New Roman" w:hAnsi="Times New Roman" w:eastAsia="Calibri" w:cs="Times New Roman"/>
                <w:i/>
                <w:iCs/>
                <w:sz w:val="28"/>
                <w:szCs w:val="28"/>
                <w:lang w:val="vi-VN"/>
              </w:rPr>
              <w:t>:</w:t>
            </w:r>
          </w:p>
          <w:p>
            <w:pPr>
              <w:spacing w:before="100" w:after="100"/>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lang w:val="vi-VN"/>
              </w:rPr>
              <w:t>-</w:t>
            </w:r>
            <w:r>
              <w:rPr>
                <w:rFonts w:ascii="Times New Roman" w:hAnsi="Times New Roman" w:eastAsia="Calibri" w:cs="Times New Roman"/>
                <w:i/>
                <w:iCs/>
                <w:sz w:val="28"/>
                <w:szCs w:val="28"/>
              </w:rPr>
              <w:t xml:space="preserve"> Học</w:t>
            </w:r>
            <w:r>
              <w:rPr>
                <w:rFonts w:ascii="Times New Roman" w:hAnsi="Times New Roman" w:eastAsia="Calibri" w:cs="Times New Roman"/>
                <w:i/>
                <w:iCs/>
                <w:sz w:val="28"/>
                <w:szCs w:val="28"/>
                <w:lang w:val="vi-VN"/>
              </w:rPr>
              <w:t xml:space="preserve"> sinh</w:t>
            </w:r>
            <w:r>
              <w:rPr>
                <w:rFonts w:ascii="Times New Roman" w:hAnsi="Times New Roman" w:eastAsia="Calibri" w:cs="Times New Roman"/>
                <w:i/>
                <w:iCs/>
                <w:sz w:val="28"/>
                <w:szCs w:val="28"/>
              </w:rPr>
              <w:t xml:space="preserve"> trả</w:t>
            </w:r>
            <w:r>
              <w:rPr>
                <w:rFonts w:ascii="Times New Roman" w:hAnsi="Times New Roman" w:eastAsia="Calibri" w:cs="Times New Roman"/>
                <w:i/>
                <w:iCs/>
                <w:sz w:val="28"/>
                <w:szCs w:val="28"/>
                <w:lang w:val="vi-VN"/>
              </w:rPr>
              <w:t xml:space="preserve"> lời</w:t>
            </w:r>
            <w:r>
              <w:rPr>
                <w:rFonts w:ascii="Times New Roman" w:hAnsi="Times New Roman" w:eastAsia="Calibri" w:cs="Times New Roman"/>
                <w:i/>
                <w:iCs/>
                <w:sz w:val="28"/>
                <w:szCs w:val="28"/>
              </w:rPr>
              <w:t xml:space="preserve"> như đáp án hoặc có cách điễn đạt tương tự</w:t>
            </w:r>
            <w:r>
              <w:rPr>
                <w:rFonts w:ascii="Times New Roman" w:hAnsi="Times New Roman" w:eastAsia="Calibri" w:cs="Times New Roman"/>
                <w:i/>
                <w:iCs/>
                <w:sz w:val="28"/>
                <w:szCs w:val="28"/>
                <w:lang w:val="vi-VN"/>
              </w:rPr>
              <w:t>: 0,</w:t>
            </w:r>
            <w:r>
              <w:rPr>
                <w:rFonts w:ascii="Times New Roman" w:hAnsi="Times New Roman" w:eastAsia="Calibri" w:cs="Times New Roman"/>
                <w:i/>
                <w:iCs/>
                <w:sz w:val="28"/>
                <w:szCs w:val="28"/>
              </w:rPr>
              <w:t>7</w:t>
            </w:r>
            <w:r>
              <w:rPr>
                <w:rFonts w:ascii="Times New Roman" w:hAnsi="Times New Roman" w:eastAsia="Calibri" w:cs="Times New Roman"/>
                <w:i/>
                <w:iCs/>
                <w:sz w:val="28"/>
                <w:szCs w:val="28"/>
                <w:lang w:val="vi-VN"/>
              </w:rPr>
              <w:t>5 điểm.</w:t>
            </w:r>
          </w:p>
          <w:p>
            <w:pPr>
              <w:spacing w:before="100" w:after="100"/>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lang w:val="vi-VN"/>
              </w:rPr>
              <w:t>-</w:t>
            </w:r>
            <w:r>
              <w:rPr>
                <w:rFonts w:ascii="Times New Roman" w:hAnsi="Times New Roman" w:eastAsia="Calibri" w:cs="Times New Roman"/>
                <w:i/>
                <w:iCs/>
                <w:sz w:val="28"/>
                <w:szCs w:val="28"/>
              </w:rPr>
              <w:t xml:space="preserve"> Học</w:t>
            </w:r>
            <w:r>
              <w:rPr>
                <w:rFonts w:ascii="Times New Roman" w:hAnsi="Times New Roman" w:eastAsia="Calibri" w:cs="Times New Roman"/>
                <w:i/>
                <w:iCs/>
                <w:sz w:val="28"/>
                <w:szCs w:val="28"/>
                <w:lang w:val="vi-VN"/>
              </w:rPr>
              <w:t xml:space="preserve"> sinh</w:t>
            </w:r>
            <w:r>
              <w:rPr>
                <w:rFonts w:ascii="Times New Roman" w:hAnsi="Times New Roman" w:eastAsia="Calibri" w:cs="Times New Roman"/>
                <w:i/>
                <w:iCs/>
                <w:sz w:val="28"/>
                <w:szCs w:val="28"/>
              </w:rPr>
              <w:t xml:space="preserve"> trả</w:t>
            </w:r>
            <w:r>
              <w:rPr>
                <w:rFonts w:ascii="Times New Roman" w:hAnsi="Times New Roman" w:eastAsia="Calibri" w:cs="Times New Roman"/>
                <w:i/>
                <w:iCs/>
                <w:sz w:val="28"/>
                <w:szCs w:val="28"/>
                <w:lang w:val="vi-VN"/>
              </w:rPr>
              <w:t xml:space="preserve"> </w:t>
            </w:r>
            <w:r>
              <w:rPr>
                <w:rFonts w:ascii="Times New Roman" w:hAnsi="Times New Roman" w:eastAsia="Calibri" w:cs="Times New Roman"/>
                <w:i/>
                <w:iCs/>
                <w:sz w:val="28"/>
                <w:szCs w:val="28"/>
              </w:rPr>
              <w:t xml:space="preserve">lời đúng 1 ý </w:t>
            </w:r>
            <w:r>
              <w:rPr>
                <w:rFonts w:ascii="Times New Roman" w:hAnsi="Times New Roman" w:eastAsia="Calibri" w:cs="Times New Roman"/>
                <w:i/>
                <w:iCs/>
                <w:sz w:val="28"/>
                <w:szCs w:val="28"/>
                <w:lang w:val="vi-VN"/>
              </w:rPr>
              <w:t>: 0,5 điểm.</w:t>
            </w:r>
          </w:p>
          <w:p>
            <w:pPr>
              <w:rPr>
                <w:rFonts w:ascii="Times New Roman" w:hAnsi="Times New Roman" w:cs="Times New Roman"/>
                <w:iCs/>
                <w:sz w:val="28"/>
                <w:szCs w:val="28"/>
              </w:rPr>
            </w:pPr>
            <w:r>
              <w:rPr>
                <w:rFonts w:ascii="Times New Roman" w:hAnsi="Times New Roman" w:eastAsia="Calibri" w:cs="Times New Roman"/>
                <w:i/>
                <w:iCs/>
                <w:spacing w:val="6"/>
                <w:sz w:val="28"/>
                <w:szCs w:val="28"/>
                <w:lang w:val="vi-VN"/>
              </w:rPr>
              <w:t>- Học sinh trả lời</w:t>
            </w:r>
            <w:r>
              <w:rPr>
                <w:rFonts w:ascii="Times New Roman" w:hAnsi="Times New Roman" w:eastAsia="Calibri" w:cs="Times New Roman"/>
                <w:i/>
                <w:iCs/>
                <w:spacing w:val="6"/>
                <w:sz w:val="28"/>
                <w:szCs w:val="28"/>
              </w:rPr>
              <w:t xml:space="preserve"> không đúng: không cho</w:t>
            </w:r>
            <w:r>
              <w:rPr>
                <w:rFonts w:ascii="Times New Roman" w:hAnsi="Times New Roman" w:eastAsia="Calibri" w:cs="Times New Roman"/>
                <w:i/>
                <w:iCs/>
                <w:spacing w:val="6"/>
                <w:sz w:val="28"/>
                <w:szCs w:val="28"/>
                <w:lang w:val="vi-VN"/>
              </w:rPr>
              <w:t xml:space="preserve"> điểm.</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3</w:t>
            </w:r>
          </w:p>
        </w:tc>
        <w:tc>
          <w:tcPr>
            <w:tcW w:w="8393" w:type="dxa"/>
          </w:tcPr>
          <w:p>
            <w:pPr>
              <w:rPr>
                <w:rFonts w:ascii="Times New Roman" w:hAnsi="Times New Roman" w:cs="Times New Roman"/>
                <w:sz w:val="28"/>
                <w:szCs w:val="28"/>
              </w:rPr>
            </w:pPr>
            <w:r>
              <w:rPr>
                <w:rFonts w:ascii="Times New Roman" w:hAnsi="Times New Roman" w:cs="Times New Roman"/>
                <w:sz w:val="28"/>
                <w:szCs w:val="28"/>
              </w:rPr>
              <w:t xml:space="preserve">- Nhóm thần thoại Suy nguyên vì: </w:t>
            </w:r>
          </w:p>
          <w:p>
            <w:pPr>
              <w:jc w:val="both"/>
              <w:rPr>
                <w:rFonts w:ascii="Times New Roman" w:hAnsi="Times New Roman" w:eastAsia="Arial" w:cs="Times New Roman"/>
                <w:sz w:val="28"/>
                <w:szCs w:val="28"/>
              </w:rPr>
            </w:pPr>
            <w:r>
              <w:rPr>
                <w:rFonts w:ascii="Times New Roman" w:hAnsi="Times New Roman" w:eastAsia="Arial" w:cs="Times New Roman"/>
                <w:sz w:val="28"/>
                <w:szCs w:val="28"/>
              </w:rPr>
              <w:t>+ xoay quanh quá trình tạo lập vũ trụ và sáng tạo ra muôn loài của hai ông bà Lộc Cộc và Tồ Cô: đó là quá trình đắp núi, đào sông, khơi suối, làm ra sấm chớp, giông bão, nắng mưa, tạo ra các loài vật.</w:t>
            </w:r>
          </w:p>
          <w:p>
            <w:pPr>
              <w:jc w:val="both"/>
              <w:rPr>
                <w:rFonts w:ascii="Times New Roman" w:hAnsi="Times New Roman" w:eastAsia="Arial" w:cs="Times New Roman"/>
                <w:sz w:val="28"/>
                <w:szCs w:val="28"/>
              </w:rPr>
            </w:pPr>
            <w:r>
              <w:rPr>
                <w:rFonts w:ascii="Times New Roman" w:hAnsi="Times New Roman" w:eastAsia="Arial" w:cs="Times New Roman"/>
                <w:sz w:val="28"/>
                <w:szCs w:val="28"/>
              </w:rPr>
              <w:t>+ Họ có hình dáng khổng lồ, sức mạnh phi thường, có khả năng siêu nhiên để sáng tạo ra vạn vật và muôn loài.</w:t>
            </w:r>
          </w:p>
          <w:p>
            <w:pPr>
              <w:jc w:val="both"/>
              <w:rPr>
                <w:rFonts w:ascii="Times New Roman" w:hAnsi="Times New Roman" w:eastAsia="Arial" w:cs="Times New Roman"/>
                <w:sz w:val="28"/>
                <w:szCs w:val="28"/>
              </w:rPr>
            </w:pPr>
            <w:r>
              <w:rPr>
                <w:rFonts w:ascii="Times New Roman" w:hAnsi="Times New Roman" w:eastAsia="Arial" w:cs="Times New Roman"/>
                <w:sz w:val="28"/>
                <w:szCs w:val="28"/>
              </w:rPr>
              <w:t>+ Không gian rộng lớn, hoang sơ, gắn với quá trình tạo lập vũ trụ và sáng tạo muôn loài. Thời gian là thời gian không xác định, mang tính vĩnh hằng.</w:t>
            </w:r>
          </w:p>
          <w:p>
            <w:pPr>
              <w:spacing w:before="100" w:after="100"/>
              <w:jc w:val="both"/>
              <w:rPr>
                <w:rFonts w:ascii="Times New Roman" w:hAnsi="Times New Roman" w:eastAsia="Calibri" w:cs="Times New Roman"/>
                <w:i/>
                <w:iCs/>
                <w:sz w:val="28"/>
                <w:szCs w:val="28"/>
                <w:lang w:val="vi-VN"/>
              </w:rPr>
            </w:pPr>
            <w:r>
              <w:rPr>
                <w:rFonts w:ascii="Times New Roman" w:hAnsi="Times New Roman" w:eastAsia="Calibri" w:cs="Times New Roman"/>
                <w:b/>
                <w:bCs/>
                <w:i/>
                <w:iCs/>
                <w:sz w:val="28"/>
                <w:szCs w:val="28"/>
                <w:lang w:val="vi-VN"/>
              </w:rPr>
              <w:t>Hướng dẫn chấm</w:t>
            </w:r>
            <w:r>
              <w:rPr>
                <w:rFonts w:ascii="Times New Roman" w:hAnsi="Times New Roman" w:eastAsia="Calibri" w:cs="Times New Roman"/>
                <w:i/>
                <w:iCs/>
                <w:sz w:val="28"/>
                <w:szCs w:val="28"/>
                <w:lang w:val="vi-VN"/>
              </w:rPr>
              <w:t>:</w:t>
            </w:r>
          </w:p>
          <w:p>
            <w:pPr>
              <w:spacing w:before="100" w:after="10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Học sinh trả lời thần toại suy nguyên: 0.5 điểm</w:t>
            </w:r>
          </w:p>
          <w:p>
            <w:pPr>
              <w:spacing w:before="100" w:after="10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Nêu lý do</w:t>
            </w:r>
          </w:p>
          <w:p>
            <w:pPr>
              <w:spacing w:before="100" w:after="10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Học sinh trả lời ít nhất 2 lí do như đáp án hoặc có cách điễn đạt tương tự: 1.0 điểm</w:t>
            </w:r>
          </w:p>
          <w:p>
            <w:pPr>
              <w:spacing w:before="100" w:after="100"/>
              <w:jc w:val="both"/>
              <w:rPr>
                <w:rFonts w:ascii="Times New Roman" w:hAnsi="Times New Roman" w:eastAsia="Calibri" w:cs="Times New Roman"/>
                <w:i/>
                <w:iCs/>
                <w:spacing w:val="-6"/>
                <w:sz w:val="28"/>
                <w:szCs w:val="28"/>
                <w:lang w:val="vi-VN"/>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được 1 ý đúng: 0,5 </w:t>
            </w:r>
            <w:r>
              <w:rPr>
                <w:rFonts w:ascii="Times New Roman" w:hAnsi="Times New Roman" w:eastAsia="Calibri" w:cs="Times New Roman"/>
                <w:i/>
                <w:iCs/>
                <w:spacing w:val="-6"/>
                <w:sz w:val="28"/>
                <w:szCs w:val="28"/>
                <w:lang w:val="vi-VN"/>
              </w:rPr>
              <w:t>điểm.</w:t>
            </w:r>
          </w:p>
          <w:p>
            <w:pPr>
              <w:jc w:val="both"/>
              <w:rPr>
                <w:rFonts w:ascii="Times New Roman" w:hAnsi="Times New Roman" w:eastAsia="Calibri" w:cs="Times New Roman"/>
                <w:i/>
                <w:iCs/>
                <w:spacing w:val="6"/>
                <w:sz w:val="28"/>
                <w:szCs w:val="28"/>
                <w:lang w:val="vi-VN"/>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không đúng: không cho</w:t>
            </w:r>
            <w:r>
              <w:rPr>
                <w:rFonts w:ascii="Times New Roman" w:hAnsi="Times New Roman" w:eastAsia="Calibri" w:cs="Times New Roman"/>
                <w:i/>
                <w:iCs/>
                <w:spacing w:val="6"/>
                <w:sz w:val="28"/>
                <w:szCs w:val="28"/>
                <w:lang w:val="vi-VN"/>
              </w:rPr>
              <w:t xml:space="preserve"> điểm.</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4</w:t>
            </w:r>
          </w:p>
        </w:tc>
        <w:tc>
          <w:tcPr>
            <w:tcW w:w="8393" w:type="dxa"/>
          </w:tcPr>
          <w:p>
            <w:pPr>
              <w:spacing w:after="120"/>
              <w:rPr>
                <w:rFonts w:ascii="Times New Roman" w:hAnsi="Times New Roman" w:eastAsia="Arial" w:cs="Times New Roman"/>
                <w:sz w:val="28"/>
                <w:szCs w:val="28"/>
              </w:rPr>
            </w:pPr>
            <w:r>
              <w:rPr>
                <w:rFonts w:ascii="Times New Roman" w:hAnsi="Times New Roman" w:eastAsia="Arial" w:cs="Times New Roman"/>
                <w:sz w:val="28"/>
                <w:szCs w:val="28"/>
              </w:rPr>
              <w:t>- Lí giải nguồn gốc, đặc điểm của các hiện tượng tự nhiên</w:t>
            </w:r>
          </w:p>
          <w:p>
            <w:pPr>
              <w:spacing w:after="120"/>
              <w:rPr>
                <w:rFonts w:ascii="Times New Roman" w:hAnsi="Times New Roman" w:eastAsia="Arial" w:cs="Times New Roman"/>
                <w:sz w:val="28"/>
                <w:szCs w:val="28"/>
              </w:rPr>
            </w:pPr>
            <w:r>
              <w:rPr>
                <w:rFonts w:ascii="Times New Roman" w:hAnsi="Times New Roman" w:eastAsia="Arial" w:cs="Times New Roman"/>
                <w:sz w:val="28"/>
                <w:szCs w:val="28"/>
              </w:rPr>
              <w:t xml:space="preserve"> - Khát vọng của người xưa về một cuộc sống ấm no, hạnh phúc. </w:t>
            </w:r>
          </w:p>
          <w:p>
            <w:pPr>
              <w:spacing w:before="100" w:after="100"/>
              <w:jc w:val="both"/>
              <w:rPr>
                <w:rFonts w:ascii="Times New Roman" w:hAnsi="Times New Roman" w:eastAsia="Calibri" w:cs="Times New Roman"/>
                <w:i/>
                <w:iCs/>
                <w:sz w:val="28"/>
                <w:szCs w:val="28"/>
                <w:lang w:val="vi-VN"/>
              </w:rPr>
            </w:pPr>
            <w:r>
              <w:rPr>
                <w:rFonts w:ascii="Times New Roman" w:hAnsi="Times New Roman" w:eastAsia="Calibri" w:cs="Times New Roman"/>
                <w:b/>
                <w:bCs/>
                <w:i/>
                <w:iCs/>
                <w:sz w:val="28"/>
                <w:szCs w:val="28"/>
                <w:lang w:val="vi-VN"/>
              </w:rPr>
              <w:t>Hướng dẫn chấm</w:t>
            </w:r>
            <w:r>
              <w:rPr>
                <w:rFonts w:ascii="Times New Roman" w:hAnsi="Times New Roman" w:eastAsia="Calibri" w:cs="Times New Roman"/>
                <w:i/>
                <w:iCs/>
                <w:sz w:val="28"/>
                <w:szCs w:val="28"/>
                <w:lang w:val="vi-VN"/>
              </w:rPr>
              <w:t>:</w:t>
            </w:r>
          </w:p>
          <w:p>
            <w:pPr>
              <w:spacing w:before="100" w:after="10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Học sinh trả lời như đáp án hoặc có cách điễn đạt tương tự: 1.5 điểm</w:t>
            </w:r>
          </w:p>
          <w:p>
            <w:pPr>
              <w:spacing w:before="100" w:after="100"/>
              <w:jc w:val="both"/>
              <w:rPr>
                <w:rFonts w:ascii="Times New Roman" w:hAnsi="Times New Roman" w:eastAsia="Calibri" w:cs="Times New Roman"/>
                <w:i/>
                <w:iCs/>
                <w:spacing w:val="-6"/>
                <w:sz w:val="28"/>
                <w:szCs w:val="28"/>
                <w:lang w:val="vi-VN"/>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được 1 ý đúng: 0,75 </w:t>
            </w:r>
            <w:r>
              <w:rPr>
                <w:rFonts w:ascii="Times New Roman" w:hAnsi="Times New Roman" w:eastAsia="Calibri" w:cs="Times New Roman"/>
                <w:i/>
                <w:iCs/>
                <w:spacing w:val="-6"/>
                <w:sz w:val="28"/>
                <w:szCs w:val="28"/>
                <w:lang w:val="vi-VN"/>
              </w:rPr>
              <w:t>điểm.</w:t>
            </w:r>
          </w:p>
          <w:p>
            <w:pPr>
              <w:jc w:val="both"/>
              <w:rPr>
                <w:rFonts w:ascii="Times New Roman" w:hAnsi="Times New Roman" w:eastAsia="Arial" w:cs="Times New Roman"/>
                <w:sz w:val="28"/>
                <w:szCs w:val="28"/>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không đúng: không cho</w:t>
            </w:r>
            <w:r>
              <w:rPr>
                <w:rFonts w:ascii="Times New Roman" w:hAnsi="Times New Roman" w:eastAsia="Calibri" w:cs="Times New Roman"/>
                <w:i/>
                <w:iCs/>
                <w:spacing w:val="6"/>
                <w:sz w:val="28"/>
                <w:szCs w:val="28"/>
                <w:lang w:val="vi-VN"/>
              </w:rPr>
              <w:t xml:space="preserve"> điểm.</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5</w:t>
            </w:r>
          </w:p>
        </w:tc>
        <w:tc>
          <w:tcPr>
            <w:tcW w:w="8393" w:type="dxa"/>
          </w:tcPr>
          <w:p>
            <w:pPr>
              <w:spacing w:after="120"/>
              <w:rPr>
                <w:rFonts w:ascii="Times New Roman" w:hAnsi="Times New Roman" w:cs="Times New Roman"/>
                <w:sz w:val="28"/>
                <w:szCs w:val="28"/>
              </w:rPr>
            </w:pPr>
            <w:r>
              <w:rPr>
                <w:rFonts w:ascii="Times New Roman" w:hAnsi="Times New Roman" w:cs="Times New Roman"/>
                <w:color w:val="000000"/>
                <w:sz w:val="28"/>
                <w:szCs w:val="28"/>
                <w:lang w:val="vi-VN"/>
              </w:rPr>
              <w:t xml:space="preserve"> </w:t>
            </w:r>
            <w:r>
              <w:rPr>
                <w:rFonts w:ascii="Times New Roman" w:hAnsi="Times New Roman" w:cs="Times New Roman"/>
                <w:sz w:val="28"/>
                <w:szCs w:val="28"/>
              </w:rPr>
              <w:t>Người xưa thường tin rằng mọi hiện tượng trong tự nhiên đều do các vị thần tạo ra là vì: Do sự hiểu biết còn hạn hẹp, nhận thức còn sơ khai, cùng với việc khoa học kĩ thuật chưa phát triển nên người ta nhìn thấy sự bí ẩn, kì lạ trong mọi hiện tượng tự nhiên và tin rằng: chỉ có những vị thần có sức mạnh phi thường, khả năng siêu nhiên mới có thể tạo ra chúng.</w:t>
            </w:r>
          </w:p>
          <w:p>
            <w:pPr>
              <w:spacing w:before="100" w:after="100"/>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Hướng dẫn chấm</w:t>
            </w:r>
          </w:p>
          <w:p>
            <w:pPr>
              <w:spacing w:before="100" w:after="10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Học sinh trả lời như đáp án hoặc có cách điễn đạt tương tự: 1.0 điểm</w:t>
            </w:r>
          </w:p>
          <w:p>
            <w:pPr>
              <w:jc w:val="both"/>
              <w:rPr>
                <w:rFonts w:ascii="Times New Roman" w:hAnsi="Times New Roman" w:eastAsia="Arial" w:cs="Times New Roman"/>
                <w:sz w:val="28"/>
                <w:szCs w:val="28"/>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không đúng: không cho</w:t>
            </w:r>
            <w:r>
              <w:rPr>
                <w:rFonts w:ascii="Times New Roman" w:hAnsi="Times New Roman" w:eastAsia="Calibri" w:cs="Times New Roman"/>
                <w:i/>
                <w:iCs/>
                <w:spacing w:val="6"/>
                <w:sz w:val="28"/>
                <w:szCs w:val="28"/>
                <w:lang w:val="vi-VN"/>
              </w:rPr>
              <w:t xml:space="preserve"> điểm.</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6</w:t>
            </w:r>
          </w:p>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shd w:val="clear" w:color="auto" w:fill="FFFFFF"/>
              <w:spacing w:after="100" w:afterAutospacing="1"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 </w:t>
            </w:r>
            <w:r>
              <w:rPr>
                <w:rFonts w:ascii="Times New Roman" w:hAnsi="Times New Roman" w:eastAsia="Times New Roman" w:cs="Times New Roman"/>
                <w:sz w:val="28"/>
                <w:szCs w:val="28"/>
              </w:rPr>
              <w:t>Cần nêu ra ít nhất hai ý nghĩa của truyện kể, đảm bảo tính hợp lí và thuyết phục. Gợi ý:</w:t>
            </w:r>
          </w:p>
          <w:p>
            <w:pPr>
              <w:shd w:val="clear" w:color="auto" w:fill="FFFFFF"/>
              <w:spacing w:before="100" w:beforeAutospacing="1" w:after="120" w:line="240" w:lineRule="auto"/>
              <w:jc w:val="both"/>
              <w:rPr>
                <w:rFonts w:ascii="Times New Roman" w:hAnsi="Times New Roman" w:eastAsia="Arial"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Arial" w:cs="Times New Roman"/>
                <w:sz w:val="28"/>
                <w:szCs w:val="28"/>
              </w:rPr>
              <w:t>- Giúp em hiểu hơn về tâm hồn và trí tuệ của người Việt xưa</w:t>
            </w:r>
          </w:p>
          <w:p>
            <w:pPr>
              <w:shd w:val="clear" w:color="auto" w:fill="FFFFFF"/>
              <w:spacing w:before="100" w:beforeAutospacing="1" w:after="150" w:line="240" w:lineRule="auto"/>
              <w:jc w:val="both"/>
              <w:rPr>
                <w:rFonts w:ascii="Times New Roman" w:hAnsi="Times New Roman" w:cs="Times New Roman"/>
                <w:i/>
                <w:iCs/>
                <w:sz w:val="28"/>
                <w:szCs w:val="28"/>
                <w:lang w:val="vi-VN"/>
              </w:rPr>
            </w:pPr>
            <w:r>
              <w:rPr>
                <w:rFonts w:ascii="Times New Roman" w:hAnsi="Times New Roman" w:eastAsia="Times New Roman" w:cs="Times New Roman"/>
                <w:sz w:val="28"/>
                <w:szCs w:val="28"/>
              </w:rPr>
              <w:t xml:space="preserve">- Giúp em biết giữ gìn và phát huy những giá trị </w:t>
            </w:r>
            <w:r>
              <w:rPr>
                <w:rFonts w:ascii="Times New Roman" w:hAnsi="Times New Roman" w:eastAsia="Times New Roman" w:cs="Times New Roman"/>
                <w:sz w:val="28"/>
                <w:szCs w:val="28"/>
                <w:lang w:val="vi-VN"/>
              </w:rPr>
              <w:t xml:space="preserve">tinh thần quí báu </w:t>
            </w:r>
            <w:r>
              <w:rPr>
                <w:rFonts w:ascii="Times New Roman" w:hAnsi="Times New Roman" w:eastAsia="Times New Roman" w:cs="Times New Roman"/>
                <w:sz w:val="28"/>
                <w:szCs w:val="28"/>
              </w:rPr>
              <w:t xml:space="preserve">mà truyện cổ để lại cho thế hệ hiện tại </w:t>
            </w:r>
          </w:p>
          <w:p>
            <w:pPr>
              <w:spacing w:after="120"/>
              <w:rPr>
                <w:rFonts w:ascii="Times New Roman" w:hAnsi="Times New Roman" w:cs="Times New Roman"/>
                <w:sz w:val="28"/>
                <w:szCs w:val="28"/>
              </w:rPr>
            </w:pPr>
            <w:r>
              <w:rPr>
                <w:rFonts w:ascii="Times New Roman" w:hAnsi="Times New Roman" w:eastAsia="Arial" w:cs="Times New Roman"/>
                <w:sz w:val="28"/>
                <w:szCs w:val="28"/>
              </w:rPr>
              <w:t>- Hình thành trong em lòng nhân ái, yêu thương đối với con người.</w:t>
            </w:r>
          </w:p>
          <w:p>
            <w:pPr>
              <w:spacing w:before="100" w:after="100"/>
              <w:jc w:val="both"/>
              <w:rPr>
                <w:rFonts w:ascii="Times New Roman" w:hAnsi="Times New Roman" w:eastAsia="Calibri" w:cs="Times New Roman"/>
                <w:b/>
                <w:bCs/>
                <w:sz w:val="28"/>
                <w:szCs w:val="28"/>
              </w:rPr>
            </w:pPr>
            <w:r>
              <w:rPr>
                <w:rFonts w:ascii="Times New Roman" w:hAnsi="Times New Roman" w:cs="Times New Roman"/>
                <w:i/>
                <w:iCs/>
                <w:sz w:val="28"/>
                <w:szCs w:val="28"/>
                <w:lang w:val="vi-VN"/>
              </w:rPr>
              <w:t xml:space="preserve"> </w:t>
            </w:r>
            <w:r>
              <w:rPr>
                <w:rFonts w:ascii="Times New Roman" w:hAnsi="Times New Roman" w:eastAsia="Calibri" w:cs="Times New Roman"/>
                <w:b/>
                <w:bCs/>
                <w:sz w:val="28"/>
                <w:szCs w:val="28"/>
              </w:rPr>
              <w:t>Hướng dẫn chấm</w:t>
            </w:r>
          </w:p>
          <w:p>
            <w:pPr>
              <w:spacing w:before="100" w:after="10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Học sinh trả lời như đáp án hoặc có cách điễn đạt tương tự: 0.5 điểm</w:t>
            </w:r>
          </w:p>
          <w:p>
            <w:pPr>
              <w:spacing w:before="100" w:after="100"/>
              <w:jc w:val="both"/>
              <w:rPr>
                <w:rFonts w:ascii="Times New Roman" w:hAnsi="Times New Roman" w:eastAsia="Calibri" w:cs="Times New Roman"/>
                <w:i/>
                <w:iCs/>
                <w:spacing w:val="-6"/>
                <w:sz w:val="28"/>
                <w:szCs w:val="28"/>
                <w:lang w:val="vi-VN"/>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được 1 ý đúng: 0,25 </w:t>
            </w:r>
            <w:r>
              <w:rPr>
                <w:rFonts w:ascii="Times New Roman" w:hAnsi="Times New Roman" w:eastAsia="Calibri" w:cs="Times New Roman"/>
                <w:i/>
                <w:iCs/>
                <w:spacing w:val="-6"/>
                <w:sz w:val="28"/>
                <w:szCs w:val="28"/>
                <w:lang w:val="vi-VN"/>
              </w:rPr>
              <w:t>điểm.</w:t>
            </w:r>
          </w:p>
          <w:p>
            <w:pPr>
              <w:spacing w:after="0" w:line="240" w:lineRule="auto"/>
              <w:jc w:val="both"/>
              <w:rPr>
                <w:rFonts w:ascii="Times New Roman" w:hAnsi="Times New Roman" w:cs="Times New Roman"/>
                <w:sz w:val="28"/>
                <w:szCs w:val="28"/>
                <w:lang w:val="vi-VN"/>
              </w:rPr>
            </w:pPr>
            <w:r>
              <w:rPr>
                <w:rFonts w:ascii="Times New Roman" w:hAnsi="Times New Roman" w:eastAsia="Calibri" w:cs="Times New Roman"/>
                <w:i/>
                <w:iCs/>
                <w:spacing w:val="6"/>
                <w:sz w:val="28"/>
                <w:szCs w:val="28"/>
              </w:rPr>
              <w:t>+</w:t>
            </w:r>
            <w:r>
              <w:rPr>
                <w:rFonts w:ascii="Times New Roman" w:hAnsi="Times New Roman" w:eastAsia="Calibri" w:cs="Times New Roman"/>
                <w:i/>
                <w:iCs/>
                <w:spacing w:val="6"/>
                <w:sz w:val="28"/>
                <w:szCs w:val="28"/>
                <w:lang w:val="vi-VN"/>
              </w:rPr>
              <w:t xml:space="preserve"> Học sinh trả lời</w:t>
            </w:r>
            <w:r>
              <w:rPr>
                <w:rFonts w:ascii="Times New Roman" w:hAnsi="Times New Roman" w:eastAsia="Calibri" w:cs="Times New Roman"/>
                <w:i/>
                <w:iCs/>
                <w:spacing w:val="6"/>
                <w:sz w:val="28"/>
                <w:szCs w:val="28"/>
              </w:rPr>
              <w:t xml:space="preserve"> không đúng: không cho</w:t>
            </w:r>
            <w:r>
              <w:rPr>
                <w:rFonts w:ascii="Times New Roman" w:hAnsi="Times New Roman" w:eastAsia="Calibri" w:cs="Times New Roman"/>
                <w:i/>
                <w:iCs/>
                <w:spacing w:val="6"/>
                <w:sz w:val="28"/>
                <w:szCs w:val="28"/>
                <w:lang w:val="vi-VN"/>
              </w:rPr>
              <w:t xml:space="preserve"> điểm.</w:t>
            </w:r>
          </w:p>
          <w:p>
            <w:pPr>
              <w:spacing w:after="0" w:line="240" w:lineRule="auto"/>
              <w:jc w:val="both"/>
              <w:rPr>
                <w:rFonts w:ascii="Times New Roman" w:hAnsi="Times New Roman" w:cs="Times New Roman"/>
                <w:sz w:val="28"/>
                <w:szCs w:val="28"/>
                <w:lang w:val="vi-VN"/>
              </w:rPr>
            </w:pP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II</w:t>
            </w:r>
          </w:p>
        </w:tc>
        <w:tc>
          <w:tcPr>
            <w:tcW w:w="871"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LÀM VĂN</w:t>
            </w:r>
          </w:p>
        </w:tc>
        <w:tc>
          <w:tcPr>
            <w:tcW w:w="260"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restart"/>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vMerge w:val="restart"/>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spacing w:before="40" w:after="40" w:line="240" w:lineRule="auto"/>
              <w:ind w:left="720"/>
              <w:jc w:val="both"/>
              <w:rPr>
                <w:rFonts w:ascii="Times New Roman" w:hAnsi="Times New Roman" w:eastAsia="Times New Roman" w:cs="Times New Roman"/>
                <w:sz w:val="28"/>
                <w:szCs w:val="28"/>
                <w:shd w:val="clear" w:color="auto" w:fill="FFFFFF"/>
              </w:rPr>
            </w:pPr>
            <w:r>
              <w:rPr>
                <w:rFonts w:ascii="Times New Roman" w:hAnsi="Times New Roman" w:cs="Times New Roman"/>
                <w:sz w:val="28"/>
                <w:szCs w:val="28"/>
                <w:lang w:val="vi-VN"/>
              </w:rPr>
              <w:t xml:space="preserve">Em hãy viết bài văn bàn </w:t>
            </w:r>
            <w:r>
              <w:rPr>
                <w:rFonts w:ascii="Times New Roman" w:hAnsi="Times New Roman" w:eastAsia="Times New Roman" w:cs="Times New Roman"/>
                <w:sz w:val="28"/>
                <w:szCs w:val="28"/>
                <w:shd w:val="clear" w:color="auto" w:fill="FFFFFF"/>
              </w:rPr>
              <w:t>về tình</w:t>
            </w:r>
            <w:r>
              <w:rPr>
                <w:rFonts w:ascii="Times New Roman" w:hAnsi="Times New Roman" w:eastAsia="Times New Roman" w:cs="Times New Roman"/>
                <w:sz w:val="28"/>
                <w:szCs w:val="28"/>
                <w:shd w:val="clear" w:color="auto" w:fill="FFFFFF"/>
                <w:lang w:val="vi-VN"/>
              </w:rPr>
              <w:t xml:space="preserve"> yêu thương </w:t>
            </w:r>
            <w:r>
              <w:rPr>
                <w:rFonts w:ascii="Times New Roman" w:hAnsi="Times New Roman" w:eastAsia="Times New Roman" w:cs="Times New Roman"/>
                <w:sz w:val="28"/>
                <w:szCs w:val="28"/>
                <w:shd w:val="clear" w:color="auto" w:fill="FFFFFF"/>
              </w:rPr>
              <w:t xml:space="preserve">trong cuộc sống. </w:t>
            </w:r>
          </w:p>
        </w:tc>
        <w:tc>
          <w:tcPr>
            <w:tcW w:w="260"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vMerge w:val="continue"/>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rPr>
                <w:rFonts w:ascii="Times New Roman" w:hAnsi="Times New Roman" w:cs="Times New Roman"/>
                <w:i/>
                <w:sz w:val="28"/>
                <w:szCs w:val="28"/>
              </w:rPr>
            </w:pPr>
            <w:r>
              <w:rPr>
                <w:rFonts w:ascii="Times New Roman" w:hAnsi="Times New Roman" w:cs="Times New Roman"/>
                <w:i/>
                <w:sz w:val="28"/>
                <w:szCs w:val="28"/>
              </w:rPr>
              <w:t>a. Đảm bảo yêu cầu về hình thức bài  văn</w:t>
            </w:r>
          </w:p>
          <w:p>
            <w:pPr>
              <w:rPr>
                <w:rFonts w:ascii="Times New Roman" w:hAnsi="Times New Roman" w:cs="Times New Roman"/>
                <w:i/>
                <w:sz w:val="28"/>
                <w:szCs w:val="28"/>
              </w:rPr>
            </w:pPr>
            <w:r>
              <w:rPr>
                <w:rFonts w:ascii="Times New Roman" w:hAnsi="Times New Roman" w:cs="Times New Roman"/>
                <w:sz w:val="28"/>
                <w:szCs w:val="28"/>
              </w:rPr>
              <w:t xml:space="preserve">- Học sinh viết bài văn </w:t>
            </w:r>
            <w:r>
              <w:rPr>
                <w:rFonts w:ascii="Times New Roman" w:hAnsi="Times New Roman" w:cs="Times New Roman"/>
                <w:sz w:val="28"/>
                <w:szCs w:val="28"/>
                <w:lang w:val="vi-VN"/>
              </w:rPr>
              <w:t xml:space="preserve">có bố cục </w:t>
            </w:r>
            <w:r>
              <w:rPr>
                <w:rFonts w:ascii="Times New Roman" w:hAnsi="Times New Roman" w:cs="Times New Roman"/>
                <w:sz w:val="28"/>
                <w:szCs w:val="28"/>
              </w:rPr>
              <w:t>hoàn chỉnh, đảm bảo dung lượng theo yêu cầu, biết kết hợp các thao tác lập luận, có lý lẽ và</w:t>
            </w:r>
            <w:r>
              <w:rPr>
                <w:rFonts w:ascii="Times New Roman" w:hAnsi="Times New Roman" w:cs="Times New Roman"/>
                <w:sz w:val="28"/>
                <w:szCs w:val="28"/>
                <w:lang w:val="vi-VN"/>
              </w:rPr>
              <w:t xml:space="preserve"> </w:t>
            </w:r>
            <w:r>
              <w:rPr>
                <w:rFonts w:ascii="Times New Roman" w:hAnsi="Times New Roman" w:cs="Times New Roman"/>
                <w:sz w:val="28"/>
                <w:szCs w:val="28"/>
              </w:rPr>
              <w:t>dẫn chứng thực tế.</w:t>
            </w:r>
          </w:p>
        </w:tc>
        <w:tc>
          <w:tcPr>
            <w:tcW w:w="260" w:type="dxa"/>
          </w:tcPr>
          <w:p>
            <w:pPr>
              <w:spacing w:after="0" w:line="400" w:lineRule="exact"/>
              <w:jc w:val="both"/>
              <w:rPr>
                <w:rFonts w:ascii="Times New Roman" w:hAnsi="Times New Roman" w:eastAsia="Calibri" w:cs="Times New Roman"/>
                <w:bCs/>
                <w:color w:val="000000" w:themeColor="text1"/>
                <w:sz w:val="28"/>
                <w:szCs w:val="28"/>
                <w14:textFill>
                  <w14:solidFill>
                    <w14:schemeClr w14:val="tx1"/>
                  </w14:solidFill>
                </w14:textFill>
              </w:rPr>
            </w:pPr>
            <w:r>
              <w:rPr>
                <w:rFonts w:ascii="Times New Roman" w:hAnsi="Times New Roman" w:eastAsia="Calibri" w:cs="Times New Roman"/>
                <w:bCs/>
                <w:color w:val="000000" w:themeColor="text1"/>
                <w:sz w:val="28"/>
                <w:szCs w:val="28"/>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vMerge w:val="continue"/>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rPr>
                <w:rFonts w:ascii="Times New Roman" w:hAnsi="Times New Roman" w:cs="Times New Roman"/>
                <w:i/>
                <w:sz w:val="28"/>
                <w:szCs w:val="28"/>
              </w:rPr>
            </w:pPr>
            <w:r>
              <w:rPr>
                <w:rFonts w:ascii="Times New Roman" w:hAnsi="Times New Roman" w:cs="Times New Roman"/>
                <w:i/>
                <w:sz w:val="28"/>
                <w:szCs w:val="28"/>
              </w:rPr>
              <w:t>b. Xác định đúng vấn đề cần nghị luận</w:t>
            </w:r>
          </w:p>
          <w:p>
            <w:pPr>
              <w:pStyle w:val="3"/>
              <w:shd w:val="clear" w:color="auto" w:fill="FFFFFF"/>
              <w:spacing w:before="150" w:after="150" w:line="480" w:lineRule="atLeast"/>
              <w:rPr>
                <w:rFonts w:ascii="Times New Roman" w:hAnsi="Times New Roman" w:cs="Times New Roman"/>
                <w:color w:val="auto"/>
                <w:sz w:val="28"/>
                <w:szCs w:val="28"/>
              </w:rPr>
            </w:pPr>
            <w:r>
              <w:rPr>
                <w:rFonts w:ascii="Times New Roman" w:hAnsi="Times New Roman" w:cs="Times New Roman"/>
                <w:color w:val="auto"/>
                <w:sz w:val="28"/>
                <w:szCs w:val="28"/>
              </w:rPr>
              <w:t>B</w:t>
            </w:r>
            <w:r>
              <w:rPr>
                <w:rFonts w:ascii="Times New Roman" w:hAnsi="Times New Roman" w:cs="Times New Roman"/>
                <w:color w:val="auto"/>
                <w:sz w:val="28"/>
                <w:szCs w:val="28"/>
                <w:lang w:val="vi-VN"/>
              </w:rPr>
              <w:t xml:space="preserve">àn </w:t>
            </w:r>
            <w:r>
              <w:rPr>
                <w:rFonts w:ascii="Times New Roman" w:hAnsi="Times New Roman" w:eastAsia="Times New Roman" w:cs="Times New Roman"/>
                <w:color w:val="auto"/>
                <w:sz w:val="28"/>
                <w:szCs w:val="28"/>
                <w:shd w:val="clear" w:color="auto" w:fill="FFFFFF"/>
              </w:rPr>
              <w:t>về tình</w:t>
            </w:r>
            <w:r>
              <w:rPr>
                <w:rFonts w:ascii="Times New Roman" w:hAnsi="Times New Roman" w:eastAsia="Times New Roman" w:cs="Times New Roman"/>
                <w:color w:val="auto"/>
                <w:sz w:val="28"/>
                <w:szCs w:val="28"/>
                <w:shd w:val="clear" w:color="auto" w:fill="FFFFFF"/>
                <w:lang w:val="vi-VN"/>
              </w:rPr>
              <w:t xml:space="preserve"> yêu thương </w:t>
            </w:r>
            <w:r>
              <w:rPr>
                <w:rFonts w:ascii="Times New Roman" w:hAnsi="Times New Roman" w:eastAsia="Times New Roman" w:cs="Times New Roman"/>
                <w:color w:val="auto"/>
                <w:sz w:val="28"/>
                <w:szCs w:val="28"/>
                <w:shd w:val="clear" w:color="auto" w:fill="FFFFFF"/>
              </w:rPr>
              <w:t>trong cuộc sống.</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vMerge w:val="continue"/>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rPr>
                <w:rFonts w:ascii="Times New Roman" w:hAnsi="Times New Roman" w:cs="Times New Roman"/>
                <w:i/>
                <w:sz w:val="28"/>
                <w:szCs w:val="28"/>
              </w:rPr>
            </w:pPr>
            <w:r>
              <w:rPr>
                <w:rFonts w:ascii="Times New Roman" w:hAnsi="Times New Roman" w:cs="Times New Roman"/>
                <w:i/>
                <w:sz w:val="28"/>
                <w:szCs w:val="28"/>
              </w:rPr>
              <w:t>c. Triển khai vấn đề nghị luận</w:t>
            </w:r>
          </w:p>
          <w:p>
            <w:pPr>
              <w:rPr>
                <w:rFonts w:ascii="Times New Roman" w:hAnsi="Times New Roman" w:cs="Times New Roman"/>
                <w:i/>
                <w:sz w:val="28"/>
                <w:szCs w:val="28"/>
                <w:lang w:val="vi-VN"/>
              </w:rPr>
            </w:pPr>
            <w:r>
              <w:rPr>
                <w:rFonts w:ascii="Times New Roman" w:hAnsi="Times New Roman" w:cs="Times New Roman"/>
                <w:i/>
                <w:sz w:val="28"/>
                <w:szCs w:val="28"/>
                <w:lang w:val="vi-VN"/>
              </w:rPr>
              <w:t xml:space="preserve">1. Mở bài : </w:t>
            </w:r>
            <w:r>
              <w:rPr>
                <w:rFonts w:ascii="Times New Roman" w:hAnsi="Times New Roman" w:cs="Times New Roman"/>
                <w:iCs/>
                <w:sz w:val="28"/>
                <w:szCs w:val="28"/>
                <w:lang w:val="vi-VN"/>
              </w:rPr>
              <w:t>Giới thiệu vấn đề nghị luận</w:t>
            </w:r>
            <w:r>
              <w:rPr>
                <w:rFonts w:ascii="Times New Roman" w:hAnsi="Times New Roman" w:cs="Times New Roman"/>
                <w:i/>
                <w:sz w:val="28"/>
                <w:szCs w:val="28"/>
                <w:lang w:val="vi-VN"/>
              </w:rPr>
              <w:t xml:space="preserve"> </w:t>
            </w:r>
          </w:p>
          <w:p>
            <w:pPr>
              <w:rPr>
                <w:rFonts w:ascii="Times New Roman" w:hAnsi="Times New Roman" w:cs="Times New Roman"/>
                <w:i/>
                <w:sz w:val="28"/>
                <w:szCs w:val="28"/>
                <w:lang w:val="vi-VN"/>
              </w:rPr>
            </w:pPr>
            <w:r>
              <w:rPr>
                <w:rFonts w:ascii="Times New Roman" w:hAnsi="Times New Roman" w:cs="Times New Roman"/>
                <w:i/>
                <w:sz w:val="28"/>
                <w:szCs w:val="28"/>
                <w:lang w:val="vi-VN"/>
              </w:rPr>
              <w:t xml:space="preserve">2. Thân bài </w:t>
            </w:r>
          </w:p>
          <w:p>
            <w:pPr>
              <w:pStyle w:val="13"/>
              <w:shd w:val="clear" w:color="auto" w:fill="FFFFFF"/>
              <w:spacing w:before="0" w:beforeAutospacing="0" w:after="0" w:afterAutospacing="0"/>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Thí sinh có thể trình bày theo nhiều cách nhưng cần làm nổi bật các ý:</w:t>
            </w:r>
          </w:p>
          <w:p>
            <w:pPr>
              <w:pStyle w:val="13"/>
              <w:numPr>
                <w:ilvl w:val="0"/>
                <w:numId w:val="1"/>
              </w:numPr>
              <w:shd w:val="clear" w:color="auto" w:fill="FFFFFF"/>
              <w:spacing w:before="0" w:beforeAutospacing="0" w:after="0" w:afterAutospacing="0"/>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Giải thích khái niệm </w:t>
            </w:r>
            <w:r>
              <w:rPr>
                <w:sz w:val="28"/>
                <w:szCs w:val="28"/>
                <w:shd w:val="clear" w:color="auto" w:fill="FFFFFF"/>
              </w:rPr>
              <w:t>tình</w:t>
            </w:r>
            <w:r>
              <w:rPr>
                <w:sz w:val="28"/>
                <w:szCs w:val="28"/>
                <w:shd w:val="clear" w:color="auto" w:fill="FFFFFF"/>
                <w:lang w:val="vi-VN"/>
              </w:rPr>
              <w:t xml:space="preserve"> yêu thương</w:t>
            </w:r>
            <w:r>
              <w:rPr>
                <w:sz w:val="28"/>
                <w:szCs w:val="28"/>
                <w:shd w:val="clear" w:color="auto" w:fill="FFFFFF"/>
              </w:rPr>
              <w:t>.</w:t>
            </w:r>
          </w:p>
          <w:p>
            <w:pPr>
              <w:pStyle w:val="13"/>
              <w:numPr>
                <w:ilvl w:val="0"/>
                <w:numId w:val="1"/>
              </w:numPr>
              <w:shd w:val="clear" w:color="auto" w:fill="FFFFFF"/>
              <w:spacing w:before="0" w:beforeAutospacing="0" w:after="0" w:afterAutospacing="0"/>
              <w:jc w:val="both"/>
              <w:textAlignment w:val="baseline"/>
              <w:rPr>
                <w:color w:val="000000" w:themeColor="text1"/>
                <w:sz w:val="28"/>
                <w:szCs w:val="28"/>
                <w14:textFill>
                  <w14:solidFill>
                    <w14:schemeClr w14:val="tx1"/>
                  </w14:solidFill>
                </w14:textFill>
              </w:rPr>
            </w:pPr>
            <w:r>
              <w:rPr>
                <w:color w:val="444444"/>
                <w:sz w:val="28"/>
                <w:szCs w:val="28"/>
              </w:rPr>
              <w:t>Biểu hiện, quan điểm</w:t>
            </w:r>
            <w:r>
              <w:rPr>
                <w:sz w:val="28"/>
                <w:szCs w:val="28"/>
                <w:shd w:val="clear" w:color="auto" w:fill="FFFFFF"/>
              </w:rPr>
              <w:t xml:space="preserve"> của bản thân về tình yêu thương, làm thế nào để lan tỏa tình yêu thương…</w:t>
            </w:r>
          </w:p>
          <w:p>
            <w:pPr>
              <w:pStyle w:val="13"/>
              <w:shd w:val="clear" w:color="auto" w:fill="FFFFFF"/>
              <w:spacing w:before="0" w:beforeAutospacing="0" w:after="0" w:afterAutospacing="0"/>
              <w:ind w:left="360"/>
              <w:jc w:val="both"/>
              <w:textAlignment w:val="baseline"/>
              <w:rPr>
                <w:color w:val="000000" w:themeColor="text1"/>
                <w:sz w:val="28"/>
                <w:szCs w:val="28"/>
                <w14:textFill>
                  <w14:solidFill>
                    <w14:schemeClr w14:val="tx1"/>
                  </w14:solidFill>
                </w14:textFill>
              </w:rPr>
            </w:pPr>
            <w:r>
              <w:rPr>
                <w:sz w:val="28"/>
                <w:szCs w:val="28"/>
                <w:shd w:val="clear" w:color="auto" w:fill="FFFFFF"/>
              </w:rPr>
              <w:t>-    Khẳng định giá trị và ý nghĩa của tình yêu thương đối với mỗi người, cộng đồng</w:t>
            </w:r>
          </w:p>
          <w:p>
            <w:pPr>
              <w:pStyle w:val="13"/>
              <w:numPr>
                <w:ilvl w:val="0"/>
                <w:numId w:val="1"/>
              </w:numPr>
              <w:shd w:val="clear" w:color="auto" w:fill="FFFFFF"/>
              <w:spacing w:before="0" w:beforeAutospacing="0" w:after="0" w:afterAutospacing="0"/>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Dẫn chứng</w:t>
            </w:r>
          </w:p>
          <w:p>
            <w:pPr>
              <w:pStyle w:val="13"/>
              <w:numPr>
                <w:ilvl w:val="0"/>
                <w:numId w:val="1"/>
              </w:numPr>
              <w:shd w:val="clear" w:color="auto" w:fill="FFFFFF"/>
              <w:spacing w:before="0" w:beforeAutospacing="0" w:after="0" w:afterAutospacing="0"/>
              <w:jc w:val="both"/>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Phản đề</w:t>
            </w:r>
          </w:p>
          <w:p>
            <w:pPr>
              <w:spacing w:before="120" w:after="120"/>
              <w:jc w:val="both"/>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i/>
                <w:iCs/>
                <w:sz w:val="28"/>
                <w:szCs w:val="28"/>
                <w:lang w:val="vi-VN"/>
              </w:rPr>
              <w:t xml:space="preserve">Hướng dẫn chấm:    </w:t>
            </w:r>
          </w:p>
          <w:p>
            <w:pPr>
              <w:spacing w:before="120" w:after="120"/>
              <w:jc w:val="both"/>
              <w:rPr>
                <w:rFonts w:ascii="Times New Roman" w:hAnsi="Times New Roman" w:eastAsia="Times New Roman" w:cs="Times New Roman"/>
                <w:i/>
                <w:iCs/>
                <w:sz w:val="28"/>
                <w:szCs w:val="28"/>
                <w:lang w:val="vi-VN"/>
              </w:rPr>
            </w:pPr>
            <w:r>
              <w:rPr>
                <w:rFonts w:ascii="Times New Roman" w:hAnsi="Times New Roman" w:eastAsia="Times New Roman" w:cs="Times New Roman"/>
                <w:i/>
                <w:iCs/>
                <w:spacing w:val="6"/>
                <w:sz w:val="28"/>
                <w:szCs w:val="28"/>
                <w:lang w:val="vi-VN"/>
              </w:rPr>
              <w:t>- Lập luận chặt chẽ, thuyết phục: lí lẽ xác đáng; dẫn chứng tiêu biểu, phù hợp; kết hợp nhuần nhuyễn giữ lí lẽ và dẫn chứng (3</w:t>
            </w:r>
            <w:r>
              <w:rPr>
                <w:rFonts w:ascii="Times New Roman" w:hAnsi="Times New Roman" w:eastAsia="Times New Roman" w:cs="Times New Roman"/>
                <w:i/>
                <w:iCs/>
                <w:spacing w:val="6"/>
                <w:sz w:val="28"/>
                <w:szCs w:val="28"/>
              </w:rPr>
              <w:t>,0)</w:t>
            </w:r>
            <w:r>
              <w:rPr>
                <w:rFonts w:ascii="Times New Roman" w:hAnsi="Times New Roman" w:eastAsia="Times New Roman" w:cs="Times New Roman"/>
                <w:i/>
                <w:iCs/>
                <w:sz w:val="28"/>
                <w:szCs w:val="28"/>
                <w:lang w:val="vi-VN"/>
              </w:rPr>
              <w:t xml:space="preserve"> hoặc dẫn chứng không tiêu biểu (</w:t>
            </w:r>
            <w:r>
              <w:rPr>
                <w:rFonts w:ascii="Times New Roman" w:hAnsi="Times New Roman" w:eastAsia="Times New Roman" w:cs="Times New Roman"/>
                <w:i/>
                <w:iCs/>
                <w:sz w:val="28"/>
                <w:szCs w:val="28"/>
              </w:rPr>
              <w:t>2</w:t>
            </w:r>
            <w:r>
              <w:rPr>
                <w:rFonts w:ascii="Times New Roman" w:hAnsi="Times New Roman" w:eastAsia="Times New Roman" w:cs="Times New Roman"/>
                <w:i/>
                <w:iCs/>
                <w:sz w:val="28"/>
                <w:szCs w:val="28"/>
                <w:lang w:val="vi-VN"/>
              </w:rPr>
              <w:t>,5 điểm).</w:t>
            </w:r>
          </w:p>
          <w:p>
            <w:pPr>
              <w:spacing w:before="120" w:after="120"/>
              <w:jc w:val="both"/>
              <w:rPr>
                <w:rFonts w:ascii="Times New Roman" w:hAnsi="Times New Roman" w:eastAsia="Times New Roman" w:cs="Times New Roman"/>
                <w:i/>
                <w:iCs/>
                <w:spacing w:val="4"/>
                <w:sz w:val="28"/>
                <w:szCs w:val="28"/>
                <w:lang w:val="vi-VN"/>
              </w:rPr>
            </w:pPr>
            <w:r>
              <w:rPr>
                <w:rFonts w:ascii="Times New Roman" w:hAnsi="Times New Roman" w:eastAsia="Times New Roman" w:cs="Times New Roman"/>
                <w:i/>
                <w:iCs/>
                <w:spacing w:val="4"/>
                <w:sz w:val="28"/>
                <w:szCs w:val="28"/>
                <w:lang w:val="vi-VN"/>
              </w:rPr>
              <w:t>- Lập luận không chặt chẽ, thiếu thuyết phục: lí lẽ không xác đáng, không liên quan mật thiết đến vấn đề nghị luận, không có dẫn chứng hoặc dẫn chứng không phù hợp (</w:t>
            </w:r>
            <w:r>
              <w:rPr>
                <w:rFonts w:ascii="Times New Roman" w:hAnsi="Times New Roman" w:eastAsia="Times New Roman" w:cs="Times New Roman"/>
                <w:i/>
                <w:iCs/>
                <w:spacing w:val="4"/>
                <w:sz w:val="28"/>
                <w:szCs w:val="28"/>
              </w:rPr>
              <w:t>1</w:t>
            </w:r>
            <w:r>
              <w:rPr>
                <w:rFonts w:ascii="Times New Roman" w:hAnsi="Times New Roman" w:eastAsia="Times New Roman" w:cs="Times New Roman"/>
                <w:i/>
                <w:iCs/>
                <w:spacing w:val="4"/>
                <w:sz w:val="28"/>
                <w:szCs w:val="28"/>
                <w:lang w:val="vi-VN"/>
              </w:rPr>
              <w:t>,5 điểm).</w:t>
            </w:r>
          </w:p>
          <w:p>
            <w:pPr>
              <w:rPr>
                <w:rFonts w:ascii="Times New Roman" w:hAnsi="Times New Roman" w:cs="Times New Roman"/>
                <w:i/>
                <w:sz w:val="28"/>
                <w:szCs w:val="28"/>
                <w:lang w:val="vi-VN"/>
              </w:rPr>
            </w:pPr>
            <w:r>
              <w:rPr>
                <w:rFonts w:ascii="Times New Roman" w:hAnsi="Times New Roman" w:cs="Times New Roman"/>
                <w:i/>
                <w:iCs/>
                <w:sz w:val="28"/>
                <w:szCs w:val="28"/>
                <w:lang w:val="vi-VN"/>
              </w:rPr>
              <w:t>Học sinh có thể trình bày quan điểm riêng nhưng phải phù hợp với chuẩn mực đạo đức và pháp luật.</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vMerge w:val="continue"/>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pStyle w:val="20"/>
              <w:numPr>
                <w:ilvl w:val="0"/>
                <w:numId w:val="2"/>
              </w:numPr>
              <w:spacing w:line="400" w:lineRule="exact"/>
              <w:jc w:val="both"/>
              <w:rPr>
                <w:rFonts w:eastAsia="Calibri" w:cs="Times New Roman"/>
                <w:i/>
                <w:iCs/>
                <w:color w:val="000000" w:themeColor="text1"/>
                <w:szCs w:val="28"/>
                <w14:textFill>
                  <w14:solidFill>
                    <w14:schemeClr w14:val="tx1"/>
                  </w14:solidFill>
                </w14:textFill>
              </w:rPr>
            </w:pPr>
            <w:r>
              <w:rPr>
                <w:rFonts w:eastAsia="Calibri" w:cs="Times New Roman"/>
                <w:i/>
                <w:iCs/>
                <w:color w:val="000000" w:themeColor="text1"/>
                <w:szCs w:val="28"/>
                <w14:textFill>
                  <w14:solidFill>
                    <w14:schemeClr w14:val="tx1"/>
                  </w14:solidFill>
                </w14:textFill>
              </w:rPr>
              <w:t>Chính tả, ngữ pháp</w:t>
            </w:r>
          </w:p>
          <w:p>
            <w:pPr>
              <w:pStyle w:val="20"/>
              <w:spacing w:line="400" w:lineRule="exact"/>
              <w:jc w:val="both"/>
              <w:rPr>
                <w:rFonts w:eastAsia="Calibri" w:cs="Times New Roman"/>
                <w:i/>
                <w:iCs/>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Đảm bảo chuẩn chính tả, ngữ pháp tiếng Việt.</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tc>
        <w:tc>
          <w:tcPr>
            <w:tcW w:w="871" w:type="dxa"/>
            <w:vMerge w:val="continue"/>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p>
        </w:tc>
        <w:tc>
          <w:tcPr>
            <w:tcW w:w="8393" w:type="dxa"/>
          </w:tcPr>
          <w:p>
            <w:pPr>
              <w:pStyle w:val="20"/>
              <w:numPr>
                <w:ilvl w:val="0"/>
                <w:numId w:val="2"/>
              </w:numPr>
              <w:autoSpaceDE w:val="0"/>
              <w:autoSpaceDN w:val="0"/>
              <w:adjustRightInd w:val="0"/>
              <w:spacing w:line="400" w:lineRule="exact"/>
              <w:jc w:val="both"/>
              <w:rPr>
                <w:rFonts w:cs="Times New Roman"/>
                <w:i/>
                <w:iCs/>
                <w:color w:val="000000" w:themeColor="text1"/>
                <w:szCs w:val="28"/>
                <w14:textFill>
                  <w14:solidFill>
                    <w14:schemeClr w14:val="tx1"/>
                  </w14:solidFill>
                </w14:textFill>
              </w:rPr>
            </w:pPr>
            <w:r>
              <w:rPr>
                <w:rFonts w:cs="Times New Roman"/>
                <w:i/>
                <w:iCs/>
                <w:color w:val="000000" w:themeColor="text1"/>
                <w:szCs w:val="28"/>
                <w14:textFill>
                  <w14:solidFill>
                    <w14:schemeClr w14:val="tx1"/>
                  </w14:solidFill>
                </w14:textFill>
              </w:rPr>
              <w:t>Sáng tạo</w:t>
            </w:r>
          </w:p>
          <w:p>
            <w:pPr>
              <w:pStyle w:val="20"/>
              <w:numPr>
                <w:ilvl w:val="0"/>
                <w:numId w:val="2"/>
              </w:numPr>
              <w:autoSpaceDE w:val="0"/>
              <w:autoSpaceDN w:val="0"/>
              <w:adjustRightInd w:val="0"/>
              <w:spacing w:line="400" w:lineRule="exact"/>
              <w:jc w:val="both"/>
              <w:rPr>
                <w:rFonts w:cs="Times New Roman"/>
                <w:i/>
                <w:iCs/>
                <w:color w:val="000000" w:themeColor="text1"/>
                <w:szCs w:val="28"/>
                <w14:textFill>
                  <w14:solidFill>
                    <w14:schemeClr w14:val="tx1"/>
                  </w14:solidFill>
                </w14:textFill>
              </w:rPr>
            </w:pPr>
            <w:r>
              <w:rPr>
                <w:rFonts w:cs="Times New Roman"/>
                <w:color w:val="000000" w:themeColor="text1"/>
                <w:spacing w:val="6"/>
                <w:szCs w:val="28"/>
                <w14:textFill>
                  <w14:solidFill>
                    <w14:schemeClr w14:val="tx1"/>
                  </w14:solidFill>
                </w14:textFill>
              </w:rPr>
              <w:t>Thể hiện suy nghĩ sâu sắc về vấn đề nghị luận; có cách diễn đạt mới mẻ.</w:t>
            </w:r>
          </w:p>
        </w:tc>
        <w:tc>
          <w:tcPr>
            <w:tcW w:w="260" w:type="dxa"/>
          </w:tcPr>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3" w:type="dxa"/>
            <w:gridSpan w:val="3"/>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Tổng điểm</w:t>
            </w:r>
          </w:p>
        </w:tc>
        <w:tc>
          <w:tcPr>
            <w:tcW w:w="260" w:type="dxa"/>
          </w:tcPr>
          <w:p>
            <w:pPr>
              <w:spacing w:after="0" w:line="400" w:lineRule="exact"/>
              <w:jc w:val="both"/>
              <w:rPr>
                <w:rFonts w:ascii="Times New Roman" w:hAnsi="Times New Roman" w:eastAsia="Calibri" w:cs="Times New Roman"/>
                <w:b/>
                <w:bCs/>
                <w:color w:val="000000" w:themeColor="text1"/>
                <w:sz w:val="28"/>
                <w:szCs w:val="28"/>
                <w14:textFill>
                  <w14:solidFill>
                    <w14:schemeClr w14:val="tx1"/>
                  </w14:solidFill>
                </w14:textFill>
              </w:rPr>
            </w:pPr>
            <w:r>
              <w:rPr>
                <w:rFonts w:ascii="Times New Roman" w:hAnsi="Times New Roman" w:eastAsia="Calibri" w:cs="Times New Roman"/>
                <w:b/>
                <w:bCs/>
                <w:color w:val="000000" w:themeColor="text1"/>
                <w:sz w:val="28"/>
                <w:szCs w:val="28"/>
                <w14:textFill>
                  <w14:solidFill>
                    <w14:schemeClr w14:val="tx1"/>
                  </w14:solidFill>
                </w14:textFill>
              </w:rPr>
              <w:t>10,0</w:t>
            </w:r>
          </w:p>
        </w:tc>
      </w:tr>
    </w:tbl>
    <w:p>
      <w:pPr>
        <w:spacing w:after="0" w:line="400" w:lineRule="exact"/>
        <w:jc w:val="both"/>
        <w:rPr>
          <w:rFonts w:ascii="Times New Roman" w:hAnsi="Times New Roman" w:eastAsia="Calibri" w:cs="Times New Roman"/>
          <w:color w:val="000000" w:themeColor="text1"/>
          <w:sz w:val="28"/>
          <w:szCs w:val="28"/>
          <w14:textFill>
            <w14:solidFill>
              <w14:schemeClr w14:val="tx1"/>
            </w14:solidFill>
          </w14:textFill>
        </w:rPr>
      </w:pPr>
    </w:p>
    <w:p>
      <w:pPr>
        <w:rPr>
          <w:rFonts w:ascii="Times New Roman" w:hAnsi="Times New Roman" w:cs="Times New Roman"/>
          <w:sz w:val="28"/>
          <w:szCs w:val="28"/>
        </w:rPr>
      </w:pPr>
    </w:p>
    <w:p>
      <w:pPr>
        <w:shd w:val="clear" w:color="auto" w:fill="FFFFFF"/>
        <w:spacing w:after="0" w:line="400" w:lineRule="exact"/>
        <w:jc w:val="both"/>
        <w:rPr>
          <w:rFonts w:ascii="Times New Roman" w:hAnsi="Times New Roman" w:eastAsia="Times New Roman" w:cs="Times New Roman"/>
          <w:i/>
          <w:color w:val="000000" w:themeColor="text1"/>
          <w:sz w:val="26"/>
          <w:szCs w:val="26"/>
          <w14:textFill>
            <w14:solidFill>
              <w14:schemeClr w14:val="tx1"/>
            </w14:solidFill>
          </w14:textFill>
        </w:rPr>
      </w:pPr>
    </w:p>
    <w:p>
      <w:pPr>
        <w:spacing w:after="0" w:line="400" w:lineRule="exact"/>
        <w:jc w:val="both"/>
        <w:rPr>
          <w:rFonts w:ascii="Times New Roman" w:hAnsi="Times New Roman" w:cs="Times New Roman"/>
          <w:b/>
          <w:color w:val="000000" w:themeColor="text1"/>
          <w:sz w:val="26"/>
          <w:szCs w:val="26"/>
          <w14:textFill>
            <w14:solidFill>
              <w14:schemeClr w14:val="tx1"/>
            </w14:solidFill>
          </w14:textFill>
        </w:rPr>
      </w:pPr>
    </w:p>
    <w:p>
      <w:pPr>
        <w:spacing w:after="0" w:line="400" w:lineRule="exact"/>
        <w:jc w:val="both"/>
        <w:rPr>
          <w:rFonts w:ascii="Times New Roman" w:hAnsi="Times New Roman" w:cs="Times New Roman"/>
          <w:b/>
          <w:color w:val="000000" w:themeColor="text1"/>
          <w:sz w:val="26"/>
          <w:szCs w:val="26"/>
          <w14:textFill>
            <w14:solidFill>
              <w14:schemeClr w14:val="tx1"/>
            </w14:solidFill>
          </w14:textFill>
        </w:rPr>
      </w:pPr>
    </w:p>
    <w:p>
      <w:pPr>
        <w:spacing w:after="0" w:line="400" w:lineRule="exact"/>
        <w:jc w:val="both"/>
        <w:rPr>
          <w:rFonts w:ascii="Times New Roman" w:hAnsi="Times New Roman" w:cs="Times New Roman"/>
          <w:b/>
          <w:color w:val="000000" w:themeColor="text1"/>
          <w:sz w:val="26"/>
          <w:szCs w:val="26"/>
          <w14:textFill>
            <w14:solidFill>
              <w14:schemeClr w14:val="tx1"/>
            </w14:solidFill>
          </w14:textFill>
        </w:rPr>
      </w:pPr>
    </w:p>
    <w:p>
      <w:pPr>
        <w:spacing w:after="0" w:line="400" w:lineRule="exact"/>
        <w:jc w:val="both"/>
        <w:rPr>
          <w:rFonts w:ascii="Times New Roman" w:hAnsi="Times New Roman" w:cs="Times New Roman"/>
          <w:b/>
          <w:color w:val="000000" w:themeColor="text1"/>
          <w:sz w:val="26"/>
          <w:szCs w:val="26"/>
          <w14:textFill>
            <w14:solidFill>
              <w14:schemeClr w14:val="tx1"/>
            </w14:solidFill>
          </w14:textFill>
        </w:rPr>
      </w:pPr>
    </w:p>
    <w:p>
      <w:pPr>
        <w:spacing w:after="0" w:line="400" w:lineRule="exact"/>
        <w:jc w:val="both"/>
        <w:rPr>
          <w:rFonts w:ascii="Times New Roman" w:hAnsi="Times New Roman" w:eastAsia="Calibri" w:cs="Times New Roman"/>
          <w:color w:val="000000" w:themeColor="text1"/>
          <w:sz w:val="26"/>
          <w:szCs w:val="26"/>
          <w:lang w:val="vi-VN"/>
          <w14:textFill>
            <w14:solidFill>
              <w14:schemeClr w14:val="tx1"/>
            </w14:solidFill>
          </w14:textFill>
        </w:rPr>
      </w:pPr>
    </w:p>
    <w:p>
      <w:pPr>
        <w:shd w:val="clear" w:color="auto" w:fill="FFFFFF"/>
        <w:spacing w:after="0" w:line="400" w:lineRule="exact"/>
        <w:jc w:val="both"/>
        <w:rPr>
          <w:rFonts w:ascii="Times New Roman" w:hAnsi="Times New Roman" w:eastAsia="Times New Roman" w:cs="Times New Roman"/>
          <w:b/>
          <w:bCs/>
          <w:color w:val="000000" w:themeColor="text1"/>
          <w:sz w:val="26"/>
          <w:szCs w:val="26"/>
          <w:lang w:val="vi-VN"/>
          <w14:textFill>
            <w14:solidFill>
              <w14:schemeClr w14:val="tx1"/>
            </w14:solidFill>
          </w14:textFill>
        </w:rPr>
      </w:pPr>
    </w:p>
    <w:p>
      <w:pPr>
        <w:shd w:val="clear" w:color="auto" w:fill="FFFFFF"/>
        <w:spacing w:after="0" w:line="400" w:lineRule="exact"/>
        <w:jc w:val="both"/>
        <w:rPr>
          <w:rFonts w:ascii="Times New Roman" w:hAnsi="Times New Roman" w:eastAsia="Times New Roman" w:cs="Times New Roman"/>
          <w:b/>
          <w:bCs/>
          <w:color w:val="000000" w:themeColor="text1"/>
          <w:sz w:val="26"/>
          <w:szCs w:val="26"/>
          <w14:textFill>
            <w14:solidFill>
              <w14:schemeClr w14:val="tx1"/>
            </w14:solidFill>
          </w14:textFill>
        </w:rPr>
      </w:pPr>
    </w:p>
    <w:sectPr>
      <w:pgSz w:w="12240" w:h="15840"/>
      <w:pgMar w:top="568" w:right="1183" w:bottom="990" w:left="99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Arial"/>
    <w:panose1 w:val="00000000000000000000"/>
    <w:charset w:val="00"/>
    <w:family w:val="roman"/>
    <w:pitch w:val="default"/>
    <w:sig w:usb0="00000000" w:usb1="00000000" w:usb2="00000000" w:usb3="00000000" w:csb0="00000000" w:csb1="00000000"/>
  </w:font>
  <w:font w:name="Arial Unicode MS">
    <w:altName w:val="Yu Gothic"/>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236110"/>
    </w:sdtPr>
    <w:sdtContent>
      <w:p>
        <w:pPr>
          <w:pStyle w:val="10"/>
          <w:jc w:val="right"/>
        </w:pPr>
        <w:r>
          <w:fldChar w:fldCharType="begin"/>
        </w:r>
        <w:r>
          <w:instrText xml:space="preserve"> PAGE   \* MERGEFORMAT </w:instrText>
        </w:r>
        <w:r>
          <w:fldChar w:fldCharType="separate"/>
        </w:r>
        <w:r>
          <w:t>7</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206B2"/>
    <w:multiLevelType w:val="multilevel"/>
    <w:tmpl w:val="683206B2"/>
    <w:lvl w:ilvl="0" w:tentative="0">
      <w:start w:val="1"/>
      <w:numFmt w:val="bullet"/>
      <w:lvlText w:val="-"/>
      <w:lvlJc w:val="left"/>
      <w:pPr>
        <w:ind w:left="720" w:hanging="360"/>
      </w:pPr>
      <w:rPr>
        <w:rFonts w:hint="default" w:ascii="Times New Roman" w:hAnsi="Times New Roman" w:eastAsia="Times New Roman" w:cs="Times New Roman"/>
        <w:i w:val="0"/>
        <w:color w:val="000000"/>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F4B3181"/>
    <w:multiLevelType w:val="multilevel"/>
    <w:tmpl w:val="7F4B318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2F"/>
    <w:rsid w:val="00003A4F"/>
    <w:rsid w:val="00011A36"/>
    <w:rsid w:val="00041125"/>
    <w:rsid w:val="00047841"/>
    <w:rsid w:val="00050EAC"/>
    <w:rsid w:val="00051041"/>
    <w:rsid w:val="00055DF5"/>
    <w:rsid w:val="000727C5"/>
    <w:rsid w:val="00072EB7"/>
    <w:rsid w:val="0007364F"/>
    <w:rsid w:val="000737B3"/>
    <w:rsid w:val="00092BF0"/>
    <w:rsid w:val="000942FD"/>
    <w:rsid w:val="000A4AB0"/>
    <w:rsid w:val="000A6BDD"/>
    <w:rsid w:val="000C6863"/>
    <w:rsid w:val="000D2C5D"/>
    <w:rsid w:val="000D31A4"/>
    <w:rsid w:val="000D4DE9"/>
    <w:rsid w:val="000F60FA"/>
    <w:rsid w:val="00124B00"/>
    <w:rsid w:val="00130521"/>
    <w:rsid w:val="0014765C"/>
    <w:rsid w:val="001541A8"/>
    <w:rsid w:val="0016195C"/>
    <w:rsid w:val="001677E3"/>
    <w:rsid w:val="00177557"/>
    <w:rsid w:val="001864D8"/>
    <w:rsid w:val="001870B9"/>
    <w:rsid w:val="001902CA"/>
    <w:rsid w:val="0019415A"/>
    <w:rsid w:val="001A3974"/>
    <w:rsid w:val="001D294E"/>
    <w:rsid w:val="001D617A"/>
    <w:rsid w:val="001E1946"/>
    <w:rsid w:val="001E1C67"/>
    <w:rsid w:val="001E2979"/>
    <w:rsid w:val="001E4216"/>
    <w:rsid w:val="001E43AA"/>
    <w:rsid w:val="001E4B65"/>
    <w:rsid w:val="00216B89"/>
    <w:rsid w:val="00221FEF"/>
    <w:rsid w:val="00222A13"/>
    <w:rsid w:val="00235BF6"/>
    <w:rsid w:val="00236510"/>
    <w:rsid w:val="00236F2E"/>
    <w:rsid w:val="00242739"/>
    <w:rsid w:val="00244085"/>
    <w:rsid w:val="002525CF"/>
    <w:rsid w:val="00253594"/>
    <w:rsid w:val="002544D9"/>
    <w:rsid w:val="002636DE"/>
    <w:rsid w:val="00266820"/>
    <w:rsid w:val="002C0082"/>
    <w:rsid w:val="002C26B9"/>
    <w:rsid w:val="002D3604"/>
    <w:rsid w:val="002F4F5B"/>
    <w:rsid w:val="00315994"/>
    <w:rsid w:val="00336123"/>
    <w:rsid w:val="00341898"/>
    <w:rsid w:val="003445F3"/>
    <w:rsid w:val="00362E05"/>
    <w:rsid w:val="00371224"/>
    <w:rsid w:val="003724F7"/>
    <w:rsid w:val="00380972"/>
    <w:rsid w:val="0038639B"/>
    <w:rsid w:val="003A1A63"/>
    <w:rsid w:val="003A330B"/>
    <w:rsid w:val="003A3F6C"/>
    <w:rsid w:val="003A3F82"/>
    <w:rsid w:val="003A4DED"/>
    <w:rsid w:val="003B39F6"/>
    <w:rsid w:val="003D5927"/>
    <w:rsid w:val="003D7587"/>
    <w:rsid w:val="003F65D5"/>
    <w:rsid w:val="003F6665"/>
    <w:rsid w:val="0040206E"/>
    <w:rsid w:val="00403DD8"/>
    <w:rsid w:val="004105E3"/>
    <w:rsid w:val="00434300"/>
    <w:rsid w:val="00437788"/>
    <w:rsid w:val="00440DAF"/>
    <w:rsid w:val="0044318E"/>
    <w:rsid w:val="00462B9F"/>
    <w:rsid w:val="00464E5C"/>
    <w:rsid w:val="00475038"/>
    <w:rsid w:val="00484332"/>
    <w:rsid w:val="004957E9"/>
    <w:rsid w:val="00496752"/>
    <w:rsid w:val="004B5C65"/>
    <w:rsid w:val="004C12AD"/>
    <w:rsid w:val="004C35FC"/>
    <w:rsid w:val="004D4285"/>
    <w:rsid w:val="004D585B"/>
    <w:rsid w:val="004E668D"/>
    <w:rsid w:val="004F062B"/>
    <w:rsid w:val="004F6D2D"/>
    <w:rsid w:val="005007C6"/>
    <w:rsid w:val="0050602F"/>
    <w:rsid w:val="00506492"/>
    <w:rsid w:val="0051272A"/>
    <w:rsid w:val="00525997"/>
    <w:rsid w:val="00526C6C"/>
    <w:rsid w:val="0053431B"/>
    <w:rsid w:val="00535F03"/>
    <w:rsid w:val="005361EA"/>
    <w:rsid w:val="0054015A"/>
    <w:rsid w:val="005569AE"/>
    <w:rsid w:val="005772EB"/>
    <w:rsid w:val="00577532"/>
    <w:rsid w:val="005809F2"/>
    <w:rsid w:val="0058639A"/>
    <w:rsid w:val="00595E79"/>
    <w:rsid w:val="005B4512"/>
    <w:rsid w:val="005B6145"/>
    <w:rsid w:val="005B7782"/>
    <w:rsid w:val="005C5592"/>
    <w:rsid w:val="005D585B"/>
    <w:rsid w:val="005D7A6E"/>
    <w:rsid w:val="005E1031"/>
    <w:rsid w:val="005F6DBB"/>
    <w:rsid w:val="0060314F"/>
    <w:rsid w:val="00610C28"/>
    <w:rsid w:val="00620156"/>
    <w:rsid w:val="00625675"/>
    <w:rsid w:val="006433E0"/>
    <w:rsid w:val="00652AF7"/>
    <w:rsid w:val="00655F30"/>
    <w:rsid w:val="00656135"/>
    <w:rsid w:val="006577DF"/>
    <w:rsid w:val="0066090F"/>
    <w:rsid w:val="00662B57"/>
    <w:rsid w:val="00663682"/>
    <w:rsid w:val="006952BF"/>
    <w:rsid w:val="006A0274"/>
    <w:rsid w:val="006B1EC6"/>
    <w:rsid w:val="006B3500"/>
    <w:rsid w:val="006C2ABA"/>
    <w:rsid w:val="006C7012"/>
    <w:rsid w:val="006D08E7"/>
    <w:rsid w:val="006E5972"/>
    <w:rsid w:val="006F6835"/>
    <w:rsid w:val="006F7852"/>
    <w:rsid w:val="00700097"/>
    <w:rsid w:val="007048E3"/>
    <w:rsid w:val="007110D7"/>
    <w:rsid w:val="00724FBF"/>
    <w:rsid w:val="00730ABF"/>
    <w:rsid w:val="00735D07"/>
    <w:rsid w:val="0073771D"/>
    <w:rsid w:val="00743DDB"/>
    <w:rsid w:val="007474AE"/>
    <w:rsid w:val="00754313"/>
    <w:rsid w:val="007716CD"/>
    <w:rsid w:val="007800DD"/>
    <w:rsid w:val="00784482"/>
    <w:rsid w:val="00794AC7"/>
    <w:rsid w:val="007A6889"/>
    <w:rsid w:val="007B173A"/>
    <w:rsid w:val="007C0C22"/>
    <w:rsid w:val="007D30BA"/>
    <w:rsid w:val="007D3669"/>
    <w:rsid w:val="007E0BB8"/>
    <w:rsid w:val="007F4240"/>
    <w:rsid w:val="00805BC7"/>
    <w:rsid w:val="00825D59"/>
    <w:rsid w:val="0084333F"/>
    <w:rsid w:val="008475C8"/>
    <w:rsid w:val="00860C11"/>
    <w:rsid w:val="008819BB"/>
    <w:rsid w:val="0088658C"/>
    <w:rsid w:val="00886A1B"/>
    <w:rsid w:val="00893457"/>
    <w:rsid w:val="008A105F"/>
    <w:rsid w:val="008A4A38"/>
    <w:rsid w:val="008A5933"/>
    <w:rsid w:val="008C0303"/>
    <w:rsid w:val="008C2909"/>
    <w:rsid w:val="008C4D07"/>
    <w:rsid w:val="008D54C6"/>
    <w:rsid w:val="008F1A89"/>
    <w:rsid w:val="009021FB"/>
    <w:rsid w:val="00933D32"/>
    <w:rsid w:val="00935A52"/>
    <w:rsid w:val="009401B9"/>
    <w:rsid w:val="00970203"/>
    <w:rsid w:val="00972E7B"/>
    <w:rsid w:val="009B4028"/>
    <w:rsid w:val="009B5850"/>
    <w:rsid w:val="009C17DC"/>
    <w:rsid w:val="009C4270"/>
    <w:rsid w:val="009D1D00"/>
    <w:rsid w:val="009D4C22"/>
    <w:rsid w:val="009E2A74"/>
    <w:rsid w:val="009F754E"/>
    <w:rsid w:val="00A02785"/>
    <w:rsid w:val="00A23860"/>
    <w:rsid w:val="00A27C3C"/>
    <w:rsid w:val="00A42C49"/>
    <w:rsid w:val="00A66D9B"/>
    <w:rsid w:val="00A67A09"/>
    <w:rsid w:val="00A7030A"/>
    <w:rsid w:val="00A72BDE"/>
    <w:rsid w:val="00A732B1"/>
    <w:rsid w:val="00A953C4"/>
    <w:rsid w:val="00A968CD"/>
    <w:rsid w:val="00AB01E2"/>
    <w:rsid w:val="00AB162D"/>
    <w:rsid w:val="00AB22B5"/>
    <w:rsid w:val="00AC154C"/>
    <w:rsid w:val="00AD5970"/>
    <w:rsid w:val="00AD7A24"/>
    <w:rsid w:val="00AE5FD5"/>
    <w:rsid w:val="00B01B38"/>
    <w:rsid w:val="00B10514"/>
    <w:rsid w:val="00B124FF"/>
    <w:rsid w:val="00B24DBE"/>
    <w:rsid w:val="00B339DB"/>
    <w:rsid w:val="00B4763C"/>
    <w:rsid w:val="00B5198C"/>
    <w:rsid w:val="00B541DE"/>
    <w:rsid w:val="00B56796"/>
    <w:rsid w:val="00B57C37"/>
    <w:rsid w:val="00B675C4"/>
    <w:rsid w:val="00B74869"/>
    <w:rsid w:val="00B779DF"/>
    <w:rsid w:val="00B900D8"/>
    <w:rsid w:val="00B90D4D"/>
    <w:rsid w:val="00B94586"/>
    <w:rsid w:val="00B95532"/>
    <w:rsid w:val="00BA0819"/>
    <w:rsid w:val="00BA6FA1"/>
    <w:rsid w:val="00BB3A00"/>
    <w:rsid w:val="00BB4BC4"/>
    <w:rsid w:val="00BC4D88"/>
    <w:rsid w:val="00BC5DC4"/>
    <w:rsid w:val="00BC625A"/>
    <w:rsid w:val="00BE0F39"/>
    <w:rsid w:val="00BE266D"/>
    <w:rsid w:val="00BF595C"/>
    <w:rsid w:val="00C07B87"/>
    <w:rsid w:val="00C1647C"/>
    <w:rsid w:val="00C362A6"/>
    <w:rsid w:val="00C369AB"/>
    <w:rsid w:val="00C44A0E"/>
    <w:rsid w:val="00C45CAD"/>
    <w:rsid w:val="00C60BF9"/>
    <w:rsid w:val="00C61F16"/>
    <w:rsid w:val="00C6203D"/>
    <w:rsid w:val="00C87647"/>
    <w:rsid w:val="00C90873"/>
    <w:rsid w:val="00C96005"/>
    <w:rsid w:val="00CA7B9F"/>
    <w:rsid w:val="00CB1291"/>
    <w:rsid w:val="00CB53C2"/>
    <w:rsid w:val="00CB6F78"/>
    <w:rsid w:val="00CC559F"/>
    <w:rsid w:val="00CE20F1"/>
    <w:rsid w:val="00CE6BBF"/>
    <w:rsid w:val="00CE7540"/>
    <w:rsid w:val="00D01B15"/>
    <w:rsid w:val="00D06560"/>
    <w:rsid w:val="00D23A1F"/>
    <w:rsid w:val="00D26316"/>
    <w:rsid w:val="00D26A21"/>
    <w:rsid w:val="00D3223F"/>
    <w:rsid w:val="00D32F4F"/>
    <w:rsid w:val="00D40C48"/>
    <w:rsid w:val="00D50622"/>
    <w:rsid w:val="00D51F53"/>
    <w:rsid w:val="00D5582A"/>
    <w:rsid w:val="00D75789"/>
    <w:rsid w:val="00D84BC0"/>
    <w:rsid w:val="00D9100A"/>
    <w:rsid w:val="00DA7E4F"/>
    <w:rsid w:val="00DB79C4"/>
    <w:rsid w:val="00DC22E7"/>
    <w:rsid w:val="00DC272D"/>
    <w:rsid w:val="00DC4430"/>
    <w:rsid w:val="00DD2059"/>
    <w:rsid w:val="00DD504E"/>
    <w:rsid w:val="00DE6751"/>
    <w:rsid w:val="00DE7B76"/>
    <w:rsid w:val="00DF3E15"/>
    <w:rsid w:val="00E00E7A"/>
    <w:rsid w:val="00E046A5"/>
    <w:rsid w:val="00E04AD2"/>
    <w:rsid w:val="00E162A4"/>
    <w:rsid w:val="00E17D8A"/>
    <w:rsid w:val="00E26E88"/>
    <w:rsid w:val="00E30391"/>
    <w:rsid w:val="00E377E9"/>
    <w:rsid w:val="00E458D4"/>
    <w:rsid w:val="00E477FC"/>
    <w:rsid w:val="00E60D52"/>
    <w:rsid w:val="00E621FB"/>
    <w:rsid w:val="00E66408"/>
    <w:rsid w:val="00E759E9"/>
    <w:rsid w:val="00E75C53"/>
    <w:rsid w:val="00E802AB"/>
    <w:rsid w:val="00E828C8"/>
    <w:rsid w:val="00E8306B"/>
    <w:rsid w:val="00E85D04"/>
    <w:rsid w:val="00E90844"/>
    <w:rsid w:val="00E91E04"/>
    <w:rsid w:val="00EA3573"/>
    <w:rsid w:val="00EA6479"/>
    <w:rsid w:val="00EA7C71"/>
    <w:rsid w:val="00EB0213"/>
    <w:rsid w:val="00EB3C59"/>
    <w:rsid w:val="00EB79AC"/>
    <w:rsid w:val="00ED0B06"/>
    <w:rsid w:val="00ED2C87"/>
    <w:rsid w:val="00EE122E"/>
    <w:rsid w:val="00EE2D04"/>
    <w:rsid w:val="00EF64FC"/>
    <w:rsid w:val="00F17BD5"/>
    <w:rsid w:val="00F204D7"/>
    <w:rsid w:val="00F27DDE"/>
    <w:rsid w:val="00F360B4"/>
    <w:rsid w:val="00F42032"/>
    <w:rsid w:val="00F6685E"/>
    <w:rsid w:val="00F66E75"/>
    <w:rsid w:val="00F732D5"/>
    <w:rsid w:val="00FB725D"/>
    <w:rsid w:val="00FC2012"/>
    <w:rsid w:val="00FD029B"/>
    <w:rsid w:val="00FD59F8"/>
    <w:rsid w:val="00FE13E3"/>
    <w:rsid w:val="00FE28BA"/>
    <w:rsid w:val="00FF5DD5"/>
    <w:rsid w:val="22243CA8"/>
    <w:rsid w:val="2B9A4BF6"/>
    <w:rsid w:val="6BC313C7"/>
    <w:rsid w:val="7BEC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8"/>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6"/>
    <w:semiHidden/>
    <w:unhideWhenUsed/>
    <w:uiPriority w:val="99"/>
    <w:pPr>
      <w:spacing w:after="0" w:line="240" w:lineRule="auto"/>
    </w:pPr>
    <w:rPr>
      <w:rFonts w:ascii="Tahoma" w:hAnsi="Tahoma" w:cs="Tahoma"/>
      <w:sz w:val="16"/>
      <w:szCs w:val="16"/>
    </w:rPr>
  </w:style>
  <w:style w:type="character" w:styleId="7">
    <w:name w:val="annotation reference"/>
    <w:basedOn w:val="4"/>
    <w:semiHidden/>
    <w:unhideWhenUsed/>
    <w:uiPriority w:val="99"/>
    <w:rPr>
      <w:sz w:val="16"/>
      <w:szCs w:val="16"/>
    </w:rPr>
  </w:style>
  <w:style w:type="paragraph" w:styleId="8">
    <w:name w:val="annotation text"/>
    <w:basedOn w:val="1"/>
    <w:link w:val="29"/>
    <w:unhideWhenUsed/>
    <w:uiPriority w:val="99"/>
    <w:pPr>
      <w:spacing w:after="0" w:line="240" w:lineRule="auto"/>
    </w:pPr>
    <w:rPr>
      <w:rFonts w:ascii="Calibri" w:hAnsi="Calibri" w:eastAsia="Calibri" w:cs="Times New Roman"/>
      <w:sz w:val="20"/>
      <w:szCs w:val="20"/>
    </w:rPr>
  </w:style>
  <w:style w:type="character" w:styleId="9">
    <w:name w:val="Emphasis"/>
    <w:basedOn w:val="4"/>
    <w:qFormat/>
    <w:uiPriority w:val="20"/>
    <w:rPr>
      <w:i/>
      <w:iCs/>
    </w:rPr>
  </w:style>
  <w:style w:type="paragraph" w:styleId="10">
    <w:name w:val="footer"/>
    <w:basedOn w:val="1"/>
    <w:link w:val="31"/>
    <w:unhideWhenUsed/>
    <w:uiPriority w:val="99"/>
    <w:pPr>
      <w:tabs>
        <w:tab w:val="center" w:pos="4680"/>
        <w:tab w:val="right" w:pos="9360"/>
      </w:tabs>
      <w:spacing w:after="0" w:line="240" w:lineRule="auto"/>
    </w:pPr>
  </w:style>
  <w:style w:type="paragraph" w:styleId="11">
    <w:name w:val="header"/>
    <w:basedOn w:val="1"/>
    <w:link w:val="30"/>
    <w:unhideWhenUsed/>
    <w:uiPriority w:val="99"/>
    <w:pPr>
      <w:tabs>
        <w:tab w:val="center" w:pos="4680"/>
        <w:tab w:val="right" w:pos="9360"/>
      </w:tabs>
      <w:spacing w:after="0" w:line="240" w:lineRule="auto"/>
    </w:pPr>
  </w:style>
  <w:style w:type="character" w:styleId="12">
    <w:name w:val="Hyperlink"/>
    <w:basedOn w:val="4"/>
    <w:unhideWhenUsed/>
    <w:qFormat/>
    <w:uiPriority w:val="99"/>
    <w:rPr>
      <w:color w:val="0000FF"/>
      <w:u w:val="single"/>
    </w:rPr>
  </w:style>
  <w:style w:type="paragraph" w:styleId="13">
    <w:name w:val="Normal (Web)"/>
    <w:basedOn w:val="1"/>
    <w:link w:val="18"/>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4"/>
    <w:qFormat/>
    <w:uiPriority w:val="22"/>
    <w:rPr>
      <w:b/>
      <w:bCs/>
    </w:rPr>
  </w:style>
  <w:style w:type="table" w:styleId="15">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basedOn w:val="4"/>
    <w:link w:val="6"/>
    <w:semiHidden/>
    <w:qFormat/>
    <w:uiPriority w:val="99"/>
    <w:rPr>
      <w:rFonts w:ascii="Tahoma" w:hAnsi="Tahoma" w:cs="Tahoma"/>
      <w:sz w:val="16"/>
      <w:szCs w:val="16"/>
    </w:rPr>
  </w:style>
  <w:style w:type="paragraph" w:customStyle="1" w:styleId="17">
    <w:name w:val="Char"/>
    <w:basedOn w:val="1"/>
    <w:semiHidden/>
    <w:qFormat/>
    <w:uiPriority w:val="0"/>
    <w:pPr>
      <w:spacing w:after="160" w:line="240" w:lineRule="exact"/>
    </w:pPr>
    <w:rPr>
      <w:rFonts w:ascii="Arial" w:hAnsi="Arial" w:eastAsia="Times New Roman" w:cs="Times New Roman"/>
      <w:sz w:val="24"/>
      <w:szCs w:val="24"/>
    </w:rPr>
  </w:style>
  <w:style w:type="character" w:customStyle="1" w:styleId="18">
    <w:name w:val="Normal (Web) Char"/>
    <w:link w:val="13"/>
    <w:qFormat/>
    <w:locked/>
    <w:uiPriority w:val="0"/>
    <w:rPr>
      <w:rFonts w:ascii="Times New Roman" w:hAnsi="Times New Roman" w:eastAsia="Times New Roman" w:cs="Times New Roman"/>
      <w:sz w:val="24"/>
      <w:szCs w:val="24"/>
    </w:rPr>
  </w:style>
  <w:style w:type="table" w:customStyle="1" w:styleId="19">
    <w:name w:val="Table Grid22"/>
    <w:basedOn w:val="5"/>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link w:val="23"/>
    <w:qFormat/>
    <w:uiPriority w:val="34"/>
    <w:pPr>
      <w:spacing w:after="160" w:line="259" w:lineRule="auto"/>
      <w:ind w:left="720"/>
      <w:contextualSpacing/>
    </w:pPr>
    <w:rPr>
      <w:rFonts w:ascii="Times New Roman" w:hAnsi="Times New Roman"/>
      <w:sz w:val="28"/>
    </w:rPr>
  </w:style>
  <w:style w:type="paragraph" w:customStyle="1" w:styleId="21">
    <w:name w:val="Nội dung"/>
    <w:qFormat/>
    <w:uiPriority w:val="0"/>
    <w:rPr>
      <w:rFonts w:ascii="Helvetica Neue" w:hAnsi="Helvetica Neue" w:eastAsia="Arial Unicode MS" w:cs="Arial Unicode MS"/>
      <w:color w:val="000000"/>
      <w:sz w:val="22"/>
      <w:szCs w:val="22"/>
      <w:lang w:val="en-US" w:eastAsia="en-US" w:bidi="ar-SA"/>
    </w:rPr>
  </w:style>
  <w:style w:type="paragraph" w:customStyle="1" w:styleId="22">
    <w:name w:val="Char1"/>
    <w:basedOn w:val="1"/>
    <w:semiHidden/>
    <w:qFormat/>
    <w:uiPriority w:val="0"/>
    <w:pPr>
      <w:spacing w:after="160" w:line="240" w:lineRule="exact"/>
    </w:pPr>
    <w:rPr>
      <w:rFonts w:ascii="Arial" w:hAnsi="Arial" w:eastAsia="Times New Roman" w:cs="Times New Roman"/>
      <w:sz w:val="24"/>
      <w:szCs w:val="24"/>
    </w:rPr>
  </w:style>
  <w:style w:type="character" w:customStyle="1" w:styleId="23">
    <w:name w:val="List Paragraph Char"/>
    <w:link w:val="20"/>
    <w:qFormat/>
    <w:locked/>
    <w:uiPriority w:val="34"/>
    <w:rPr>
      <w:rFonts w:ascii="Times New Roman" w:hAnsi="Times New Roman"/>
      <w:sz w:val="28"/>
    </w:rPr>
  </w:style>
  <w:style w:type="table" w:customStyle="1" w:styleId="24">
    <w:name w:val="Table Grid21"/>
    <w:basedOn w:val="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No Spacing"/>
    <w:qFormat/>
    <w:uiPriority w:val="1"/>
    <w:rPr>
      <w:rFonts w:asciiTheme="minorHAnsi" w:hAnsiTheme="minorHAnsi" w:eastAsiaTheme="minorHAnsi" w:cstheme="minorBidi"/>
      <w:sz w:val="22"/>
      <w:szCs w:val="22"/>
      <w:lang w:val="en-US" w:eastAsia="en-US" w:bidi="ar-SA"/>
    </w:rPr>
  </w:style>
  <w:style w:type="character" w:customStyle="1" w:styleId="26">
    <w:name w:val="Heading 1 Char"/>
    <w:basedOn w:val="4"/>
    <w:link w:val="2"/>
    <w:qFormat/>
    <w:uiPriority w:val="9"/>
    <w:rPr>
      <w:rFonts w:asciiTheme="majorHAnsi" w:hAnsiTheme="majorHAnsi" w:eastAsiaTheme="majorEastAsia" w:cstheme="majorBidi"/>
      <w:color w:val="376092" w:themeColor="accent1" w:themeShade="BF"/>
      <w:sz w:val="32"/>
      <w:szCs w:val="32"/>
    </w:rPr>
  </w:style>
  <w:style w:type="character" w:customStyle="1" w:styleId="27">
    <w:name w:val="Unresolved Mention1"/>
    <w:basedOn w:val="4"/>
    <w:semiHidden/>
    <w:unhideWhenUsed/>
    <w:qFormat/>
    <w:uiPriority w:val="99"/>
    <w:rPr>
      <w:color w:val="605E5C"/>
      <w:shd w:val="clear" w:color="auto" w:fill="E1DFDD"/>
    </w:rPr>
  </w:style>
  <w:style w:type="character" w:customStyle="1" w:styleId="28">
    <w:name w:val="Heading 2 Char"/>
    <w:basedOn w:val="4"/>
    <w:link w:val="3"/>
    <w:uiPriority w:val="9"/>
    <w:rPr>
      <w:rFonts w:asciiTheme="majorHAnsi" w:hAnsiTheme="majorHAnsi" w:eastAsiaTheme="majorEastAsia" w:cstheme="majorBidi"/>
      <w:color w:val="376092" w:themeColor="accent1" w:themeShade="BF"/>
      <w:sz w:val="26"/>
      <w:szCs w:val="26"/>
    </w:rPr>
  </w:style>
  <w:style w:type="character" w:customStyle="1" w:styleId="29">
    <w:name w:val="Comment Text Char"/>
    <w:basedOn w:val="4"/>
    <w:link w:val="8"/>
    <w:qFormat/>
    <w:uiPriority w:val="99"/>
    <w:rPr>
      <w:rFonts w:ascii="Calibri" w:hAnsi="Calibri" w:eastAsia="Calibri" w:cs="Times New Roman"/>
      <w:sz w:val="20"/>
      <w:szCs w:val="20"/>
    </w:rPr>
  </w:style>
  <w:style w:type="character" w:customStyle="1" w:styleId="30">
    <w:name w:val="Header Char"/>
    <w:basedOn w:val="4"/>
    <w:link w:val="11"/>
    <w:qFormat/>
    <w:uiPriority w:val="99"/>
  </w:style>
  <w:style w:type="character" w:customStyle="1" w:styleId="31">
    <w:name w:val="Footer Char"/>
    <w:basedOn w:val="4"/>
    <w:link w:val="10"/>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E1E62-B78D-4C50-A6F8-D45CFA06253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1132</Words>
  <Characters>6454</Characters>
  <DocSecurity>0</DocSecurity>
  <Lines>53</Lines>
  <Paragraphs>15</Paragraphs>
  <ScaleCrop>false</ScaleCrop>
  <LinksUpToDate>false</LinksUpToDate>
  <CharactersWithSpaces>7571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2023-05-18T15:22:00Z</dcterms:created>
  <dcterms:modified xsi:type="dcterms:W3CDTF">2023-10-30T04:42:44Z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03EB4C7C289645C2AE4E8D50AA3E1526_13</vt:lpwstr>
  </property>
</Properties>
</file>