
<file path=[Content_Types].xml><?xml version="1.0" encoding="utf-8"?>
<Types xmlns="http://schemas.openxmlformats.org/package/2006/content-types">
  <Default Extension="bin" ContentType="application/vnd.openxmlformats-officedocument.oleObject"/>
  <Default Extension="tmp"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60" w:rsidRPr="00304985" w:rsidRDefault="00304985" w:rsidP="007800A2">
      <w:pPr>
        <w:spacing w:after="0"/>
        <w:jc w:val="center"/>
        <w:rPr>
          <w:b/>
          <w:sz w:val="24"/>
          <w:szCs w:val="24"/>
        </w:rPr>
      </w:pPr>
      <w:r w:rsidRPr="00304985">
        <w:rPr>
          <w:b/>
          <w:sz w:val="24"/>
          <w:szCs w:val="24"/>
        </w:rPr>
        <w:t>PHIẾU HỌC TẬP</w:t>
      </w:r>
    </w:p>
    <w:p w:rsidR="00304985" w:rsidRDefault="00304985" w:rsidP="007800A2">
      <w:pPr>
        <w:spacing w:after="0"/>
        <w:jc w:val="center"/>
        <w:rPr>
          <w:b/>
          <w:sz w:val="24"/>
          <w:szCs w:val="24"/>
        </w:rPr>
      </w:pPr>
      <w:r w:rsidRPr="00304985">
        <w:rPr>
          <w:b/>
          <w:sz w:val="24"/>
          <w:szCs w:val="24"/>
        </w:rPr>
        <w:t>HÌNH HỌC 9 – PHIẾU 8 – TỨ GIÁC NỘI TIẾP</w:t>
      </w:r>
    </w:p>
    <w:p w:rsidR="002F4684" w:rsidRPr="00304985" w:rsidRDefault="002F4684" w:rsidP="002F4684">
      <w:pPr>
        <w:spacing w:after="0"/>
        <w:rPr>
          <w:b/>
          <w:sz w:val="24"/>
          <w:szCs w:val="24"/>
        </w:rPr>
      </w:pPr>
      <w:r>
        <w:rPr>
          <w:b/>
          <w:sz w:val="24"/>
          <w:szCs w:val="24"/>
        </w:rPr>
        <w:t>ĐỀ BÀI</w:t>
      </w:r>
    </w:p>
    <w:p w:rsidR="00304985" w:rsidRPr="00304985" w:rsidRDefault="00304985" w:rsidP="007800A2">
      <w:pPr>
        <w:spacing w:after="0"/>
        <w:rPr>
          <w:b/>
          <w:i/>
          <w:sz w:val="24"/>
          <w:szCs w:val="24"/>
        </w:rPr>
      </w:pPr>
      <w:r w:rsidRPr="00304985">
        <w:rPr>
          <w:b/>
          <w:i/>
          <w:sz w:val="24"/>
          <w:szCs w:val="24"/>
        </w:rPr>
        <w:t>I. Trắc nghiệm:</w:t>
      </w:r>
      <w:bookmarkStart w:id="0" w:name="_GoBack"/>
      <w:bookmarkEnd w:id="0"/>
    </w:p>
    <w:p w:rsidR="00304985" w:rsidRDefault="00304985" w:rsidP="00311889">
      <w:pPr>
        <w:spacing w:after="0"/>
        <w:rPr>
          <w:sz w:val="24"/>
          <w:szCs w:val="24"/>
        </w:rPr>
      </w:pPr>
      <w:r w:rsidRPr="003847E3">
        <w:rPr>
          <w:b/>
          <w:sz w:val="24"/>
          <w:szCs w:val="24"/>
        </w:rPr>
        <w:t xml:space="preserve">Câu 1. </w:t>
      </w:r>
      <w:r w:rsidR="00906230">
        <w:rPr>
          <w:sz w:val="24"/>
          <w:szCs w:val="24"/>
        </w:rPr>
        <w:t>Tứ giác nào trong các tứ giác sau là tứ giác nội tiếp (O):</w:t>
      </w:r>
    </w:p>
    <w:p w:rsidR="009C2398" w:rsidRDefault="009C2398" w:rsidP="00311889">
      <w:pPr>
        <w:spacing w:after="0"/>
        <w:ind w:firstLine="284"/>
        <w:jc w:val="center"/>
        <w:rPr>
          <w:sz w:val="24"/>
          <w:szCs w:val="24"/>
        </w:rPr>
      </w:pPr>
      <w:r w:rsidRPr="008B4006">
        <w:rPr>
          <w:noProof/>
          <w:sz w:val="24"/>
          <w:szCs w:val="24"/>
        </w:rPr>
        <w:drawing>
          <wp:inline distT="0" distB="0" distL="0" distR="0" wp14:anchorId="0981F648" wp14:editId="59D1CE12">
            <wp:extent cx="1155700" cy="1171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815" cy="1178744"/>
                    </a:xfrm>
                    <a:prstGeom prst="rect">
                      <a:avLst/>
                    </a:prstGeom>
                    <a:noFill/>
                    <a:ln>
                      <a:noFill/>
                    </a:ln>
                  </pic:spPr>
                </pic:pic>
              </a:graphicData>
            </a:graphic>
          </wp:inline>
        </w:drawing>
      </w:r>
      <w:r w:rsidRPr="001B643B">
        <w:rPr>
          <w:noProof/>
          <w:sz w:val="24"/>
          <w:szCs w:val="24"/>
        </w:rPr>
        <w:drawing>
          <wp:inline distT="0" distB="0" distL="0" distR="0" wp14:anchorId="60DB5EEE" wp14:editId="5AD5BADC">
            <wp:extent cx="1314450" cy="110116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0270" cy="1114415"/>
                    </a:xfrm>
                    <a:prstGeom prst="rect">
                      <a:avLst/>
                    </a:prstGeom>
                    <a:noFill/>
                    <a:ln>
                      <a:noFill/>
                    </a:ln>
                  </pic:spPr>
                </pic:pic>
              </a:graphicData>
            </a:graphic>
          </wp:inline>
        </w:drawing>
      </w:r>
      <w:r w:rsidRPr="001B643B">
        <w:rPr>
          <w:noProof/>
          <w:sz w:val="24"/>
          <w:szCs w:val="24"/>
        </w:rPr>
        <w:drawing>
          <wp:inline distT="0" distB="0" distL="0" distR="0" wp14:anchorId="546E6110" wp14:editId="298E862B">
            <wp:extent cx="112395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r w:rsidRPr="001B643B">
        <w:rPr>
          <w:noProof/>
          <w:sz w:val="24"/>
          <w:szCs w:val="24"/>
        </w:rPr>
        <w:drawing>
          <wp:inline distT="0" distB="0" distL="0" distR="0" wp14:anchorId="5BBDF3EA" wp14:editId="21433F1D">
            <wp:extent cx="1098550" cy="11074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2540" cy="1111489"/>
                    </a:xfrm>
                    <a:prstGeom prst="rect">
                      <a:avLst/>
                    </a:prstGeom>
                    <a:noFill/>
                    <a:ln>
                      <a:noFill/>
                    </a:ln>
                  </pic:spPr>
                </pic:pic>
              </a:graphicData>
            </a:graphic>
          </wp:inline>
        </w:drawing>
      </w:r>
    </w:p>
    <w:p w:rsidR="00A42AFB" w:rsidRDefault="00D56E06" w:rsidP="00311889">
      <w:pPr>
        <w:pStyle w:val="ListParagraph"/>
        <w:numPr>
          <w:ilvl w:val="0"/>
          <w:numId w:val="1"/>
        </w:numPr>
        <w:spacing w:after="0"/>
        <w:ind w:firstLine="284"/>
        <w:rPr>
          <w:sz w:val="24"/>
          <w:szCs w:val="24"/>
        </w:rPr>
      </w:pPr>
      <w:r>
        <w:rPr>
          <w:sz w:val="24"/>
          <w:szCs w:val="24"/>
        </w:rPr>
        <w:t>ABCD</w:t>
      </w:r>
      <w:r>
        <w:rPr>
          <w:sz w:val="24"/>
          <w:szCs w:val="24"/>
        </w:rPr>
        <w:tab/>
      </w:r>
      <w:r>
        <w:rPr>
          <w:sz w:val="24"/>
          <w:szCs w:val="24"/>
        </w:rPr>
        <w:tab/>
      </w:r>
      <w:r w:rsidR="00A42AFB">
        <w:rPr>
          <w:sz w:val="24"/>
          <w:szCs w:val="24"/>
        </w:rPr>
        <w:tab/>
      </w:r>
      <w:r w:rsidR="00A42AFB">
        <w:rPr>
          <w:sz w:val="24"/>
          <w:szCs w:val="24"/>
        </w:rPr>
        <w:tab/>
        <w:t>C</w:t>
      </w:r>
      <w:r>
        <w:rPr>
          <w:sz w:val="24"/>
          <w:szCs w:val="24"/>
        </w:rPr>
        <w:t>.</w:t>
      </w:r>
      <w:r w:rsidR="001B643B">
        <w:rPr>
          <w:sz w:val="24"/>
          <w:szCs w:val="24"/>
        </w:rPr>
        <w:t xml:space="preserve"> MNPQ</w:t>
      </w:r>
      <w:r>
        <w:rPr>
          <w:sz w:val="24"/>
          <w:szCs w:val="24"/>
        </w:rPr>
        <w:tab/>
      </w:r>
      <w:r>
        <w:rPr>
          <w:sz w:val="24"/>
          <w:szCs w:val="24"/>
        </w:rPr>
        <w:tab/>
      </w:r>
    </w:p>
    <w:p w:rsidR="00311889" w:rsidRDefault="001B643B" w:rsidP="00311889">
      <w:pPr>
        <w:pStyle w:val="ListParagraph"/>
        <w:numPr>
          <w:ilvl w:val="0"/>
          <w:numId w:val="1"/>
        </w:numPr>
        <w:spacing w:after="0"/>
        <w:ind w:firstLine="284"/>
        <w:rPr>
          <w:sz w:val="24"/>
          <w:szCs w:val="24"/>
        </w:rPr>
      </w:pPr>
      <w:r>
        <w:rPr>
          <w:sz w:val="24"/>
          <w:szCs w:val="24"/>
        </w:rPr>
        <w:t>TRVS</w:t>
      </w:r>
      <w:r w:rsidR="00D56E06">
        <w:rPr>
          <w:sz w:val="24"/>
          <w:szCs w:val="24"/>
        </w:rPr>
        <w:tab/>
      </w:r>
      <w:r w:rsidR="00D56E06">
        <w:rPr>
          <w:sz w:val="24"/>
          <w:szCs w:val="24"/>
        </w:rPr>
        <w:tab/>
      </w:r>
      <w:r w:rsidR="00A42AFB">
        <w:rPr>
          <w:sz w:val="24"/>
          <w:szCs w:val="24"/>
        </w:rPr>
        <w:tab/>
      </w:r>
      <w:r w:rsidR="00A42AFB">
        <w:rPr>
          <w:sz w:val="24"/>
          <w:szCs w:val="24"/>
        </w:rPr>
        <w:tab/>
      </w:r>
      <w:r w:rsidR="00D56E06">
        <w:rPr>
          <w:sz w:val="24"/>
          <w:szCs w:val="24"/>
        </w:rPr>
        <w:t xml:space="preserve">D. </w:t>
      </w:r>
      <w:r w:rsidR="00D35237">
        <w:rPr>
          <w:sz w:val="24"/>
          <w:szCs w:val="24"/>
        </w:rPr>
        <w:t>EGHF</w:t>
      </w:r>
    </w:p>
    <w:p w:rsidR="00E709E6" w:rsidRPr="00311889" w:rsidRDefault="00E709E6" w:rsidP="00311889">
      <w:pPr>
        <w:spacing w:after="0"/>
        <w:rPr>
          <w:sz w:val="24"/>
          <w:szCs w:val="24"/>
        </w:rPr>
      </w:pPr>
      <w:r w:rsidRPr="00311889">
        <w:rPr>
          <w:b/>
          <w:sz w:val="24"/>
          <w:szCs w:val="24"/>
        </w:rPr>
        <w:t>Câu 2.</w:t>
      </w:r>
      <w:r w:rsidRPr="00311889">
        <w:rPr>
          <w:sz w:val="24"/>
          <w:szCs w:val="24"/>
        </w:rPr>
        <w:t xml:space="preserve"> Một tứ giác là tứ giác nội tiếp khi:</w:t>
      </w:r>
    </w:p>
    <w:p w:rsidR="00E709E6" w:rsidRDefault="00E709E6" w:rsidP="00311889">
      <w:pPr>
        <w:spacing w:after="0"/>
        <w:ind w:firstLine="284"/>
        <w:jc w:val="both"/>
        <w:rPr>
          <w:sz w:val="24"/>
          <w:szCs w:val="24"/>
        </w:rPr>
      </w:pPr>
      <w:r>
        <w:rPr>
          <w:sz w:val="24"/>
          <w:szCs w:val="24"/>
        </w:rPr>
        <w:tab/>
        <w:t>A. Có 4 cạnh bằng nhau</w:t>
      </w:r>
      <w:r>
        <w:rPr>
          <w:sz w:val="24"/>
          <w:szCs w:val="24"/>
        </w:rPr>
        <w:tab/>
      </w:r>
      <w:r>
        <w:rPr>
          <w:sz w:val="24"/>
          <w:szCs w:val="24"/>
        </w:rPr>
        <w:tab/>
        <w:t>C. Có 4 góc bằng nhau</w:t>
      </w:r>
    </w:p>
    <w:p w:rsidR="00311889" w:rsidRDefault="00E709E6" w:rsidP="00311889">
      <w:pPr>
        <w:spacing w:after="0"/>
        <w:ind w:left="284" w:firstLine="284"/>
        <w:jc w:val="both"/>
        <w:rPr>
          <w:sz w:val="24"/>
          <w:szCs w:val="24"/>
        </w:rPr>
      </w:pPr>
      <w:r>
        <w:rPr>
          <w:sz w:val="24"/>
          <w:szCs w:val="24"/>
        </w:rPr>
        <w:tab/>
        <w:t>B. Hai góc đối nhau bằng 45</w:t>
      </w:r>
      <w:r>
        <w:rPr>
          <w:sz w:val="24"/>
          <w:szCs w:val="24"/>
          <w:vertAlign w:val="superscript"/>
        </w:rPr>
        <w:t>0</w:t>
      </w:r>
      <w:r>
        <w:rPr>
          <w:sz w:val="24"/>
          <w:szCs w:val="24"/>
        </w:rPr>
        <w:tab/>
      </w:r>
      <w:r>
        <w:rPr>
          <w:sz w:val="24"/>
          <w:szCs w:val="24"/>
        </w:rPr>
        <w:tab/>
        <w:t>D. Hai góc đối nhau bù nhau</w:t>
      </w:r>
    </w:p>
    <w:p w:rsidR="00E709E6" w:rsidRDefault="00E709E6" w:rsidP="00311889">
      <w:pPr>
        <w:spacing w:after="0"/>
        <w:jc w:val="both"/>
        <w:rPr>
          <w:sz w:val="24"/>
          <w:szCs w:val="24"/>
        </w:rPr>
      </w:pPr>
      <w:r w:rsidRPr="003847E3">
        <w:rPr>
          <w:b/>
          <w:sz w:val="24"/>
          <w:szCs w:val="24"/>
        </w:rPr>
        <w:t xml:space="preserve">Câu 3. </w:t>
      </w:r>
      <w:r>
        <w:rPr>
          <w:sz w:val="24"/>
          <w:szCs w:val="24"/>
        </w:rPr>
        <w:t>Các góc của một tứ giác nội tiếp là:</w:t>
      </w:r>
    </w:p>
    <w:p w:rsidR="00E709E6" w:rsidRDefault="00E709E6" w:rsidP="00311889">
      <w:pPr>
        <w:spacing w:after="0"/>
        <w:ind w:firstLine="284"/>
        <w:jc w:val="both"/>
        <w:rPr>
          <w:sz w:val="24"/>
          <w:szCs w:val="24"/>
        </w:rPr>
      </w:pPr>
      <w:r>
        <w:rPr>
          <w:sz w:val="24"/>
          <w:szCs w:val="24"/>
        </w:rPr>
        <w:tab/>
        <w:t xml:space="preserve">A. </w:t>
      </w:r>
      <w:r w:rsidRPr="00E709E6">
        <w:rPr>
          <w:sz w:val="22"/>
          <w:szCs w:val="24"/>
        </w:rPr>
        <w:t>Góc có đỉnh bên trong đường tròn</w:t>
      </w:r>
      <w:r>
        <w:rPr>
          <w:sz w:val="24"/>
          <w:szCs w:val="24"/>
        </w:rPr>
        <w:tab/>
        <w:t>C. Góc ở tâm</w:t>
      </w:r>
    </w:p>
    <w:p w:rsidR="00E709E6" w:rsidRDefault="00E709E6" w:rsidP="00311889">
      <w:pPr>
        <w:spacing w:after="0"/>
        <w:ind w:firstLine="284"/>
        <w:jc w:val="both"/>
        <w:rPr>
          <w:sz w:val="24"/>
          <w:szCs w:val="24"/>
        </w:rPr>
      </w:pPr>
      <w:r>
        <w:rPr>
          <w:sz w:val="24"/>
          <w:szCs w:val="24"/>
        </w:rPr>
        <w:tab/>
        <w:t xml:space="preserve">B. </w:t>
      </w:r>
      <w:r w:rsidRPr="00E709E6">
        <w:rPr>
          <w:sz w:val="22"/>
          <w:szCs w:val="24"/>
        </w:rPr>
        <w:t>Góc có đỉnh bên ngoài đường tròn</w:t>
      </w:r>
      <w:r>
        <w:rPr>
          <w:sz w:val="24"/>
          <w:szCs w:val="24"/>
        </w:rPr>
        <w:tab/>
        <w:t>D. Góc nội tiếp</w:t>
      </w:r>
    </w:p>
    <w:p w:rsidR="0003013A" w:rsidRDefault="00583710" w:rsidP="00311889">
      <w:pPr>
        <w:spacing w:after="0"/>
        <w:jc w:val="both"/>
        <w:rPr>
          <w:sz w:val="24"/>
          <w:szCs w:val="24"/>
        </w:rPr>
      </w:pPr>
      <w:r w:rsidRPr="003847E3">
        <w:rPr>
          <w:b/>
          <w:sz w:val="24"/>
          <w:szCs w:val="24"/>
        </w:rPr>
        <w:t xml:space="preserve">Câu </w:t>
      </w:r>
      <w:r w:rsidR="003718E1" w:rsidRPr="003847E3">
        <w:rPr>
          <w:b/>
          <w:sz w:val="24"/>
          <w:szCs w:val="24"/>
        </w:rPr>
        <w:t>4</w:t>
      </w:r>
      <w:r w:rsidRPr="003847E3">
        <w:rPr>
          <w:b/>
          <w:sz w:val="24"/>
          <w:szCs w:val="24"/>
        </w:rPr>
        <w:t xml:space="preserve">. </w:t>
      </w:r>
      <w:r w:rsidR="0000063D">
        <w:rPr>
          <w:sz w:val="24"/>
          <w:szCs w:val="24"/>
        </w:rPr>
        <w:t>Biết IKLM là tứ giác nội tiếp</w:t>
      </w:r>
      <w:r w:rsidR="0003013A">
        <w:rPr>
          <w:sz w:val="24"/>
          <w:szCs w:val="24"/>
        </w:rPr>
        <w:t>:</w:t>
      </w:r>
    </w:p>
    <w:p w:rsidR="0003013A" w:rsidRDefault="003718E1" w:rsidP="00311889">
      <w:pPr>
        <w:spacing w:after="0"/>
        <w:jc w:val="both"/>
        <w:rPr>
          <w:sz w:val="24"/>
          <w:szCs w:val="24"/>
        </w:rPr>
      </w:pPr>
      <w:r w:rsidRPr="003847E3">
        <w:rPr>
          <w:b/>
          <w:sz w:val="24"/>
          <w:szCs w:val="24"/>
        </w:rPr>
        <w:t>4</w:t>
      </w:r>
      <w:r w:rsidR="0003013A" w:rsidRPr="003847E3">
        <w:rPr>
          <w:b/>
          <w:sz w:val="24"/>
          <w:szCs w:val="24"/>
        </w:rPr>
        <w:t xml:space="preserve">.1. </w:t>
      </w:r>
      <w:r w:rsidR="0003013A">
        <w:rPr>
          <w:sz w:val="24"/>
          <w:szCs w:val="24"/>
        </w:rPr>
        <w:t>Cặp góc nào dưới đây là cặp góc bù nhau:</w:t>
      </w:r>
    </w:p>
    <w:p w:rsidR="0003013A" w:rsidRDefault="0003013A" w:rsidP="00311889">
      <w:pPr>
        <w:spacing w:after="0"/>
        <w:ind w:left="720" w:hanging="11"/>
        <w:jc w:val="both"/>
        <w:rPr>
          <w:sz w:val="24"/>
          <w:szCs w:val="24"/>
        </w:rPr>
      </w:pPr>
      <w:r>
        <w:rPr>
          <w:sz w:val="24"/>
          <w:szCs w:val="24"/>
        </w:rPr>
        <w:t xml:space="preserve">A. </w:t>
      </w:r>
      <w:r w:rsidRPr="0003013A">
        <w:rPr>
          <w:position w:val="-10"/>
          <w:sz w:val="24"/>
          <w:szCs w:val="24"/>
        </w:rPr>
        <w:object w:dxaOrig="11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20pt" o:ole="">
            <v:imagedata r:id="rId10" o:title=""/>
          </v:shape>
          <o:OLEObject Type="Embed" ProgID="Equation.DSMT4" ShapeID="_x0000_i1025" DrawAspect="Content" ObjectID="_1612938778" r:id="rId11"/>
        </w:object>
      </w:r>
      <w:r>
        <w:rPr>
          <w:sz w:val="24"/>
          <w:szCs w:val="24"/>
        </w:rPr>
        <w:t xml:space="preserve"> </w:t>
      </w:r>
      <w:r>
        <w:rPr>
          <w:sz w:val="24"/>
          <w:szCs w:val="24"/>
        </w:rPr>
        <w:tab/>
      </w:r>
      <w:r>
        <w:rPr>
          <w:sz w:val="24"/>
          <w:szCs w:val="24"/>
        </w:rPr>
        <w:tab/>
      </w:r>
      <w:r>
        <w:rPr>
          <w:sz w:val="24"/>
          <w:szCs w:val="24"/>
        </w:rPr>
        <w:tab/>
        <w:t xml:space="preserve">C. </w:t>
      </w:r>
      <w:r w:rsidR="000B0B80" w:rsidRPr="00E709E6">
        <w:rPr>
          <w:position w:val="-10"/>
          <w:sz w:val="24"/>
          <w:szCs w:val="24"/>
        </w:rPr>
        <w:object w:dxaOrig="1200" w:dyaOrig="400">
          <v:shape id="_x0000_i1026" type="#_x0000_t75" style="width:60pt;height:20pt" o:ole="">
            <v:imagedata r:id="rId12" o:title=""/>
          </v:shape>
          <o:OLEObject Type="Embed" ProgID="Equation.DSMT4" ShapeID="_x0000_i1026" DrawAspect="Content" ObjectID="_1612938779" r:id="rId13"/>
        </w:object>
      </w:r>
    </w:p>
    <w:p w:rsidR="0003013A" w:rsidRDefault="0003013A" w:rsidP="00311889">
      <w:pPr>
        <w:spacing w:after="0"/>
        <w:ind w:left="720" w:hanging="11"/>
        <w:jc w:val="both"/>
        <w:rPr>
          <w:sz w:val="24"/>
          <w:szCs w:val="24"/>
        </w:rPr>
      </w:pPr>
      <w:r>
        <w:rPr>
          <w:sz w:val="24"/>
          <w:szCs w:val="24"/>
        </w:rPr>
        <w:t xml:space="preserve">B. </w:t>
      </w:r>
      <w:r w:rsidR="00E709E6" w:rsidRPr="00E709E6">
        <w:rPr>
          <w:position w:val="-10"/>
          <w:sz w:val="24"/>
          <w:szCs w:val="24"/>
        </w:rPr>
        <w:object w:dxaOrig="1080" w:dyaOrig="400">
          <v:shape id="_x0000_i1027" type="#_x0000_t75" style="width:54pt;height:20pt" o:ole="">
            <v:imagedata r:id="rId14" o:title=""/>
          </v:shape>
          <o:OLEObject Type="Embed" ProgID="Equation.DSMT4" ShapeID="_x0000_i1027" DrawAspect="Content" ObjectID="_1612938780" r:id="rId15"/>
        </w:object>
      </w:r>
      <w:r>
        <w:rPr>
          <w:sz w:val="24"/>
          <w:szCs w:val="24"/>
        </w:rPr>
        <w:t xml:space="preserve"> </w:t>
      </w:r>
      <w:r w:rsidR="00E709E6">
        <w:rPr>
          <w:sz w:val="24"/>
          <w:szCs w:val="24"/>
        </w:rPr>
        <w:tab/>
      </w:r>
      <w:r w:rsidR="00E709E6">
        <w:rPr>
          <w:sz w:val="24"/>
          <w:szCs w:val="24"/>
        </w:rPr>
        <w:tab/>
      </w:r>
      <w:r w:rsidR="00E709E6">
        <w:rPr>
          <w:sz w:val="24"/>
          <w:szCs w:val="24"/>
        </w:rPr>
        <w:tab/>
      </w:r>
      <w:r w:rsidR="00E709E6">
        <w:rPr>
          <w:sz w:val="24"/>
          <w:szCs w:val="24"/>
        </w:rPr>
        <w:tab/>
        <w:t xml:space="preserve">D. </w:t>
      </w:r>
      <w:r w:rsidR="000B0B80" w:rsidRPr="0003013A">
        <w:rPr>
          <w:position w:val="-10"/>
          <w:sz w:val="24"/>
          <w:szCs w:val="24"/>
        </w:rPr>
        <w:object w:dxaOrig="1160" w:dyaOrig="400">
          <v:shape id="_x0000_i1028" type="#_x0000_t75" style="width:58pt;height:20pt" o:ole="">
            <v:imagedata r:id="rId16" o:title=""/>
          </v:shape>
          <o:OLEObject Type="Embed" ProgID="Equation.DSMT4" ShapeID="_x0000_i1028" DrawAspect="Content" ObjectID="_1612938781" r:id="rId17"/>
        </w:object>
      </w:r>
    </w:p>
    <w:p w:rsidR="00906230" w:rsidRDefault="003718E1" w:rsidP="00311889">
      <w:pPr>
        <w:spacing w:after="0"/>
        <w:jc w:val="both"/>
        <w:rPr>
          <w:sz w:val="24"/>
          <w:szCs w:val="24"/>
        </w:rPr>
      </w:pPr>
      <w:r w:rsidRPr="003847E3">
        <w:rPr>
          <w:b/>
          <w:sz w:val="24"/>
          <w:szCs w:val="24"/>
        </w:rPr>
        <w:t>4</w:t>
      </w:r>
      <w:r w:rsidR="00E709E6" w:rsidRPr="003847E3">
        <w:rPr>
          <w:b/>
          <w:sz w:val="24"/>
          <w:szCs w:val="24"/>
        </w:rPr>
        <w:t>.2.</w:t>
      </w:r>
      <w:r w:rsidR="00E709E6">
        <w:rPr>
          <w:sz w:val="24"/>
          <w:szCs w:val="24"/>
        </w:rPr>
        <w:t xml:space="preserve"> </w:t>
      </w:r>
      <w:r w:rsidR="0003013A">
        <w:rPr>
          <w:sz w:val="24"/>
          <w:szCs w:val="24"/>
        </w:rPr>
        <w:t>Đ</w:t>
      </w:r>
      <w:r w:rsidR="0000063D">
        <w:rPr>
          <w:sz w:val="24"/>
          <w:szCs w:val="24"/>
        </w:rPr>
        <w:t>iền số thích hợp vào mỗi ô trống trong bảng sau để có kết quả đúng.</w:t>
      </w:r>
    </w:p>
    <w:tbl>
      <w:tblPr>
        <w:tblStyle w:val="TableGrid"/>
        <w:tblW w:w="0" w:type="auto"/>
        <w:jc w:val="center"/>
        <w:tblLook w:val="04A0" w:firstRow="1" w:lastRow="0" w:firstColumn="1" w:lastColumn="0" w:noHBand="0" w:noVBand="1"/>
      </w:tblPr>
      <w:tblGrid>
        <w:gridCol w:w="835"/>
        <w:gridCol w:w="1644"/>
        <w:gridCol w:w="1644"/>
        <w:gridCol w:w="1644"/>
        <w:gridCol w:w="1644"/>
      </w:tblGrid>
      <w:tr w:rsidR="003F3C8A" w:rsidTr="003F3C8A">
        <w:trPr>
          <w:jc w:val="center"/>
        </w:trPr>
        <w:tc>
          <w:tcPr>
            <w:tcW w:w="835" w:type="dxa"/>
          </w:tcPr>
          <w:p w:rsidR="0000063D" w:rsidRDefault="0000063D" w:rsidP="00311889">
            <w:pPr>
              <w:ind w:firstLine="284"/>
              <w:jc w:val="both"/>
              <w:rPr>
                <w:sz w:val="24"/>
                <w:szCs w:val="24"/>
              </w:rPr>
            </w:pPr>
          </w:p>
        </w:tc>
        <w:tc>
          <w:tcPr>
            <w:tcW w:w="1644" w:type="dxa"/>
          </w:tcPr>
          <w:p w:rsidR="0000063D" w:rsidRPr="00152849" w:rsidRDefault="0000063D" w:rsidP="003F3C8A">
            <w:pPr>
              <w:jc w:val="both"/>
              <w:rPr>
                <w:b/>
                <w:sz w:val="24"/>
                <w:szCs w:val="24"/>
              </w:rPr>
            </w:pPr>
            <w:r w:rsidRPr="00152849">
              <w:rPr>
                <w:b/>
                <w:sz w:val="24"/>
                <w:szCs w:val="24"/>
              </w:rPr>
              <w:t>Trường hợp 1</w:t>
            </w:r>
          </w:p>
        </w:tc>
        <w:tc>
          <w:tcPr>
            <w:tcW w:w="1644" w:type="dxa"/>
          </w:tcPr>
          <w:p w:rsidR="0000063D" w:rsidRPr="00152849" w:rsidRDefault="0000063D" w:rsidP="003F3C8A">
            <w:pPr>
              <w:jc w:val="both"/>
              <w:rPr>
                <w:b/>
                <w:sz w:val="24"/>
                <w:szCs w:val="24"/>
              </w:rPr>
            </w:pPr>
            <w:r w:rsidRPr="00152849">
              <w:rPr>
                <w:b/>
                <w:sz w:val="24"/>
                <w:szCs w:val="24"/>
              </w:rPr>
              <w:t>Trường hợp 2</w:t>
            </w:r>
          </w:p>
        </w:tc>
        <w:tc>
          <w:tcPr>
            <w:tcW w:w="1644" w:type="dxa"/>
          </w:tcPr>
          <w:p w:rsidR="0000063D" w:rsidRPr="00152849" w:rsidRDefault="0000063D" w:rsidP="003F3C8A">
            <w:pPr>
              <w:jc w:val="both"/>
              <w:rPr>
                <w:b/>
                <w:sz w:val="24"/>
                <w:szCs w:val="24"/>
              </w:rPr>
            </w:pPr>
            <w:r w:rsidRPr="00152849">
              <w:rPr>
                <w:b/>
                <w:sz w:val="24"/>
                <w:szCs w:val="24"/>
              </w:rPr>
              <w:t>Trường hợp 3</w:t>
            </w:r>
          </w:p>
        </w:tc>
        <w:tc>
          <w:tcPr>
            <w:tcW w:w="1644" w:type="dxa"/>
          </w:tcPr>
          <w:p w:rsidR="0000063D" w:rsidRPr="00152849" w:rsidRDefault="0000063D" w:rsidP="003F3C8A">
            <w:pPr>
              <w:jc w:val="both"/>
              <w:rPr>
                <w:b/>
                <w:sz w:val="24"/>
                <w:szCs w:val="24"/>
              </w:rPr>
            </w:pPr>
            <w:r w:rsidRPr="00152849">
              <w:rPr>
                <w:b/>
                <w:sz w:val="24"/>
                <w:szCs w:val="24"/>
              </w:rPr>
              <w:t>Trường hợp 4</w:t>
            </w:r>
          </w:p>
        </w:tc>
      </w:tr>
      <w:tr w:rsidR="003F3C8A" w:rsidTr="003F3C8A">
        <w:trPr>
          <w:jc w:val="center"/>
        </w:trPr>
        <w:tc>
          <w:tcPr>
            <w:tcW w:w="835" w:type="dxa"/>
          </w:tcPr>
          <w:p w:rsidR="0000063D" w:rsidRPr="00152849" w:rsidRDefault="0000063D" w:rsidP="0024491A">
            <w:pPr>
              <w:jc w:val="center"/>
              <w:rPr>
                <w:b/>
                <w:sz w:val="24"/>
                <w:szCs w:val="24"/>
              </w:rPr>
            </w:pPr>
            <w:r w:rsidRPr="00152849">
              <w:rPr>
                <w:b/>
                <w:sz w:val="24"/>
                <w:szCs w:val="24"/>
              </w:rPr>
              <w:t>I</w:t>
            </w:r>
          </w:p>
        </w:tc>
        <w:tc>
          <w:tcPr>
            <w:tcW w:w="1644" w:type="dxa"/>
          </w:tcPr>
          <w:p w:rsidR="0000063D" w:rsidRPr="0003013A" w:rsidRDefault="0003013A" w:rsidP="003F3C8A">
            <w:pPr>
              <w:jc w:val="center"/>
              <w:rPr>
                <w:sz w:val="24"/>
                <w:szCs w:val="24"/>
              </w:rPr>
            </w:pPr>
            <w:r>
              <w:rPr>
                <w:sz w:val="24"/>
                <w:szCs w:val="24"/>
              </w:rPr>
              <w:t>40</w:t>
            </w:r>
            <w:r>
              <w:rPr>
                <w:sz w:val="24"/>
                <w:szCs w:val="24"/>
                <w:vertAlign w:val="superscript"/>
              </w:rPr>
              <w:t>0</w:t>
            </w:r>
          </w:p>
        </w:tc>
        <w:tc>
          <w:tcPr>
            <w:tcW w:w="1644" w:type="dxa"/>
          </w:tcPr>
          <w:p w:rsidR="0000063D" w:rsidRPr="0003013A" w:rsidRDefault="0003013A" w:rsidP="003F3C8A">
            <w:pPr>
              <w:jc w:val="center"/>
              <w:rPr>
                <w:sz w:val="24"/>
                <w:szCs w:val="24"/>
              </w:rPr>
            </w:pPr>
            <w:r>
              <w:rPr>
                <w:sz w:val="24"/>
                <w:szCs w:val="24"/>
              </w:rPr>
              <w:t>30</w:t>
            </w:r>
            <w:r>
              <w:rPr>
                <w:sz w:val="24"/>
                <w:szCs w:val="24"/>
                <w:vertAlign w:val="superscript"/>
              </w:rPr>
              <w:t>0</w:t>
            </w:r>
          </w:p>
        </w:tc>
        <w:tc>
          <w:tcPr>
            <w:tcW w:w="1644" w:type="dxa"/>
          </w:tcPr>
          <w:p w:rsidR="0000063D" w:rsidRDefault="0000063D" w:rsidP="003F3C8A">
            <w:pPr>
              <w:jc w:val="center"/>
              <w:rPr>
                <w:sz w:val="24"/>
                <w:szCs w:val="24"/>
              </w:rPr>
            </w:pPr>
          </w:p>
        </w:tc>
        <w:tc>
          <w:tcPr>
            <w:tcW w:w="1644" w:type="dxa"/>
          </w:tcPr>
          <w:p w:rsidR="0000063D" w:rsidRDefault="0000063D" w:rsidP="003F3C8A">
            <w:pPr>
              <w:jc w:val="center"/>
              <w:rPr>
                <w:sz w:val="24"/>
                <w:szCs w:val="24"/>
              </w:rPr>
            </w:pPr>
          </w:p>
        </w:tc>
      </w:tr>
      <w:tr w:rsidR="003F3C8A" w:rsidTr="003F3C8A">
        <w:trPr>
          <w:jc w:val="center"/>
        </w:trPr>
        <w:tc>
          <w:tcPr>
            <w:tcW w:w="835" w:type="dxa"/>
          </w:tcPr>
          <w:p w:rsidR="0000063D" w:rsidRPr="00152849" w:rsidRDefault="0000063D" w:rsidP="0024491A">
            <w:pPr>
              <w:jc w:val="center"/>
              <w:rPr>
                <w:b/>
                <w:sz w:val="24"/>
                <w:szCs w:val="24"/>
              </w:rPr>
            </w:pPr>
            <w:r w:rsidRPr="00152849">
              <w:rPr>
                <w:b/>
                <w:sz w:val="24"/>
                <w:szCs w:val="24"/>
              </w:rPr>
              <w:t>K</w:t>
            </w:r>
          </w:p>
        </w:tc>
        <w:tc>
          <w:tcPr>
            <w:tcW w:w="1644" w:type="dxa"/>
          </w:tcPr>
          <w:p w:rsidR="0000063D" w:rsidRPr="0003013A" w:rsidRDefault="0003013A" w:rsidP="003F3C8A">
            <w:pPr>
              <w:jc w:val="center"/>
              <w:rPr>
                <w:sz w:val="24"/>
                <w:szCs w:val="24"/>
                <w:vertAlign w:val="superscript"/>
              </w:rPr>
            </w:pPr>
            <w:r>
              <w:rPr>
                <w:sz w:val="24"/>
                <w:szCs w:val="24"/>
              </w:rPr>
              <w:t>50</w:t>
            </w:r>
            <w:r>
              <w:rPr>
                <w:sz w:val="24"/>
                <w:szCs w:val="24"/>
                <w:vertAlign w:val="superscript"/>
              </w:rPr>
              <w:t>0</w:t>
            </w:r>
          </w:p>
        </w:tc>
        <w:tc>
          <w:tcPr>
            <w:tcW w:w="1644" w:type="dxa"/>
          </w:tcPr>
          <w:p w:rsidR="0000063D" w:rsidRDefault="0000063D" w:rsidP="003F3C8A">
            <w:pPr>
              <w:jc w:val="center"/>
              <w:rPr>
                <w:sz w:val="24"/>
                <w:szCs w:val="24"/>
              </w:rPr>
            </w:pPr>
          </w:p>
        </w:tc>
        <w:tc>
          <w:tcPr>
            <w:tcW w:w="1644" w:type="dxa"/>
          </w:tcPr>
          <w:p w:rsidR="0000063D" w:rsidRPr="0003013A" w:rsidRDefault="0003013A" w:rsidP="003F3C8A">
            <w:pPr>
              <w:jc w:val="center"/>
              <w:rPr>
                <w:sz w:val="24"/>
                <w:szCs w:val="24"/>
              </w:rPr>
            </w:pPr>
            <w:r>
              <w:rPr>
                <w:sz w:val="24"/>
                <w:szCs w:val="24"/>
              </w:rPr>
              <w:t>65</w:t>
            </w:r>
            <w:r>
              <w:rPr>
                <w:sz w:val="24"/>
                <w:szCs w:val="24"/>
                <w:vertAlign w:val="superscript"/>
              </w:rPr>
              <w:t>0</w:t>
            </w:r>
          </w:p>
        </w:tc>
        <w:tc>
          <w:tcPr>
            <w:tcW w:w="1644" w:type="dxa"/>
          </w:tcPr>
          <w:p w:rsidR="0000063D" w:rsidRDefault="0000063D" w:rsidP="003F3C8A">
            <w:pPr>
              <w:jc w:val="center"/>
              <w:rPr>
                <w:sz w:val="24"/>
                <w:szCs w:val="24"/>
              </w:rPr>
            </w:pPr>
          </w:p>
        </w:tc>
      </w:tr>
      <w:tr w:rsidR="003F3C8A" w:rsidTr="003F3C8A">
        <w:trPr>
          <w:jc w:val="center"/>
        </w:trPr>
        <w:tc>
          <w:tcPr>
            <w:tcW w:w="835" w:type="dxa"/>
          </w:tcPr>
          <w:p w:rsidR="0000063D" w:rsidRPr="00152849" w:rsidRDefault="0000063D" w:rsidP="0024491A">
            <w:pPr>
              <w:jc w:val="center"/>
              <w:rPr>
                <w:b/>
                <w:sz w:val="24"/>
                <w:szCs w:val="24"/>
              </w:rPr>
            </w:pPr>
            <w:r w:rsidRPr="00152849">
              <w:rPr>
                <w:b/>
                <w:sz w:val="24"/>
                <w:szCs w:val="24"/>
              </w:rPr>
              <w:t>L</w:t>
            </w:r>
          </w:p>
        </w:tc>
        <w:tc>
          <w:tcPr>
            <w:tcW w:w="1644" w:type="dxa"/>
          </w:tcPr>
          <w:p w:rsidR="0000063D" w:rsidRDefault="0000063D" w:rsidP="003F3C8A">
            <w:pPr>
              <w:jc w:val="center"/>
              <w:rPr>
                <w:sz w:val="24"/>
                <w:szCs w:val="24"/>
              </w:rPr>
            </w:pPr>
          </w:p>
        </w:tc>
        <w:tc>
          <w:tcPr>
            <w:tcW w:w="1644" w:type="dxa"/>
          </w:tcPr>
          <w:p w:rsidR="0000063D" w:rsidRDefault="0000063D" w:rsidP="003F3C8A">
            <w:pPr>
              <w:jc w:val="center"/>
              <w:rPr>
                <w:sz w:val="24"/>
                <w:szCs w:val="24"/>
              </w:rPr>
            </w:pPr>
          </w:p>
        </w:tc>
        <w:tc>
          <w:tcPr>
            <w:tcW w:w="1644" w:type="dxa"/>
          </w:tcPr>
          <w:p w:rsidR="0000063D" w:rsidRPr="0003013A" w:rsidRDefault="0003013A" w:rsidP="003F3C8A">
            <w:pPr>
              <w:jc w:val="center"/>
              <w:rPr>
                <w:sz w:val="24"/>
                <w:szCs w:val="24"/>
              </w:rPr>
            </w:pPr>
            <w:r>
              <w:rPr>
                <w:sz w:val="24"/>
                <w:szCs w:val="24"/>
              </w:rPr>
              <w:t>80</w:t>
            </w:r>
            <w:r>
              <w:rPr>
                <w:sz w:val="24"/>
                <w:szCs w:val="24"/>
                <w:vertAlign w:val="superscript"/>
              </w:rPr>
              <w:t>0</w:t>
            </w:r>
          </w:p>
        </w:tc>
        <w:tc>
          <w:tcPr>
            <w:tcW w:w="1644" w:type="dxa"/>
          </w:tcPr>
          <w:p w:rsidR="0000063D" w:rsidRPr="0003013A" w:rsidRDefault="0003013A" w:rsidP="003F3C8A">
            <w:pPr>
              <w:jc w:val="center"/>
              <w:rPr>
                <w:sz w:val="24"/>
                <w:szCs w:val="24"/>
              </w:rPr>
            </w:pPr>
            <w:r>
              <w:rPr>
                <w:sz w:val="24"/>
                <w:szCs w:val="24"/>
              </w:rPr>
              <w:t>100</w:t>
            </w:r>
            <w:r>
              <w:rPr>
                <w:sz w:val="24"/>
                <w:szCs w:val="24"/>
                <w:vertAlign w:val="superscript"/>
              </w:rPr>
              <w:t>0</w:t>
            </w:r>
          </w:p>
        </w:tc>
      </w:tr>
      <w:tr w:rsidR="003F3C8A" w:rsidTr="003F3C8A">
        <w:trPr>
          <w:jc w:val="center"/>
        </w:trPr>
        <w:tc>
          <w:tcPr>
            <w:tcW w:w="835" w:type="dxa"/>
          </w:tcPr>
          <w:p w:rsidR="0000063D" w:rsidRPr="00152849" w:rsidRDefault="0000063D" w:rsidP="0024491A">
            <w:pPr>
              <w:jc w:val="center"/>
              <w:rPr>
                <w:b/>
                <w:sz w:val="24"/>
                <w:szCs w:val="24"/>
              </w:rPr>
            </w:pPr>
            <w:r w:rsidRPr="00152849">
              <w:rPr>
                <w:b/>
                <w:sz w:val="24"/>
                <w:szCs w:val="24"/>
              </w:rPr>
              <w:t>M</w:t>
            </w:r>
          </w:p>
        </w:tc>
        <w:tc>
          <w:tcPr>
            <w:tcW w:w="1644" w:type="dxa"/>
          </w:tcPr>
          <w:p w:rsidR="0000063D" w:rsidRDefault="0000063D" w:rsidP="003F3C8A">
            <w:pPr>
              <w:jc w:val="center"/>
              <w:rPr>
                <w:sz w:val="24"/>
                <w:szCs w:val="24"/>
              </w:rPr>
            </w:pPr>
          </w:p>
        </w:tc>
        <w:tc>
          <w:tcPr>
            <w:tcW w:w="1644" w:type="dxa"/>
          </w:tcPr>
          <w:p w:rsidR="0000063D" w:rsidRPr="0003013A" w:rsidRDefault="0003013A" w:rsidP="003F3C8A">
            <w:pPr>
              <w:jc w:val="center"/>
              <w:rPr>
                <w:sz w:val="24"/>
                <w:szCs w:val="24"/>
              </w:rPr>
            </w:pPr>
            <w:r>
              <w:rPr>
                <w:sz w:val="24"/>
                <w:szCs w:val="24"/>
              </w:rPr>
              <w:t>60</w:t>
            </w:r>
            <w:r>
              <w:rPr>
                <w:sz w:val="24"/>
                <w:szCs w:val="24"/>
                <w:vertAlign w:val="superscript"/>
              </w:rPr>
              <w:t>0</w:t>
            </w:r>
          </w:p>
        </w:tc>
        <w:tc>
          <w:tcPr>
            <w:tcW w:w="1644" w:type="dxa"/>
          </w:tcPr>
          <w:p w:rsidR="0000063D" w:rsidRDefault="0000063D" w:rsidP="003F3C8A">
            <w:pPr>
              <w:jc w:val="center"/>
              <w:rPr>
                <w:sz w:val="24"/>
                <w:szCs w:val="24"/>
              </w:rPr>
            </w:pPr>
          </w:p>
        </w:tc>
        <w:tc>
          <w:tcPr>
            <w:tcW w:w="1644" w:type="dxa"/>
          </w:tcPr>
          <w:p w:rsidR="0000063D" w:rsidRPr="0003013A" w:rsidRDefault="0003013A" w:rsidP="003F3C8A">
            <w:pPr>
              <w:jc w:val="center"/>
              <w:rPr>
                <w:sz w:val="24"/>
                <w:szCs w:val="24"/>
              </w:rPr>
            </w:pPr>
            <w:r>
              <w:rPr>
                <w:sz w:val="24"/>
                <w:szCs w:val="24"/>
              </w:rPr>
              <w:t>70</w:t>
            </w:r>
            <w:r>
              <w:rPr>
                <w:sz w:val="24"/>
                <w:szCs w:val="24"/>
                <w:vertAlign w:val="superscript"/>
              </w:rPr>
              <w:t>0</w:t>
            </w:r>
          </w:p>
        </w:tc>
      </w:tr>
    </w:tbl>
    <w:p w:rsidR="0000063D" w:rsidRDefault="00D968D4" w:rsidP="00311889">
      <w:pPr>
        <w:spacing w:after="0"/>
        <w:jc w:val="both"/>
        <w:rPr>
          <w:sz w:val="24"/>
          <w:szCs w:val="24"/>
        </w:rPr>
      </w:pPr>
      <w:r w:rsidRPr="003847E3">
        <w:rPr>
          <w:b/>
          <w:sz w:val="24"/>
          <w:szCs w:val="24"/>
        </w:rPr>
        <w:t>Câu 5.</w:t>
      </w:r>
      <w:r>
        <w:rPr>
          <w:sz w:val="24"/>
          <w:szCs w:val="24"/>
        </w:rPr>
        <w:t xml:space="preserve"> Đánh dấu “X” tương ứng ô Đúng/ Sai ứng với mỗi nhận định:</w:t>
      </w:r>
    </w:p>
    <w:tbl>
      <w:tblPr>
        <w:tblStyle w:val="TableGrid"/>
        <w:tblW w:w="0" w:type="auto"/>
        <w:jc w:val="center"/>
        <w:tblLook w:val="04A0" w:firstRow="1" w:lastRow="0" w:firstColumn="1" w:lastColumn="0" w:noHBand="0" w:noVBand="1"/>
      </w:tblPr>
      <w:tblGrid>
        <w:gridCol w:w="4378"/>
        <w:gridCol w:w="777"/>
        <w:gridCol w:w="737"/>
      </w:tblGrid>
      <w:tr w:rsidR="00D968D4" w:rsidTr="00311889">
        <w:trPr>
          <w:jc w:val="center"/>
        </w:trPr>
        <w:tc>
          <w:tcPr>
            <w:tcW w:w="4378" w:type="dxa"/>
          </w:tcPr>
          <w:p w:rsidR="00D968D4" w:rsidRPr="00152849" w:rsidRDefault="00D968D4" w:rsidP="00311889">
            <w:pPr>
              <w:ind w:firstLine="284"/>
              <w:jc w:val="center"/>
              <w:rPr>
                <w:b/>
                <w:sz w:val="24"/>
                <w:szCs w:val="24"/>
              </w:rPr>
            </w:pPr>
            <w:r w:rsidRPr="00152849">
              <w:rPr>
                <w:b/>
                <w:sz w:val="24"/>
                <w:szCs w:val="24"/>
              </w:rPr>
              <w:t>Nhận định</w:t>
            </w:r>
          </w:p>
        </w:tc>
        <w:tc>
          <w:tcPr>
            <w:tcW w:w="777" w:type="dxa"/>
          </w:tcPr>
          <w:p w:rsidR="00D968D4" w:rsidRPr="00152849" w:rsidRDefault="00D968D4" w:rsidP="00311889">
            <w:pPr>
              <w:ind w:firstLine="284"/>
              <w:jc w:val="center"/>
              <w:rPr>
                <w:b/>
                <w:sz w:val="24"/>
                <w:szCs w:val="24"/>
              </w:rPr>
            </w:pPr>
            <w:r w:rsidRPr="00152849">
              <w:rPr>
                <w:b/>
                <w:sz w:val="24"/>
                <w:szCs w:val="24"/>
              </w:rPr>
              <w:t>Đúng</w:t>
            </w:r>
          </w:p>
        </w:tc>
        <w:tc>
          <w:tcPr>
            <w:tcW w:w="737" w:type="dxa"/>
          </w:tcPr>
          <w:p w:rsidR="00D968D4" w:rsidRPr="00152849" w:rsidRDefault="00D968D4" w:rsidP="00311889">
            <w:pPr>
              <w:ind w:firstLine="284"/>
              <w:jc w:val="center"/>
              <w:rPr>
                <w:b/>
                <w:sz w:val="24"/>
                <w:szCs w:val="24"/>
              </w:rPr>
            </w:pPr>
            <w:r w:rsidRPr="00152849">
              <w:rPr>
                <w:b/>
                <w:sz w:val="24"/>
                <w:szCs w:val="24"/>
              </w:rPr>
              <w:t>Sai</w:t>
            </w:r>
          </w:p>
        </w:tc>
      </w:tr>
      <w:tr w:rsidR="00D968D4" w:rsidTr="00311889">
        <w:trPr>
          <w:jc w:val="center"/>
        </w:trPr>
        <w:tc>
          <w:tcPr>
            <w:tcW w:w="4378" w:type="dxa"/>
          </w:tcPr>
          <w:p w:rsidR="00D968D4" w:rsidRDefault="008133FB" w:rsidP="00311889">
            <w:pPr>
              <w:ind w:firstLine="27"/>
              <w:rPr>
                <w:sz w:val="24"/>
                <w:szCs w:val="24"/>
              </w:rPr>
            </w:pPr>
            <w:r w:rsidRPr="003847E3">
              <w:rPr>
                <w:b/>
                <w:sz w:val="24"/>
                <w:szCs w:val="24"/>
              </w:rPr>
              <w:t>5.1.</w:t>
            </w:r>
            <w:r>
              <w:rPr>
                <w:sz w:val="24"/>
                <w:szCs w:val="24"/>
              </w:rPr>
              <w:t xml:space="preserve"> Hình thang cân là tứ giác nội tiếp</w:t>
            </w:r>
          </w:p>
        </w:tc>
        <w:tc>
          <w:tcPr>
            <w:tcW w:w="777" w:type="dxa"/>
          </w:tcPr>
          <w:p w:rsidR="00D968D4" w:rsidRDefault="00D968D4" w:rsidP="00311889">
            <w:pPr>
              <w:ind w:firstLine="284"/>
              <w:jc w:val="both"/>
              <w:rPr>
                <w:sz w:val="24"/>
                <w:szCs w:val="24"/>
              </w:rPr>
            </w:pPr>
          </w:p>
        </w:tc>
        <w:tc>
          <w:tcPr>
            <w:tcW w:w="737" w:type="dxa"/>
          </w:tcPr>
          <w:p w:rsidR="00D968D4" w:rsidRDefault="00D968D4" w:rsidP="00311889">
            <w:pPr>
              <w:ind w:firstLine="284"/>
              <w:jc w:val="both"/>
              <w:rPr>
                <w:sz w:val="24"/>
                <w:szCs w:val="24"/>
              </w:rPr>
            </w:pPr>
          </w:p>
        </w:tc>
      </w:tr>
      <w:tr w:rsidR="00D968D4" w:rsidTr="00311889">
        <w:trPr>
          <w:jc w:val="center"/>
        </w:trPr>
        <w:tc>
          <w:tcPr>
            <w:tcW w:w="4378" w:type="dxa"/>
          </w:tcPr>
          <w:p w:rsidR="00D968D4" w:rsidRDefault="008133FB" w:rsidP="00311889">
            <w:pPr>
              <w:ind w:firstLine="27"/>
              <w:rPr>
                <w:sz w:val="24"/>
                <w:szCs w:val="24"/>
              </w:rPr>
            </w:pPr>
            <w:r w:rsidRPr="003847E3">
              <w:rPr>
                <w:b/>
                <w:sz w:val="24"/>
                <w:szCs w:val="24"/>
              </w:rPr>
              <w:t>5.2.</w:t>
            </w:r>
            <w:r>
              <w:rPr>
                <w:sz w:val="24"/>
                <w:szCs w:val="24"/>
              </w:rPr>
              <w:t xml:space="preserve"> Hình chữ nhật là tứ giác nội tiếp</w:t>
            </w:r>
          </w:p>
        </w:tc>
        <w:tc>
          <w:tcPr>
            <w:tcW w:w="777" w:type="dxa"/>
          </w:tcPr>
          <w:p w:rsidR="00D968D4" w:rsidRDefault="00D968D4" w:rsidP="00311889">
            <w:pPr>
              <w:ind w:firstLine="284"/>
              <w:jc w:val="both"/>
              <w:rPr>
                <w:sz w:val="24"/>
                <w:szCs w:val="24"/>
              </w:rPr>
            </w:pPr>
          </w:p>
        </w:tc>
        <w:tc>
          <w:tcPr>
            <w:tcW w:w="737" w:type="dxa"/>
          </w:tcPr>
          <w:p w:rsidR="00D968D4" w:rsidRDefault="00D968D4" w:rsidP="00311889">
            <w:pPr>
              <w:ind w:firstLine="284"/>
              <w:jc w:val="both"/>
              <w:rPr>
                <w:sz w:val="24"/>
                <w:szCs w:val="24"/>
              </w:rPr>
            </w:pPr>
          </w:p>
        </w:tc>
      </w:tr>
      <w:tr w:rsidR="00D968D4" w:rsidTr="00311889">
        <w:trPr>
          <w:jc w:val="center"/>
        </w:trPr>
        <w:tc>
          <w:tcPr>
            <w:tcW w:w="4378" w:type="dxa"/>
          </w:tcPr>
          <w:p w:rsidR="00D968D4" w:rsidRDefault="008133FB" w:rsidP="00311889">
            <w:pPr>
              <w:ind w:firstLine="27"/>
              <w:rPr>
                <w:sz w:val="24"/>
                <w:szCs w:val="24"/>
              </w:rPr>
            </w:pPr>
            <w:r w:rsidRPr="003847E3">
              <w:rPr>
                <w:b/>
                <w:sz w:val="24"/>
                <w:szCs w:val="24"/>
              </w:rPr>
              <w:t>5.3.</w:t>
            </w:r>
            <w:r>
              <w:rPr>
                <w:sz w:val="24"/>
                <w:szCs w:val="24"/>
              </w:rPr>
              <w:t xml:space="preserve"> Hình thoi là tứ giác nội tiếp</w:t>
            </w:r>
          </w:p>
        </w:tc>
        <w:tc>
          <w:tcPr>
            <w:tcW w:w="777" w:type="dxa"/>
          </w:tcPr>
          <w:p w:rsidR="00D968D4" w:rsidRDefault="00D968D4" w:rsidP="00311889">
            <w:pPr>
              <w:ind w:firstLine="284"/>
              <w:jc w:val="both"/>
              <w:rPr>
                <w:sz w:val="24"/>
                <w:szCs w:val="24"/>
              </w:rPr>
            </w:pPr>
          </w:p>
        </w:tc>
        <w:tc>
          <w:tcPr>
            <w:tcW w:w="737" w:type="dxa"/>
          </w:tcPr>
          <w:p w:rsidR="00D968D4" w:rsidRDefault="00D968D4" w:rsidP="00311889">
            <w:pPr>
              <w:ind w:firstLine="284"/>
              <w:jc w:val="both"/>
              <w:rPr>
                <w:sz w:val="24"/>
                <w:szCs w:val="24"/>
              </w:rPr>
            </w:pPr>
          </w:p>
        </w:tc>
      </w:tr>
      <w:tr w:rsidR="00D968D4" w:rsidTr="00311889">
        <w:trPr>
          <w:jc w:val="center"/>
        </w:trPr>
        <w:tc>
          <w:tcPr>
            <w:tcW w:w="4378" w:type="dxa"/>
          </w:tcPr>
          <w:p w:rsidR="00D968D4" w:rsidRDefault="008133FB" w:rsidP="00311889">
            <w:pPr>
              <w:ind w:firstLine="27"/>
              <w:rPr>
                <w:sz w:val="24"/>
                <w:szCs w:val="24"/>
              </w:rPr>
            </w:pPr>
            <w:r w:rsidRPr="003847E3">
              <w:rPr>
                <w:b/>
                <w:sz w:val="24"/>
                <w:szCs w:val="24"/>
              </w:rPr>
              <w:t>5.4.</w:t>
            </w:r>
            <w:r>
              <w:rPr>
                <w:sz w:val="24"/>
                <w:szCs w:val="24"/>
              </w:rPr>
              <w:t xml:space="preserve"> Hình bình hành là tứ giác nội tiếp</w:t>
            </w:r>
          </w:p>
        </w:tc>
        <w:tc>
          <w:tcPr>
            <w:tcW w:w="777" w:type="dxa"/>
          </w:tcPr>
          <w:p w:rsidR="00D968D4" w:rsidRDefault="00D968D4" w:rsidP="00311889">
            <w:pPr>
              <w:ind w:firstLine="284"/>
              <w:jc w:val="both"/>
              <w:rPr>
                <w:sz w:val="24"/>
                <w:szCs w:val="24"/>
              </w:rPr>
            </w:pPr>
          </w:p>
        </w:tc>
        <w:tc>
          <w:tcPr>
            <w:tcW w:w="737" w:type="dxa"/>
          </w:tcPr>
          <w:p w:rsidR="00D968D4" w:rsidRDefault="00D968D4" w:rsidP="00311889">
            <w:pPr>
              <w:ind w:firstLine="284"/>
              <w:jc w:val="both"/>
              <w:rPr>
                <w:sz w:val="24"/>
                <w:szCs w:val="24"/>
              </w:rPr>
            </w:pPr>
          </w:p>
        </w:tc>
      </w:tr>
    </w:tbl>
    <w:p w:rsidR="00D968D4" w:rsidRDefault="00311889" w:rsidP="00311889">
      <w:pPr>
        <w:spacing w:after="0"/>
        <w:jc w:val="both"/>
        <w:rPr>
          <w:b/>
          <w:sz w:val="24"/>
          <w:szCs w:val="24"/>
        </w:rPr>
      </w:pPr>
      <w:r w:rsidRPr="00311889">
        <w:rPr>
          <w:b/>
          <w:sz w:val="24"/>
          <w:szCs w:val="24"/>
        </w:rPr>
        <w:t>II. Tự luận</w:t>
      </w:r>
    </w:p>
    <w:p w:rsidR="00311889" w:rsidRPr="0024491A" w:rsidRDefault="00311889" w:rsidP="00311889">
      <w:pPr>
        <w:spacing w:after="0"/>
        <w:jc w:val="both"/>
        <w:rPr>
          <w:sz w:val="24"/>
          <w:szCs w:val="24"/>
        </w:rPr>
      </w:pPr>
      <w:r>
        <w:rPr>
          <w:b/>
          <w:sz w:val="24"/>
          <w:szCs w:val="24"/>
        </w:rPr>
        <w:t xml:space="preserve">Câu 6. </w:t>
      </w:r>
      <w:r w:rsidR="0024491A">
        <w:rPr>
          <w:sz w:val="24"/>
          <w:szCs w:val="24"/>
        </w:rPr>
        <w:t>Cho tam giác ABC vuông tại A. Nửa đường tròn đường kính AB cắt cạnh BC tại điểm D (khác B). Lấy điểm E bất kì trên cung nhỏ AD (E không trùng với A và D). BE cắt cạnh AC tại F. Chứng minh rằng CDEF là tứ giác nội tiếp.</w:t>
      </w:r>
    </w:p>
    <w:p w:rsidR="00311889" w:rsidRPr="00AB18BC" w:rsidRDefault="00311889" w:rsidP="00311889">
      <w:pPr>
        <w:spacing w:after="0"/>
        <w:jc w:val="both"/>
        <w:rPr>
          <w:i/>
          <w:sz w:val="24"/>
          <w:szCs w:val="24"/>
        </w:rPr>
      </w:pPr>
      <w:r>
        <w:rPr>
          <w:b/>
          <w:sz w:val="24"/>
          <w:szCs w:val="24"/>
        </w:rPr>
        <w:t>Câu 7.</w:t>
      </w:r>
      <w:r w:rsidR="00AB18BC">
        <w:rPr>
          <w:b/>
          <w:sz w:val="24"/>
          <w:szCs w:val="24"/>
        </w:rPr>
        <w:t xml:space="preserve"> </w:t>
      </w:r>
      <w:r w:rsidR="00AB18BC">
        <w:rPr>
          <w:sz w:val="24"/>
          <w:szCs w:val="24"/>
        </w:rPr>
        <w:t xml:space="preserve">Chứng minh rằng: </w:t>
      </w:r>
      <w:r w:rsidR="00AB18BC">
        <w:rPr>
          <w:i/>
          <w:sz w:val="24"/>
          <w:szCs w:val="24"/>
        </w:rPr>
        <w:t>Trong một tứ giác nội tiếp, góc ngoài tại một đỉnh bằng góc trong tại đỉnh đối của đỉnh đó. Ngược lại, tứ giác có góc ngoài tại một đỉnh bằng góc trong tại đỉnh đối của đỉnh đó là tứ giác nội tiếp.</w:t>
      </w:r>
    </w:p>
    <w:p w:rsidR="00311889" w:rsidRDefault="00311889" w:rsidP="00311889">
      <w:pPr>
        <w:spacing w:after="0"/>
        <w:jc w:val="both"/>
        <w:rPr>
          <w:sz w:val="24"/>
          <w:szCs w:val="24"/>
        </w:rPr>
      </w:pPr>
      <w:r>
        <w:rPr>
          <w:b/>
          <w:sz w:val="24"/>
          <w:szCs w:val="24"/>
        </w:rPr>
        <w:t>Câu 8.</w:t>
      </w:r>
      <w:r w:rsidR="009322E2">
        <w:rPr>
          <w:b/>
          <w:sz w:val="24"/>
          <w:szCs w:val="24"/>
        </w:rPr>
        <w:t xml:space="preserve"> </w:t>
      </w:r>
      <w:r w:rsidR="00691E1F">
        <w:rPr>
          <w:sz w:val="24"/>
          <w:szCs w:val="24"/>
        </w:rPr>
        <w:t>Cho tam giác ABC có ba góc nhọn. Kẻ các đường cao AK, BM, CL, chúng cắt nhau tại điểm H. Chứng minh rằng:</w:t>
      </w:r>
    </w:p>
    <w:p w:rsidR="00691E1F" w:rsidRDefault="00691E1F" w:rsidP="00691E1F">
      <w:pPr>
        <w:spacing w:after="0"/>
        <w:ind w:firstLine="720"/>
        <w:jc w:val="both"/>
        <w:rPr>
          <w:sz w:val="24"/>
          <w:szCs w:val="24"/>
        </w:rPr>
      </w:pPr>
      <w:r>
        <w:rPr>
          <w:sz w:val="24"/>
          <w:szCs w:val="24"/>
        </w:rPr>
        <w:t>a. LHKB, MHKC, MHLA là các tứ giác nội tiếp.</w:t>
      </w:r>
    </w:p>
    <w:p w:rsidR="00691E1F" w:rsidRPr="009322E2" w:rsidRDefault="00691E1F" w:rsidP="00311889">
      <w:pPr>
        <w:spacing w:after="0"/>
        <w:jc w:val="both"/>
        <w:rPr>
          <w:sz w:val="24"/>
          <w:szCs w:val="24"/>
        </w:rPr>
      </w:pPr>
      <w:r>
        <w:rPr>
          <w:sz w:val="24"/>
          <w:szCs w:val="24"/>
        </w:rPr>
        <w:tab/>
        <w:t>b. BLMC, CKLA, AMKB là các tứ giác nội tiếp.</w:t>
      </w:r>
    </w:p>
    <w:p w:rsidR="00311889" w:rsidRPr="003463AD" w:rsidRDefault="00311889" w:rsidP="00311889">
      <w:pPr>
        <w:spacing w:after="0"/>
        <w:jc w:val="both"/>
        <w:rPr>
          <w:sz w:val="24"/>
          <w:szCs w:val="24"/>
        </w:rPr>
      </w:pPr>
      <w:r>
        <w:rPr>
          <w:b/>
          <w:sz w:val="24"/>
          <w:szCs w:val="24"/>
        </w:rPr>
        <w:lastRenderedPageBreak/>
        <w:t>Câu 9.</w:t>
      </w:r>
      <w:r w:rsidR="003463AD">
        <w:rPr>
          <w:b/>
          <w:sz w:val="24"/>
          <w:szCs w:val="24"/>
        </w:rPr>
        <w:t xml:space="preserve"> </w:t>
      </w:r>
      <w:r w:rsidR="003463AD">
        <w:rPr>
          <w:sz w:val="24"/>
          <w:szCs w:val="24"/>
        </w:rPr>
        <w:t>Nếu một tứ giác có hai đỉnh kề nhau cùng nhìn một cạnh chứa hai đỉnh còn lại dưới một góc vuông thì nó là tứ giác nội tiếp.</w:t>
      </w:r>
    </w:p>
    <w:p w:rsidR="00311889" w:rsidRPr="00E81077" w:rsidRDefault="00311889" w:rsidP="00311889">
      <w:pPr>
        <w:spacing w:after="0"/>
        <w:jc w:val="both"/>
        <w:rPr>
          <w:sz w:val="24"/>
          <w:szCs w:val="24"/>
        </w:rPr>
      </w:pPr>
      <w:r>
        <w:rPr>
          <w:b/>
          <w:sz w:val="24"/>
          <w:szCs w:val="24"/>
        </w:rPr>
        <w:t>Câu 10.</w:t>
      </w:r>
      <w:r w:rsidR="00E81077">
        <w:rPr>
          <w:b/>
          <w:sz w:val="24"/>
          <w:szCs w:val="24"/>
        </w:rPr>
        <w:t xml:space="preserve"> </w:t>
      </w:r>
      <w:r w:rsidR="000F6A41">
        <w:rPr>
          <w:sz w:val="24"/>
          <w:szCs w:val="24"/>
        </w:rPr>
        <w:t xml:space="preserve">Cho tam giác ABC vuông tại A. Lấy điểm D bất kì thuộc cạnh AB. Đường tròn (O) đường kính DB cắt CD tại điểm E và cắt AE tại điểm G. Chứng minh rằng AB là tia phân giác của </w:t>
      </w:r>
      <w:r w:rsidR="000F6A41" w:rsidRPr="000F6A41">
        <w:rPr>
          <w:position w:val="-6"/>
          <w:sz w:val="24"/>
          <w:szCs w:val="24"/>
        </w:rPr>
        <w:object w:dxaOrig="560" w:dyaOrig="360">
          <v:shape id="_x0000_i1029" type="#_x0000_t75" style="width:28pt;height:18pt" o:ole="">
            <v:imagedata r:id="rId18" o:title=""/>
          </v:shape>
          <o:OLEObject Type="Embed" ProgID="Equation.DSMT4" ShapeID="_x0000_i1029" DrawAspect="Content" ObjectID="_1612938782" r:id="rId19"/>
        </w:object>
      </w:r>
      <w:r w:rsidR="000F6A41">
        <w:rPr>
          <w:sz w:val="24"/>
          <w:szCs w:val="24"/>
        </w:rPr>
        <w:t>.</w:t>
      </w:r>
    </w:p>
    <w:p w:rsidR="002F4684" w:rsidRDefault="002F4684" w:rsidP="00311889">
      <w:pPr>
        <w:spacing w:after="0"/>
        <w:jc w:val="both"/>
        <w:rPr>
          <w:b/>
          <w:sz w:val="24"/>
          <w:szCs w:val="24"/>
        </w:rPr>
      </w:pPr>
      <w:r>
        <w:rPr>
          <w:b/>
          <w:sz w:val="24"/>
          <w:szCs w:val="24"/>
        </w:rPr>
        <w:t>ĐÁP ÁN</w:t>
      </w:r>
    </w:p>
    <w:p w:rsidR="002F4684" w:rsidRDefault="002F4684" w:rsidP="00311889">
      <w:pPr>
        <w:spacing w:after="0"/>
        <w:jc w:val="both"/>
        <w:rPr>
          <w:b/>
          <w:sz w:val="24"/>
          <w:szCs w:val="24"/>
        </w:rPr>
      </w:pPr>
      <w:r>
        <w:rPr>
          <w:b/>
          <w:sz w:val="24"/>
          <w:szCs w:val="24"/>
        </w:rPr>
        <w:t>I. Trắc nghiệm</w:t>
      </w:r>
    </w:p>
    <w:p w:rsidR="002F4684" w:rsidRDefault="002F4684" w:rsidP="00311889">
      <w:pPr>
        <w:spacing w:after="0"/>
        <w:jc w:val="both"/>
        <w:rPr>
          <w:b/>
          <w:sz w:val="24"/>
          <w:szCs w:val="24"/>
        </w:rPr>
      </w:pPr>
      <w:r>
        <w:rPr>
          <w:b/>
          <w:sz w:val="24"/>
          <w:szCs w:val="24"/>
        </w:rPr>
        <w:t xml:space="preserve">Câu 1. </w:t>
      </w:r>
      <w:r w:rsidRPr="002F4684">
        <w:rPr>
          <w:sz w:val="24"/>
          <w:szCs w:val="24"/>
        </w:rPr>
        <w:t>A</w:t>
      </w:r>
    </w:p>
    <w:p w:rsidR="002F4684" w:rsidRDefault="002F4684" w:rsidP="00311889">
      <w:pPr>
        <w:spacing w:after="0"/>
        <w:jc w:val="both"/>
        <w:rPr>
          <w:b/>
          <w:sz w:val="24"/>
          <w:szCs w:val="24"/>
        </w:rPr>
      </w:pPr>
      <w:r>
        <w:rPr>
          <w:b/>
          <w:sz w:val="24"/>
          <w:szCs w:val="24"/>
        </w:rPr>
        <w:t xml:space="preserve">Câu 2. </w:t>
      </w:r>
      <w:r w:rsidRPr="002F4684">
        <w:rPr>
          <w:sz w:val="24"/>
          <w:szCs w:val="24"/>
        </w:rPr>
        <w:t>D</w:t>
      </w:r>
    </w:p>
    <w:p w:rsidR="002F4684" w:rsidRDefault="002F4684" w:rsidP="00311889">
      <w:pPr>
        <w:spacing w:after="0"/>
        <w:jc w:val="both"/>
        <w:rPr>
          <w:sz w:val="24"/>
          <w:szCs w:val="24"/>
        </w:rPr>
      </w:pPr>
      <w:r>
        <w:rPr>
          <w:b/>
          <w:sz w:val="24"/>
          <w:szCs w:val="24"/>
        </w:rPr>
        <w:t xml:space="preserve">Câu 3. </w:t>
      </w:r>
      <w:r w:rsidRPr="002F4684">
        <w:rPr>
          <w:sz w:val="24"/>
          <w:szCs w:val="24"/>
        </w:rPr>
        <w:t>D</w:t>
      </w:r>
    </w:p>
    <w:p w:rsidR="002F4684" w:rsidRDefault="002F4684" w:rsidP="00311889">
      <w:pPr>
        <w:spacing w:after="0"/>
        <w:jc w:val="both"/>
        <w:rPr>
          <w:b/>
          <w:sz w:val="24"/>
          <w:szCs w:val="24"/>
        </w:rPr>
      </w:pPr>
      <w:r w:rsidRPr="002F4684">
        <w:rPr>
          <w:b/>
          <w:sz w:val="24"/>
          <w:szCs w:val="24"/>
        </w:rPr>
        <w:t xml:space="preserve">Câu 4. </w:t>
      </w:r>
    </w:p>
    <w:p w:rsidR="000B0B80" w:rsidRDefault="000B0B80" w:rsidP="00311889">
      <w:pPr>
        <w:spacing w:after="0"/>
        <w:jc w:val="both"/>
        <w:rPr>
          <w:sz w:val="24"/>
          <w:szCs w:val="24"/>
        </w:rPr>
      </w:pPr>
      <w:r>
        <w:rPr>
          <w:b/>
          <w:sz w:val="24"/>
          <w:szCs w:val="24"/>
        </w:rPr>
        <w:tab/>
        <w:t xml:space="preserve">4.1. </w:t>
      </w:r>
      <w:r>
        <w:rPr>
          <w:sz w:val="24"/>
          <w:szCs w:val="24"/>
        </w:rPr>
        <w:t>C</w:t>
      </w:r>
    </w:p>
    <w:p w:rsidR="000B0B80" w:rsidRDefault="000B0B80" w:rsidP="00311889">
      <w:pPr>
        <w:spacing w:after="0"/>
        <w:jc w:val="both"/>
        <w:rPr>
          <w:b/>
          <w:sz w:val="24"/>
          <w:szCs w:val="24"/>
        </w:rPr>
      </w:pPr>
      <w:r>
        <w:rPr>
          <w:sz w:val="24"/>
          <w:szCs w:val="24"/>
        </w:rPr>
        <w:tab/>
      </w:r>
      <w:r>
        <w:rPr>
          <w:b/>
          <w:sz w:val="24"/>
          <w:szCs w:val="24"/>
        </w:rPr>
        <w:t xml:space="preserve">4.2. </w:t>
      </w:r>
    </w:p>
    <w:tbl>
      <w:tblPr>
        <w:tblStyle w:val="TableGrid"/>
        <w:tblW w:w="0" w:type="auto"/>
        <w:jc w:val="center"/>
        <w:tblLook w:val="04A0" w:firstRow="1" w:lastRow="0" w:firstColumn="1" w:lastColumn="0" w:noHBand="0" w:noVBand="1"/>
      </w:tblPr>
      <w:tblGrid>
        <w:gridCol w:w="835"/>
        <w:gridCol w:w="1644"/>
        <w:gridCol w:w="1644"/>
        <w:gridCol w:w="1644"/>
        <w:gridCol w:w="1644"/>
      </w:tblGrid>
      <w:tr w:rsidR="00A606B5" w:rsidTr="00651973">
        <w:trPr>
          <w:jc w:val="center"/>
        </w:trPr>
        <w:tc>
          <w:tcPr>
            <w:tcW w:w="835" w:type="dxa"/>
          </w:tcPr>
          <w:p w:rsidR="00A606B5" w:rsidRDefault="00A606B5" w:rsidP="00651973">
            <w:pPr>
              <w:ind w:firstLine="284"/>
              <w:jc w:val="both"/>
              <w:rPr>
                <w:sz w:val="24"/>
                <w:szCs w:val="24"/>
              </w:rPr>
            </w:pPr>
          </w:p>
        </w:tc>
        <w:tc>
          <w:tcPr>
            <w:tcW w:w="1644" w:type="dxa"/>
          </w:tcPr>
          <w:p w:rsidR="00A606B5" w:rsidRPr="00152849" w:rsidRDefault="00A606B5" w:rsidP="00651973">
            <w:pPr>
              <w:jc w:val="both"/>
              <w:rPr>
                <w:b/>
                <w:sz w:val="24"/>
                <w:szCs w:val="24"/>
              </w:rPr>
            </w:pPr>
            <w:r w:rsidRPr="00152849">
              <w:rPr>
                <w:b/>
                <w:sz w:val="24"/>
                <w:szCs w:val="24"/>
              </w:rPr>
              <w:t>Trường hợp 1</w:t>
            </w:r>
          </w:p>
        </w:tc>
        <w:tc>
          <w:tcPr>
            <w:tcW w:w="1644" w:type="dxa"/>
          </w:tcPr>
          <w:p w:rsidR="00A606B5" w:rsidRPr="00152849" w:rsidRDefault="00A606B5" w:rsidP="00651973">
            <w:pPr>
              <w:jc w:val="both"/>
              <w:rPr>
                <w:b/>
                <w:sz w:val="24"/>
                <w:szCs w:val="24"/>
              </w:rPr>
            </w:pPr>
            <w:r w:rsidRPr="00152849">
              <w:rPr>
                <w:b/>
                <w:sz w:val="24"/>
                <w:szCs w:val="24"/>
              </w:rPr>
              <w:t>Trường hợp 2</w:t>
            </w:r>
          </w:p>
        </w:tc>
        <w:tc>
          <w:tcPr>
            <w:tcW w:w="1644" w:type="dxa"/>
          </w:tcPr>
          <w:p w:rsidR="00A606B5" w:rsidRPr="00152849" w:rsidRDefault="00A606B5" w:rsidP="00651973">
            <w:pPr>
              <w:jc w:val="both"/>
              <w:rPr>
                <w:b/>
                <w:sz w:val="24"/>
                <w:szCs w:val="24"/>
              </w:rPr>
            </w:pPr>
            <w:r w:rsidRPr="00152849">
              <w:rPr>
                <w:b/>
                <w:sz w:val="24"/>
                <w:szCs w:val="24"/>
              </w:rPr>
              <w:t>Trường hợp 3</w:t>
            </w:r>
          </w:p>
        </w:tc>
        <w:tc>
          <w:tcPr>
            <w:tcW w:w="1644" w:type="dxa"/>
          </w:tcPr>
          <w:p w:rsidR="00A606B5" w:rsidRPr="00152849" w:rsidRDefault="00A606B5" w:rsidP="00651973">
            <w:pPr>
              <w:jc w:val="both"/>
              <w:rPr>
                <w:b/>
                <w:sz w:val="24"/>
                <w:szCs w:val="24"/>
              </w:rPr>
            </w:pPr>
            <w:r w:rsidRPr="00152849">
              <w:rPr>
                <w:b/>
                <w:sz w:val="24"/>
                <w:szCs w:val="24"/>
              </w:rPr>
              <w:t>Trường hợp 4</w:t>
            </w:r>
          </w:p>
        </w:tc>
      </w:tr>
      <w:tr w:rsidR="00A606B5" w:rsidTr="00651973">
        <w:trPr>
          <w:jc w:val="center"/>
        </w:trPr>
        <w:tc>
          <w:tcPr>
            <w:tcW w:w="835" w:type="dxa"/>
          </w:tcPr>
          <w:p w:rsidR="00A606B5" w:rsidRPr="00152849" w:rsidRDefault="00A606B5" w:rsidP="00651973">
            <w:pPr>
              <w:jc w:val="center"/>
              <w:rPr>
                <w:b/>
                <w:sz w:val="24"/>
                <w:szCs w:val="24"/>
              </w:rPr>
            </w:pPr>
            <w:r w:rsidRPr="00152849">
              <w:rPr>
                <w:b/>
                <w:sz w:val="24"/>
                <w:szCs w:val="24"/>
              </w:rPr>
              <w:t>I</w:t>
            </w:r>
          </w:p>
        </w:tc>
        <w:tc>
          <w:tcPr>
            <w:tcW w:w="1644" w:type="dxa"/>
          </w:tcPr>
          <w:p w:rsidR="00A606B5" w:rsidRPr="003D6BE6" w:rsidRDefault="00A606B5" w:rsidP="00651973">
            <w:pPr>
              <w:jc w:val="center"/>
              <w:rPr>
                <w:b/>
                <w:sz w:val="24"/>
                <w:szCs w:val="24"/>
              </w:rPr>
            </w:pPr>
            <w:r w:rsidRPr="003D6BE6">
              <w:rPr>
                <w:b/>
                <w:sz w:val="24"/>
                <w:szCs w:val="24"/>
              </w:rPr>
              <w:t>40</w:t>
            </w:r>
            <w:r w:rsidRPr="003D6BE6">
              <w:rPr>
                <w:b/>
                <w:sz w:val="24"/>
                <w:szCs w:val="24"/>
                <w:vertAlign w:val="superscript"/>
              </w:rPr>
              <w:t>0</w:t>
            </w:r>
          </w:p>
        </w:tc>
        <w:tc>
          <w:tcPr>
            <w:tcW w:w="1644" w:type="dxa"/>
          </w:tcPr>
          <w:p w:rsidR="00A606B5" w:rsidRPr="003D6BE6" w:rsidRDefault="00A606B5" w:rsidP="00651973">
            <w:pPr>
              <w:jc w:val="center"/>
              <w:rPr>
                <w:b/>
                <w:sz w:val="24"/>
                <w:szCs w:val="24"/>
              </w:rPr>
            </w:pPr>
            <w:r w:rsidRPr="003D6BE6">
              <w:rPr>
                <w:b/>
                <w:sz w:val="24"/>
                <w:szCs w:val="24"/>
              </w:rPr>
              <w:t>30</w:t>
            </w:r>
            <w:r w:rsidRPr="003D6BE6">
              <w:rPr>
                <w:b/>
                <w:sz w:val="24"/>
                <w:szCs w:val="24"/>
                <w:vertAlign w:val="superscript"/>
              </w:rPr>
              <w:t>0</w:t>
            </w:r>
          </w:p>
        </w:tc>
        <w:tc>
          <w:tcPr>
            <w:tcW w:w="1644" w:type="dxa"/>
          </w:tcPr>
          <w:p w:rsidR="00A606B5" w:rsidRPr="00C55776" w:rsidRDefault="00C55776" w:rsidP="00651973">
            <w:pPr>
              <w:jc w:val="center"/>
              <w:rPr>
                <w:sz w:val="24"/>
                <w:szCs w:val="24"/>
                <w:vertAlign w:val="superscript"/>
              </w:rPr>
            </w:pPr>
            <w:r>
              <w:rPr>
                <w:sz w:val="24"/>
                <w:szCs w:val="24"/>
              </w:rPr>
              <w:t>100</w:t>
            </w:r>
            <w:r>
              <w:rPr>
                <w:sz w:val="24"/>
                <w:szCs w:val="24"/>
                <w:vertAlign w:val="superscript"/>
              </w:rPr>
              <w:t>0</w:t>
            </w:r>
          </w:p>
        </w:tc>
        <w:tc>
          <w:tcPr>
            <w:tcW w:w="1644" w:type="dxa"/>
          </w:tcPr>
          <w:p w:rsidR="00A606B5" w:rsidRPr="00C55776" w:rsidRDefault="00C55776" w:rsidP="00651973">
            <w:pPr>
              <w:jc w:val="center"/>
              <w:rPr>
                <w:sz w:val="24"/>
                <w:szCs w:val="24"/>
              </w:rPr>
            </w:pPr>
            <w:r>
              <w:rPr>
                <w:sz w:val="24"/>
                <w:szCs w:val="24"/>
              </w:rPr>
              <w:t>80</w:t>
            </w:r>
            <w:r>
              <w:rPr>
                <w:sz w:val="24"/>
                <w:szCs w:val="24"/>
                <w:vertAlign w:val="superscript"/>
              </w:rPr>
              <w:t>0</w:t>
            </w:r>
          </w:p>
        </w:tc>
      </w:tr>
      <w:tr w:rsidR="00A606B5" w:rsidTr="00651973">
        <w:trPr>
          <w:jc w:val="center"/>
        </w:trPr>
        <w:tc>
          <w:tcPr>
            <w:tcW w:w="835" w:type="dxa"/>
          </w:tcPr>
          <w:p w:rsidR="00A606B5" w:rsidRPr="00152849" w:rsidRDefault="00A606B5" w:rsidP="00651973">
            <w:pPr>
              <w:jc w:val="center"/>
              <w:rPr>
                <w:b/>
                <w:sz w:val="24"/>
                <w:szCs w:val="24"/>
              </w:rPr>
            </w:pPr>
            <w:r w:rsidRPr="00152849">
              <w:rPr>
                <w:b/>
                <w:sz w:val="24"/>
                <w:szCs w:val="24"/>
              </w:rPr>
              <w:t>K</w:t>
            </w:r>
          </w:p>
        </w:tc>
        <w:tc>
          <w:tcPr>
            <w:tcW w:w="1644" w:type="dxa"/>
          </w:tcPr>
          <w:p w:rsidR="00A606B5" w:rsidRPr="003D6BE6" w:rsidRDefault="00A606B5" w:rsidP="00651973">
            <w:pPr>
              <w:jc w:val="center"/>
              <w:rPr>
                <w:b/>
                <w:sz w:val="24"/>
                <w:szCs w:val="24"/>
                <w:vertAlign w:val="superscript"/>
              </w:rPr>
            </w:pPr>
            <w:r w:rsidRPr="003D6BE6">
              <w:rPr>
                <w:b/>
                <w:sz w:val="24"/>
                <w:szCs w:val="24"/>
              </w:rPr>
              <w:t>50</w:t>
            </w:r>
            <w:r w:rsidRPr="003D6BE6">
              <w:rPr>
                <w:b/>
                <w:sz w:val="24"/>
                <w:szCs w:val="24"/>
                <w:vertAlign w:val="superscript"/>
              </w:rPr>
              <w:t>0</w:t>
            </w:r>
          </w:p>
        </w:tc>
        <w:tc>
          <w:tcPr>
            <w:tcW w:w="1644" w:type="dxa"/>
          </w:tcPr>
          <w:p w:rsidR="00A606B5" w:rsidRPr="00C55776" w:rsidRDefault="00C55776" w:rsidP="00651973">
            <w:pPr>
              <w:jc w:val="center"/>
              <w:rPr>
                <w:sz w:val="24"/>
                <w:szCs w:val="24"/>
              </w:rPr>
            </w:pPr>
            <w:r>
              <w:rPr>
                <w:sz w:val="24"/>
                <w:szCs w:val="24"/>
              </w:rPr>
              <w:t>120</w:t>
            </w:r>
            <w:r>
              <w:rPr>
                <w:sz w:val="24"/>
                <w:szCs w:val="24"/>
                <w:vertAlign w:val="superscript"/>
              </w:rPr>
              <w:t>0</w:t>
            </w:r>
          </w:p>
        </w:tc>
        <w:tc>
          <w:tcPr>
            <w:tcW w:w="1644" w:type="dxa"/>
          </w:tcPr>
          <w:p w:rsidR="00A606B5" w:rsidRPr="003D6BE6" w:rsidRDefault="00A606B5" w:rsidP="00651973">
            <w:pPr>
              <w:jc w:val="center"/>
              <w:rPr>
                <w:b/>
                <w:sz w:val="24"/>
                <w:szCs w:val="24"/>
              </w:rPr>
            </w:pPr>
            <w:r w:rsidRPr="003D6BE6">
              <w:rPr>
                <w:b/>
                <w:sz w:val="24"/>
                <w:szCs w:val="24"/>
              </w:rPr>
              <w:t>65</w:t>
            </w:r>
            <w:r w:rsidRPr="003D6BE6">
              <w:rPr>
                <w:b/>
                <w:sz w:val="24"/>
                <w:szCs w:val="24"/>
                <w:vertAlign w:val="superscript"/>
              </w:rPr>
              <w:t>0</w:t>
            </w:r>
          </w:p>
        </w:tc>
        <w:tc>
          <w:tcPr>
            <w:tcW w:w="1644" w:type="dxa"/>
          </w:tcPr>
          <w:p w:rsidR="00A606B5" w:rsidRPr="00C55776" w:rsidRDefault="00C55776" w:rsidP="00651973">
            <w:pPr>
              <w:jc w:val="center"/>
              <w:rPr>
                <w:sz w:val="24"/>
                <w:szCs w:val="24"/>
              </w:rPr>
            </w:pPr>
            <w:r>
              <w:rPr>
                <w:sz w:val="24"/>
                <w:szCs w:val="24"/>
              </w:rPr>
              <w:t>110</w:t>
            </w:r>
            <w:r>
              <w:rPr>
                <w:sz w:val="24"/>
                <w:szCs w:val="24"/>
                <w:vertAlign w:val="superscript"/>
              </w:rPr>
              <w:t>0</w:t>
            </w:r>
          </w:p>
        </w:tc>
      </w:tr>
      <w:tr w:rsidR="00A606B5" w:rsidTr="00651973">
        <w:trPr>
          <w:jc w:val="center"/>
        </w:trPr>
        <w:tc>
          <w:tcPr>
            <w:tcW w:w="835" w:type="dxa"/>
          </w:tcPr>
          <w:p w:rsidR="00A606B5" w:rsidRPr="00152849" w:rsidRDefault="00A606B5" w:rsidP="00651973">
            <w:pPr>
              <w:jc w:val="center"/>
              <w:rPr>
                <w:b/>
                <w:sz w:val="24"/>
                <w:szCs w:val="24"/>
              </w:rPr>
            </w:pPr>
            <w:r w:rsidRPr="00152849">
              <w:rPr>
                <w:b/>
                <w:sz w:val="24"/>
                <w:szCs w:val="24"/>
              </w:rPr>
              <w:t>L</w:t>
            </w:r>
          </w:p>
        </w:tc>
        <w:tc>
          <w:tcPr>
            <w:tcW w:w="1644" w:type="dxa"/>
          </w:tcPr>
          <w:p w:rsidR="00A606B5" w:rsidRPr="00C55776" w:rsidRDefault="00C55776" w:rsidP="00651973">
            <w:pPr>
              <w:jc w:val="center"/>
              <w:rPr>
                <w:sz w:val="24"/>
                <w:szCs w:val="24"/>
              </w:rPr>
            </w:pPr>
            <w:r>
              <w:rPr>
                <w:sz w:val="24"/>
                <w:szCs w:val="24"/>
              </w:rPr>
              <w:t>140</w:t>
            </w:r>
            <w:r>
              <w:rPr>
                <w:sz w:val="24"/>
                <w:szCs w:val="24"/>
                <w:vertAlign w:val="superscript"/>
              </w:rPr>
              <w:t>0</w:t>
            </w:r>
          </w:p>
        </w:tc>
        <w:tc>
          <w:tcPr>
            <w:tcW w:w="1644" w:type="dxa"/>
          </w:tcPr>
          <w:p w:rsidR="00A606B5" w:rsidRPr="00C55776" w:rsidRDefault="00C55776" w:rsidP="00651973">
            <w:pPr>
              <w:jc w:val="center"/>
              <w:rPr>
                <w:sz w:val="24"/>
                <w:szCs w:val="24"/>
              </w:rPr>
            </w:pPr>
            <w:r>
              <w:rPr>
                <w:sz w:val="24"/>
                <w:szCs w:val="24"/>
              </w:rPr>
              <w:t>150</w:t>
            </w:r>
            <w:r>
              <w:rPr>
                <w:sz w:val="24"/>
                <w:szCs w:val="24"/>
                <w:vertAlign w:val="superscript"/>
              </w:rPr>
              <w:t>0</w:t>
            </w:r>
          </w:p>
        </w:tc>
        <w:tc>
          <w:tcPr>
            <w:tcW w:w="1644" w:type="dxa"/>
          </w:tcPr>
          <w:p w:rsidR="00A606B5" w:rsidRPr="003D6BE6" w:rsidRDefault="00A606B5" w:rsidP="00651973">
            <w:pPr>
              <w:jc w:val="center"/>
              <w:rPr>
                <w:b/>
                <w:sz w:val="24"/>
                <w:szCs w:val="24"/>
              </w:rPr>
            </w:pPr>
            <w:r w:rsidRPr="003D6BE6">
              <w:rPr>
                <w:b/>
                <w:sz w:val="24"/>
                <w:szCs w:val="24"/>
              </w:rPr>
              <w:t>80</w:t>
            </w:r>
            <w:r w:rsidRPr="003D6BE6">
              <w:rPr>
                <w:b/>
                <w:sz w:val="24"/>
                <w:szCs w:val="24"/>
                <w:vertAlign w:val="superscript"/>
              </w:rPr>
              <w:t>0</w:t>
            </w:r>
          </w:p>
        </w:tc>
        <w:tc>
          <w:tcPr>
            <w:tcW w:w="1644" w:type="dxa"/>
          </w:tcPr>
          <w:p w:rsidR="00A606B5" w:rsidRPr="003D6BE6" w:rsidRDefault="00A606B5" w:rsidP="00651973">
            <w:pPr>
              <w:jc w:val="center"/>
              <w:rPr>
                <w:b/>
                <w:sz w:val="24"/>
                <w:szCs w:val="24"/>
              </w:rPr>
            </w:pPr>
            <w:r w:rsidRPr="003D6BE6">
              <w:rPr>
                <w:b/>
                <w:sz w:val="24"/>
                <w:szCs w:val="24"/>
              </w:rPr>
              <w:t>100</w:t>
            </w:r>
            <w:r w:rsidRPr="003D6BE6">
              <w:rPr>
                <w:b/>
                <w:sz w:val="24"/>
                <w:szCs w:val="24"/>
                <w:vertAlign w:val="superscript"/>
              </w:rPr>
              <w:t>0</w:t>
            </w:r>
          </w:p>
        </w:tc>
      </w:tr>
      <w:tr w:rsidR="00A606B5" w:rsidTr="00651973">
        <w:trPr>
          <w:jc w:val="center"/>
        </w:trPr>
        <w:tc>
          <w:tcPr>
            <w:tcW w:w="835" w:type="dxa"/>
          </w:tcPr>
          <w:p w:rsidR="00A606B5" w:rsidRPr="00152849" w:rsidRDefault="00A606B5" w:rsidP="00651973">
            <w:pPr>
              <w:jc w:val="center"/>
              <w:rPr>
                <w:b/>
                <w:sz w:val="24"/>
                <w:szCs w:val="24"/>
              </w:rPr>
            </w:pPr>
            <w:r w:rsidRPr="00152849">
              <w:rPr>
                <w:b/>
                <w:sz w:val="24"/>
                <w:szCs w:val="24"/>
              </w:rPr>
              <w:t>M</w:t>
            </w:r>
          </w:p>
        </w:tc>
        <w:tc>
          <w:tcPr>
            <w:tcW w:w="1644" w:type="dxa"/>
          </w:tcPr>
          <w:p w:rsidR="00A606B5" w:rsidRPr="00C55776" w:rsidRDefault="00C55776" w:rsidP="00651973">
            <w:pPr>
              <w:jc w:val="center"/>
              <w:rPr>
                <w:sz w:val="24"/>
                <w:szCs w:val="24"/>
              </w:rPr>
            </w:pPr>
            <w:r>
              <w:rPr>
                <w:sz w:val="24"/>
                <w:szCs w:val="24"/>
              </w:rPr>
              <w:t>130</w:t>
            </w:r>
            <w:r>
              <w:rPr>
                <w:sz w:val="24"/>
                <w:szCs w:val="24"/>
                <w:vertAlign w:val="superscript"/>
              </w:rPr>
              <w:t>0</w:t>
            </w:r>
          </w:p>
        </w:tc>
        <w:tc>
          <w:tcPr>
            <w:tcW w:w="1644" w:type="dxa"/>
          </w:tcPr>
          <w:p w:rsidR="00A606B5" w:rsidRPr="003D6BE6" w:rsidRDefault="00A606B5" w:rsidP="00651973">
            <w:pPr>
              <w:jc w:val="center"/>
              <w:rPr>
                <w:b/>
                <w:sz w:val="24"/>
                <w:szCs w:val="24"/>
              </w:rPr>
            </w:pPr>
            <w:r w:rsidRPr="003D6BE6">
              <w:rPr>
                <w:b/>
                <w:sz w:val="24"/>
                <w:szCs w:val="24"/>
              </w:rPr>
              <w:t>60</w:t>
            </w:r>
            <w:r w:rsidRPr="003D6BE6">
              <w:rPr>
                <w:b/>
                <w:sz w:val="24"/>
                <w:szCs w:val="24"/>
                <w:vertAlign w:val="superscript"/>
              </w:rPr>
              <w:t>0</w:t>
            </w:r>
          </w:p>
        </w:tc>
        <w:tc>
          <w:tcPr>
            <w:tcW w:w="1644" w:type="dxa"/>
          </w:tcPr>
          <w:p w:rsidR="00A606B5" w:rsidRPr="00C55776" w:rsidRDefault="00C55776" w:rsidP="00651973">
            <w:pPr>
              <w:jc w:val="center"/>
              <w:rPr>
                <w:sz w:val="24"/>
                <w:szCs w:val="24"/>
              </w:rPr>
            </w:pPr>
            <w:r>
              <w:rPr>
                <w:sz w:val="24"/>
                <w:szCs w:val="24"/>
              </w:rPr>
              <w:t>115</w:t>
            </w:r>
            <w:r>
              <w:rPr>
                <w:sz w:val="24"/>
                <w:szCs w:val="24"/>
                <w:vertAlign w:val="superscript"/>
              </w:rPr>
              <w:t>0</w:t>
            </w:r>
          </w:p>
        </w:tc>
        <w:tc>
          <w:tcPr>
            <w:tcW w:w="1644" w:type="dxa"/>
          </w:tcPr>
          <w:p w:rsidR="00A606B5" w:rsidRPr="003D6BE6" w:rsidRDefault="00A606B5" w:rsidP="00651973">
            <w:pPr>
              <w:jc w:val="center"/>
              <w:rPr>
                <w:b/>
                <w:sz w:val="24"/>
                <w:szCs w:val="24"/>
              </w:rPr>
            </w:pPr>
            <w:r w:rsidRPr="003D6BE6">
              <w:rPr>
                <w:b/>
                <w:sz w:val="24"/>
                <w:szCs w:val="24"/>
              </w:rPr>
              <w:t>70</w:t>
            </w:r>
            <w:r w:rsidRPr="003D6BE6">
              <w:rPr>
                <w:b/>
                <w:sz w:val="24"/>
                <w:szCs w:val="24"/>
                <w:vertAlign w:val="superscript"/>
              </w:rPr>
              <w:t>0</w:t>
            </w:r>
          </w:p>
        </w:tc>
      </w:tr>
    </w:tbl>
    <w:p w:rsidR="00A606B5" w:rsidRPr="000B0B80" w:rsidRDefault="00A606B5" w:rsidP="00311889">
      <w:pPr>
        <w:spacing w:after="0"/>
        <w:jc w:val="both"/>
        <w:rPr>
          <w:sz w:val="24"/>
          <w:szCs w:val="24"/>
        </w:rPr>
      </w:pPr>
    </w:p>
    <w:p w:rsidR="002F4684" w:rsidRDefault="002F4684" w:rsidP="00311889">
      <w:pPr>
        <w:spacing w:after="0"/>
        <w:jc w:val="both"/>
        <w:rPr>
          <w:b/>
          <w:sz w:val="24"/>
          <w:szCs w:val="24"/>
        </w:rPr>
      </w:pPr>
      <w:r w:rsidRPr="002F4684">
        <w:rPr>
          <w:b/>
          <w:sz w:val="24"/>
          <w:szCs w:val="24"/>
        </w:rPr>
        <w:t>Câu 5.</w:t>
      </w:r>
    </w:p>
    <w:tbl>
      <w:tblPr>
        <w:tblStyle w:val="TableGrid"/>
        <w:tblW w:w="0" w:type="auto"/>
        <w:jc w:val="center"/>
        <w:tblLook w:val="04A0" w:firstRow="1" w:lastRow="0" w:firstColumn="1" w:lastColumn="0" w:noHBand="0" w:noVBand="1"/>
      </w:tblPr>
      <w:tblGrid>
        <w:gridCol w:w="4378"/>
        <w:gridCol w:w="777"/>
        <w:gridCol w:w="737"/>
      </w:tblGrid>
      <w:tr w:rsidR="00C55776" w:rsidRPr="00152849" w:rsidTr="00651973">
        <w:trPr>
          <w:jc w:val="center"/>
        </w:trPr>
        <w:tc>
          <w:tcPr>
            <w:tcW w:w="4378" w:type="dxa"/>
          </w:tcPr>
          <w:p w:rsidR="00C55776" w:rsidRPr="00152849" w:rsidRDefault="00C55776" w:rsidP="00651973">
            <w:pPr>
              <w:ind w:firstLine="284"/>
              <w:jc w:val="center"/>
              <w:rPr>
                <w:b/>
                <w:sz w:val="24"/>
                <w:szCs w:val="24"/>
              </w:rPr>
            </w:pPr>
            <w:r w:rsidRPr="00152849">
              <w:rPr>
                <w:b/>
                <w:sz w:val="24"/>
                <w:szCs w:val="24"/>
              </w:rPr>
              <w:t>Nhận định</w:t>
            </w:r>
          </w:p>
        </w:tc>
        <w:tc>
          <w:tcPr>
            <w:tcW w:w="777" w:type="dxa"/>
          </w:tcPr>
          <w:p w:rsidR="00C55776" w:rsidRPr="00152849" w:rsidRDefault="00C55776" w:rsidP="00651973">
            <w:pPr>
              <w:ind w:firstLine="284"/>
              <w:jc w:val="center"/>
              <w:rPr>
                <w:b/>
                <w:sz w:val="24"/>
                <w:szCs w:val="24"/>
              </w:rPr>
            </w:pPr>
            <w:r w:rsidRPr="00152849">
              <w:rPr>
                <w:b/>
                <w:sz w:val="24"/>
                <w:szCs w:val="24"/>
              </w:rPr>
              <w:t>Đúng</w:t>
            </w:r>
          </w:p>
        </w:tc>
        <w:tc>
          <w:tcPr>
            <w:tcW w:w="737" w:type="dxa"/>
          </w:tcPr>
          <w:p w:rsidR="00C55776" w:rsidRPr="00152849" w:rsidRDefault="00C55776" w:rsidP="00651973">
            <w:pPr>
              <w:ind w:firstLine="284"/>
              <w:jc w:val="center"/>
              <w:rPr>
                <w:b/>
                <w:sz w:val="24"/>
                <w:szCs w:val="24"/>
              </w:rPr>
            </w:pPr>
            <w:r w:rsidRPr="00152849">
              <w:rPr>
                <w:b/>
                <w:sz w:val="24"/>
                <w:szCs w:val="24"/>
              </w:rPr>
              <w:t>Sai</w:t>
            </w:r>
          </w:p>
        </w:tc>
      </w:tr>
      <w:tr w:rsidR="00C55776" w:rsidTr="00651973">
        <w:trPr>
          <w:jc w:val="center"/>
        </w:trPr>
        <w:tc>
          <w:tcPr>
            <w:tcW w:w="4378" w:type="dxa"/>
          </w:tcPr>
          <w:p w:rsidR="00C55776" w:rsidRDefault="00C55776" w:rsidP="00651973">
            <w:pPr>
              <w:ind w:firstLine="27"/>
              <w:rPr>
                <w:sz w:val="24"/>
                <w:szCs w:val="24"/>
              </w:rPr>
            </w:pPr>
            <w:r w:rsidRPr="003847E3">
              <w:rPr>
                <w:b/>
                <w:sz w:val="24"/>
                <w:szCs w:val="24"/>
              </w:rPr>
              <w:t>5.1.</w:t>
            </w:r>
            <w:r>
              <w:rPr>
                <w:sz w:val="24"/>
                <w:szCs w:val="24"/>
              </w:rPr>
              <w:t xml:space="preserve"> Hình thang cân là tứ giác nội tiếp</w:t>
            </w:r>
          </w:p>
        </w:tc>
        <w:tc>
          <w:tcPr>
            <w:tcW w:w="777" w:type="dxa"/>
          </w:tcPr>
          <w:p w:rsidR="00C55776" w:rsidRDefault="00C55776" w:rsidP="00651973">
            <w:pPr>
              <w:ind w:firstLine="284"/>
              <w:jc w:val="both"/>
              <w:rPr>
                <w:sz w:val="24"/>
                <w:szCs w:val="24"/>
              </w:rPr>
            </w:pPr>
          </w:p>
        </w:tc>
        <w:tc>
          <w:tcPr>
            <w:tcW w:w="737" w:type="dxa"/>
          </w:tcPr>
          <w:p w:rsidR="00C55776" w:rsidRDefault="006B0C37" w:rsidP="00651973">
            <w:pPr>
              <w:ind w:firstLine="284"/>
              <w:jc w:val="both"/>
              <w:rPr>
                <w:sz w:val="24"/>
                <w:szCs w:val="24"/>
              </w:rPr>
            </w:pPr>
            <w:r>
              <w:rPr>
                <w:sz w:val="24"/>
                <w:szCs w:val="24"/>
              </w:rPr>
              <w:t>X</w:t>
            </w:r>
          </w:p>
        </w:tc>
      </w:tr>
      <w:tr w:rsidR="00C55776" w:rsidTr="00651973">
        <w:trPr>
          <w:jc w:val="center"/>
        </w:trPr>
        <w:tc>
          <w:tcPr>
            <w:tcW w:w="4378" w:type="dxa"/>
          </w:tcPr>
          <w:p w:rsidR="00C55776" w:rsidRDefault="00C55776" w:rsidP="00651973">
            <w:pPr>
              <w:ind w:firstLine="27"/>
              <w:rPr>
                <w:sz w:val="24"/>
                <w:szCs w:val="24"/>
              </w:rPr>
            </w:pPr>
            <w:r w:rsidRPr="003847E3">
              <w:rPr>
                <w:b/>
                <w:sz w:val="24"/>
                <w:szCs w:val="24"/>
              </w:rPr>
              <w:t>5.2.</w:t>
            </w:r>
            <w:r>
              <w:rPr>
                <w:sz w:val="24"/>
                <w:szCs w:val="24"/>
              </w:rPr>
              <w:t xml:space="preserve"> Hình chữ nhật là tứ giác nội tiếp</w:t>
            </w:r>
          </w:p>
        </w:tc>
        <w:tc>
          <w:tcPr>
            <w:tcW w:w="777" w:type="dxa"/>
          </w:tcPr>
          <w:p w:rsidR="00C55776" w:rsidRDefault="006B0C37" w:rsidP="00651973">
            <w:pPr>
              <w:ind w:firstLine="284"/>
              <w:jc w:val="both"/>
              <w:rPr>
                <w:sz w:val="24"/>
                <w:szCs w:val="24"/>
              </w:rPr>
            </w:pPr>
            <w:r>
              <w:rPr>
                <w:sz w:val="24"/>
                <w:szCs w:val="24"/>
              </w:rPr>
              <w:t>X</w:t>
            </w:r>
          </w:p>
        </w:tc>
        <w:tc>
          <w:tcPr>
            <w:tcW w:w="737" w:type="dxa"/>
          </w:tcPr>
          <w:p w:rsidR="00C55776" w:rsidRDefault="00C55776" w:rsidP="00651973">
            <w:pPr>
              <w:ind w:firstLine="284"/>
              <w:jc w:val="both"/>
              <w:rPr>
                <w:sz w:val="24"/>
                <w:szCs w:val="24"/>
              </w:rPr>
            </w:pPr>
          </w:p>
        </w:tc>
      </w:tr>
      <w:tr w:rsidR="00C55776" w:rsidTr="00651973">
        <w:trPr>
          <w:jc w:val="center"/>
        </w:trPr>
        <w:tc>
          <w:tcPr>
            <w:tcW w:w="4378" w:type="dxa"/>
          </w:tcPr>
          <w:p w:rsidR="00C55776" w:rsidRDefault="00C55776" w:rsidP="00651973">
            <w:pPr>
              <w:ind w:firstLine="27"/>
              <w:rPr>
                <w:sz w:val="24"/>
                <w:szCs w:val="24"/>
              </w:rPr>
            </w:pPr>
            <w:r w:rsidRPr="003847E3">
              <w:rPr>
                <w:b/>
                <w:sz w:val="24"/>
                <w:szCs w:val="24"/>
              </w:rPr>
              <w:t>5.3.</w:t>
            </w:r>
            <w:r>
              <w:rPr>
                <w:sz w:val="24"/>
                <w:szCs w:val="24"/>
              </w:rPr>
              <w:t xml:space="preserve"> Hình thoi là tứ giác nội tiếp</w:t>
            </w:r>
          </w:p>
        </w:tc>
        <w:tc>
          <w:tcPr>
            <w:tcW w:w="777" w:type="dxa"/>
          </w:tcPr>
          <w:p w:rsidR="00C55776" w:rsidRDefault="00C55776" w:rsidP="00651973">
            <w:pPr>
              <w:ind w:firstLine="284"/>
              <w:jc w:val="both"/>
              <w:rPr>
                <w:sz w:val="24"/>
                <w:szCs w:val="24"/>
              </w:rPr>
            </w:pPr>
          </w:p>
        </w:tc>
        <w:tc>
          <w:tcPr>
            <w:tcW w:w="737" w:type="dxa"/>
          </w:tcPr>
          <w:p w:rsidR="00C55776" w:rsidRDefault="006B0C37" w:rsidP="00651973">
            <w:pPr>
              <w:ind w:firstLine="284"/>
              <w:jc w:val="both"/>
              <w:rPr>
                <w:sz w:val="24"/>
                <w:szCs w:val="24"/>
              </w:rPr>
            </w:pPr>
            <w:r>
              <w:rPr>
                <w:sz w:val="24"/>
                <w:szCs w:val="24"/>
              </w:rPr>
              <w:t>X</w:t>
            </w:r>
          </w:p>
        </w:tc>
      </w:tr>
      <w:tr w:rsidR="00C55776" w:rsidTr="00651973">
        <w:trPr>
          <w:jc w:val="center"/>
        </w:trPr>
        <w:tc>
          <w:tcPr>
            <w:tcW w:w="4378" w:type="dxa"/>
          </w:tcPr>
          <w:p w:rsidR="00C55776" w:rsidRDefault="00C55776" w:rsidP="00651973">
            <w:pPr>
              <w:ind w:firstLine="27"/>
              <w:rPr>
                <w:sz w:val="24"/>
                <w:szCs w:val="24"/>
              </w:rPr>
            </w:pPr>
            <w:r w:rsidRPr="003847E3">
              <w:rPr>
                <w:b/>
                <w:sz w:val="24"/>
                <w:szCs w:val="24"/>
              </w:rPr>
              <w:t>5.4.</w:t>
            </w:r>
            <w:r>
              <w:rPr>
                <w:sz w:val="24"/>
                <w:szCs w:val="24"/>
              </w:rPr>
              <w:t xml:space="preserve"> Hình bình hành là tứ giác nội tiếp</w:t>
            </w:r>
          </w:p>
        </w:tc>
        <w:tc>
          <w:tcPr>
            <w:tcW w:w="777" w:type="dxa"/>
          </w:tcPr>
          <w:p w:rsidR="00C55776" w:rsidRDefault="00C55776" w:rsidP="00651973">
            <w:pPr>
              <w:ind w:firstLine="284"/>
              <w:jc w:val="both"/>
              <w:rPr>
                <w:sz w:val="24"/>
                <w:szCs w:val="24"/>
              </w:rPr>
            </w:pPr>
          </w:p>
        </w:tc>
        <w:tc>
          <w:tcPr>
            <w:tcW w:w="737" w:type="dxa"/>
          </w:tcPr>
          <w:p w:rsidR="00C55776" w:rsidRDefault="006B0C37" w:rsidP="00651973">
            <w:pPr>
              <w:ind w:firstLine="284"/>
              <w:jc w:val="both"/>
              <w:rPr>
                <w:sz w:val="24"/>
                <w:szCs w:val="24"/>
              </w:rPr>
            </w:pPr>
            <w:r>
              <w:rPr>
                <w:sz w:val="24"/>
                <w:szCs w:val="24"/>
              </w:rPr>
              <w:t>X</w:t>
            </w:r>
          </w:p>
        </w:tc>
      </w:tr>
    </w:tbl>
    <w:p w:rsidR="00C55776" w:rsidRPr="002F4684" w:rsidRDefault="00C55776" w:rsidP="00311889">
      <w:pPr>
        <w:spacing w:after="0"/>
        <w:jc w:val="both"/>
        <w:rPr>
          <w:b/>
          <w:sz w:val="24"/>
          <w:szCs w:val="24"/>
        </w:rPr>
      </w:pPr>
    </w:p>
    <w:p w:rsidR="002F4684" w:rsidRDefault="002F4684" w:rsidP="00311889">
      <w:pPr>
        <w:spacing w:after="0"/>
        <w:jc w:val="both"/>
        <w:rPr>
          <w:b/>
          <w:sz w:val="24"/>
          <w:szCs w:val="24"/>
        </w:rPr>
      </w:pPr>
      <w:r>
        <w:rPr>
          <w:b/>
          <w:sz w:val="24"/>
          <w:szCs w:val="24"/>
        </w:rPr>
        <w:t>II. Tự luận</w:t>
      </w:r>
    </w:p>
    <w:p w:rsidR="002F4684" w:rsidRDefault="002F4684" w:rsidP="00311889">
      <w:pPr>
        <w:spacing w:after="0"/>
        <w:jc w:val="both"/>
        <w:rPr>
          <w:b/>
          <w:sz w:val="24"/>
          <w:szCs w:val="24"/>
        </w:rPr>
      </w:pPr>
      <w:r>
        <w:rPr>
          <w:b/>
          <w:sz w:val="24"/>
          <w:szCs w:val="24"/>
        </w:rPr>
        <w:t>Câu 6.</w:t>
      </w:r>
    </w:p>
    <w:p w:rsidR="00B81990" w:rsidRDefault="00670CF3" w:rsidP="00B81990">
      <w:pPr>
        <w:spacing w:after="0"/>
        <w:jc w:val="center"/>
        <w:rPr>
          <w:b/>
          <w:sz w:val="24"/>
          <w:szCs w:val="24"/>
        </w:rPr>
      </w:pPr>
      <w:r>
        <w:rPr>
          <w:b/>
          <w:noProof/>
          <w:sz w:val="24"/>
          <w:szCs w:val="24"/>
        </w:rPr>
        <w:drawing>
          <wp:inline distT="0" distB="0" distL="0" distR="0">
            <wp:extent cx="16256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0CE9EA.tmp"/>
                    <pic:cNvPicPr/>
                  </pic:nvPicPr>
                  <pic:blipFill rotWithShape="1">
                    <a:blip r:embed="rId20" cstate="print">
                      <a:extLst>
                        <a:ext uri="{28A0092B-C50C-407E-A947-70E740481C1C}">
                          <a14:useLocalDpi xmlns:a14="http://schemas.microsoft.com/office/drawing/2010/main" val="0"/>
                        </a:ext>
                      </a:extLst>
                    </a:blip>
                    <a:srcRect l="12786" t="5132" r="58995" b="56691"/>
                    <a:stretch/>
                  </pic:blipFill>
                  <pic:spPr bwMode="auto">
                    <a:xfrm>
                      <a:off x="0" y="0"/>
                      <a:ext cx="1625600" cy="1181100"/>
                    </a:xfrm>
                    <a:prstGeom prst="rect">
                      <a:avLst/>
                    </a:prstGeom>
                    <a:ln>
                      <a:noFill/>
                    </a:ln>
                    <a:extLst>
                      <a:ext uri="{53640926-AAD7-44D8-BBD7-CCE9431645EC}">
                        <a14:shadowObscured xmlns:a14="http://schemas.microsoft.com/office/drawing/2010/main"/>
                      </a:ext>
                    </a:extLst>
                  </pic:spPr>
                </pic:pic>
              </a:graphicData>
            </a:graphic>
          </wp:inline>
        </w:drawing>
      </w:r>
    </w:p>
    <w:p w:rsidR="00B81990" w:rsidRDefault="00B81990" w:rsidP="00B81990">
      <w:pPr>
        <w:spacing w:after="0"/>
        <w:rPr>
          <w:sz w:val="24"/>
          <w:szCs w:val="24"/>
        </w:rPr>
      </w:pPr>
      <w:r>
        <w:rPr>
          <w:b/>
          <w:sz w:val="24"/>
          <w:szCs w:val="24"/>
        </w:rPr>
        <w:tab/>
      </w:r>
      <w:r w:rsidRPr="00B81990">
        <w:rPr>
          <w:sz w:val="24"/>
          <w:szCs w:val="24"/>
        </w:rPr>
        <w:t xml:space="preserve">Theo giả thiết ta có: </w:t>
      </w:r>
      <w:r w:rsidRPr="00B81990">
        <w:rPr>
          <w:position w:val="-4"/>
          <w:sz w:val="24"/>
          <w:szCs w:val="24"/>
        </w:rPr>
        <w:object w:dxaOrig="1280" w:dyaOrig="340">
          <v:shape id="_x0000_i1030" type="#_x0000_t75" style="width:64pt;height:17pt" o:ole="">
            <v:imagedata r:id="rId21" o:title=""/>
          </v:shape>
          <o:OLEObject Type="Embed" ProgID="Equation.DSMT4" ShapeID="_x0000_i1030" DrawAspect="Content" ObjectID="_1612938783" r:id="rId22"/>
        </w:object>
      </w:r>
      <w:r w:rsidRPr="00B81990">
        <w:rPr>
          <w:sz w:val="24"/>
          <w:szCs w:val="24"/>
        </w:rPr>
        <w:t xml:space="preserve"> </w:t>
      </w:r>
      <w:r>
        <w:rPr>
          <w:sz w:val="24"/>
          <w:szCs w:val="24"/>
        </w:rPr>
        <w:t xml:space="preserve">(Góc nội tiếp chắn cung </w:t>
      </w:r>
      <w:r w:rsidRPr="00B81990">
        <w:rPr>
          <w:position w:val="-4"/>
          <w:sz w:val="24"/>
          <w:szCs w:val="24"/>
        </w:rPr>
        <w:object w:dxaOrig="400" w:dyaOrig="340">
          <v:shape id="_x0000_i1031" type="#_x0000_t75" style="width:20pt;height:17pt" o:ole="">
            <v:imagedata r:id="rId23" o:title=""/>
          </v:shape>
          <o:OLEObject Type="Embed" ProgID="Equation.DSMT4" ShapeID="_x0000_i1031" DrawAspect="Content" ObjectID="_1612938784" r:id="rId24"/>
        </w:object>
      </w:r>
      <w:r>
        <w:rPr>
          <w:sz w:val="24"/>
          <w:szCs w:val="24"/>
        </w:rPr>
        <w:t>).</w:t>
      </w:r>
    </w:p>
    <w:p w:rsidR="00CA4A2B" w:rsidRDefault="00CA4A2B" w:rsidP="00B81990">
      <w:pPr>
        <w:spacing w:after="0"/>
        <w:rPr>
          <w:sz w:val="24"/>
          <w:szCs w:val="24"/>
        </w:rPr>
      </w:pPr>
      <w:r>
        <w:rPr>
          <w:sz w:val="24"/>
          <w:szCs w:val="24"/>
        </w:rPr>
        <w:tab/>
        <w:t xml:space="preserve">Vì </w:t>
      </w:r>
      <w:r w:rsidRPr="00CA4A2B">
        <w:rPr>
          <w:position w:val="-4"/>
          <w:sz w:val="24"/>
          <w:szCs w:val="24"/>
        </w:rPr>
        <w:object w:dxaOrig="560" w:dyaOrig="340">
          <v:shape id="_x0000_i1032" type="#_x0000_t75" style="width:28pt;height:17pt" o:ole="">
            <v:imagedata r:id="rId25" o:title=""/>
          </v:shape>
          <o:OLEObject Type="Embed" ProgID="Equation.DSMT4" ShapeID="_x0000_i1032" DrawAspect="Content" ObjectID="_1612938785" r:id="rId26"/>
        </w:object>
      </w:r>
      <w:r>
        <w:rPr>
          <w:sz w:val="24"/>
          <w:szCs w:val="24"/>
        </w:rPr>
        <w:t xml:space="preserve"> là góc nội tiếp chắn nửa đường tròn nên ta có:  AD </w:t>
      </w:r>
      <w:r w:rsidRPr="00CA4A2B">
        <w:rPr>
          <w:position w:val="-4"/>
          <w:sz w:val="24"/>
          <w:szCs w:val="24"/>
        </w:rPr>
        <w:object w:dxaOrig="240" w:dyaOrig="260">
          <v:shape id="_x0000_i1033" type="#_x0000_t75" style="width:12pt;height:13pt" o:ole="">
            <v:imagedata r:id="rId27" o:title=""/>
          </v:shape>
          <o:OLEObject Type="Embed" ProgID="Equation.DSMT4" ShapeID="_x0000_i1033" DrawAspect="Content" ObjectID="_1612938786" r:id="rId28"/>
        </w:object>
      </w:r>
      <w:r>
        <w:rPr>
          <w:sz w:val="24"/>
          <w:szCs w:val="24"/>
        </w:rPr>
        <w:t xml:space="preserve"> BC.</w:t>
      </w:r>
    </w:p>
    <w:p w:rsidR="00CA4A2B" w:rsidRDefault="00CA4A2B" w:rsidP="00B81990">
      <w:pPr>
        <w:spacing w:after="0"/>
        <w:rPr>
          <w:sz w:val="24"/>
          <w:szCs w:val="24"/>
        </w:rPr>
      </w:pPr>
      <w:r>
        <w:rPr>
          <w:sz w:val="24"/>
          <w:szCs w:val="24"/>
        </w:rPr>
        <w:tab/>
        <w:t xml:space="preserve">Do </w:t>
      </w:r>
      <w:r>
        <w:rPr>
          <w:rFonts w:ascii="Arial" w:hAnsi="Arial" w:cs="Arial"/>
          <w:sz w:val="24"/>
          <w:szCs w:val="24"/>
        </w:rPr>
        <w:t>∆</w:t>
      </w:r>
      <w:r>
        <w:rPr>
          <w:sz w:val="24"/>
          <w:szCs w:val="24"/>
        </w:rPr>
        <w:t xml:space="preserve">ABC vuông tại A và AD </w:t>
      </w:r>
      <w:r w:rsidRPr="00CA4A2B">
        <w:rPr>
          <w:position w:val="-4"/>
          <w:sz w:val="24"/>
          <w:szCs w:val="24"/>
        </w:rPr>
        <w:object w:dxaOrig="240" w:dyaOrig="260">
          <v:shape id="_x0000_i1034" type="#_x0000_t75" style="width:12pt;height:13pt" o:ole="">
            <v:imagedata r:id="rId27" o:title=""/>
          </v:shape>
          <o:OLEObject Type="Embed" ProgID="Equation.DSMT4" ShapeID="_x0000_i1034" DrawAspect="Content" ObjectID="_1612938787" r:id="rId29"/>
        </w:object>
      </w:r>
      <w:r>
        <w:rPr>
          <w:sz w:val="24"/>
          <w:szCs w:val="24"/>
        </w:rPr>
        <w:t xml:space="preserve"> BC nên </w:t>
      </w:r>
      <w:r w:rsidRPr="00CA4A2B">
        <w:rPr>
          <w:position w:val="-6"/>
          <w:sz w:val="24"/>
          <w:szCs w:val="24"/>
        </w:rPr>
        <w:object w:dxaOrig="1280" w:dyaOrig="360">
          <v:shape id="_x0000_i1035" type="#_x0000_t75" style="width:64pt;height:18pt" o:ole="">
            <v:imagedata r:id="rId30" o:title=""/>
          </v:shape>
          <o:OLEObject Type="Embed" ProgID="Equation.DSMT4" ShapeID="_x0000_i1035" DrawAspect="Content" ObjectID="_1612938788" r:id="rId31"/>
        </w:object>
      </w:r>
      <w:r w:rsidR="005663E2">
        <w:rPr>
          <w:sz w:val="24"/>
          <w:szCs w:val="24"/>
        </w:rPr>
        <w:t xml:space="preserve"> (Cùng phụ với </w:t>
      </w:r>
      <w:r w:rsidR="005663E2" w:rsidRPr="005663E2">
        <w:rPr>
          <w:position w:val="-6"/>
          <w:sz w:val="24"/>
          <w:szCs w:val="24"/>
        </w:rPr>
        <w:object w:dxaOrig="560" w:dyaOrig="360">
          <v:shape id="_x0000_i1036" type="#_x0000_t75" style="width:28pt;height:18pt" o:ole="">
            <v:imagedata r:id="rId32" o:title=""/>
          </v:shape>
          <o:OLEObject Type="Embed" ProgID="Equation.DSMT4" ShapeID="_x0000_i1036" DrawAspect="Content" ObjectID="_1612938789" r:id="rId33"/>
        </w:object>
      </w:r>
      <w:r w:rsidR="005663E2">
        <w:rPr>
          <w:sz w:val="24"/>
          <w:szCs w:val="24"/>
        </w:rPr>
        <w:t>)</w:t>
      </w:r>
      <w:r w:rsidR="003B4D89">
        <w:rPr>
          <w:sz w:val="24"/>
          <w:szCs w:val="24"/>
        </w:rPr>
        <w:t>.</w:t>
      </w:r>
    </w:p>
    <w:p w:rsidR="00CA4A2B" w:rsidRPr="00B81990" w:rsidRDefault="00D61DCF" w:rsidP="00D61DCF">
      <w:pPr>
        <w:spacing w:after="0"/>
        <w:ind w:firstLine="720"/>
        <w:rPr>
          <w:sz w:val="24"/>
          <w:szCs w:val="24"/>
        </w:rPr>
      </w:pPr>
      <w:r>
        <w:rPr>
          <w:sz w:val="24"/>
          <w:szCs w:val="24"/>
        </w:rPr>
        <w:t>=&gt; CDEF là tứ giác nội tiếp.</w:t>
      </w:r>
    </w:p>
    <w:p w:rsidR="002F4684" w:rsidRDefault="002F4684" w:rsidP="00311889">
      <w:pPr>
        <w:spacing w:after="0"/>
        <w:jc w:val="both"/>
        <w:rPr>
          <w:b/>
          <w:sz w:val="24"/>
          <w:szCs w:val="24"/>
        </w:rPr>
      </w:pPr>
      <w:r>
        <w:rPr>
          <w:b/>
          <w:sz w:val="24"/>
          <w:szCs w:val="24"/>
        </w:rPr>
        <w:t>Câu 7.</w:t>
      </w:r>
    </w:p>
    <w:p w:rsidR="00AB18BC" w:rsidRDefault="00AB18BC" w:rsidP="00AB18BC">
      <w:pPr>
        <w:spacing w:after="0"/>
        <w:jc w:val="center"/>
        <w:rPr>
          <w:b/>
          <w:sz w:val="24"/>
          <w:szCs w:val="24"/>
        </w:rPr>
      </w:pPr>
      <w:r>
        <w:rPr>
          <w:b/>
          <w:noProof/>
          <w:sz w:val="24"/>
          <w:szCs w:val="24"/>
        </w:rPr>
        <w:drawing>
          <wp:inline distT="0" distB="0" distL="0" distR="0">
            <wp:extent cx="1168400" cy="1162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0CF17C.tmp"/>
                    <pic:cNvPicPr/>
                  </pic:nvPicPr>
                  <pic:blipFill rotWithShape="1">
                    <a:blip r:embed="rId34" cstate="print">
                      <a:extLst>
                        <a:ext uri="{28A0092B-C50C-407E-A947-70E740481C1C}">
                          <a14:useLocalDpi xmlns:a14="http://schemas.microsoft.com/office/drawing/2010/main" val="0"/>
                        </a:ext>
                      </a:extLst>
                    </a:blip>
                    <a:srcRect l="32628" t="20936" r="47090" b="41503"/>
                    <a:stretch/>
                  </pic:blipFill>
                  <pic:spPr bwMode="auto">
                    <a:xfrm>
                      <a:off x="0" y="0"/>
                      <a:ext cx="1168400" cy="1162050"/>
                    </a:xfrm>
                    <a:prstGeom prst="rect">
                      <a:avLst/>
                    </a:prstGeom>
                    <a:ln>
                      <a:noFill/>
                    </a:ln>
                    <a:extLst>
                      <a:ext uri="{53640926-AAD7-44D8-BBD7-CCE9431645EC}">
                        <a14:shadowObscured xmlns:a14="http://schemas.microsoft.com/office/drawing/2010/main"/>
                      </a:ext>
                    </a:extLst>
                  </pic:spPr>
                </pic:pic>
              </a:graphicData>
            </a:graphic>
          </wp:inline>
        </w:drawing>
      </w:r>
    </w:p>
    <w:p w:rsidR="00AB18BC" w:rsidRDefault="00AB18BC" w:rsidP="00AB18BC">
      <w:pPr>
        <w:spacing w:after="0"/>
        <w:rPr>
          <w:sz w:val="24"/>
          <w:szCs w:val="24"/>
        </w:rPr>
      </w:pPr>
      <w:r>
        <w:rPr>
          <w:b/>
          <w:sz w:val="24"/>
          <w:szCs w:val="24"/>
        </w:rPr>
        <w:lastRenderedPageBreak/>
        <w:tab/>
      </w:r>
      <w:r w:rsidR="00ED4103" w:rsidRPr="00ED4103">
        <w:rPr>
          <w:sz w:val="24"/>
          <w:szCs w:val="24"/>
        </w:rPr>
        <w:t xml:space="preserve">Tứ </w:t>
      </w:r>
      <w:r w:rsidR="00ED4103">
        <w:rPr>
          <w:sz w:val="24"/>
          <w:szCs w:val="24"/>
        </w:rPr>
        <w:t xml:space="preserve">giác GHIJ là tứ giác nội tiếp nên ta có: </w:t>
      </w:r>
      <w:r w:rsidR="00ED4103" w:rsidRPr="00ED4103">
        <w:rPr>
          <w:position w:val="-12"/>
          <w:sz w:val="24"/>
          <w:szCs w:val="24"/>
        </w:rPr>
        <w:object w:dxaOrig="1320" w:dyaOrig="420">
          <v:shape id="_x0000_i1037" type="#_x0000_t75" style="width:66pt;height:21pt" o:ole="">
            <v:imagedata r:id="rId35" o:title=""/>
          </v:shape>
          <o:OLEObject Type="Embed" ProgID="Equation.DSMT4" ShapeID="_x0000_i1037" DrawAspect="Content" ObjectID="_1612938790" r:id="rId36"/>
        </w:object>
      </w:r>
      <w:r w:rsidR="00ED4103">
        <w:rPr>
          <w:sz w:val="24"/>
          <w:szCs w:val="24"/>
        </w:rPr>
        <w:t>.</w:t>
      </w:r>
    </w:p>
    <w:p w:rsidR="00ED4103" w:rsidRDefault="00ED4103" w:rsidP="00AB18BC">
      <w:pPr>
        <w:spacing w:after="0"/>
        <w:rPr>
          <w:sz w:val="24"/>
          <w:szCs w:val="24"/>
        </w:rPr>
      </w:pPr>
      <w:r>
        <w:rPr>
          <w:sz w:val="24"/>
          <w:szCs w:val="24"/>
        </w:rPr>
        <w:tab/>
        <w:t xml:space="preserve">Tại đỉnh G của tứ giác GHIJ: </w:t>
      </w:r>
      <w:r w:rsidRPr="00ED4103">
        <w:rPr>
          <w:position w:val="-12"/>
          <w:sz w:val="24"/>
          <w:szCs w:val="24"/>
        </w:rPr>
        <w:object w:dxaOrig="1420" w:dyaOrig="420">
          <v:shape id="_x0000_i1038" type="#_x0000_t75" style="width:71pt;height:21pt" o:ole="">
            <v:imagedata r:id="rId37" o:title=""/>
          </v:shape>
          <o:OLEObject Type="Embed" ProgID="Equation.DSMT4" ShapeID="_x0000_i1038" DrawAspect="Content" ObjectID="_1612938791" r:id="rId38"/>
        </w:object>
      </w:r>
      <w:r>
        <w:rPr>
          <w:sz w:val="24"/>
          <w:szCs w:val="24"/>
        </w:rPr>
        <w:t>.</w:t>
      </w:r>
    </w:p>
    <w:p w:rsidR="00ED4103" w:rsidRPr="00ED4103" w:rsidRDefault="00ED4103" w:rsidP="00AB18BC">
      <w:pPr>
        <w:spacing w:after="0"/>
        <w:rPr>
          <w:sz w:val="24"/>
          <w:szCs w:val="24"/>
        </w:rPr>
      </w:pPr>
      <w:r>
        <w:rPr>
          <w:sz w:val="24"/>
          <w:szCs w:val="24"/>
        </w:rPr>
        <w:tab/>
        <w:t xml:space="preserve">=&gt; </w:t>
      </w:r>
      <w:r w:rsidR="00335642" w:rsidRPr="00335642">
        <w:rPr>
          <w:position w:val="-12"/>
          <w:sz w:val="24"/>
          <w:szCs w:val="24"/>
        </w:rPr>
        <w:object w:dxaOrig="660" w:dyaOrig="420">
          <v:shape id="_x0000_i1039" type="#_x0000_t75" style="width:33pt;height:21pt" o:ole="">
            <v:imagedata r:id="rId39" o:title=""/>
          </v:shape>
          <o:OLEObject Type="Embed" ProgID="Equation.DSMT4" ShapeID="_x0000_i1039" DrawAspect="Content" ObjectID="_1612938792" r:id="rId40"/>
        </w:object>
      </w:r>
      <w:r w:rsidR="00335642">
        <w:rPr>
          <w:sz w:val="24"/>
          <w:szCs w:val="24"/>
        </w:rPr>
        <w:t xml:space="preserve"> </w:t>
      </w:r>
    </w:p>
    <w:p w:rsidR="002F4684" w:rsidRDefault="002F4684" w:rsidP="00311889">
      <w:pPr>
        <w:spacing w:after="0"/>
        <w:jc w:val="both"/>
        <w:rPr>
          <w:b/>
          <w:sz w:val="24"/>
          <w:szCs w:val="24"/>
        </w:rPr>
      </w:pPr>
      <w:r>
        <w:rPr>
          <w:b/>
          <w:sz w:val="24"/>
          <w:szCs w:val="24"/>
        </w:rPr>
        <w:t>Câu 8.</w:t>
      </w:r>
    </w:p>
    <w:p w:rsidR="00691E1F" w:rsidRDefault="00691E1F" w:rsidP="00691E1F">
      <w:pPr>
        <w:spacing w:after="0"/>
        <w:jc w:val="center"/>
        <w:rPr>
          <w:b/>
          <w:sz w:val="24"/>
          <w:szCs w:val="24"/>
        </w:rPr>
      </w:pPr>
      <w:r>
        <w:rPr>
          <w:b/>
          <w:noProof/>
          <w:sz w:val="24"/>
          <w:szCs w:val="24"/>
        </w:rPr>
        <w:drawing>
          <wp:inline distT="0" distB="0" distL="0" distR="0">
            <wp:extent cx="1625600" cy="1458395"/>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0CB4E.tmp"/>
                    <pic:cNvPicPr/>
                  </pic:nvPicPr>
                  <pic:blipFill rotWithShape="1">
                    <a:blip r:embed="rId41">
                      <a:extLst>
                        <a:ext uri="{28A0092B-C50C-407E-A947-70E740481C1C}">
                          <a14:useLocalDpi xmlns:a14="http://schemas.microsoft.com/office/drawing/2010/main" val="0"/>
                        </a:ext>
                      </a:extLst>
                    </a:blip>
                    <a:srcRect l="19841" t="21141" r="60869" b="46634"/>
                    <a:stretch/>
                  </pic:blipFill>
                  <pic:spPr bwMode="auto">
                    <a:xfrm>
                      <a:off x="0" y="0"/>
                      <a:ext cx="1627761" cy="1460334"/>
                    </a:xfrm>
                    <a:prstGeom prst="rect">
                      <a:avLst/>
                    </a:prstGeom>
                    <a:ln>
                      <a:noFill/>
                    </a:ln>
                    <a:extLst>
                      <a:ext uri="{53640926-AAD7-44D8-BBD7-CCE9431645EC}">
                        <a14:shadowObscured xmlns:a14="http://schemas.microsoft.com/office/drawing/2010/main"/>
                      </a:ext>
                    </a:extLst>
                  </pic:spPr>
                </pic:pic>
              </a:graphicData>
            </a:graphic>
          </wp:inline>
        </w:drawing>
      </w:r>
    </w:p>
    <w:p w:rsidR="008F51CE" w:rsidRDefault="008F51CE" w:rsidP="00E10FF7">
      <w:pPr>
        <w:spacing w:after="0"/>
        <w:ind w:firstLine="720"/>
        <w:jc w:val="both"/>
        <w:rPr>
          <w:sz w:val="24"/>
          <w:szCs w:val="24"/>
        </w:rPr>
      </w:pPr>
      <w:r>
        <w:rPr>
          <w:sz w:val="24"/>
          <w:szCs w:val="24"/>
        </w:rPr>
        <w:t xml:space="preserve">a. </w:t>
      </w:r>
      <w:r w:rsidR="008510A3">
        <w:rPr>
          <w:sz w:val="24"/>
          <w:szCs w:val="24"/>
        </w:rPr>
        <w:t>Các tứ giac LHKB, MHKC, MHLA đều có một cặp góc đối nhau bằng 90</w:t>
      </w:r>
      <w:r w:rsidR="008510A3">
        <w:rPr>
          <w:sz w:val="24"/>
          <w:szCs w:val="24"/>
          <w:vertAlign w:val="superscript"/>
        </w:rPr>
        <w:t>0</w:t>
      </w:r>
      <w:r w:rsidR="008510A3">
        <w:rPr>
          <w:sz w:val="24"/>
          <w:szCs w:val="24"/>
        </w:rPr>
        <w:t xml:space="preserve"> nên chúng là các tứ giác nội tiếp.</w:t>
      </w:r>
    </w:p>
    <w:p w:rsidR="003463AD" w:rsidRDefault="00E10FF7" w:rsidP="00E10FF7">
      <w:pPr>
        <w:spacing w:after="0"/>
        <w:ind w:firstLine="720"/>
        <w:jc w:val="both"/>
        <w:rPr>
          <w:sz w:val="24"/>
          <w:szCs w:val="24"/>
        </w:rPr>
      </w:pPr>
      <w:r>
        <w:rPr>
          <w:sz w:val="24"/>
          <w:szCs w:val="24"/>
        </w:rPr>
        <w:t xml:space="preserve">b. </w:t>
      </w:r>
      <w:r w:rsidR="003463AD">
        <w:rPr>
          <w:sz w:val="24"/>
          <w:szCs w:val="24"/>
        </w:rPr>
        <w:t xml:space="preserve">Tứ giác BLMC có: </w:t>
      </w:r>
      <w:r w:rsidR="003463AD" w:rsidRPr="003463AD">
        <w:rPr>
          <w:position w:val="-10"/>
          <w:sz w:val="24"/>
          <w:szCs w:val="24"/>
        </w:rPr>
        <w:object w:dxaOrig="2280" w:dyaOrig="400">
          <v:shape id="_x0000_i1040" type="#_x0000_t75" style="width:114pt;height:20pt" o:ole="">
            <v:imagedata r:id="rId42" o:title=""/>
          </v:shape>
          <o:OLEObject Type="Embed" ProgID="Equation.DSMT4" ShapeID="_x0000_i1040" DrawAspect="Content" ObjectID="_1612938793" r:id="rId43"/>
        </w:object>
      </w:r>
      <w:r w:rsidR="003463AD">
        <w:rPr>
          <w:sz w:val="24"/>
          <w:szCs w:val="24"/>
        </w:rPr>
        <w:t xml:space="preserve">, cùng chắn </w:t>
      </w:r>
      <w:r w:rsidR="003463AD" w:rsidRPr="003463AD">
        <w:rPr>
          <w:position w:val="-6"/>
          <w:sz w:val="24"/>
          <w:szCs w:val="24"/>
        </w:rPr>
        <w:object w:dxaOrig="400" w:dyaOrig="360">
          <v:shape id="_x0000_i1041" type="#_x0000_t75" style="width:20pt;height:18pt" o:ole="">
            <v:imagedata r:id="rId44" o:title=""/>
          </v:shape>
          <o:OLEObject Type="Embed" ProgID="Equation.DSMT4" ShapeID="_x0000_i1041" DrawAspect="Content" ObjectID="_1612938794" r:id="rId45"/>
        </w:object>
      </w:r>
      <w:r w:rsidR="003463AD">
        <w:rPr>
          <w:sz w:val="24"/>
          <w:szCs w:val="24"/>
        </w:rPr>
        <w:t xml:space="preserve"> nên tứ giác BLMC là tứ giác nội tiếp. </w:t>
      </w:r>
    </w:p>
    <w:p w:rsidR="00E10FF7" w:rsidRPr="008510A3" w:rsidRDefault="003463AD" w:rsidP="00E10FF7">
      <w:pPr>
        <w:spacing w:after="0"/>
        <w:ind w:firstLine="720"/>
        <w:jc w:val="both"/>
        <w:rPr>
          <w:sz w:val="24"/>
          <w:szCs w:val="24"/>
        </w:rPr>
      </w:pPr>
      <w:r>
        <w:rPr>
          <w:sz w:val="24"/>
          <w:szCs w:val="24"/>
        </w:rPr>
        <w:t xml:space="preserve"> Tương tự với tứ giác CKLA, AMKB. </w:t>
      </w:r>
    </w:p>
    <w:p w:rsidR="002F4684" w:rsidRDefault="002F4684" w:rsidP="00311889">
      <w:pPr>
        <w:spacing w:after="0"/>
        <w:jc w:val="both"/>
        <w:rPr>
          <w:b/>
          <w:sz w:val="24"/>
          <w:szCs w:val="24"/>
        </w:rPr>
      </w:pPr>
      <w:r>
        <w:rPr>
          <w:b/>
          <w:sz w:val="24"/>
          <w:szCs w:val="24"/>
        </w:rPr>
        <w:t>Câu 9.</w:t>
      </w:r>
    </w:p>
    <w:p w:rsidR="003463AD" w:rsidRDefault="003762BC" w:rsidP="003762BC">
      <w:pPr>
        <w:spacing w:after="0"/>
        <w:jc w:val="center"/>
        <w:rPr>
          <w:sz w:val="24"/>
          <w:szCs w:val="24"/>
        </w:rPr>
      </w:pPr>
      <w:r>
        <w:rPr>
          <w:noProof/>
          <w:sz w:val="24"/>
          <w:szCs w:val="24"/>
        </w:rPr>
        <w:drawing>
          <wp:inline distT="0" distB="0" distL="0" distR="0">
            <wp:extent cx="1652328" cy="89535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0C2CAF.tmp"/>
                    <pic:cNvPicPr/>
                  </pic:nvPicPr>
                  <pic:blipFill rotWithShape="1">
                    <a:blip r:embed="rId46" cstate="print">
                      <a:extLst>
                        <a:ext uri="{28A0092B-C50C-407E-A947-70E740481C1C}">
                          <a14:useLocalDpi xmlns:a14="http://schemas.microsoft.com/office/drawing/2010/main" val="0"/>
                        </a:ext>
                      </a:extLst>
                    </a:blip>
                    <a:srcRect l="20172" t="17447" r="57452" b="59975"/>
                    <a:stretch/>
                  </pic:blipFill>
                  <pic:spPr bwMode="auto">
                    <a:xfrm>
                      <a:off x="0" y="0"/>
                      <a:ext cx="1653674" cy="896079"/>
                    </a:xfrm>
                    <a:prstGeom prst="rect">
                      <a:avLst/>
                    </a:prstGeom>
                    <a:ln>
                      <a:noFill/>
                    </a:ln>
                    <a:extLst>
                      <a:ext uri="{53640926-AAD7-44D8-BBD7-CCE9431645EC}">
                        <a14:shadowObscured xmlns:a14="http://schemas.microsoft.com/office/drawing/2010/main"/>
                      </a:ext>
                    </a:extLst>
                  </pic:spPr>
                </pic:pic>
              </a:graphicData>
            </a:graphic>
          </wp:inline>
        </w:drawing>
      </w:r>
    </w:p>
    <w:p w:rsidR="003762BC" w:rsidRDefault="003762BC" w:rsidP="009D296F">
      <w:pPr>
        <w:spacing w:after="0"/>
        <w:jc w:val="both"/>
        <w:rPr>
          <w:sz w:val="24"/>
          <w:szCs w:val="24"/>
        </w:rPr>
      </w:pPr>
      <w:r>
        <w:rPr>
          <w:sz w:val="24"/>
          <w:szCs w:val="24"/>
        </w:rPr>
        <w:tab/>
      </w:r>
      <w:r w:rsidR="009D296F">
        <w:rPr>
          <w:sz w:val="24"/>
          <w:szCs w:val="24"/>
        </w:rPr>
        <w:t>Tứ giác HIKJ có hai đỉnh kề nhau I, K cùng nhìn một cạnh chứa hai đỉnh H, J dưới một góc vuông.</w:t>
      </w:r>
    </w:p>
    <w:p w:rsidR="009D296F" w:rsidRDefault="009D296F" w:rsidP="009D296F">
      <w:pPr>
        <w:spacing w:after="0"/>
        <w:jc w:val="both"/>
        <w:rPr>
          <w:sz w:val="24"/>
          <w:szCs w:val="24"/>
        </w:rPr>
      </w:pPr>
      <w:r>
        <w:rPr>
          <w:sz w:val="24"/>
          <w:szCs w:val="24"/>
        </w:rPr>
        <w:t>=&gt; I, K cùng nằm trên đường tròn đường kính HJ.</w:t>
      </w:r>
    </w:p>
    <w:p w:rsidR="009D296F" w:rsidRPr="003463AD" w:rsidRDefault="009D296F" w:rsidP="009D296F">
      <w:pPr>
        <w:spacing w:after="0"/>
        <w:jc w:val="both"/>
        <w:rPr>
          <w:sz w:val="24"/>
          <w:szCs w:val="24"/>
        </w:rPr>
      </w:pPr>
      <w:r>
        <w:rPr>
          <w:sz w:val="24"/>
          <w:szCs w:val="24"/>
        </w:rPr>
        <w:t xml:space="preserve">=&gt; Tứ giác </w:t>
      </w:r>
      <w:r w:rsidR="00124015">
        <w:rPr>
          <w:sz w:val="24"/>
          <w:szCs w:val="24"/>
        </w:rPr>
        <w:t>HIKJ là tứ giác nội tiếp đường tròn đường kính HJ.</w:t>
      </w:r>
    </w:p>
    <w:p w:rsidR="002F4684" w:rsidRDefault="002F4684" w:rsidP="00311889">
      <w:pPr>
        <w:spacing w:after="0"/>
        <w:jc w:val="both"/>
        <w:rPr>
          <w:b/>
          <w:sz w:val="24"/>
          <w:szCs w:val="24"/>
        </w:rPr>
      </w:pPr>
      <w:r>
        <w:rPr>
          <w:b/>
          <w:sz w:val="24"/>
          <w:szCs w:val="24"/>
        </w:rPr>
        <w:t>Câu 10.</w:t>
      </w:r>
    </w:p>
    <w:p w:rsidR="00E44D6C" w:rsidRDefault="00E44D6C" w:rsidP="00E44D6C">
      <w:pPr>
        <w:spacing w:after="0"/>
        <w:jc w:val="center"/>
        <w:rPr>
          <w:b/>
          <w:sz w:val="24"/>
          <w:szCs w:val="24"/>
        </w:rPr>
      </w:pPr>
      <w:r>
        <w:rPr>
          <w:b/>
          <w:noProof/>
          <w:sz w:val="24"/>
          <w:szCs w:val="24"/>
        </w:rPr>
        <w:drawing>
          <wp:inline distT="0" distB="0" distL="0" distR="0">
            <wp:extent cx="1873250" cy="15641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0C6CE4.tmp"/>
                    <pic:cNvPicPr/>
                  </pic:nvPicPr>
                  <pic:blipFill rotWithShape="1">
                    <a:blip r:embed="rId47">
                      <a:extLst>
                        <a:ext uri="{28A0092B-C50C-407E-A947-70E740481C1C}">
                          <a14:useLocalDpi xmlns:a14="http://schemas.microsoft.com/office/drawing/2010/main" val="0"/>
                        </a:ext>
                      </a:extLst>
                    </a:blip>
                    <a:srcRect l="13558" t="15395" r="64396" b="50328"/>
                    <a:stretch/>
                  </pic:blipFill>
                  <pic:spPr bwMode="auto">
                    <a:xfrm>
                      <a:off x="0" y="0"/>
                      <a:ext cx="1876174" cy="1566605"/>
                    </a:xfrm>
                    <a:prstGeom prst="rect">
                      <a:avLst/>
                    </a:prstGeom>
                    <a:ln>
                      <a:noFill/>
                    </a:ln>
                    <a:extLst>
                      <a:ext uri="{53640926-AAD7-44D8-BBD7-CCE9431645EC}">
                        <a14:shadowObscured xmlns:a14="http://schemas.microsoft.com/office/drawing/2010/main"/>
                      </a:ext>
                    </a:extLst>
                  </pic:spPr>
                </pic:pic>
              </a:graphicData>
            </a:graphic>
          </wp:inline>
        </w:drawing>
      </w:r>
    </w:p>
    <w:p w:rsidR="00E44D6C" w:rsidRDefault="00543394" w:rsidP="00543394">
      <w:pPr>
        <w:spacing w:after="0"/>
        <w:rPr>
          <w:sz w:val="24"/>
          <w:szCs w:val="24"/>
        </w:rPr>
      </w:pPr>
      <w:r>
        <w:rPr>
          <w:b/>
          <w:sz w:val="24"/>
          <w:szCs w:val="24"/>
        </w:rPr>
        <w:tab/>
      </w:r>
      <w:r>
        <w:rPr>
          <w:sz w:val="24"/>
          <w:szCs w:val="24"/>
        </w:rPr>
        <w:t xml:space="preserve">Theo bài ra ta có: </w:t>
      </w:r>
      <w:r w:rsidRPr="00543394">
        <w:rPr>
          <w:position w:val="-6"/>
          <w:sz w:val="24"/>
          <w:szCs w:val="24"/>
        </w:rPr>
        <w:object w:dxaOrig="1100" w:dyaOrig="360">
          <v:shape id="_x0000_i1042" type="#_x0000_t75" style="width:55pt;height:18pt" o:ole="">
            <v:imagedata r:id="rId48" o:title=""/>
          </v:shape>
          <o:OLEObject Type="Embed" ProgID="Equation.DSMT4" ShapeID="_x0000_i1042" DrawAspect="Content" ObjectID="_1612938795" r:id="rId49"/>
        </w:object>
      </w:r>
      <w:r>
        <w:rPr>
          <w:sz w:val="24"/>
          <w:szCs w:val="24"/>
        </w:rPr>
        <w:t xml:space="preserve"> vì là góc nội tiếp chắn nửa đường tròn.</w:t>
      </w:r>
    </w:p>
    <w:p w:rsidR="00543394" w:rsidRDefault="00543394" w:rsidP="00543394">
      <w:pPr>
        <w:spacing w:after="0"/>
        <w:rPr>
          <w:sz w:val="24"/>
          <w:szCs w:val="24"/>
        </w:rPr>
      </w:pPr>
      <w:r>
        <w:rPr>
          <w:sz w:val="24"/>
          <w:szCs w:val="24"/>
        </w:rPr>
        <w:t>=&gt; CAEB là tứ giác nội tiếp, vì hai đỉnh A, E cùng nhìn cạnh BC dưới một góc vuông.</w:t>
      </w:r>
    </w:p>
    <w:p w:rsidR="00543394" w:rsidRDefault="00543394" w:rsidP="00543394">
      <w:pPr>
        <w:spacing w:after="0"/>
        <w:rPr>
          <w:sz w:val="24"/>
          <w:szCs w:val="24"/>
        </w:rPr>
      </w:pPr>
      <w:r>
        <w:rPr>
          <w:sz w:val="24"/>
          <w:szCs w:val="24"/>
        </w:rPr>
        <w:tab/>
        <w:t xml:space="preserve">Khi đó, </w:t>
      </w:r>
      <w:r w:rsidRPr="00543394">
        <w:rPr>
          <w:position w:val="-6"/>
          <w:sz w:val="24"/>
          <w:szCs w:val="24"/>
        </w:rPr>
        <w:object w:dxaOrig="1280" w:dyaOrig="360">
          <v:shape id="_x0000_i1043" type="#_x0000_t75" style="width:64pt;height:18pt" o:ole="">
            <v:imagedata r:id="rId50" o:title=""/>
          </v:shape>
          <o:OLEObject Type="Embed" ProgID="Equation.DSMT4" ShapeID="_x0000_i1043" DrawAspect="Content" ObjectID="_1612938796" r:id="rId51"/>
        </w:object>
      </w:r>
      <w:r>
        <w:rPr>
          <w:sz w:val="24"/>
          <w:szCs w:val="24"/>
        </w:rPr>
        <w:t xml:space="preserve"> </w:t>
      </w:r>
      <w:r w:rsidR="00FB5C2C">
        <w:rPr>
          <w:sz w:val="24"/>
          <w:szCs w:val="24"/>
        </w:rPr>
        <w:t xml:space="preserve">vì hai góc nội tiếp chắn cung </w:t>
      </w:r>
      <w:r w:rsidR="00FB5C2C" w:rsidRPr="00FB5C2C">
        <w:rPr>
          <w:position w:val="-6"/>
          <w:sz w:val="24"/>
          <w:szCs w:val="24"/>
        </w:rPr>
        <w:object w:dxaOrig="420" w:dyaOrig="360">
          <v:shape id="_x0000_i1044" type="#_x0000_t75" style="width:21pt;height:18pt" o:ole="">
            <v:imagedata r:id="rId52" o:title=""/>
          </v:shape>
          <o:OLEObject Type="Embed" ProgID="Equation.DSMT4" ShapeID="_x0000_i1044" DrawAspect="Content" ObjectID="_1612938797" r:id="rId53"/>
        </w:object>
      </w:r>
      <w:r w:rsidR="00FB5C2C">
        <w:rPr>
          <w:sz w:val="24"/>
          <w:szCs w:val="24"/>
        </w:rPr>
        <w:t>.</w:t>
      </w:r>
    </w:p>
    <w:p w:rsidR="00FB5C2C" w:rsidRDefault="00FB5C2C" w:rsidP="00543394">
      <w:pPr>
        <w:spacing w:after="0"/>
        <w:rPr>
          <w:sz w:val="24"/>
          <w:szCs w:val="24"/>
        </w:rPr>
      </w:pPr>
      <w:r>
        <w:rPr>
          <w:sz w:val="24"/>
          <w:szCs w:val="24"/>
        </w:rPr>
        <w:tab/>
        <w:t xml:space="preserve">Do DEGB là tứ giác nội tiếp nên </w:t>
      </w:r>
      <w:r w:rsidRPr="00FB5C2C">
        <w:rPr>
          <w:position w:val="-6"/>
          <w:sz w:val="24"/>
          <w:szCs w:val="24"/>
        </w:rPr>
        <w:object w:dxaOrig="1300" w:dyaOrig="360">
          <v:shape id="_x0000_i1045" type="#_x0000_t75" style="width:65pt;height:18pt" o:ole="">
            <v:imagedata r:id="rId54" o:title=""/>
          </v:shape>
          <o:OLEObject Type="Embed" ProgID="Equation.DSMT4" ShapeID="_x0000_i1045" DrawAspect="Content" ObjectID="_1612938798" r:id="rId55"/>
        </w:object>
      </w:r>
      <w:r>
        <w:rPr>
          <w:sz w:val="24"/>
          <w:szCs w:val="24"/>
        </w:rPr>
        <w:t>.</w:t>
      </w:r>
    </w:p>
    <w:p w:rsidR="00FB5C2C" w:rsidRPr="00543394" w:rsidRDefault="00FB5C2C" w:rsidP="00543394">
      <w:pPr>
        <w:spacing w:after="0"/>
        <w:rPr>
          <w:sz w:val="24"/>
          <w:szCs w:val="24"/>
        </w:rPr>
      </w:pPr>
      <w:r>
        <w:rPr>
          <w:sz w:val="24"/>
          <w:szCs w:val="24"/>
        </w:rPr>
        <w:t xml:space="preserve">=&gt; </w:t>
      </w:r>
      <w:r w:rsidRPr="00FB5C2C">
        <w:rPr>
          <w:position w:val="-6"/>
          <w:sz w:val="24"/>
          <w:szCs w:val="24"/>
        </w:rPr>
        <w:object w:dxaOrig="1320" w:dyaOrig="360">
          <v:shape id="_x0000_i1046" type="#_x0000_t75" style="width:66pt;height:18pt" o:ole="">
            <v:imagedata r:id="rId56" o:title=""/>
          </v:shape>
          <o:OLEObject Type="Embed" ProgID="Equation.DSMT4" ShapeID="_x0000_i1046" DrawAspect="Content" ObjectID="_1612938799" r:id="rId57"/>
        </w:object>
      </w:r>
      <w:r>
        <w:rPr>
          <w:sz w:val="24"/>
          <w:szCs w:val="24"/>
        </w:rPr>
        <w:t xml:space="preserve"> hay AB là tia phân giác của góc </w:t>
      </w:r>
      <w:r w:rsidRPr="00FB5C2C">
        <w:rPr>
          <w:position w:val="-6"/>
          <w:sz w:val="24"/>
          <w:szCs w:val="24"/>
        </w:rPr>
        <w:object w:dxaOrig="560" w:dyaOrig="360">
          <v:shape id="_x0000_i1047" type="#_x0000_t75" style="width:28pt;height:18pt" o:ole="">
            <v:imagedata r:id="rId58" o:title=""/>
          </v:shape>
          <o:OLEObject Type="Embed" ProgID="Equation.DSMT4" ShapeID="_x0000_i1047" DrawAspect="Content" ObjectID="_1612938800" r:id="rId59"/>
        </w:object>
      </w:r>
      <w:r>
        <w:rPr>
          <w:sz w:val="24"/>
          <w:szCs w:val="24"/>
        </w:rPr>
        <w:t>.</w:t>
      </w:r>
    </w:p>
    <w:sectPr w:rsidR="00FB5C2C" w:rsidRPr="00543394" w:rsidSect="00C5661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528C6"/>
    <w:multiLevelType w:val="hybridMultilevel"/>
    <w:tmpl w:val="13946F84"/>
    <w:lvl w:ilvl="0" w:tplc="79B8EA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5C"/>
    <w:rsid w:val="0000063D"/>
    <w:rsid w:val="0003013A"/>
    <w:rsid w:val="00067673"/>
    <w:rsid w:val="000B0B80"/>
    <w:rsid w:val="000F6A41"/>
    <w:rsid w:val="00100512"/>
    <w:rsid w:val="00124015"/>
    <w:rsid w:val="00152849"/>
    <w:rsid w:val="00170DCA"/>
    <w:rsid w:val="001B55AB"/>
    <w:rsid w:val="001B643B"/>
    <w:rsid w:val="0024491A"/>
    <w:rsid w:val="002C7B1C"/>
    <w:rsid w:val="002F4684"/>
    <w:rsid w:val="00304985"/>
    <w:rsid w:val="00311889"/>
    <w:rsid w:val="00335642"/>
    <w:rsid w:val="003463AD"/>
    <w:rsid w:val="003718E1"/>
    <w:rsid w:val="003762BC"/>
    <w:rsid w:val="003847E3"/>
    <w:rsid w:val="003B4D89"/>
    <w:rsid w:val="003D6BE6"/>
    <w:rsid w:val="003F2D23"/>
    <w:rsid w:val="003F3C8A"/>
    <w:rsid w:val="003F557B"/>
    <w:rsid w:val="004125A6"/>
    <w:rsid w:val="004C0C0A"/>
    <w:rsid w:val="00530284"/>
    <w:rsid w:val="00543394"/>
    <w:rsid w:val="005663E2"/>
    <w:rsid w:val="00570E97"/>
    <w:rsid w:val="00583710"/>
    <w:rsid w:val="005A0C9E"/>
    <w:rsid w:val="00601238"/>
    <w:rsid w:val="00644D17"/>
    <w:rsid w:val="00670CF3"/>
    <w:rsid w:val="00691E1F"/>
    <w:rsid w:val="006B0C37"/>
    <w:rsid w:val="006E2D6A"/>
    <w:rsid w:val="00736EF6"/>
    <w:rsid w:val="007800A2"/>
    <w:rsid w:val="008133FB"/>
    <w:rsid w:val="008510A3"/>
    <w:rsid w:val="008870D3"/>
    <w:rsid w:val="008A3E20"/>
    <w:rsid w:val="008B4006"/>
    <w:rsid w:val="008F51CE"/>
    <w:rsid w:val="00906230"/>
    <w:rsid w:val="009322E2"/>
    <w:rsid w:val="009B074B"/>
    <w:rsid w:val="009B5C5D"/>
    <w:rsid w:val="009C2398"/>
    <w:rsid w:val="009D296F"/>
    <w:rsid w:val="00A42AFB"/>
    <w:rsid w:val="00A606B5"/>
    <w:rsid w:val="00AB18BC"/>
    <w:rsid w:val="00AF001D"/>
    <w:rsid w:val="00B4322A"/>
    <w:rsid w:val="00B81990"/>
    <w:rsid w:val="00C55776"/>
    <w:rsid w:val="00C56616"/>
    <w:rsid w:val="00C718C9"/>
    <w:rsid w:val="00C73D60"/>
    <w:rsid w:val="00CA4A2B"/>
    <w:rsid w:val="00CD751C"/>
    <w:rsid w:val="00D25CD7"/>
    <w:rsid w:val="00D35237"/>
    <w:rsid w:val="00D56E06"/>
    <w:rsid w:val="00D61DCF"/>
    <w:rsid w:val="00D626FF"/>
    <w:rsid w:val="00D968D4"/>
    <w:rsid w:val="00E10FF7"/>
    <w:rsid w:val="00E368E7"/>
    <w:rsid w:val="00E44D6C"/>
    <w:rsid w:val="00E709E6"/>
    <w:rsid w:val="00E81077"/>
    <w:rsid w:val="00ED4103"/>
    <w:rsid w:val="00EE450E"/>
    <w:rsid w:val="00FB5C2C"/>
    <w:rsid w:val="00FE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985"/>
    <w:pPr>
      <w:ind w:left="720"/>
      <w:contextualSpacing/>
    </w:pPr>
  </w:style>
  <w:style w:type="table" w:styleId="TableGrid">
    <w:name w:val="Table Grid"/>
    <w:basedOn w:val="TableNormal"/>
    <w:uiPriority w:val="39"/>
    <w:rsid w:val="00000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5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985"/>
    <w:pPr>
      <w:ind w:left="720"/>
      <w:contextualSpacing/>
    </w:pPr>
  </w:style>
  <w:style w:type="table" w:styleId="TableGrid">
    <w:name w:val="Table Grid"/>
    <w:basedOn w:val="TableNormal"/>
    <w:uiPriority w:val="39"/>
    <w:rsid w:val="00000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oleObject" Target="embeddings/oleObject8.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image" Target="media/image17.tmp"/><Relationship Id="rId42" Type="http://schemas.openxmlformats.org/officeDocument/2006/relationships/image" Target="media/image22.wmf"/><Relationship Id="rId47" Type="http://schemas.openxmlformats.org/officeDocument/2006/relationships/image" Target="media/image25.tmp"/><Relationship Id="rId50" Type="http://schemas.openxmlformats.org/officeDocument/2006/relationships/image" Target="media/image27.wmf"/><Relationship Id="rId55" Type="http://schemas.openxmlformats.org/officeDocument/2006/relationships/oleObject" Target="embeddings/oleObject21.bin"/><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tmp"/><Relationship Id="rId29" Type="http://schemas.openxmlformats.org/officeDocument/2006/relationships/oleObject" Target="embeddings/oleObject10.bin"/><Relationship Id="rId41" Type="http://schemas.openxmlformats.org/officeDocument/2006/relationships/image" Target="media/image21.tmp"/><Relationship Id="rId54"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0.bin"/><Relationship Id="rId58" Type="http://schemas.openxmlformats.org/officeDocument/2006/relationships/image" Target="media/image31.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8.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8" Type="http://schemas.openxmlformats.org/officeDocument/2006/relationships/image" Target="media/image3.emf"/><Relationship Id="rId51" Type="http://schemas.openxmlformats.org/officeDocument/2006/relationships/oleObject" Target="embeddings/oleObject19.bin"/><Relationship Id="rId3" Type="http://schemas.microsoft.com/office/2007/relationships/stylesWithEffects" Target="stylesWithEffect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4.tmp"/><Relationship Id="rId5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MTT - Hang</dc:creator>
  <cp:lastModifiedBy>Windows User</cp:lastModifiedBy>
  <cp:revision>2</cp:revision>
  <dcterms:created xsi:type="dcterms:W3CDTF">2019-03-01T02:46:00Z</dcterms:created>
  <dcterms:modified xsi:type="dcterms:W3CDTF">2019-03-01T02:46:00Z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