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468A904A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3F2FEE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0801CAC8" w14:textId="169816E9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</w:t>
            </w:r>
            <w:r w:rsidR="00072FAE">
              <w:rPr>
                <w:rFonts w:eastAsia="Calibri"/>
                <w:i/>
                <w:iCs/>
                <w:sz w:val="22"/>
                <w:szCs w:val="24"/>
              </w:rPr>
              <w:t xml:space="preserve">1 </w:t>
            </w:r>
            <w:r w:rsidRPr="00B67206">
              <w:rPr>
                <w:rFonts w:eastAsia="Calibri"/>
                <w:i/>
                <w:iCs/>
                <w:sz w:val="22"/>
                <w:szCs w:val="24"/>
              </w:rPr>
              <w:t>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4E774B4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  <w:r w:rsidR="00BB130E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378E3D73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9179A8C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F48C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12</w:t>
            </w:r>
          </w:p>
          <w:p w14:paraId="6C48CE35" w14:textId="0E26AD80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7D7944">
              <w:rPr>
                <w:rFonts w:eastAsia="Calibri"/>
                <w:b/>
                <w:i/>
                <w:iCs/>
                <w:sz w:val="22"/>
                <w:szCs w:val="24"/>
              </w:rPr>
              <w:t>30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1CE3E9EB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017FC170" w14:textId="7494A8C6" w:rsidR="00131742" w:rsidRPr="00244EE1" w:rsidRDefault="0024161C" w:rsidP="00493C7E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  <w:r>
        <w:rPr>
          <w:b/>
          <w:color w:val="000000"/>
          <w:sz w:val="24"/>
          <w:szCs w:val="24"/>
          <w:lang w:val="nl-NL"/>
        </w:rPr>
        <w:t xml:space="preserve">II. </w:t>
      </w:r>
      <w:r w:rsidR="00131742" w:rsidRPr="00244EE1">
        <w:rPr>
          <w:b/>
          <w:color w:val="000000"/>
          <w:sz w:val="24"/>
          <w:szCs w:val="24"/>
          <w:lang w:val="nl-NL"/>
        </w:rPr>
        <w:t>PHẦN</w:t>
      </w:r>
      <w:r w:rsidR="008F48C0">
        <w:rPr>
          <w:b/>
          <w:color w:val="000000"/>
          <w:sz w:val="24"/>
          <w:szCs w:val="24"/>
          <w:lang w:val="nl-NL"/>
        </w:rPr>
        <w:t xml:space="preserve"> TỰ LUẬN</w:t>
      </w:r>
      <w:r w:rsidR="00EC0FA9">
        <w:rPr>
          <w:b/>
          <w:color w:val="000000"/>
          <w:sz w:val="24"/>
          <w:szCs w:val="24"/>
          <w:lang w:val="vi-VN"/>
        </w:rPr>
        <w:t>:</w:t>
      </w:r>
      <w:r w:rsidR="00131742" w:rsidRPr="00244EE1">
        <w:rPr>
          <w:rFonts w:eastAsia="Times New Roman"/>
          <w:b/>
          <w:color w:val="000000"/>
          <w:sz w:val="24"/>
          <w:szCs w:val="24"/>
          <w:lang w:val="nl-NL"/>
        </w:rPr>
        <w:t xml:space="preserve"> 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>(</w:t>
      </w:r>
      <w:r w:rsidR="008F48C0">
        <w:rPr>
          <w:rFonts w:eastAsia="Times New Roman"/>
          <w:b/>
          <w:i/>
          <w:color w:val="000000"/>
          <w:sz w:val="24"/>
          <w:szCs w:val="24"/>
          <w:lang w:val="nl-NL"/>
        </w:rPr>
        <w:t>4</w:t>
      </w:r>
      <w:r w:rsidR="00EC0FA9">
        <w:rPr>
          <w:rFonts w:eastAsia="Times New Roman"/>
          <w:b/>
          <w:i/>
          <w:color w:val="000000"/>
          <w:sz w:val="24"/>
          <w:szCs w:val="24"/>
          <w:lang w:val="vi-VN"/>
        </w:rPr>
        <w:t>.0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 xml:space="preserve"> điểm)</w:t>
      </w:r>
    </w:p>
    <w:p w14:paraId="4EE38DEE" w14:textId="18147BE7" w:rsidR="0024161C" w:rsidRDefault="00131742" w:rsidP="00C8788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4161C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r w:rsidR="007E7121">
        <w:rPr>
          <w:sz w:val="24"/>
          <w:szCs w:val="24"/>
        </w:rPr>
        <w:t>Tính</w:t>
      </w:r>
      <w:r w:rsidR="0024161C">
        <w:rPr>
          <w:sz w:val="24"/>
          <w:szCs w:val="24"/>
        </w:rPr>
        <w:t>:</w:t>
      </w:r>
    </w:p>
    <w:p w14:paraId="3E7D0DE0" w14:textId="3747709C" w:rsidR="00C87880" w:rsidRPr="00DB3C67" w:rsidRDefault="00C87880" w:rsidP="00C87880">
      <w:pPr>
        <w:numPr>
          <w:ilvl w:val="0"/>
          <w:numId w:val="1"/>
        </w:numPr>
        <w:tabs>
          <w:tab w:val="left" w:pos="3960"/>
        </w:tabs>
        <w:ind w:left="567" w:hanging="284"/>
        <w:rPr>
          <w:rFonts w:eastAsia="Times New Roman"/>
          <w:sz w:val="24"/>
          <w:szCs w:val="24"/>
        </w:rPr>
      </w:pPr>
      <w:r w:rsidRPr="003F2FEE">
        <w:rPr>
          <w:position w:val="-32"/>
          <w:sz w:val="24"/>
          <w:szCs w:val="24"/>
        </w:rPr>
        <w:object w:dxaOrig="1680" w:dyaOrig="780" w14:anchorId="16646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9.5pt" o:ole="">
            <v:imagedata r:id="rId11" o:title=""/>
          </v:shape>
          <o:OLEObject Type="Embed" ProgID="Equation.DSMT4" ShapeID="_x0000_i1025" DrawAspect="Content" ObjectID="_1713069389" r:id="rId12"/>
        </w:objec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</w:r>
      <w:r w:rsidRPr="00DB3C67">
        <w:rPr>
          <w:rFonts w:eastAsia="Times New Roman"/>
          <w:b/>
          <w:sz w:val="24"/>
          <w:szCs w:val="24"/>
        </w:rPr>
        <w:t>b.</w:t>
      </w:r>
      <w:r>
        <w:rPr>
          <w:rFonts w:eastAsia="Times New Roman"/>
          <w:sz w:val="24"/>
          <w:szCs w:val="24"/>
        </w:rPr>
        <w:t xml:space="preserve"> </w:t>
      </w:r>
      <w:r w:rsidRPr="003F2FEE">
        <w:rPr>
          <w:position w:val="-32"/>
          <w:sz w:val="24"/>
          <w:szCs w:val="24"/>
        </w:rPr>
        <w:object w:dxaOrig="2380" w:dyaOrig="740" w14:anchorId="3317E8B7">
          <v:shape id="_x0000_i1026" type="#_x0000_t75" style="width:117.5pt;height:38.5pt" o:ole="">
            <v:imagedata r:id="rId13" o:title=""/>
          </v:shape>
          <o:OLEObject Type="Embed" ProgID="Equation.DSMT4" ShapeID="_x0000_i1026" DrawAspect="Content" ObjectID="_1713069390" r:id="rId14"/>
        </w:object>
      </w:r>
      <w:r w:rsidRPr="00DB3C67">
        <w:rPr>
          <w:sz w:val="24"/>
          <w:szCs w:val="24"/>
        </w:rPr>
        <w:t>.</w:t>
      </w:r>
    </w:p>
    <w:p w14:paraId="62199FD3" w14:textId="77777777" w:rsidR="00C87880" w:rsidRDefault="00C87880" w:rsidP="0024161C">
      <w:pPr>
        <w:jc w:val="both"/>
        <w:rPr>
          <w:sz w:val="24"/>
          <w:szCs w:val="24"/>
        </w:rPr>
        <w:sectPr w:rsidR="00C87880" w:rsidSect="0032576E">
          <w:footerReference w:type="default" r:id="rId15"/>
          <w:pgSz w:w="8420" w:h="11907" w:orient="landscape" w:code="9"/>
          <w:pgMar w:top="567" w:right="851" w:bottom="567" w:left="851" w:header="720" w:footer="397" w:gutter="0"/>
          <w:cols w:space="720"/>
          <w:docGrid w:linePitch="360"/>
        </w:sectPr>
      </w:pPr>
    </w:p>
    <w:p w14:paraId="17400645" w14:textId="3ABB6AEF" w:rsidR="007F55CB" w:rsidRDefault="00131742" w:rsidP="008F48C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2: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4161C">
        <w:rPr>
          <w:rFonts w:eastAsia="Times New Roman"/>
          <w:b/>
          <w:i/>
          <w:sz w:val="24"/>
          <w:szCs w:val="24"/>
        </w:rPr>
        <w:t>.</w:t>
      </w:r>
      <w:r w:rsidR="008F48C0"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B52F6C">
        <w:rPr>
          <w:rFonts w:eastAsia="Times New Roman"/>
          <w:sz w:val="24"/>
          <w:szCs w:val="24"/>
        </w:rPr>
        <w:t xml:space="preserve"> </w:t>
      </w:r>
      <w:r w:rsidR="007F55CB" w:rsidRPr="00136403">
        <w:rPr>
          <w:sz w:val="24"/>
          <w:szCs w:val="24"/>
        </w:rPr>
        <w:t>Giải các phương trình sau</w:t>
      </w:r>
      <w:r w:rsidR="007B155F">
        <w:rPr>
          <w:sz w:val="24"/>
          <w:szCs w:val="24"/>
        </w:rPr>
        <w:t xml:space="preserve"> trên tập hợp số phức</w:t>
      </w:r>
      <w:r w:rsidR="007F55CB" w:rsidRPr="00136403">
        <w:rPr>
          <w:sz w:val="24"/>
          <w:szCs w:val="24"/>
        </w:rPr>
        <w:t>:</w:t>
      </w:r>
    </w:p>
    <w:p w14:paraId="05346D4B" w14:textId="0E34D393" w:rsidR="007F55CB" w:rsidRDefault="00C87880" w:rsidP="00C87880">
      <w:pPr>
        <w:ind w:left="270"/>
        <w:jc w:val="both"/>
        <w:rPr>
          <w:sz w:val="24"/>
          <w:szCs w:val="24"/>
        </w:rPr>
      </w:pPr>
      <w:r w:rsidRPr="00C87880">
        <w:rPr>
          <w:b/>
          <w:sz w:val="24"/>
          <w:szCs w:val="24"/>
          <w:lang w:val="vi-VN"/>
        </w:rPr>
        <w:t>a.</w:t>
      </w:r>
      <w:r w:rsidR="007F55CB" w:rsidRPr="00136403">
        <w:rPr>
          <w:sz w:val="24"/>
          <w:szCs w:val="24"/>
        </w:rPr>
        <w:t xml:space="preserve"> </w:t>
      </w:r>
      <w:r w:rsidR="003F2FEE" w:rsidRPr="00136403">
        <w:rPr>
          <w:position w:val="-6"/>
          <w:sz w:val="24"/>
          <w:szCs w:val="24"/>
        </w:rPr>
        <w:object w:dxaOrig="1500" w:dyaOrig="320" w14:anchorId="0E3D3074">
          <v:shape id="_x0000_i1027" type="#_x0000_t75" style="width:74.5pt;height:16.5pt" o:ole="">
            <v:imagedata r:id="rId16" o:title=""/>
          </v:shape>
          <o:OLEObject Type="Embed" ProgID="Equation.DSMT4" ShapeID="_x0000_i1027" DrawAspect="Content" ObjectID="_1713069391" r:id="rId17"/>
        </w:object>
      </w:r>
      <w:r w:rsidR="0024161C">
        <w:rPr>
          <w:sz w:val="24"/>
          <w:szCs w:val="24"/>
        </w:rPr>
        <w:t>.</w:t>
      </w:r>
    </w:p>
    <w:p w14:paraId="1CEF7D76" w14:textId="161F79C2" w:rsidR="007F55CB" w:rsidRDefault="00C87880" w:rsidP="00C87880">
      <w:pPr>
        <w:ind w:left="270"/>
        <w:jc w:val="both"/>
        <w:rPr>
          <w:sz w:val="24"/>
          <w:szCs w:val="24"/>
        </w:rPr>
      </w:pPr>
      <w:r w:rsidRPr="00C87880">
        <w:rPr>
          <w:b/>
          <w:sz w:val="24"/>
          <w:szCs w:val="24"/>
          <w:lang w:val="vi-VN"/>
        </w:rPr>
        <w:t>b.</w:t>
      </w:r>
      <w:r>
        <w:rPr>
          <w:sz w:val="24"/>
          <w:szCs w:val="24"/>
          <w:lang w:val="vi-VN"/>
        </w:rPr>
        <w:t xml:space="preserve"> </w:t>
      </w:r>
      <w:r w:rsidR="003F2FEE" w:rsidRPr="00867F96">
        <w:rPr>
          <w:rFonts w:eastAsia="Times New Roman"/>
          <w:position w:val="-14"/>
          <w:sz w:val="24"/>
          <w:szCs w:val="24"/>
        </w:rPr>
        <w:object w:dxaOrig="2799" w:dyaOrig="400" w14:anchorId="0D0DDBFC">
          <v:shape id="_x0000_i1028" type="#_x0000_t75" style="width:140pt;height:20.5pt" o:ole="">
            <v:imagedata r:id="rId18" o:title=""/>
          </v:shape>
          <o:OLEObject Type="Embed" ProgID="Equation.DSMT4" ShapeID="_x0000_i1028" DrawAspect="Content" ObjectID="_1713069392" r:id="rId19"/>
        </w:object>
      </w:r>
      <w:r w:rsidR="00867F96">
        <w:rPr>
          <w:sz w:val="24"/>
          <w:szCs w:val="24"/>
        </w:rPr>
        <w:t>.</w:t>
      </w:r>
    </w:p>
    <w:p w14:paraId="6D928582" w14:textId="506C0F60" w:rsidR="008E15D2" w:rsidRPr="00B078C1" w:rsidRDefault="00131742" w:rsidP="00C87880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4161C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r w:rsidR="005633E9">
        <w:rPr>
          <w:sz w:val="24"/>
          <w:szCs w:val="24"/>
        </w:rPr>
        <w:t xml:space="preserve">Trong không gian với hệ tọa độ Oxyz, cho điểm </w:t>
      </w:r>
      <w:r w:rsidR="00057014" w:rsidRPr="005633E9">
        <w:rPr>
          <w:position w:val="-10"/>
          <w:sz w:val="24"/>
          <w:szCs w:val="24"/>
        </w:rPr>
        <w:object w:dxaOrig="900" w:dyaOrig="320" w14:anchorId="5A06B6D3">
          <v:shape id="_x0000_i1029" type="#_x0000_t75" style="width:45pt;height:16.5pt" o:ole="">
            <v:imagedata r:id="rId20" o:title=""/>
          </v:shape>
          <o:OLEObject Type="Embed" ProgID="Equation.DSMT4" ShapeID="_x0000_i1029" DrawAspect="Content" ObjectID="_1713069393" r:id="rId21"/>
        </w:object>
      </w:r>
      <w:r w:rsidR="005633E9">
        <w:rPr>
          <w:sz w:val="24"/>
          <w:szCs w:val="24"/>
        </w:rPr>
        <w:t xml:space="preserve"> và </w:t>
      </w:r>
      <w:r w:rsidR="00B078C1">
        <w:rPr>
          <w:sz w:val="24"/>
          <w:szCs w:val="24"/>
        </w:rPr>
        <w:t>đường thẳng</w:t>
      </w:r>
      <w:r w:rsidR="005633E9">
        <w:rPr>
          <w:sz w:val="24"/>
          <w:szCs w:val="24"/>
        </w:rPr>
        <w:t xml:space="preserve"> </w:t>
      </w:r>
      <w:r w:rsidR="003F2FEE" w:rsidRPr="003F2FEE">
        <w:rPr>
          <w:position w:val="-50"/>
          <w:sz w:val="24"/>
          <w:szCs w:val="24"/>
        </w:rPr>
        <w:object w:dxaOrig="2420" w:dyaOrig="1120" w14:anchorId="2792572D">
          <v:shape id="_x0000_i1030" type="#_x0000_t75" style="width:121pt;height:58.5pt" o:ole="">
            <v:imagedata r:id="rId22" o:title=""/>
          </v:shape>
          <o:OLEObject Type="Embed" ProgID="Equation.DSMT4" ShapeID="_x0000_i1030" DrawAspect="Content" ObjectID="_1713069394" r:id="rId23"/>
        </w:object>
      </w:r>
      <w:r w:rsidR="008E15D2">
        <w:rPr>
          <w:sz w:val="24"/>
          <w:szCs w:val="24"/>
        </w:rPr>
        <w:t>.</w:t>
      </w:r>
      <w:r w:rsidR="00C87880">
        <w:rPr>
          <w:sz w:val="24"/>
          <w:szCs w:val="24"/>
          <w:lang w:val="vi-VN"/>
        </w:rPr>
        <w:t xml:space="preserve"> </w:t>
      </w:r>
      <w:r w:rsidR="008E15D2" w:rsidRPr="00B078C1">
        <w:rPr>
          <w:sz w:val="24"/>
          <w:szCs w:val="24"/>
        </w:rPr>
        <w:t xml:space="preserve">Tìm tọa độ điểm </w:t>
      </w:r>
      <w:r w:rsidR="003F2FEE" w:rsidRPr="008E15D2">
        <w:rPr>
          <w:position w:val="-4"/>
        </w:rPr>
        <w:object w:dxaOrig="279" w:dyaOrig="260" w14:anchorId="632C699E">
          <v:shape id="_x0000_i1031" type="#_x0000_t75" style="width:14.5pt;height:13pt" o:ole="">
            <v:imagedata r:id="rId24" o:title=""/>
          </v:shape>
          <o:OLEObject Type="Embed" ProgID="Equation.DSMT4" ShapeID="_x0000_i1031" DrawAspect="Content" ObjectID="_1713069395" r:id="rId25"/>
        </w:object>
      </w:r>
      <w:r w:rsidR="008E15D2" w:rsidRPr="00B078C1">
        <w:rPr>
          <w:sz w:val="24"/>
          <w:szCs w:val="24"/>
        </w:rPr>
        <w:t xml:space="preserve"> </w:t>
      </w:r>
      <w:r w:rsidR="00B078C1">
        <w:rPr>
          <w:sz w:val="24"/>
          <w:szCs w:val="24"/>
        </w:rPr>
        <w:t>là hình chiếu vuông góc của</w:t>
      </w:r>
      <w:r w:rsidR="008E15D2" w:rsidRPr="00B078C1">
        <w:rPr>
          <w:sz w:val="24"/>
          <w:szCs w:val="24"/>
        </w:rPr>
        <w:t xml:space="preserve"> </w:t>
      </w:r>
      <w:r w:rsidR="008E15D2" w:rsidRPr="008E15D2">
        <w:rPr>
          <w:position w:val="-4"/>
        </w:rPr>
        <w:object w:dxaOrig="240" w:dyaOrig="260" w14:anchorId="6B93EAFE">
          <v:shape id="_x0000_i1032" type="#_x0000_t75" style="width:12pt;height:13pt" o:ole="">
            <v:imagedata r:id="rId26" o:title=""/>
          </v:shape>
          <o:OLEObject Type="Embed" ProgID="Equation.DSMT4" ShapeID="_x0000_i1032" DrawAspect="Content" ObjectID="_1713069396" r:id="rId27"/>
        </w:object>
      </w:r>
      <w:r w:rsidR="008E15D2" w:rsidRPr="00B078C1">
        <w:rPr>
          <w:sz w:val="24"/>
          <w:szCs w:val="24"/>
        </w:rPr>
        <w:t xml:space="preserve"> </w:t>
      </w:r>
      <w:r w:rsidR="00B078C1">
        <w:rPr>
          <w:sz w:val="24"/>
          <w:szCs w:val="24"/>
        </w:rPr>
        <w:t>lên đường thẳng</w:t>
      </w:r>
      <w:r w:rsidR="00201687">
        <w:rPr>
          <w:sz w:val="24"/>
          <w:szCs w:val="24"/>
        </w:rPr>
        <w:t xml:space="preserve"> </w:t>
      </w:r>
      <w:r w:rsidR="003F2FEE" w:rsidRPr="008E15D2">
        <w:rPr>
          <w:position w:val="-10"/>
        </w:rPr>
        <w:object w:dxaOrig="380" w:dyaOrig="320" w14:anchorId="1FCF4EF0">
          <v:shape id="_x0000_i1033" type="#_x0000_t75" style="width:19pt;height:16.5pt" o:ole="">
            <v:imagedata r:id="rId28" o:title=""/>
          </v:shape>
          <o:OLEObject Type="Embed" ProgID="Equation.DSMT4" ShapeID="_x0000_i1033" DrawAspect="Content" ObjectID="_1713069397" r:id="rId29"/>
        </w:object>
      </w:r>
      <w:r w:rsidR="008E15D2" w:rsidRPr="00B078C1">
        <w:rPr>
          <w:sz w:val="24"/>
          <w:szCs w:val="24"/>
        </w:rPr>
        <w:t>.</w:t>
      </w:r>
    </w:p>
    <w:p w14:paraId="441BAACD" w14:textId="77777777" w:rsidR="00AF5C71" w:rsidRDefault="007F55CB" w:rsidP="00707849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24161C">
        <w:rPr>
          <w:rFonts w:eastAsia="Times New Roman"/>
          <w:b/>
          <w:i/>
          <w:sz w:val="24"/>
          <w:szCs w:val="24"/>
        </w:rPr>
        <w:t>0.</w:t>
      </w:r>
      <w:r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điểm)</w:t>
      </w:r>
      <w:r>
        <w:rPr>
          <w:rFonts w:eastAsia="Times New Roman"/>
          <w:b/>
          <w:i/>
          <w:sz w:val="24"/>
          <w:szCs w:val="24"/>
        </w:rPr>
        <w:t xml:space="preserve"> </w:t>
      </w:r>
      <w:r w:rsidR="00381C50" w:rsidRPr="00AF5C71">
        <w:rPr>
          <w:sz w:val="24"/>
          <w:szCs w:val="24"/>
        </w:rPr>
        <w:t>Trong không gian với hệ tọa độ Oxyz, cho</w:t>
      </w:r>
      <w:r w:rsidR="00AF5C71">
        <w:rPr>
          <w:sz w:val="24"/>
          <w:szCs w:val="24"/>
        </w:rPr>
        <w:t>:</w:t>
      </w:r>
    </w:p>
    <w:p w14:paraId="4ED0924E" w14:textId="5CBA8865" w:rsidR="00AF5C71" w:rsidRDefault="00AF5C71" w:rsidP="00707849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81C50" w:rsidRPr="00AF5C71">
        <w:rPr>
          <w:sz w:val="24"/>
          <w:szCs w:val="24"/>
        </w:rPr>
        <w:t xml:space="preserve">ặt phẳng </w:t>
      </w:r>
      <w:r w:rsidR="003F2FEE" w:rsidRPr="00AF5C71">
        <w:rPr>
          <w:position w:val="-10"/>
          <w:sz w:val="24"/>
          <w:szCs w:val="24"/>
        </w:rPr>
        <w:object w:dxaOrig="2280" w:dyaOrig="320" w14:anchorId="155C5575">
          <v:shape id="_x0000_i1034" type="#_x0000_t75" style="width:113pt;height:15.5pt" o:ole="">
            <v:imagedata r:id="rId30" o:title=""/>
          </v:shape>
          <o:OLEObject Type="Embed" ProgID="Equation.DSMT4" ShapeID="_x0000_i1034" DrawAspect="Content" ObjectID="_1713069398" r:id="rId31"/>
        </w:object>
      </w:r>
      <w:r>
        <w:rPr>
          <w:sz w:val="24"/>
          <w:szCs w:val="24"/>
        </w:rPr>
        <w:t>;</w:t>
      </w:r>
    </w:p>
    <w:p w14:paraId="5A4EAD05" w14:textId="77777777" w:rsidR="00AF5C71" w:rsidRDefault="00AF5C71" w:rsidP="00707849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53D79" w:rsidRPr="00AF5C71">
        <w:rPr>
          <w:sz w:val="24"/>
          <w:szCs w:val="24"/>
        </w:rPr>
        <w:t xml:space="preserve">ặt cầu </w:t>
      </w:r>
      <w:r w:rsidR="003F2FEE" w:rsidRPr="00AF5C71">
        <w:rPr>
          <w:position w:val="-10"/>
          <w:sz w:val="24"/>
          <w:szCs w:val="24"/>
        </w:rPr>
        <w:object w:dxaOrig="3640" w:dyaOrig="360" w14:anchorId="26425521">
          <v:shape id="_x0000_i1035" type="#_x0000_t75" style="width:180.5pt;height:19pt" o:ole="">
            <v:imagedata r:id="rId32" o:title=""/>
          </v:shape>
          <o:OLEObject Type="Embed" ProgID="Equation.DSMT4" ShapeID="_x0000_i1035" DrawAspect="Content" ObjectID="_1713069399" r:id="rId33"/>
        </w:object>
      </w:r>
      <w:r w:rsidR="00453D79" w:rsidRPr="00AF5C71">
        <w:rPr>
          <w:sz w:val="24"/>
          <w:szCs w:val="24"/>
        </w:rPr>
        <w:t>.</w:t>
      </w:r>
    </w:p>
    <w:p w14:paraId="35975409" w14:textId="3B1E6D82" w:rsidR="008F48C0" w:rsidRPr="00AF5C71" w:rsidRDefault="00994CDD" w:rsidP="00707849">
      <w:pPr>
        <w:spacing w:before="120" w:line="312" w:lineRule="auto"/>
        <w:jc w:val="both"/>
        <w:rPr>
          <w:sz w:val="24"/>
          <w:szCs w:val="24"/>
        </w:rPr>
      </w:pPr>
      <w:r w:rsidRPr="00AF5C71">
        <w:rPr>
          <w:sz w:val="24"/>
          <w:szCs w:val="24"/>
        </w:rPr>
        <w:t xml:space="preserve">Viết phương trình </w:t>
      </w:r>
      <w:r w:rsidR="00453D79" w:rsidRPr="00AF5C71">
        <w:rPr>
          <w:sz w:val="24"/>
          <w:szCs w:val="24"/>
        </w:rPr>
        <w:t xml:space="preserve">mặt phẳng </w:t>
      </w:r>
      <w:r w:rsidR="00057014" w:rsidRPr="00AF5C71">
        <w:rPr>
          <w:position w:val="-10"/>
          <w:sz w:val="24"/>
          <w:szCs w:val="24"/>
        </w:rPr>
        <w:object w:dxaOrig="400" w:dyaOrig="320" w14:anchorId="24A76517">
          <v:shape id="_x0000_i1036" type="#_x0000_t75" style="width:20.5pt;height:16.5pt" o:ole="">
            <v:imagedata r:id="rId34" o:title=""/>
          </v:shape>
          <o:OLEObject Type="Embed" ProgID="Equation.DSMT4" ShapeID="_x0000_i1036" DrawAspect="Content" ObjectID="_1713069400" r:id="rId35"/>
        </w:object>
      </w:r>
      <w:r w:rsidR="00453D79" w:rsidRPr="00AF5C71">
        <w:rPr>
          <w:sz w:val="24"/>
          <w:szCs w:val="24"/>
        </w:rPr>
        <w:t xml:space="preserve"> </w:t>
      </w:r>
      <w:r w:rsidRPr="00AF5C71">
        <w:rPr>
          <w:sz w:val="24"/>
          <w:szCs w:val="24"/>
        </w:rPr>
        <w:t xml:space="preserve">song song với </w:t>
      </w:r>
      <w:r w:rsidR="00057014" w:rsidRPr="00AF5C71">
        <w:rPr>
          <w:position w:val="-10"/>
          <w:sz w:val="24"/>
          <w:szCs w:val="24"/>
        </w:rPr>
        <w:object w:dxaOrig="400" w:dyaOrig="320" w14:anchorId="237B1E52">
          <v:shape id="_x0000_i1037" type="#_x0000_t75" style="width:20.5pt;height:16.5pt" o:ole="">
            <v:imagedata r:id="rId36" o:title=""/>
          </v:shape>
          <o:OLEObject Type="Embed" ProgID="Equation.DSMT4" ShapeID="_x0000_i1037" DrawAspect="Content" ObjectID="_1713069401" r:id="rId37"/>
        </w:object>
      </w:r>
      <w:r w:rsidRPr="00AF5C71">
        <w:rPr>
          <w:sz w:val="24"/>
          <w:szCs w:val="24"/>
        </w:rPr>
        <w:t xml:space="preserve"> và cắt </w:t>
      </w:r>
      <w:r w:rsidR="00453D79" w:rsidRPr="00AF5C71">
        <w:rPr>
          <w:sz w:val="24"/>
          <w:szCs w:val="24"/>
        </w:rPr>
        <w:t xml:space="preserve">mặt cầu </w:t>
      </w:r>
      <w:r w:rsidR="00057014" w:rsidRPr="00AF5C71">
        <w:rPr>
          <w:position w:val="-10"/>
          <w:sz w:val="24"/>
          <w:szCs w:val="24"/>
        </w:rPr>
        <w:object w:dxaOrig="380" w:dyaOrig="320" w14:anchorId="7AE897A5">
          <v:shape id="_x0000_i1038" type="#_x0000_t75" style="width:19.5pt;height:16.5pt" o:ole="">
            <v:imagedata r:id="rId38" o:title=""/>
          </v:shape>
          <o:OLEObject Type="Embed" ProgID="Equation.DSMT4" ShapeID="_x0000_i1038" DrawAspect="Content" ObjectID="_1713069402" r:id="rId39"/>
        </w:object>
      </w:r>
      <w:r w:rsidRPr="00AF5C71">
        <w:rPr>
          <w:sz w:val="24"/>
          <w:szCs w:val="24"/>
        </w:rPr>
        <w:t xml:space="preserve">theo giao tuyến là một đường tròn có chu vi bằng </w:t>
      </w:r>
      <w:r w:rsidR="003F2FEE" w:rsidRPr="00AF5C71">
        <w:rPr>
          <w:position w:val="-6"/>
          <w:sz w:val="24"/>
          <w:szCs w:val="24"/>
        </w:rPr>
        <w:object w:dxaOrig="440" w:dyaOrig="279" w14:anchorId="7A184094">
          <v:shape id="_x0000_i1039" type="#_x0000_t75" style="width:22pt;height:14.5pt" o:ole="">
            <v:imagedata r:id="rId40" o:title=""/>
          </v:shape>
          <o:OLEObject Type="Embed" ProgID="Equation.DSMT4" ShapeID="_x0000_i1039" DrawAspect="Content" ObjectID="_1713069403" r:id="rId41"/>
        </w:object>
      </w:r>
      <w:r w:rsidR="00453D79" w:rsidRPr="00AF5C71">
        <w:rPr>
          <w:sz w:val="24"/>
          <w:szCs w:val="24"/>
        </w:rPr>
        <w:t>.</w:t>
      </w:r>
    </w:p>
    <w:p w14:paraId="0192AB4E" w14:textId="77777777" w:rsidR="00C63861" w:rsidRDefault="00C63861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63861" w:rsidSect="00994CDD">
      <w:type w:val="continuous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FF0C" w14:textId="77777777" w:rsidR="003C0B24" w:rsidRDefault="003C0B24" w:rsidP="00C74799">
      <w:r>
        <w:separator/>
      </w:r>
    </w:p>
  </w:endnote>
  <w:endnote w:type="continuationSeparator" w:id="0">
    <w:p w14:paraId="429BDA09" w14:textId="77777777" w:rsidR="003C0B24" w:rsidRDefault="003C0B24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8270836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8380733"/>
          <w:docPartObj>
            <w:docPartGallery w:val="Page Numbers (Top of Page)"/>
            <w:docPartUnique/>
          </w:docPartObj>
        </w:sdtPr>
        <w:sdtEndPr/>
        <w:sdtContent>
          <w:p w14:paraId="22453285" w14:textId="525CDF20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87880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87880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2BCD" w14:textId="77777777" w:rsidR="003C0B24" w:rsidRDefault="003C0B24" w:rsidP="00C74799">
      <w:r>
        <w:separator/>
      </w:r>
    </w:p>
  </w:footnote>
  <w:footnote w:type="continuationSeparator" w:id="0">
    <w:p w14:paraId="3D2D268B" w14:textId="77777777" w:rsidR="003C0B24" w:rsidRDefault="003C0B24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1A09FF"/>
    <w:multiLevelType w:val="hybridMultilevel"/>
    <w:tmpl w:val="B896F750"/>
    <w:lvl w:ilvl="0" w:tplc="71BE0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9994175"/>
    <w:multiLevelType w:val="hybridMultilevel"/>
    <w:tmpl w:val="AC4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1752">
    <w:abstractNumId w:val="4"/>
  </w:num>
  <w:num w:numId="2" w16cid:durableId="964964301">
    <w:abstractNumId w:val="6"/>
  </w:num>
  <w:num w:numId="3" w16cid:durableId="1441418447">
    <w:abstractNumId w:val="0"/>
  </w:num>
  <w:num w:numId="4" w16cid:durableId="1427727230">
    <w:abstractNumId w:val="5"/>
  </w:num>
  <w:num w:numId="5" w16cid:durableId="606079852">
    <w:abstractNumId w:val="1"/>
  </w:num>
  <w:num w:numId="6" w16cid:durableId="326910656">
    <w:abstractNumId w:val="3"/>
  </w:num>
  <w:num w:numId="7" w16cid:durableId="186410105">
    <w:abstractNumId w:val="7"/>
  </w:num>
  <w:num w:numId="8" w16cid:durableId="147502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57014"/>
    <w:rsid w:val="00072BCF"/>
    <w:rsid w:val="00072FAE"/>
    <w:rsid w:val="00085E90"/>
    <w:rsid w:val="0009381E"/>
    <w:rsid w:val="000962F0"/>
    <w:rsid w:val="00096C43"/>
    <w:rsid w:val="000B4CB7"/>
    <w:rsid w:val="000C4E41"/>
    <w:rsid w:val="000C5E6E"/>
    <w:rsid w:val="000D0AB7"/>
    <w:rsid w:val="000E6858"/>
    <w:rsid w:val="0010754A"/>
    <w:rsid w:val="0013005E"/>
    <w:rsid w:val="00131742"/>
    <w:rsid w:val="00143EA0"/>
    <w:rsid w:val="00143EEB"/>
    <w:rsid w:val="001577FA"/>
    <w:rsid w:val="001652FA"/>
    <w:rsid w:val="001739C0"/>
    <w:rsid w:val="00180DB0"/>
    <w:rsid w:val="0018270B"/>
    <w:rsid w:val="00194C38"/>
    <w:rsid w:val="001C0F73"/>
    <w:rsid w:val="001D044D"/>
    <w:rsid w:val="001D7A67"/>
    <w:rsid w:val="00201687"/>
    <w:rsid w:val="0021132B"/>
    <w:rsid w:val="0024161C"/>
    <w:rsid w:val="00244EE1"/>
    <w:rsid w:val="0025155E"/>
    <w:rsid w:val="00251F19"/>
    <w:rsid w:val="00294B24"/>
    <w:rsid w:val="002B6E5E"/>
    <w:rsid w:val="0032576E"/>
    <w:rsid w:val="00344025"/>
    <w:rsid w:val="003450C4"/>
    <w:rsid w:val="003569C4"/>
    <w:rsid w:val="00381C50"/>
    <w:rsid w:val="003C0B24"/>
    <w:rsid w:val="003C3210"/>
    <w:rsid w:val="003D51CB"/>
    <w:rsid w:val="003E09D4"/>
    <w:rsid w:val="003F2FEE"/>
    <w:rsid w:val="00417D2B"/>
    <w:rsid w:val="004525F4"/>
    <w:rsid w:val="00453D79"/>
    <w:rsid w:val="00466ECF"/>
    <w:rsid w:val="00493C7E"/>
    <w:rsid w:val="004A6B03"/>
    <w:rsid w:val="004B484F"/>
    <w:rsid w:val="004D40AA"/>
    <w:rsid w:val="004F3AD5"/>
    <w:rsid w:val="005044F5"/>
    <w:rsid w:val="005255CE"/>
    <w:rsid w:val="005328EC"/>
    <w:rsid w:val="005451D2"/>
    <w:rsid w:val="00560F28"/>
    <w:rsid w:val="005633E9"/>
    <w:rsid w:val="005650A4"/>
    <w:rsid w:val="00587CD1"/>
    <w:rsid w:val="00587E09"/>
    <w:rsid w:val="005909D7"/>
    <w:rsid w:val="006418F7"/>
    <w:rsid w:val="00651768"/>
    <w:rsid w:val="00686013"/>
    <w:rsid w:val="00687E9C"/>
    <w:rsid w:val="006C30E8"/>
    <w:rsid w:val="00706C02"/>
    <w:rsid w:val="00707849"/>
    <w:rsid w:val="0071728B"/>
    <w:rsid w:val="00721927"/>
    <w:rsid w:val="0078421F"/>
    <w:rsid w:val="007A1128"/>
    <w:rsid w:val="007B155F"/>
    <w:rsid w:val="007D7944"/>
    <w:rsid w:val="007E7121"/>
    <w:rsid w:val="007F55CB"/>
    <w:rsid w:val="0080721A"/>
    <w:rsid w:val="00816CC2"/>
    <w:rsid w:val="00827109"/>
    <w:rsid w:val="00854A8F"/>
    <w:rsid w:val="00864FA0"/>
    <w:rsid w:val="00867F96"/>
    <w:rsid w:val="00870726"/>
    <w:rsid w:val="00873A92"/>
    <w:rsid w:val="008A541B"/>
    <w:rsid w:val="008E15D2"/>
    <w:rsid w:val="008E3386"/>
    <w:rsid w:val="008F48C0"/>
    <w:rsid w:val="008F4FDA"/>
    <w:rsid w:val="009059A4"/>
    <w:rsid w:val="00922818"/>
    <w:rsid w:val="009410B1"/>
    <w:rsid w:val="00942D5A"/>
    <w:rsid w:val="00951E21"/>
    <w:rsid w:val="00994CDD"/>
    <w:rsid w:val="009A0C35"/>
    <w:rsid w:val="009A477B"/>
    <w:rsid w:val="009F61A8"/>
    <w:rsid w:val="00A46F70"/>
    <w:rsid w:val="00A85F0D"/>
    <w:rsid w:val="00A9551E"/>
    <w:rsid w:val="00AA342E"/>
    <w:rsid w:val="00AA6826"/>
    <w:rsid w:val="00AF5C71"/>
    <w:rsid w:val="00B078C1"/>
    <w:rsid w:val="00B079D3"/>
    <w:rsid w:val="00B32EDB"/>
    <w:rsid w:val="00B4070A"/>
    <w:rsid w:val="00B528FE"/>
    <w:rsid w:val="00B52F6C"/>
    <w:rsid w:val="00B6059B"/>
    <w:rsid w:val="00B67206"/>
    <w:rsid w:val="00B91FB3"/>
    <w:rsid w:val="00BB130E"/>
    <w:rsid w:val="00BC55DF"/>
    <w:rsid w:val="00BC664F"/>
    <w:rsid w:val="00BD4C18"/>
    <w:rsid w:val="00C0452D"/>
    <w:rsid w:val="00C237E7"/>
    <w:rsid w:val="00C63861"/>
    <w:rsid w:val="00C74799"/>
    <w:rsid w:val="00C82088"/>
    <w:rsid w:val="00C87880"/>
    <w:rsid w:val="00CB12D8"/>
    <w:rsid w:val="00CB751F"/>
    <w:rsid w:val="00CC2E7B"/>
    <w:rsid w:val="00CF387C"/>
    <w:rsid w:val="00D82ED5"/>
    <w:rsid w:val="00DA1F2A"/>
    <w:rsid w:val="00DE12B8"/>
    <w:rsid w:val="00E22F85"/>
    <w:rsid w:val="00E4723E"/>
    <w:rsid w:val="00E56D4A"/>
    <w:rsid w:val="00E74367"/>
    <w:rsid w:val="00E81848"/>
    <w:rsid w:val="00EA3C28"/>
    <w:rsid w:val="00EB7A3D"/>
    <w:rsid w:val="00EC0FA9"/>
    <w:rsid w:val="00ED4681"/>
    <w:rsid w:val="00EE77A1"/>
    <w:rsid w:val="00F1130E"/>
    <w:rsid w:val="00F3612F"/>
    <w:rsid w:val="00F4128B"/>
    <w:rsid w:val="00F87021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62F0"/>
  </w:style>
  <w:style w:type="paragraph" w:styleId="BalloonText">
    <w:name w:val="Balloon Text"/>
    <w:basedOn w:val="Normal"/>
    <w:link w:val="BalloonTextChar"/>
    <w:uiPriority w:val="99"/>
    <w:semiHidden/>
    <w:unhideWhenUsed/>
    <w:rsid w:val="00C87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101D6-E854-46FA-9221-D0A31E1BE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171</Words>
  <Characters>978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2022-05-03T00:50:00Z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</Properties>
</file>