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75" w:rsidRDefault="00684175" w:rsidP="00684175">
      <w:pPr>
        <w:rPr>
          <w:sz w:val="24"/>
          <w:szCs w:val="24"/>
        </w:rPr>
      </w:pPr>
    </w:p>
    <w:p w:rsidR="00684175" w:rsidRDefault="00684175" w:rsidP="00684175">
      <w:pPr>
        <w:rPr>
          <w:sz w:val="24"/>
          <w:szCs w:val="24"/>
        </w:rPr>
      </w:pPr>
    </w:p>
    <w:p w:rsidR="00684175" w:rsidRDefault="00684175" w:rsidP="00684175">
      <w:pPr>
        <w:rPr>
          <w:sz w:val="24"/>
          <w:szCs w:val="24"/>
        </w:rPr>
      </w:pPr>
    </w:p>
    <w:p w:rsidR="00684175" w:rsidRPr="00FB353C" w:rsidRDefault="00684175" w:rsidP="00684175">
      <w:pPr>
        <w:rPr>
          <w:b/>
        </w:rPr>
      </w:pPr>
      <w:r w:rsidRPr="00FB353C">
        <w:t>SỞ</w:t>
      </w:r>
      <w:r w:rsidR="00FB353C">
        <w:t xml:space="preserve"> GIÁO DỤC VÀ ĐÀO TẠO        </w:t>
      </w:r>
      <w:r w:rsidRPr="00FB353C">
        <w:rPr>
          <w:b/>
        </w:rPr>
        <w:t>ĐỀ KIỂM TRA HỌC KÌ II NĂM HỌC 2021-2022</w:t>
      </w:r>
    </w:p>
    <w:p w:rsidR="00684175" w:rsidRPr="00FB353C" w:rsidRDefault="00684175" w:rsidP="00684175">
      <w:pPr>
        <w:rPr>
          <w:b/>
        </w:rPr>
      </w:pPr>
      <w:r w:rsidRPr="00FB353C">
        <w:t xml:space="preserve">THÀNH PHỐ HỒ CHÍ MINH            </w:t>
      </w:r>
      <w:r w:rsidRPr="00FB353C">
        <w:rPr>
          <w:b/>
        </w:rPr>
        <w:t xml:space="preserve">       </w:t>
      </w:r>
      <w:r w:rsidR="00FB353C">
        <w:rPr>
          <w:b/>
        </w:rPr>
        <w:t xml:space="preserve">         </w:t>
      </w:r>
      <w:r w:rsidRPr="00FB353C">
        <w:rPr>
          <w:b/>
        </w:rPr>
        <w:t>MÔN : TOÁN_  KHỐI 11</w:t>
      </w:r>
    </w:p>
    <w:p w:rsidR="00684175" w:rsidRPr="00FB353C" w:rsidRDefault="00684175" w:rsidP="00684175">
      <w:pPr>
        <w:rPr>
          <w:b/>
        </w:rPr>
      </w:pPr>
      <w:r w:rsidRPr="00FB353C">
        <w:rPr>
          <w:b/>
        </w:rPr>
        <w:t xml:space="preserve">TRƯỜNG THPT CỦ CHI                                       </w:t>
      </w:r>
      <w:r w:rsidRPr="00FB353C">
        <w:rPr>
          <w:i/>
        </w:rPr>
        <w:t>Thời gian: 90 phút.</w:t>
      </w:r>
    </w:p>
    <w:p w:rsidR="00684175" w:rsidRPr="00F0083D" w:rsidRDefault="00684175" w:rsidP="00684175">
      <w:pPr>
        <w:rPr>
          <w:i/>
          <w:sz w:val="24"/>
          <w:szCs w:val="24"/>
        </w:rPr>
      </w:pPr>
      <w:r w:rsidRPr="001C2D55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684175" w:rsidRDefault="00684175" w:rsidP="00684175">
      <w:pPr>
        <w:rPr>
          <w:b/>
          <w:sz w:val="24"/>
          <w:szCs w:val="24"/>
        </w:rPr>
      </w:pPr>
    </w:p>
    <w:p w:rsidR="00684175" w:rsidRDefault="00684175" w:rsidP="00684175">
      <w:pPr>
        <w:rPr>
          <w:b/>
          <w:sz w:val="24"/>
          <w:szCs w:val="24"/>
        </w:rPr>
      </w:pPr>
    </w:p>
    <w:p w:rsidR="00684175" w:rsidRPr="00FB353C" w:rsidRDefault="00684175" w:rsidP="00684175">
      <w:r w:rsidRPr="00FB353C">
        <w:rPr>
          <w:b/>
        </w:rPr>
        <w:t xml:space="preserve">Bài 1(1,5đ). </w:t>
      </w:r>
      <w:r w:rsidRPr="00FB353C">
        <w:t>Tính các giới hạn sau:</w:t>
      </w:r>
    </w:p>
    <w:p w:rsidR="00684175" w:rsidRPr="00FB353C" w:rsidRDefault="00684175" w:rsidP="00684175">
      <w:r w:rsidRPr="00FB353C">
        <w:t xml:space="preserve">a) </w:t>
      </w:r>
      <w:r w:rsidR="00C95B90" w:rsidRPr="00FB353C">
        <w:rPr>
          <w:position w:val="-26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36pt" o:ole="">
            <v:imagedata r:id="rId4" o:title=""/>
          </v:shape>
          <o:OLEObject Type="Embed" ProgID="Equation.DSMT4" ShapeID="_x0000_i1025" DrawAspect="Content" ObjectID="_1713846294" r:id="rId5"/>
        </w:object>
      </w:r>
      <w:r w:rsidRPr="00FB353C">
        <w:t>;          b)</w:t>
      </w:r>
      <w:r w:rsidR="00FB353C" w:rsidRPr="00FB353C">
        <w:rPr>
          <w:position w:val="-22"/>
        </w:rPr>
        <w:object w:dxaOrig="2520" w:dyaOrig="580">
          <v:shape id="_x0000_i1026" type="#_x0000_t75" style="width:126pt;height:29.4pt" o:ole="">
            <v:imagedata r:id="rId6" o:title=""/>
          </v:shape>
          <o:OLEObject Type="Embed" ProgID="Equation.DSMT4" ShapeID="_x0000_i1026" DrawAspect="Content" ObjectID="_1713846295" r:id="rId7"/>
        </w:object>
      </w:r>
      <w:r w:rsidRPr="00FB353C">
        <w:t xml:space="preserve">.  </w:t>
      </w:r>
    </w:p>
    <w:p w:rsidR="00684175" w:rsidRPr="00FB353C" w:rsidRDefault="00684175" w:rsidP="00684175">
      <w:r w:rsidRPr="00FB353C">
        <w:t xml:space="preserve"> </w:t>
      </w:r>
    </w:p>
    <w:p w:rsidR="00684175" w:rsidRPr="00FB353C" w:rsidRDefault="00684175" w:rsidP="00684175">
      <w:r w:rsidRPr="00FB353C">
        <w:rPr>
          <w:b/>
        </w:rPr>
        <w:t xml:space="preserve">Bài 2(1đ). </w:t>
      </w:r>
      <w:r w:rsidR="00F1728B" w:rsidRPr="00FB353C">
        <w:t>Xét tính liên tục của hàm số sau tại</w:t>
      </w:r>
      <w:r w:rsidRPr="00FB353C">
        <w:t xml:space="preserve"> </w:t>
      </w:r>
      <w:r w:rsidR="00FB353C" w:rsidRPr="00FB353C">
        <w:rPr>
          <w:position w:val="-12"/>
        </w:rPr>
        <w:object w:dxaOrig="680" w:dyaOrig="360">
          <v:shape id="_x0000_i1027" type="#_x0000_t75" style="width:33.6pt;height:18pt" o:ole="">
            <v:imagedata r:id="rId8" o:title=""/>
          </v:shape>
          <o:OLEObject Type="Embed" ProgID="Equation.DSMT4" ShapeID="_x0000_i1027" DrawAspect="Content" ObjectID="_1713846296" r:id="rId9"/>
        </w:object>
      </w:r>
    </w:p>
    <w:p w:rsidR="00684175" w:rsidRPr="00FB353C" w:rsidRDefault="00684175" w:rsidP="00684175">
      <w:r w:rsidRPr="00FB353C">
        <w:t xml:space="preserve">    </w:t>
      </w:r>
      <w:r w:rsidR="00FB353C" w:rsidRPr="00FB353C">
        <w:rPr>
          <w:position w:val="-66"/>
        </w:rPr>
        <w:object w:dxaOrig="2980" w:dyaOrig="1460">
          <v:shape id="_x0000_i1028" type="#_x0000_t75" style="width:149.4pt;height:72.6pt" o:ole="">
            <v:imagedata r:id="rId10" o:title=""/>
          </v:shape>
          <o:OLEObject Type="Embed" ProgID="Equation.DSMT4" ShapeID="_x0000_i1028" DrawAspect="Content" ObjectID="_1713846297" r:id="rId11"/>
        </w:object>
      </w:r>
      <w:r w:rsidRPr="00FB353C">
        <w:t>.</w:t>
      </w:r>
    </w:p>
    <w:p w:rsidR="00684175" w:rsidRPr="00FB353C" w:rsidRDefault="00684175" w:rsidP="00684175">
      <w:pPr>
        <w:rPr>
          <w:b/>
        </w:rPr>
      </w:pPr>
    </w:p>
    <w:p w:rsidR="00684175" w:rsidRPr="00FB353C" w:rsidRDefault="00684175" w:rsidP="00684175">
      <w:pPr>
        <w:spacing w:line="360" w:lineRule="auto"/>
      </w:pPr>
      <w:r w:rsidRPr="00FB353C">
        <w:rPr>
          <w:b/>
        </w:rPr>
        <w:t xml:space="preserve">Bài </w:t>
      </w:r>
      <w:r w:rsidR="00ED5E62" w:rsidRPr="00FB353C">
        <w:rPr>
          <w:b/>
        </w:rPr>
        <w:t>3</w:t>
      </w:r>
      <w:r w:rsidRPr="00FB353C">
        <w:rPr>
          <w:b/>
        </w:rPr>
        <w:t xml:space="preserve"> (</w:t>
      </w:r>
      <w:r w:rsidR="00F1728B" w:rsidRPr="00FB353C">
        <w:rPr>
          <w:b/>
        </w:rPr>
        <w:t>2đ</w:t>
      </w:r>
      <w:r w:rsidRPr="00FB353C">
        <w:rPr>
          <w:b/>
        </w:rPr>
        <w:t>).</w:t>
      </w:r>
      <w:r w:rsidR="00F1728B" w:rsidRPr="00FB353C">
        <w:rPr>
          <w:b/>
        </w:rPr>
        <w:t xml:space="preserve"> </w:t>
      </w:r>
      <w:r w:rsidRPr="00FB353C">
        <w:t xml:space="preserve">Tính đạo hàm các hàm số sau: </w:t>
      </w:r>
    </w:p>
    <w:p w:rsidR="00684175" w:rsidRPr="00FB353C" w:rsidRDefault="00684175" w:rsidP="00684175">
      <w:pPr>
        <w:spacing w:line="360" w:lineRule="auto"/>
      </w:pPr>
      <w:r w:rsidRPr="00FB353C">
        <w:t>a)</w:t>
      </w:r>
      <w:r w:rsidR="00FB353C" w:rsidRPr="00FB353C">
        <w:rPr>
          <w:position w:val="-30"/>
        </w:rPr>
        <w:object w:dxaOrig="1460" w:dyaOrig="780">
          <v:shape id="_x0000_i1029" type="#_x0000_t75" style="width:72.6pt;height:39pt" o:ole="">
            <v:imagedata r:id="rId12" o:title=""/>
          </v:shape>
          <o:OLEObject Type="Embed" ProgID="Equation.DSMT4" ShapeID="_x0000_i1029" DrawAspect="Content" ObjectID="_1713846298" r:id="rId13"/>
        </w:object>
      </w:r>
      <w:r w:rsidRPr="00FB353C">
        <w:t xml:space="preserve">                b)</w:t>
      </w:r>
      <w:r w:rsidR="00FB353C" w:rsidRPr="00FB353C">
        <w:rPr>
          <w:position w:val="-26"/>
        </w:rPr>
        <w:object w:dxaOrig="1939" w:dyaOrig="680">
          <v:shape id="_x0000_i1030" type="#_x0000_t75" style="width:96.6pt;height:33.6pt" o:ole="">
            <v:imagedata r:id="rId14" o:title=""/>
          </v:shape>
          <o:OLEObject Type="Embed" ProgID="Equation.DSMT4" ShapeID="_x0000_i1030" DrawAspect="Content" ObjectID="_1713846299" r:id="rId15"/>
        </w:object>
      </w:r>
      <w:r w:rsidRPr="00FB353C">
        <w:t xml:space="preserve">              c)</w:t>
      </w:r>
      <w:r w:rsidR="00FB353C" w:rsidRPr="00FB353C">
        <w:rPr>
          <w:position w:val="-26"/>
        </w:rPr>
        <w:object w:dxaOrig="1920" w:dyaOrig="700">
          <v:shape id="_x0000_i1031" type="#_x0000_t75" style="width:96pt;height:35.4pt" o:ole="">
            <v:imagedata r:id="rId16" o:title=""/>
          </v:shape>
          <o:OLEObject Type="Embed" ProgID="Equation.DSMT4" ShapeID="_x0000_i1031" DrawAspect="Content" ObjectID="_1713846300" r:id="rId17"/>
        </w:object>
      </w:r>
      <w:r w:rsidRPr="00FB353C">
        <w:t>.</w:t>
      </w:r>
    </w:p>
    <w:p w:rsidR="00684175" w:rsidRPr="00FB353C" w:rsidRDefault="00684175" w:rsidP="00684175">
      <w:pPr>
        <w:rPr>
          <w:b/>
        </w:rPr>
      </w:pPr>
      <w:r w:rsidRPr="00FB353C">
        <w:rPr>
          <w:b/>
        </w:rPr>
        <w:t xml:space="preserve">Bài </w:t>
      </w:r>
      <w:r w:rsidR="00ED5E62" w:rsidRPr="00FB353C">
        <w:rPr>
          <w:b/>
        </w:rPr>
        <w:t>4</w:t>
      </w:r>
      <w:r w:rsidRPr="00FB353C">
        <w:rPr>
          <w:b/>
        </w:rPr>
        <w:t xml:space="preserve"> (2đ)</w:t>
      </w:r>
      <w:r w:rsidR="005225D6" w:rsidRPr="00FB353C">
        <w:rPr>
          <w:b/>
        </w:rPr>
        <w:t>.</w:t>
      </w:r>
      <w:r w:rsidR="008B3144" w:rsidRPr="00FB353C">
        <w:rPr>
          <w:b/>
        </w:rPr>
        <w:t xml:space="preserve"> </w:t>
      </w:r>
      <w:r w:rsidR="008B3144" w:rsidRPr="00FB353C">
        <w:t>Cho hàm số</w:t>
      </w:r>
      <w:r w:rsidR="008B3144" w:rsidRPr="00FB353C">
        <w:rPr>
          <w:b/>
        </w:rPr>
        <w:t xml:space="preserve"> </w:t>
      </w:r>
      <w:r w:rsidR="00FB353C" w:rsidRPr="00FB353C">
        <w:rPr>
          <w:position w:val="-26"/>
        </w:rPr>
        <w:object w:dxaOrig="1140" w:dyaOrig="700">
          <v:shape id="_x0000_i1032" type="#_x0000_t75" style="width:57pt;height:35.4pt" o:ole="">
            <v:imagedata r:id="rId18" o:title=""/>
          </v:shape>
          <o:OLEObject Type="Embed" ProgID="Equation.DSMT4" ShapeID="_x0000_i1032" DrawAspect="Content" ObjectID="_1713846301" r:id="rId19"/>
        </w:object>
      </w:r>
      <w:r w:rsidR="008B3144" w:rsidRPr="00FB353C">
        <w:t>có đồ thị (</w:t>
      </w:r>
      <w:r w:rsidR="008B3144" w:rsidRPr="00FB353C">
        <w:rPr>
          <w:i/>
        </w:rPr>
        <w:t>C</w:t>
      </w:r>
      <w:r w:rsidR="008B3144" w:rsidRPr="00FB353C">
        <w:t xml:space="preserve">) </w:t>
      </w:r>
    </w:p>
    <w:p w:rsidR="00684175" w:rsidRPr="00FB353C" w:rsidRDefault="00684175" w:rsidP="00684175">
      <w:r w:rsidRPr="00FB353C">
        <w:t>a)</w:t>
      </w:r>
      <w:r w:rsidRPr="00FB353C">
        <w:rPr>
          <w:b/>
        </w:rPr>
        <w:t xml:space="preserve"> </w:t>
      </w:r>
      <w:r w:rsidRPr="00FB353C">
        <w:t>Viết phương trình tiếp tuyến của (</w:t>
      </w:r>
      <w:r w:rsidRPr="00FB353C">
        <w:rPr>
          <w:i/>
        </w:rPr>
        <w:t>C</w:t>
      </w:r>
      <w:r w:rsidRPr="00FB353C">
        <w:t>)</w:t>
      </w:r>
      <w:r w:rsidR="003E11FC" w:rsidRPr="00FB353C">
        <w:t xml:space="preserve"> </w:t>
      </w:r>
      <w:r w:rsidRPr="00FB353C">
        <w:t xml:space="preserve"> </w:t>
      </w:r>
      <w:r w:rsidR="008B3144" w:rsidRPr="00FB353C">
        <w:t xml:space="preserve">biết tiếp tuyến song song với đường thẳng </w:t>
      </w:r>
      <w:r w:rsidR="00FB353C" w:rsidRPr="00FB353C">
        <w:rPr>
          <w:position w:val="-10"/>
        </w:rPr>
        <w:object w:dxaOrig="1480" w:dyaOrig="320">
          <v:shape id="_x0000_i1033" type="#_x0000_t75" style="width:74.4pt;height:15.6pt" o:ole="">
            <v:imagedata r:id="rId20" o:title=""/>
          </v:shape>
          <o:OLEObject Type="Embed" ProgID="Equation.DSMT4" ShapeID="_x0000_i1033" DrawAspect="Content" ObjectID="_1713846302" r:id="rId21"/>
        </w:object>
      </w:r>
      <w:r w:rsidR="008B3144" w:rsidRPr="00FB353C">
        <w:t xml:space="preserve">. </w:t>
      </w:r>
      <w:r w:rsidR="00012239" w:rsidRPr="00FB353C">
        <w:rPr>
          <w:position w:val="-4"/>
        </w:rPr>
        <w:object w:dxaOrig="200" w:dyaOrig="300">
          <v:shape id="_x0000_i1034" type="#_x0000_t75" style="width:9.6pt;height:15pt" o:ole="">
            <v:imagedata r:id="rId22" o:title=""/>
          </v:shape>
          <o:OLEObject Type="Embed" ProgID="Equation.DSMT4" ShapeID="_x0000_i1034" DrawAspect="Content" ObjectID="_1713846303" r:id="rId23"/>
        </w:object>
      </w:r>
      <w:r w:rsidR="008B3144" w:rsidRPr="00FB353C">
        <w:t xml:space="preserve"> </w:t>
      </w:r>
    </w:p>
    <w:p w:rsidR="00684175" w:rsidRPr="00FB353C" w:rsidRDefault="00684175" w:rsidP="00684175">
      <w:r w:rsidRPr="00FB353C">
        <w:t>b)</w:t>
      </w:r>
      <w:r w:rsidR="008B3144" w:rsidRPr="00FB353C">
        <w:t xml:space="preserve"> </w:t>
      </w:r>
      <w:r w:rsidRPr="00FB353C">
        <w:t xml:space="preserve">Tìm các điểm trên </w:t>
      </w:r>
      <w:r w:rsidR="003E11FC" w:rsidRPr="00FB353C">
        <w:t xml:space="preserve">trục </w:t>
      </w:r>
      <w:r w:rsidR="003E11FC" w:rsidRPr="00FB353C">
        <w:rPr>
          <w:i/>
        </w:rPr>
        <w:t>Ox</w:t>
      </w:r>
      <w:r w:rsidRPr="00FB353C">
        <w:t xml:space="preserve"> </w:t>
      </w:r>
      <w:r w:rsidR="003E11FC" w:rsidRPr="00FB353C">
        <w:t>sao cho</w:t>
      </w:r>
      <w:r w:rsidRPr="00FB353C">
        <w:t xml:space="preserve"> từ đó vẽ được hai tiếp tuyến đến (</w:t>
      </w:r>
      <w:r w:rsidR="008B3144" w:rsidRPr="00FB353C">
        <w:rPr>
          <w:i/>
        </w:rPr>
        <w:t>C</w:t>
      </w:r>
      <w:r w:rsidRPr="00FB353C">
        <w:t xml:space="preserve">) </w:t>
      </w:r>
      <w:r w:rsidR="003E11FC" w:rsidRPr="00FB353C">
        <w:t>mà</w:t>
      </w:r>
      <w:r w:rsidRPr="00FB353C">
        <w:t xml:space="preserve"> hai tiếp </w:t>
      </w:r>
      <w:r w:rsidR="003E11FC" w:rsidRPr="00FB353C">
        <w:t>điểm tương ứng</w:t>
      </w:r>
      <w:r w:rsidRPr="00FB353C">
        <w:t xml:space="preserve"> </w:t>
      </w:r>
      <w:r w:rsidR="00AE7D85" w:rsidRPr="00FB353C">
        <w:t xml:space="preserve">nằm </w:t>
      </w:r>
      <w:r w:rsidR="008B3144" w:rsidRPr="00FB353C">
        <w:t xml:space="preserve">về cùng một phía đối với trục </w:t>
      </w:r>
      <w:r w:rsidR="003E11FC" w:rsidRPr="00FB353C">
        <w:rPr>
          <w:i/>
        </w:rPr>
        <w:t>Oy</w:t>
      </w:r>
      <w:r w:rsidR="008B3144" w:rsidRPr="00FB353C">
        <w:t>.</w:t>
      </w:r>
    </w:p>
    <w:p w:rsidR="00684175" w:rsidRPr="00FB353C" w:rsidRDefault="00684175" w:rsidP="00684175"/>
    <w:p w:rsidR="00684175" w:rsidRPr="00FB353C" w:rsidRDefault="00684175" w:rsidP="00684175">
      <w:pPr>
        <w:spacing w:line="360" w:lineRule="auto"/>
      </w:pPr>
      <w:r w:rsidRPr="00FB353C">
        <w:rPr>
          <w:b/>
        </w:rPr>
        <w:t xml:space="preserve">Bài </w:t>
      </w:r>
      <w:r w:rsidR="00ED5E62" w:rsidRPr="00FB353C">
        <w:rPr>
          <w:b/>
        </w:rPr>
        <w:t>5</w:t>
      </w:r>
      <w:r w:rsidRPr="00FB353C">
        <w:rPr>
          <w:b/>
        </w:rPr>
        <w:t xml:space="preserve"> (3,5đ). </w:t>
      </w:r>
      <w:r w:rsidRPr="00FB353C">
        <w:t xml:space="preserve">Cho hình chóp </w:t>
      </w:r>
      <w:r w:rsidRPr="00FB353C">
        <w:rPr>
          <w:i/>
        </w:rPr>
        <w:t>S.ABC</w:t>
      </w:r>
      <w:r w:rsidRPr="00FB353C">
        <w:t xml:space="preserve"> có đáy là </w:t>
      </w:r>
      <w:r w:rsidR="00ED5E62" w:rsidRPr="00FB353C">
        <w:t xml:space="preserve">tam giác vuông cân tại </w:t>
      </w:r>
      <w:r w:rsidR="00ED5E62" w:rsidRPr="00FB353C">
        <w:rPr>
          <w:i/>
        </w:rPr>
        <w:t>B</w:t>
      </w:r>
      <w:r w:rsidR="002F5EAF" w:rsidRPr="00FB353C">
        <w:t xml:space="preserve">, </w:t>
      </w:r>
      <w:r w:rsidRPr="00FB353C">
        <w:rPr>
          <w:i/>
        </w:rPr>
        <w:t>SA</w:t>
      </w:r>
      <w:r w:rsidRPr="00FB353C">
        <w:t xml:space="preserve"> vuông góc với mặt phẳng (</w:t>
      </w:r>
      <w:r w:rsidRPr="00FB353C">
        <w:rPr>
          <w:i/>
        </w:rPr>
        <w:t>ABC</w:t>
      </w:r>
      <w:r w:rsidRPr="00FB353C">
        <w:t xml:space="preserve">), </w:t>
      </w:r>
      <w:r w:rsidR="00FB353C" w:rsidRPr="00FB353C">
        <w:rPr>
          <w:position w:val="-12"/>
        </w:rPr>
        <w:object w:dxaOrig="1740" w:dyaOrig="340">
          <v:shape id="_x0000_i1035" type="#_x0000_t75" style="width:87pt;height:17.4pt" o:ole="">
            <v:imagedata r:id="rId24" o:title=""/>
          </v:shape>
          <o:OLEObject Type="Embed" ProgID="Equation.DSMT4" ShapeID="_x0000_i1035" DrawAspect="Content" ObjectID="_1713846304" r:id="rId25"/>
        </w:object>
      </w:r>
      <w:r w:rsidR="00ED5E62" w:rsidRPr="00FB353C">
        <w:t xml:space="preserve">. </w:t>
      </w:r>
      <w:r w:rsidRPr="00FB353C">
        <w:t xml:space="preserve"> </w:t>
      </w:r>
      <w:r w:rsidR="00ED5E62" w:rsidRPr="00FB353C">
        <w:rPr>
          <w:i/>
        </w:rPr>
        <w:t>M</w:t>
      </w:r>
      <w:r w:rsidR="00ED5E62" w:rsidRPr="00FB353C">
        <w:t xml:space="preserve"> </w:t>
      </w:r>
      <w:r w:rsidR="003626D5" w:rsidRPr="00FB353C">
        <w:t xml:space="preserve"> </w:t>
      </w:r>
      <w:r w:rsidR="00ED5E62" w:rsidRPr="00FB353C">
        <w:t xml:space="preserve">là trung điểm của </w:t>
      </w:r>
      <w:r w:rsidR="00ED5E62" w:rsidRPr="00FB353C">
        <w:rPr>
          <w:i/>
        </w:rPr>
        <w:t>AC</w:t>
      </w:r>
    </w:p>
    <w:p w:rsidR="00684175" w:rsidRPr="00FB353C" w:rsidRDefault="00684175" w:rsidP="002F5EAF">
      <w:r w:rsidRPr="00FB353C">
        <w:t xml:space="preserve">a) Chứng minh: </w:t>
      </w:r>
      <w:r w:rsidR="00FB353C" w:rsidRPr="00FB353C">
        <w:rPr>
          <w:position w:val="-16"/>
        </w:rPr>
        <w:object w:dxaOrig="1359" w:dyaOrig="460">
          <v:shape id="_x0000_i1036" type="#_x0000_t75" style="width:68.4pt;height:23.4pt" o:ole="">
            <v:imagedata r:id="rId26" o:title=""/>
          </v:shape>
          <o:OLEObject Type="Embed" ProgID="Equation.DSMT4" ShapeID="_x0000_i1036" DrawAspect="Content" ObjectID="_1713846305" r:id="rId27"/>
        </w:object>
      </w:r>
      <w:r w:rsidRPr="00FB353C">
        <w:t xml:space="preserve">, </w:t>
      </w:r>
      <w:r w:rsidR="00FB353C" w:rsidRPr="00FB353C">
        <w:rPr>
          <w:position w:val="-6"/>
        </w:rPr>
        <w:object w:dxaOrig="1080" w:dyaOrig="279">
          <v:shape id="_x0000_i1037" type="#_x0000_t75" style="width:54pt;height:14.4pt" o:ole="">
            <v:imagedata r:id="rId28" o:title=""/>
          </v:shape>
          <o:OLEObject Type="Embed" ProgID="Equation.DSMT4" ShapeID="_x0000_i1037" DrawAspect="Content" ObjectID="_1713846306" r:id="rId29"/>
        </w:object>
      </w:r>
      <w:r w:rsidRPr="00FB353C">
        <w:t>.</w:t>
      </w:r>
    </w:p>
    <w:p w:rsidR="00A256B3" w:rsidRPr="00FB353C" w:rsidRDefault="00A256B3" w:rsidP="002F5EAF">
      <w:r w:rsidRPr="00FB353C">
        <w:t xml:space="preserve">b) Xác định và tính góc giữa đường thẳng </w:t>
      </w:r>
      <w:r w:rsidRPr="00FB353C">
        <w:rPr>
          <w:i/>
        </w:rPr>
        <w:t>SM</w:t>
      </w:r>
      <w:r w:rsidRPr="00FB353C">
        <w:t xml:space="preserve"> và mặt phẳng (</w:t>
      </w:r>
      <w:r w:rsidRPr="00FB353C">
        <w:rPr>
          <w:i/>
        </w:rPr>
        <w:t>ABC</w:t>
      </w:r>
      <w:r w:rsidRPr="00FB353C">
        <w:t>).</w:t>
      </w:r>
    </w:p>
    <w:p w:rsidR="00684175" w:rsidRPr="00FB353C" w:rsidRDefault="00A256B3" w:rsidP="002F5EAF">
      <w:r w:rsidRPr="00FB353C">
        <w:t>c</w:t>
      </w:r>
      <w:r w:rsidR="00684175" w:rsidRPr="00FB353C">
        <w:t xml:space="preserve">) Gọi </w:t>
      </w:r>
      <w:r w:rsidR="00ED5E62" w:rsidRPr="00FB353C">
        <w:rPr>
          <w:i/>
        </w:rPr>
        <w:t xml:space="preserve">H, K </w:t>
      </w:r>
      <w:r w:rsidR="00ED5E62" w:rsidRPr="00FB353C">
        <w:t>lần lượt</w:t>
      </w:r>
      <w:r w:rsidR="00684175" w:rsidRPr="00FB353C">
        <w:t xml:space="preserve"> là hình chiếu của </w:t>
      </w:r>
      <w:r w:rsidR="00684175" w:rsidRPr="00FB353C">
        <w:rPr>
          <w:i/>
        </w:rPr>
        <w:t>A</w:t>
      </w:r>
      <w:r w:rsidR="00684175" w:rsidRPr="00FB353C">
        <w:t xml:space="preserve"> lên </w:t>
      </w:r>
      <w:r w:rsidR="00ED5E62" w:rsidRPr="00FB353C">
        <w:rPr>
          <w:i/>
        </w:rPr>
        <w:t>SB, SC</w:t>
      </w:r>
      <w:r w:rsidR="00684175" w:rsidRPr="00FB353C">
        <w:t>. Chứng minh</w:t>
      </w:r>
      <w:r w:rsidR="00ED5E62" w:rsidRPr="00FB353C">
        <w:t>:</w:t>
      </w:r>
      <w:r w:rsidR="00FB353C" w:rsidRPr="00FB353C">
        <w:rPr>
          <w:position w:val="-16"/>
        </w:rPr>
        <w:object w:dxaOrig="1760" w:dyaOrig="460">
          <v:shape id="_x0000_i1038" type="#_x0000_t75" style="width:87.6pt;height:23.4pt" o:ole="">
            <v:imagedata r:id="rId30" o:title=""/>
          </v:shape>
          <o:OLEObject Type="Embed" ProgID="Equation.DSMT4" ShapeID="_x0000_i1038" DrawAspect="Content" ObjectID="_1713846307" r:id="rId31"/>
        </w:object>
      </w:r>
      <w:r w:rsidRPr="00FB353C">
        <w:t>.</w:t>
      </w:r>
    </w:p>
    <w:p w:rsidR="00684175" w:rsidRPr="00FB353C" w:rsidRDefault="00A256B3" w:rsidP="002F5EAF">
      <w:r w:rsidRPr="00FB353C">
        <w:t>d</w:t>
      </w:r>
      <w:r w:rsidR="00684175" w:rsidRPr="00FB353C">
        <w:t xml:space="preserve">) Gọi </w:t>
      </w:r>
      <w:r w:rsidR="00ED5E62" w:rsidRPr="00FB353C">
        <w:rPr>
          <w:i/>
        </w:rPr>
        <w:t>N</w:t>
      </w:r>
      <w:r w:rsidR="00684175" w:rsidRPr="00FB353C">
        <w:t xml:space="preserve"> là trung điểm của </w:t>
      </w:r>
      <w:r w:rsidR="00ED5E62" w:rsidRPr="00FB353C">
        <w:rPr>
          <w:i/>
        </w:rPr>
        <w:t>AB</w:t>
      </w:r>
      <w:r w:rsidR="00684175" w:rsidRPr="00FB353C">
        <w:t xml:space="preserve">. Tính góc giữa </w:t>
      </w:r>
      <w:r w:rsidR="00ED5E62" w:rsidRPr="00FB353C">
        <w:t xml:space="preserve">hai mặt phẳng </w:t>
      </w:r>
      <w:r w:rsidR="00FB353C" w:rsidRPr="00FB353C">
        <w:rPr>
          <w:position w:val="-10"/>
        </w:rPr>
        <w:object w:dxaOrig="740" w:dyaOrig="320">
          <v:shape id="_x0000_i1039" type="#_x0000_t75" style="width:36.6pt;height:15.6pt" o:ole="">
            <v:imagedata r:id="rId32" o:title=""/>
          </v:shape>
          <o:OLEObject Type="Embed" ProgID="Equation.DSMT4" ShapeID="_x0000_i1039" DrawAspect="Content" ObjectID="_1713846308" r:id="rId33"/>
        </w:object>
      </w:r>
      <w:r w:rsidR="00194239" w:rsidRPr="00FB353C">
        <w:t xml:space="preserve"> </w:t>
      </w:r>
      <w:r w:rsidR="00ED5E62" w:rsidRPr="00FB353C">
        <w:t xml:space="preserve"> và </w:t>
      </w:r>
      <w:r w:rsidR="00FB353C" w:rsidRPr="00FB353C">
        <w:rPr>
          <w:position w:val="-10"/>
        </w:rPr>
        <w:object w:dxaOrig="760" w:dyaOrig="320">
          <v:shape id="_x0000_i1040" type="#_x0000_t75" style="width:38.4pt;height:15.6pt" o:ole="">
            <v:imagedata r:id="rId34" o:title=""/>
          </v:shape>
          <o:OLEObject Type="Embed" ProgID="Equation.DSMT4" ShapeID="_x0000_i1040" DrawAspect="Content" ObjectID="_1713846309" r:id="rId35"/>
        </w:object>
      </w:r>
      <w:r w:rsidR="00194239" w:rsidRPr="00FB353C">
        <w:t>.</w:t>
      </w:r>
    </w:p>
    <w:p w:rsidR="00684175" w:rsidRPr="00FB353C" w:rsidRDefault="00684175" w:rsidP="002F5EAF"/>
    <w:p w:rsidR="00684175" w:rsidRPr="00FB353C" w:rsidRDefault="00CE6368" w:rsidP="00CE6368">
      <w:pPr>
        <w:ind w:left="2880" w:firstLine="720"/>
        <w:rPr>
          <w:b/>
        </w:rPr>
      </w:pPr>
      <w:r>
        <w:rPr>
          <w:b/>
        </w:rPr>
        <w:t>----HẾT---</w:t>
      </w:r>
    </w:p>
    <w:p w:rsidR="00FB2401" w:rsidRDefault="00632E6A" w:rsidP="00632E6A">
      <w:bookmarkStart w:id="0" w:name="_GoBack"/>
      <w:bookmarkEnd w:id="0"/>
      <w:r>
        <w:t xml:space="preserve"> </w:t>
      </w:r>
    </w:p>
    <w:sectPr w:rsidR="00FB2401" w:rsidSect="00FF39F9">
      <w:pgSz w:w="11909" w:h="16834" w:code="9"/>
      <w:pgMar w:top="360" w:right="1119" w:bottom="1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5"/>
    <w:rsid w:val="00012239"/>
    <w:rsid w:val="00042AE2"/>
    <w:rsid w:val="00096046"/>
    <w:rsid w:val="000A64E7"/>
    <w:rsid w:val="000B407A"/>
    <w:rsid w:val="000C4944"/>
    <w:rsid w:val="00100C15"/>
    <w:rsid w:val="00121161"/>
    <w:rsid w:val="001419BE"/>
    <w:rsid w:val="00143B7D"/>
    <w:rsid w:val="00144DE5"/>
    <w:rsid w:val="00145C10"/>
    <w:rsid w:val="0016378B"/>
    <w:rsid w:val="0017065A"/>
    <w:rsid w:val="0017696E"/>
    <w:rsid w:val="00194239"/>
    <w:rsid w:val="001D2EE5"/>
    <w:rsid w:val="001D5609"/>
    <w:rsid w:val="001F14ED"/>
    <w:rsid w:val="00257B6C"/>
    <w:rsid w:val="002949EB"/>
    <w:rsid w:val="002A3516"/>
    <w:rsid w:val="002D0093"/>
    <w:rsid w:val="002D57CB"/>
    <w:rsid w:val="002D5A1A"/>
    <w:rsid w:val="002D7CCF"/>
    <w:rsid w:val="002E2DEF"/>
    <w:rsid w:val="002E641F"/>
    <w:rsid w:val="002F0F42"/>
    <w:rsid w:val="002F2294"/>
    <w:rsid w:val="002F5EAF"/>
    <w:rsid w:val="003626D5"/>
    <w:rsid w:val="00391C67"/>
    <w:rsid w:val="003E11FC"/>
    <w:rsid w:val="003F3693"/>
    <w:rsid w:val="00404526"/>
    <w:rsid w:val="00420D8E"/>
    <w:rsid w:val="00443E25"/>
    <w:rsid w:val="004462FC"/>
    <w:rsid w:val="00447898"/>
    <w:rsid w:val="00465AD8"/>
    <w:rsid w:val="00487CCD"/>
    <w:rsid w:val="004941C3"/>
    <w:rsid w:val="004C25FB"/>
    <w:rsid w:val="004F6D31"/>
    <w:rsid w:val="00503CC4"/>
    <w:rsid w:val="0051349E"/>
    <w:rsid w:val="00514CD7"/>
    <w:rsid w:val="005225D6"/>
    <w:rsid w:val="00526896"/>
    <w:rsid w:val="005662C2"/>
    <w:rsid w:val="0059142C"/>
    <w:rsid w:val="005A23EB"/>
    <w:rsid w:val="005E5041"/>
    <w:rsid w:val="005E7CA2"/>
    <w:rsid w:val="00607C90"/>
    <w:rsid w:val="006219B0"/>
    <w:rsid w:val="00632E6A"/>
    <w:rsid w:val="00646339"/>
    <w:rsid w:val="00663BA6"/>
    <w:rsid w:val="006832DD"/>
    <w:rsid w:val="00684175"/>
    <w:rsid w:val="00693E7A"/>
    <w:rsid w:val="00697765"/>
    <w:rsid w:val="006F32A2"/>
    <w:rsid w:val="00707E45"/>
    <w:rsid w:val="00756678"/>
    <w:rsid w:val="00776CBC"/>
    <w:rsid w:val="007B1A55"/>
    <w:rsid w:val="007E176E"/>
    <w:rsid w:val="007F2154"/>
    <w:rsid w:val="007F4EF9"/>
    <w:rsid w:val="007F6241"/>
    <w:rsid w:val="00804330"/>
    <w:rsid w:val="0083394D"/>
    <w:rsid w:val="008340A6"/>
    <w:rsid w:val="00851E1F"/>
    <w:rsid w:val="008561A1"/>
    <w:rsid w:val="00862D39"/>
    <w:rsid w:val="008B3144"/>
    <w:rsid w:val="008B7206"/>
    <w:rsid w:val="008E03A8"/>
    <w:rsid w:val="008E5EDF"/>
    <w:rsid w:val="008E79A0"/>
    <w:rsid w:val="008F2A13"/>
    <w:rsid w:val="0092738A"/>
    <w:rsid w:val="00950E69"/>
    <w:rsid w:val="00953381"/>
    <w:rsid w:val="00A0757F"/>
    <w:rsid w:val="00A1030C"/>
    <w:rsid w:val="00A256B3"/>
    <w:rsid w:val="00A4681E"/>
    <w:rsid w:val="00A64B3C"/>
    <w:rsid w:val="00AA2E61"/>
    <w:rsid w:val="00AA2EC9"/>
    <w:rsid w:val="00AE7D85"/>
    <w:rsid w:val="00B12B67"/>
    <w:rsid w:val="00B20288"/>
    <w:rsid w:val="00B23FB9"/>
    <w:rsid w:val="00B4490F"/>
    <w:rsid w:val="00B534FA"/>
    <w:rsid w:val="00B57A32"/>
    <w:rsid w:val="00BA53FE"/>
    <w:rsid w:val="00C04E8E"/>
    <w:rsid w:val="00C07C71"/>
    <w:rsid w:val="00C218AE"/>
    <w:rsid w:val="00C34CBA"/>
    <w:rsid w:val="00C71F47"/>
    <w:rsid w:val="00C75A8D"/>
    <w:rsid w:val="00C95B90"/>
    <w:rsid w:val="00CA17E5"/>
    <w:rsid w:val="00CA6A69"/>
    <w:rsid w:val="00CD1E62"/>
    <w:rsid w:val="00CD705B"/>
    <w:rsid w:val="00CE6368"/>
    <w:rsid w:val="00D114D7"/>
    <w:rsid w:val="00D23CA4"/>
    <w:rsid w:val="00D7389F"/>
    <w:rsid w:val="00D95BEE"/>
    <w:rsid w:val="00DF5D82"/>
    <w:rsid w:val="00E1506A"/>
    <w:rsid w:val="00E82DF6"/>
    <w:rsid w:val="00ED5E62"/>
    <w:rsid w:val="00EF66C9"/>
    <w:rsid w:val="00F1728B"/>
    <w:rsid w:val="00F224C3"/>
    <w:rsid w:val="00F305FD"/>
    <w:rsid w:val="00F4057D"/>
    <w:rsid w:val="00F4496F"/>
    <w:rsid w:val="00F61071"/>
    <w:rsid w:val="00F82306"/>
    <w:rsid w:val="00FB2401"/>
    <w:rsid w:val="00FB353C"/>
    <w:rsid w:val="00FC0991"/>
    <w:rsid w:val="00FC7EFF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89B5-81C3-47B1-B147-9A35597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ĐỀ KIỂM TRA HỌC KÌ II NĂM HỌC 2021-2022</vt:lpstr>
    </vt:vector>
  </TitlesOfParts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2022-04-23T03:05:00Z</cp:lastPrinted>
  <dcterms:created xsi:type="dcterms:W3CDTF">2022-05-12T00:36:00Z</dcterms:created>
  <dcterms:modified xsi:type="dcterms:W3CDTF">2022-05-12T00:36:00Z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