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8"/>
      </w:tblGrid>
      <w:tr w:rsidR="006C457C" w:rsidTr="006C457C">
        <w:tc>
          <w:tcPr>
            <w:tcW w:w="4697" w:type="dxa"/>
          </w:tcPr>
          <w:p w:rsidR="006C457C" w:rsidRDefault="006C457C" w:rsidP="006C457C">
            <w:pPr>
              <w:jc w:val="center"/>
              <w:rPr>
                <w:b/>
              </w:rPr>
            </w:pPr>
            <w:r>
              <w:rPr>
                <w:b/>
              </w:rPr>
              <w:t xml:space="preserve">UBND </w:t>
            </w:r>
            <w:proofErr w:type="spellStart"/>
            <w:r>
              <w:rPr>
                <w:b/>
              </w:rPr>
              <w:t>Quận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Tân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Phú</w:t>
            </w:r>
            <w:proofErr w:type="spellEnd"/>
          </w:p>
          <w:p w:rsidR="006C457C" w:rsidRDefault="006C457C" w:rsidP="006C457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Trường</w:t>
            </w:r>
            <w:proofErr w:type="spellEnd"/>
            <w:r>
              <w:rPr>
                <w:b/>
              </w:rPr>
              <w:t xml:space="preserve"> THCS </w:t>
            </w:r>
            <w:proofErr w:type="spellStart"/>
            <w:r>
              <w:rPr>
                <w:b/>
              </w:rPr>
              <w:t>Tôn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Thất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Tùng</w:t>
            </w:r>
            <w:proofErr w:type="spellEnd"/>
          </w:p>
        </w:tc>
        <w:tc>
          <w:tcPr>
            <w:tcW w:w="4698" w:type="dxa"/>
          </w:tcPr>
          <w:p w:rsidR="006C457C" w:rsidRDefault="006C457C" w:rsidP="006C457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kiểm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toán</w:t>
            </w:r>
            <w:proofErr w:type="spellEnd"/>
            <w:r>
              <w:rPr>
                <w:b/>
              </w:rPr>
              <w:t xml:space="preserve"> 7 – HKI</w:t>
            </w:r>
          </w:p>
          <w:p w:rsidR="006C457C" w:rsidRDefault="006C457C" w:rsidP="006C457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  <w:r>
              <w:rPr>
                <w:b/>
              </w:rPr>
              <w:t xml:space="preserve"> : 90 </w:t>
            </w:r>
            <w:proofErr w:type="spellStart"/>
            <w:r>
              <w:rPr>
                <w:b/>
              </w:rPr>
              <w:t>phút</w:t>
            </w:r>
            <w:proofErr w:type="spellEnd"/>
          </w:p>
        </w:tc>
      </w:tr>
    </w:tbl>
    <w:p w:rsidR="006C457C" w:rsidRDefault="006C457C">
      <w:pPr>
        <w:rPr>
          <w:b/>
        </w:rPr>
      </w:pPr>
    </w:p>
    <w:p w:rsidR="00486C35" w:rsidRDefault="006C457C">
      <w:proofErr w:type="spellStart"/>
      <w:r>
        <w:rPr>
          <w:b/>
        </w:rPr>
        <w:t>Bà</w:t>
      </w:r>
      <w:r w:rsidR="00486C35" w:rsidRPr="00500975">
        <w:rPr>
          <w:b/>
        </w:rPr>
        <w:t>i</w:t>
      </w:r>
      <w:proofErr w:type="spellEnd"/>
      <w:r w:rsidR="00486C35" w:rsidRPr="00500975">
        <w:rPr>
          <w:b/>
        </w:rPr>
        <w:t xml:space="preserve"> 1</w:t>
      </w:r>
      <w:r w:rsidR="00500975" w:rsidRPr="00500975">
        <w:rPr>
          <w:b/>
        </w:rPr>
        <w:t xml:space="preserve"> (2</w:t>
      </w:r>
      <w:proofErr w:type="gramStart"/>
      <w:r w:rsidR="00500975" w:rsidRPr="00500975">
        <w:rPr>
          <w:b/>
        </w:rPr>
        <w:t>,0</w:t>
      </w:r>
      <w:proofErr w:type="gramEnd"/>
      <w:r w:rsidR="00500975" w:rsidRPr="00500975">
        <w:rPr>
          <w:b/>
        </w:rPr>
        <w:t xml:space="preserve"> </w:t>
      </w:r>
      <w:proofErr w:type="spellStart"/>
      <w:r w:rsidR="00500975" w:rsidRPr="00500975">
        <w:rPr>
          <w:b/>
        </w:rPr>
        <w:t>điểm</w:t>
      </w:r>
      <w:proofErr w:type="spellEnd"/>
      <w:r w:rsidR="00500975" w:rsidRPr="00500975">
        <w:rPr>
          <w:b/>
        </w:rPr>
        <w:t>)</w:t>
      </w:r>
      <w:r w:rsidR="00486C35">
        <w:t xml:space="preserve">: </w:t>
      </w:r>
      <w:proofErr w:type="spellStart"/>
      <w:r w:rsidR="00486C35">
        <w:t>Thực</w:t>
      </w:r>
      <w:proofErr w:type="spellEnd"/>
      <w:r w:rsidR="00486C35">
        <w:t xml:space="preserve"> </w:t>
      </w:r>
      <w:proofErr w:type="spellStart"/>
      <w:r w:rsidR="00486C35">
        <w:t>hiện</w:t>
      </w:r>
      <w:proofErr w:type="spellEnd"/>
      <w:r w:rsidR="00486C35">
        <w:t xml:space="preserve"> </w:t>
      </w:r>
      <w:proofErr w:type="spellStart"/>
      <w:r w:rsidR="00486C35">
        <w:t>phép</w:t>
      </w:r>
      <w:proofErr w:type="spellEnd"/>
      <w:r w:rsidR="00486C35">
        <w:t xml:space="preserve"> </w:t>
      </w:r>
      <w:proofErr w:type="spellStart"/>
      <w:r w:rsidR="00486C35">
        <w:t>tính</w:t>
      </w:r>
      <w:proofErr w:type="spellEnd"/>
      <w:r w:rsidR="00486C35">
        <w:t>.</w:t>
      </w:r>
      <w:bookmarkStart w:id="0" w:name="_GoBack"/>
      <w:bookmarkEnd w:id="0"/>
    </w:p>
    <w:p w:rsidR="00486C35" w:rsidRDefault="00486C35" w:rsidP="0010569A">
      <w:pPr>
        <w:pStyle w:val="ListParagraph"/>
        <w:numPr>
          <w:ilvl w:val="0"/>
          <w:numId w:val="1"/>
        </w:numPr>
      </w:pPr>
      <w:r w:rsidRPr="00486C35">
        <w:rPr>
          <w:position w:val="-34"/>
        </w:rPr>
        <w:object w:dxaOrig="210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44.25pt" o:ole="">
            <v:imagedata r:id="rId5" o:title=""/>
          </v:shape>
          <o:OLEObject Type="Embed" ProgID="Equation.DSMT4" ShapeID="_x0000_i1025" DrawAspect="Content" ObjectID="_1665424707" r:id="rId6"/>
        </w:object>
      </w:r>
      <w:r>
        <w:tab/>
      </w:r>
      <w:r>
        <w:tab/>
      </w:r>
      <w:r w:rsidR="005A02A1">
        <w:tab/>
      </w:r>
      <w:r w:rsidR="005A02A1">
        <w:tab/>
      </w:r>
      <w:r>
        <w:t xml:space="preserve">b) </w:t>
      </w:r>
      <w:r w:rsidR="00DE64CF" w:rsidRPr="00486C35">
        <w:rPr>
          <w:position w:val="-34"/>
        </w:rPr>
        <w:object w:dxaOrig="3040" w:dyaOrig="880">
          <v:shape id="_x0000_i1034" type="#_x0000_t75" style="width:151.5pt;height:44.25pt" o:ole="">
            <v:imagedata r:id="rId7" o:title=""/>
          </v:shape>
          <o:OLEObject Type="Embed" ProgID="Equation.DSMT4" ShapeID="_x0000_i1034" DrawAspect="Content" ObjectID="_1665424708" r:id="rId8"/>
        </w:object>
      </w:r>
    </w:p>
    <w:p w:rsidR="00486C35" w:rsidRDefault="00486C35" w:rsidP="00486C35">
      <w:proofErr w:type="spellStart"/>
      <w:r w:rsidRPr="00500975">
        <w:rPr>
          <w:b/>
        </w:rPr>
        <w:t>Bài</w:t>
      </w:r>
      <w:proofErr w:type="spellEnd"/>
      <w:r w:rsidRPr="00500975">
        <w:rPr>
          <w:b/>
        </w:rPr>
        <w:t xml:space="preserve"> 2</w:t>
      </w:r>
      <w:r w:rsidR="00500975" w:rsidRPr="00500975">
        <w:rPr>
          <w:b/>
        </w:rPr>
        <w:t xml:space="preserve"> (2,5 </w:t>
      </w:r>
      <w:proofErr w:type="spellStart"/>
      <w:r w:rsidR="00500975" w:rsidRPr="00500975">
        <w:rPr>
          <w:b/>
        </w:rPr>
        <w:t>điểm</w:t>
      </w:r>
      <w:proofErr w:type="spellEnd"/>
      <w:r w:rsidR="00500975" w:rsidRPr="00500975">
        <w:rPr>
          <w:b/>
        </w:rPr>
        <w:t>)</w:t>
      </w:r>
      <w:r>
        <w:t xml:space="preserve">: </w:t>
      </w:r>
      <w:proofErr w:type="spellStart"/>
      <w:r>
        <w:t>Tìm</w:t>
      </w:r>
      <w:proofErr w:type="spellEnd"/>
      <w:r>
        <w:t xml:space="preserve"> x </w:t>
      </w:r>
      <w:proofErr w:type="spellStart"/>
      <w:r>
        <w:t>biết</w:t>
      </w:r>
      <w:proofErr w:type="spellEnd"/>
    </w:p>
    <w:p w:rsidR="00486C35" w:rsidRDefault="00486C35" w:rsidP="005A02A1">
      <w:pPr>
        <w:pStyle w:val="ListParagraph"/>
        <w:numPr>
          <w:ilvl w:val="0"/>
          <w:numId w:val="2"/>
        </w:numPr>
      </w:pPr>
      <w:r w:rsidRPr="00486C35">
        <w:rPr>
          <w:position w:val="-28"/>
        </w:rPr>
        <w:object w:dxaOrig="1300" w:dyaOrig="740">
          <v:shape id="_x0000_i1027" type="#_x0000_t75" style="width:65.25pt;height:36.75pt" o:ole="">
            <v:imagedata r:id="rId9" o:title=""/>
          </v:shape>
          <o:OLEObject Type="Embed" ProgID="Equation.DSMT4" ShapeID="_x0000_i1027" DrawAspect="Content" ObjectID="_1665424709" r:id="rId10"/>
        </w:object>
      </w:r>
      <w:r>
        <w:tab/>
      </w:r>
      <w:r>
        <w:tab/>
      </w:r>
      <w:r>
        <w:tab/>
        <w:t xml:space="preserve">b) </w:t>
      </w:r>
      <w:r w:rsidRPr="00486C35">
        <w:rPr>
          <w:position w:val="-28"/>
        </w:rPr>
        <w:object w:dxaOrig="1480" w:dyaOrig="780">
          <v:shape id="_x0000_i1028" type="#_x0000_t75" style="width:74.25pt;height:39pt" o:ole="">
            <v:imagedata r:id="rId11" o:title=""/>
          </v:shape>
          <o:OLEObject Type="Embed" ProgID="Equation.DSMT4" ShapeID="_x0000_i1028" DrawAspect="Content" ObjectID="_1665424710" r:id="rId12"/>
        </w:object>
      </w:r>
      <w:r w:rsidR="00984F69">
        <w:t xml:space="preserve">            c) </w:t>
      </w:r>
      <w:r w:rsidR="00984F69" w:rsidRPr="00984F69">
        <w:rPr>
          <w:position w:val="-34"/>
        </w:rPr>
        <w:object w:dxaOrig="1840" w:dyaOrig="840">
          <v:shape id="_x0000_i1124" type="#_x0000_t75" style="width:92.25pt;height:42pt" o:ole="">
            <v:imagedata r:id="rId13" o:title=""/>
          </v:shape>
          <o:OLEObject Type="Embed" ProgID="Equation.DSMT4" ShapeID="_x0000_i1124" DrawAspect="Content" ObjectID="_1665424711" r:id="rId14"/>
        </w:object>
      </w:r>
    </w:p>
    <w:p w:rsidR="0050036A" w:rsidRDefault="0050036A" w:rsidP="00500975">
      <w:pPr>
        <w:jc w:val="both"/>
      </w:pPr>
      <w:proofErr w:type="spellStart"/>
      <w:r w:rsidRPr="00500975">
        <w:rPr>
          <w:b/>
        </w:rPr>
        <w:t>Bài</w:t>
      </w:r>
      <w:proofErr w:type="spellEnd"/>
      <w:r w:rsidRPr="00500975">
        <w:rPr>
          <w:b/>
        </w:rPr>
        <w:t xml:space="preserve"> 3</w:t>
      </w:r>
      <w:r w:rsidR="00500975" w:rsidRPr="00500975">
        <w:rPr>
          <w:b/>
        </w:rPr>
        <w:t xml:space="preserve"> (1</w:t>
      </w:r>
      <w:proofErr w:type="gramStart"/>
      <w:r w:rsidR="00500975" w:rsidRPr="00500975">
        <w:rPr>
          <w:b/>
        </w:rPr>
        <w:t>,5</w:t>
      </w:r>
      <w:proofErr w:type="gramEnd"/>
      <w:r w:rsidR="00500975" w:rsidRPr="00500975">
        <w:rPr>
          <w:b/>
        </w:rPr>
        <w:t xml:space="preserve"> </w:t>
      </w:r>
      <w:proofErr w:type="spellStart"/>
      <w:r w:rsidR="00500975" w:rsidRPr="00500975">
        <w:rPr>
          <w:b/>
        </w:rPr>
        <w:t>điểm</w:t>
      </w:r>
      <w:proofErr w:type="spellEnd"/>
      <w:r w:rsidR="00500975" w:rsidRPr="00500975">
        <w:rPr>
          <w:b/>
        </w:rPr>
        <w:t>)</w:t>
      </w:r>
      <w:r>
        <w:t xml:space="preserve">: Ba </w:t>
      </w:r>
      <w:proofErr w:type="spellStart"/>
      <w:r>
        <w:t>lớp</w:t>
      </w:r>
      <w:proofErr w:type="spellEnd"/>
      <w:r>
        <w:t xml:space="preserve"> 7A, 7B, 7C </w:t>
      </w:r>
      <w:proofErr w:type="spellStart"/>
      <w:r>
        <w:t>quyên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bào</w:t>
      </w:r>
      <w:proofErr w:type="spellEnd"/>
      <w:r>
        <w:t xml:space="preserve"> </w:t>
      </w:r>
      <w:proofErr w:type="spellStart"/>
      <w:r>
        <w:t>lũ</w:t>
      </w:r>
      <w:proofErr w:type="spellEnd"/>
      <w:r>
        <w:t xml:space="preserve"> </w:t>
      </w:r>
      <w:proofErr w:type="spellStart"/>
      <w:r>
        <w:t>lụt</w:t>
      </w:r>
      <w:proofErr w:type="spellEnd"/>
      <w:r>
        <w:t xml:space="preserve">.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7A, 7B, 7C </w:t>
      </w:r>
      <w:proofErr w:type="spellStart"/>
      <w:r>
        <w:t>tỉ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2; 3; 5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sáh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7A </w:t>
      </w:r>
      <w:proofErr w:type="spellStart"/>
      <w:r>
        <w:t>ít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7B </w:t>
      </w:r>
      <w:proofErr w:type="spellStart"/>
      <w:r>
        <w:t>là</w:t>
      </w:r>
      <w:proofErr w:type="spellEnd"/>
      <w:r>
        <w:t xml:space="preserve"> 18 </w:t>
      </w:r>
      <w:proofErr w:type="spellStart"/>
      <w:r>
        <w:t>quyển</w:t>
      </w:r>
      <w:proofErr w:type="spellEnd"/>
      <w:r>
        <w:t xml:space="preserve">.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quyên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>.</w:t>
      </w:r>
    </w:p>
    <w:p w:rsidR="0050036A" w:rsidRDefault="0050036A" w:rsidP="00500975">
      <w:pPr>
        <w:jc w:val="both"/>
      </w:pPr>
      <w:proofErr w:type="spellStart"/>
      <w:r w:rsidRPr="00500975">
        <w:rPr>
          <w:b/>
        </w:rPr>
        <w:t>Bài</w:t>
      </w:r>
      <w:proofErr w:type="spellEnd"/>
      <w:r w:rsidRPr="00500975">
        <w:rPr>
          <w:b/>
        </w:rPr>
        <w:t xml:space="preserve"> 4</w:t>
      </w:r>
      <w:r w:rsidR="00500975" w:rsidRPr="00500975">
        <w:rPr>
          <w:b/>
        </w:rPr>
        <w:t xml:space="preserve"> (1,0 </w:t>
      </w:r>
      <w:proofErr w:type="spellStart"/>
      <w:r w:rsidR="00500975" w:rsidRPr="00500975">
        <w:rPr>
          <w:b/>
        </w:rPr>
        <w:t>điểm</w:t>
      </w:r>
      <w:proofErr w:type="spellEnd"/>
      <w:r w:rsidR="00500975" w:rsidRPr="00500975">
        <w:rPr>
          <w:b/>
        </w:rPr>
        <w:t>)</w:t>
      </w:r>
      <w:r w:rsidR="00500975">
        <w:t>:</w:t>
      </w:r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120 000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vở</w:t>
      </w:r>
      <w:proofErr w:type="spellEnd"/>
      <w:r>
        <w:t xml:space="preserve">.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vở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7000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cuốn</w:t>
      </w:r>
      <w:proofErr w:type="spellEnd"/>
      <w:r>
        <w:t xml:space="preserve">.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khuyến</w:t>
      </w:r>
      <w:proofErr w:type="spellEnd"/>
      <w:r>
        <w:t xml:space="preserve"> </w:t>
      </w:r>
      <w:proofErr w:type="spellStart"/>
      <w:r>
        <w:t>mãi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20%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.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nhiêu</w:t>
      </w:r>
      <w:proofErr w:type="spellEnd"/>
      <w:r>
        <w:t xml:space="preserve"> </w:t>
      </w:r>
      <w:proofErr w:type="spellStart"/>
      <w:r>
        <w:t>cuốn</w:t>
      </w:r>
      <w:proofErr w:type="spellEnd"/>
      <w:r>
        <w:t xml:space="preserve"> </w:t>
      </w:r>
      <w:proofErr w:type="spellStart"/>
      <w:r>
        <w:t>vở</w:t>
      </w:r>
      <w:proofErr w:type="spellEnd"/>
      <w:r>
        <w:t>?</w:t>
      </w:r>
    </w:p>
    <w:p w:rsidR="0050036A" w:rsidRDefault="0050036A" w:rsidP="00500975">
      <w:pPr>
        <w:tabs>
          <w:tab w:val="left" w:pos="4143"/>
        </w:tabs>
        <w:jc w:val="both"/>
      </w:pPr>
      <w:proofErr w:type="spellStart"/>
      <w:r w:rsidRPr="00500975">
        <w:rPr>
          <w:b/>
        </w:rPr>
        <w:t>Bài</w:t>
      </w:r>
      <w:proofErr w:type="spellEnd"/>
      <w:r w:rsidRPr="00500975">
        <w:rPr>
          <w:b/>
        </w:rPr>
        <w:t xml:space="preserve"> 5</w:t>
      </w:r>
      <w:r w:rsidR="00500975" w:rsidRPr="00500975">
        <w:rPr>
          <w:b/>
        </w:rPr>
        <w:t xml:space="preserve"> (3,0 </w:t>
      </w:r>
      <w:proofErr w:type="spellStart"/>
      <w:r w:rsidR="00500975" w:rsidRPr="00500975">
        <w:rPr>
          <w:b/>
        </w:rPr>
        <w:t>điểm</w:t>
      </w:r>
      <w:proofErr w:type="spellEnd"/>
      <w:r w:rsidR="00500975" w:rsidRPr="00500975">
        <w:rPr>
          <w:b/>
        </w:rPr>
        <w:t>)</w:t>
      </w:r>
      <w:r>
        <w:t xml:space="preserve">: Cho tam </w:t>
      </w:r>
      <w:proofErr w:type="spellStart"/>
      <w:r>
        <w:t>giác</w:t>
      </w:r>
      <w:proofErr w:type="spellEnd"/>
      <w:r>
        <w:t xml:space="preserve"> ABC </w:t>
      </w:r>
      <w:proofErr w:type="spellStart"/>
      <w:r>
        <w:t>có</w:t>
      </w:r>
      <w:proofErr w:type="spellEnd"/>
      <w:r>
        <w:t xml:space="preserve"> AB = AC. </w:t>
      </w:r>
      <w:proofErr w:type="spellStart"/>
      <w:r>
        <w:t>Gọi</w:t>
      </w:r>
      <w:proofErr w:type="spellEnd"/>
      <w:r>
        <w:t xml:space="preserve"> H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BC.</w:t>
      </w:r>
    </w:p>
    <w:p w:rsidR="0050036A" w:rsidRDefault="0050036A" w:rsidP="00500975">
      <w:pPr>
        <w:pStyle w:val="ListParagraph"/>
        <w:numPr>
          <w:ilvl w:val="0"/>
          <w:numId w:val="4"/>
        </w:numPr>
        <w:tabs>
          <w:tab w:val="left" w:pos="4143"/>
        </w:tabs>
        <w:jc w:val="both"/>
      </w:pPr>
      <w:proofErr w:type="spellStart"/>
      <w:r>
        <w:t>Chứng</w:t>
      </w:r>
      <w:proofErr w:type="spellEnd"/>
      <w:r>
        <w:t xml:space="preserve"> minh </w:t>
      </w:r>
      <w:r w:rsidRPr="0050036A">
        <w:rPr>
          <w:position w:val="-10"/>
        </w:rPr>
        <w:object w:dxaOrig="3240" w:dyaOrig="360">
          <v:shape id="_x0000_i1030" type="#_x0000_t75" style="width:162pt;height:18pt" o:ole="">
            <v:imagedata r:id="rId15" o:title=""/>
          </v:shape>
          <o:OLEObject Type="Embed" ProgID="Equation.DSMT4" ShapeID="_x0000_i1030" DrawAspect="Content" ObjectID="_1665424712" r:id="rId16"/>
        </w:object>
      </w:r>
    </w:p>
    <w:p w:rsidR="00500975" w:rsidRDefault="0050036A" w:rsidP="00500975">
      <w:pPr>
        <w:pStyle w:val="ListParagraph"/>
        <w:numPr>
          <w:ilvl w:val="0"/>
          <w:numId w:val="4"/>
        </w:numPr>
        <w:tabs>
          <w:tab w:val="left" w:pos="4143"/>
        </w:tabs>
        <w:jc w:val="both"/>
      </w:pPr>
      <w:proofErr w:type="spellStart"/>
      <w:r>
        <w:t>Lấy</w:t>
      </w:r>
      <w:proofErr w:type="spellEnd"/>
      <w:r>
        <w:t xml:space="preserve"> </w:t>
      </w:r>
      <w:r w:rsidR="00500975" w:rsidRPr="00500975">
        <w:rPr>
          <w:position w:val="-10"/>
        </w:rPr>
        <w:object w:dxaOrig="2100" w:dyaOrig="360">
          <v:shape id="_x0000_i1031" type="#_x0000_t75" style="width:105pt;height:18pt" o:ole="">
            <v:imagedata r:id="rId17" o:title=""/>
          </v:shape>
          <o:OLEObject Type="Embed" ProgID="Equation.DSMT4" ShapeID="_x0000_i1031" DrawAspect="Content" ObjectID="_1665424713" r:id="rId18"/>
        </w:object>
      </w:r>
      <w:r w:rsidR="00500975">
        <w:t xml:space="preserve"> </w:t>
      </w:r>
      <w:proofErr w:type="spellStart"/>
      <w:r w:rsidR="00500975">
        <w:t>sao</w:t>
      </w:r>
      <w:proofErr w:type="spellEnd"/>
      <w:r w:rsidR="00500975">
        <w:t xml:space="preserve"> </w:t>
      </w:r>
      <w:proofErr w:type="spellStart"/>
      <w:r w:rsidR="00500975">
        <w:t>cho</w:t>
      </w:r>
      <w:proofErr w:type="spellEnd"/>
      <w:r w:rsidR="00500975">
        <w:t xml:space="preserve"> AM = AN. </w:t>
      </w:r>
      <w:proofErr w:type="spellStart"/>
      <w:r w:rsidR="00500975">
        <w:t>Chứng</w:t>
      </w:r>
      <w:proofErr w:type="spellEnd"/>
      <w:r w:rsidR="00500975">
        <w:t xml:space="preserve"> </w:t>
      </w:r>
      <w:proofErr w:type="gramStart"/>
      <w:r w:rsidR="00500975">
        <w:t xml:space="preserve">minh </w:t>
      </w:r>
      <w:proofErr w:type="gramEnd"/>
      <w:r w:rsidR="00500975" w:rsidRPr="00500975">
        <w:rPr>
          <w:position w:val="-6"/>
        </w:rPr>
        <w:object w:dxaOrig="2040" w:dyaOrig="320">
          <v:shape id="_x0000_i1032" type="#_x0000_t75" style="width:102pt;height:16.5pt" o:ole="">
            <v:imagedata r:id="rId19" o:title=""/>
          </v:shape>
          <o:OLEObject Type="Embed" ProgID="Equation.DSMT4" ShapeID="_x0000_i1032" DrawAspect="Content" ObjectID="_1665424714" r:id="rId20"/>
        </w:object>
      </w:r>
      <w:r w:rsidR="00500975">
        <w:t>.</w:t>
      </w:r>
    </w:p>
    <w:p w:rsidR="00500975" w:rsidRDefault="00500975" w:rsidP="00500975">
      <w:pPr>
        <w:pStyle w:val="ListParagraph"/>
        <w:numPr>
          <w:ilvl w:val="0"/>
          <w:numId w:val="4"/>
        </w:numPr>
        <w:tabs>
          <w:tab w:val="left" w:pos="4143"/>
        </w:tabs>
        <w:jc w:val="both"/>
      </w:pPr>
      <w:proofErr w:type="spellStart"/>
      <w:r>
        <w:t>Gọi</w:t>
      </w:r>
      <w:proofErr w:type="spellEnd"/>
      <w:r>
        <w:t xml:space="preserve"> O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BN </w:t>
      </w:r>
      <w:proofErr w:type="spellStart"/>
      <w:r>
        <w:t>và</w:t>
      </w:r>
      <w:proofErr w:type="spellEnd"/>
      <w:r>
        <w:t xml:space="preserve"> CM. </w:t>
      </w:r>
      <w:proofErr w:type="spellStart"/>
      <w:r>
        <w:t>Chứng</w:t>
      </w:r>
      <w:proofErr w:type="spellEnd"/>
      <w:r>
        <w:t xml:space="preserve"> minh </w:t>
      </w:r>
      <w:proofErr w:type="spellStart"/>
      <w:r>
        <w:t>ba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A, O, H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. </w:t>
      </w:r>
    </w:p>
    <w:p w:rsidR="00500975" w:rsidRDefault="00500975" w:rsidP="00500975">
      <w:pPr>
        <w:tabs>
          <w:tab w:val="left" w:pos="4143"/>
        </w:tabs>
        <w:jc w:val="center"/>
        <w:rPr>
          <w:i/>
        </w:rPr>
      </w:pPr>
      <w:r w:rsidRPr="00500975">
        <w:rPr>
          <w:i/>
        </w:rPr>
        <w:t xml:space="preserve">- - - - - </w:t>
      </w:r>
      <w:proofErr w:type="spellStart"/>
      <w:r w:rsidRPr="00500975">
        <w:rPr>
          <w:i/>
        </w:rPr>
        <w:t>Hết</w:t>
      </w:r>
      <w:proofErr w:type="spellEnd"/>
      <w:r w:rsidRPr="00500975">
        <w:rPr>
          <w:i/>
        </w:rPr>
        <w:t xml:space="preserve"> - - - - -</w:t>
      </w:r>
    </w:p>
    <w:p w:rsidR="00DE64CF" w:rsidRDefault="00DE64CF" w:rsidP="00DE64CF">
      <w:pPr>
        <w:tabs>
          <w:tab w:val="left" w:pos="4143"/>
        </w:tabs>
      </w:pPr>
      <w:r>
        <w:br w:type="page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DE64CF" w:rsidRPr="009F65A7" w:rsidTr="004C2BC0">
        <w:trPr>
          <w:jc w:val="center"/>
        </w:trPr>
        <w:tc>
          <w:tcPr>
            <w:tcW w:w="5395" w:type="dxa"/>
          </w:tcPr>
          <w:p w:rsidR="00DE64CF" w:rsidRPr="009F65A7" w:rsidRDefault="00DE64CF" w:rsidP="004C2BC0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9F65A7">
              <w:rPr>
                <w:rFonts w:ascii="Palatino Linotype" w:hAnsi="Palatino Linotype" w:cs="Times New Roman"/>
                <w:b/>
                <w:sz w:val="24"/>
                <w:szCs w:val="24"/>
              </w:rPr>
              <w:lastRenderedPageBreak/>
              <w:t>UBND QUẬN TÂN PHÚ</w:t>
            </w:r>
            <w:r w:rsidRPr="009F65A7">
              <w:rPr>
                <w:rFonts w:ascii="Palatino Linotype" w:hAnsi="Palatino Linotype" w:cs="Times New Roman"/>
                <w:b/>
                <w:sz w:val="24"/>
                <w:szCs w:val="24"/>
              </w:rPr>
              <w:br/>
              <w:t>TRƯỜNG THCS TÔN THẤT TÙNG</w:t>
            </w:r>
          </w:p>
        </w:tc>
        <w:tc>
          <w:tcPr>
            <w:tcW w:w="5395" w:type="dxa"/>
          </w:tcPr>
          <w:p w:rsidR="00DE64CF" w:rsidRDefault="00DE64CF" w:rsidP="004C2BC0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9F65A7">
              <w:rPr>
                <w:rFonts w:ascii="Palatino Linotype" w:hAnsi="Palatino Linotype" w:cs="Times New Roman"/>
                <w:b/>
                <w:sz w:val="24"/>
                <w:szCs w:val="24"/>
              </w:rPr>
              <w:t>ĐÁP ÁN ĐỀ KIỂM TRA</w:t>
            </w:r>
          </w:p>
          <w:p w:rsidR="00DE64CF" w:rsidRDefault="00DE64CF" w:rsidP="004C2BC0">
            <w:pPr>
              <w:jc w:val="center"/>
              <w:rPr>
                <w:rFonts w:ascii="Palatino Linotype" w:hAnsi="Palatino Linotype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b/>
                <w:i/>
                <w:sz w:val="24"/>
                <w:szCs w:val="24"/>
              </w:rPr>
              <w:t>Học</w:t>
            </w:r>
            <w:proofErr w:type="spellEnd"/>
            <w:r>
              <w:rPr>
                <w:rFonts w:ascii="Palatino Linotype" w:hAnsi="Palatino Linotype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b/>
                <w:i/>
                <w:sz w:val="24"/>
                <w:szCs w:val="24"/>
              </w:rPr>
              <w:t>Kì</w:t>
            </w:r>
            <w:proofErr w:type="spellEnd"/>
            <w:r>
              <w:rPr>
                <w:rFonts w:ascii="Palatino Linotype" w:hAnsi="Palatino Linotype" w:cs="Times New Roman"/>
                <w:b/>
                <w:i/>
                <w:sz w:val="24"/>
                <w:szCs w:val="24"/>
              </w:rPr>
              <w:t xml:space="preserve"> I</w:t>
            </w:r>
          </w:p>
          <w:p w:rsidR="00DE64CF" w:rsidRPr="009F65A7" w:rsidRDefault="00DE64CF" w:rsidP="004C2BC0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Môn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7</w:t>
            </w:r>
          </w:p>
          <w:p w:rsidR="00DE64CF" w:rsidRPr="009F65A7" w:rsidRDefault="00DE64CF" w:rsidP="004C2BC0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: 2020 -2021</w:t>
            </w:r>
          </w:p>
        </w:tc>
      </w:tr>
    </w:tbl>
    <w:p w:rsidR="00DE64CF" w:rsidRPr="00B430A9" w:rsidRDefault="00DE64CF" w:rsidP="00DE64CF">
      <w:pPr>
        <w:spacing w:line="240" w:lineRule="auto"/>
        <w:rPr>
          <w:rFonts w:ascii="Palatino Linotype" w:hAnsi="Palatino Linotype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938"/>
        <w:gridCol w:w="1581"/>
      </w:tblGrid>
      <w:tr w:rsidR="00DE64CF" w:rsidRPr="00086C7C" w:rsidTr="004C2BC0">
        <w:tc>
          <w:tcPr>
            <w:tcW w:w="1271" w:type="dxa"/>
            <w:shd w:val="clear" w:color="auto" w:fill="FFFF00"/>
            <w:vAlign w:val="center"/>
          </w:tcPr>
          <w:p w:rsidR="00DE64CF" w:rsidRPr="00086C7C" w:rsidRDefault="00DE64CF" w:rsidP="004C2BC0">
            <w:pPr>
              <w:jc w:val="center"/>
              <w:rPr>
                <w:rFonts w:ascii="Palatino Linotype" w:hAnsi="Palatino Linotype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086C7C">
              <w:rPr>
                <w:rFonts w:ascii="Palatino Linotype" w:hAnsi="Palatino Linotype" w:cs="Times New Roman"/>
                <w:b/>
                <w:color w:val="FF0000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7938" w:type="dxa"/>
            <w:shd w:val="clear" w:color="auto" w:fill="FFFF00"/>
          </w:tcPr>
          <w:p w:rsidR="00DE64CF" w:rsidRPr="00086C7C" w:rsidRDefault="00DE64CF" w:rsidP="004C2BC0">
            <w:pPr>
              <w:jc w:val="center"/>
              <w:rPr>
                <w:rFonts w:ascii="Palatino Linotype" w:hAnsi="Palatino Linotype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086C7C">
              <w:rPr>
                <w:rFonts w:ascii="Palatino Linotype" w:hAnsi="Palatino Linotype" w:cs="Times New Roman"/>
                <w:b/>
                <w:color w:val="FF0000"/>
                <w:sz w:val="24"/>
                <w:szCs w:val="24"/>
              </w:rPr>
              <w:t>Đáp</w:t>
            </w:r>
            <w:proofErr w:type="spellEnd"/>
            <w:r w:rsidRPr="00086C7C">
              <w:rPr>
                <w:rFonts w:ascii="Palatino Linotype" w:hAnsi="Palatino Linotype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86C7C">
              <w:rPr>
                <w:rFonts w:ascii="Palatino Linotype" w:hAnsi="Palatino Linotype" w:cs="Times New Roman"/>
                <w:b/>
                <w:color w:val="FF0000"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1581" w:type="dxa"/>
            <w:shd w:val="clear" w:color="auto" w:fill="FFFF00"/>
            <w:vAlign w:val="center"/>
          </w:tcPr>
          <w:p w:rsidR="00DE64CF" w:rsidRPr="00230EA4" w:rsidRDefault="00DE64CF" w:rsidP="004C2BC0">
            <w:pPr>
              <w:jc w:val="center"/>
              <w:rPr>
                <w:rFonts w:ascii="Palatino Linotype" w:hAnsi="Palatino Linotype" w:cs="Times New Roman"/>
                <w:b/>
                <w:color w:val="FF0000"/>
                <w:sz w:val="24"/>
                <w:szCs w:val="24"/>
              </w:rPr>
            </w:pPr>
            <w:r w:rsidRPr="00230EA4">
              <w:rPr>
                <w:rFonts w:ascii="Palatino Linotype" w:hAnsi="Palatino Linotype" w:cs="Times New Roman"/>
                <w:b/>
                <w:color w:val="FF0000"/>
                <w:sz w:val="24"/>
                <w:szCs w:val="24"/>
              </w:rPr>
              <w:t xml:space="preserve">Thang </w:t>
            </w:r>
            <w:proofErr w:type="spellStart"/>
            <w:r w:rsidRPr="00230EA4">
              <w:rPr>
                <w:rFonts w:ascii="Palatino Linotype" w:hAnsi="Palatino Linotype" w:cs="Times New Roman"/>
                <w:b/>
                <w:color w:val="FF0000"/>
                <w:sz w:val="24"/>
                <w:szCs w:val="24"/>
              </w:rPr>
              <w:t>điểm</w:t>
            </w:r>
            <w:proofErr w:type="spellEnd"/>
          </w:p>
        </w:tc>
      </w:tr>
      <w:tr w:rsidR="00DE64CF" w:rsidRPr="00B430A9" w:rsidTr="004C2BC0">
        <w:tc>
          <w:tcPr>
            <w:tcW w:w="1271" w:type="dxa"/>
            <w:vAlign w:val="center"/>
          </w:tcPr>
          <w:p w:rsidR="00DE64CF" w:rsidRPr="00086C7C" w:rsidRDefault="00DE64CF" w:rsidP="004C2BC0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086C7C">
              <w:rPr>
                <w:rFonts w:ascii="Palatino Linotype" w:hAnsi="Palatino Linotype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DE64CF" w:rsidRDefault="00DE64CF" w:rsidP="00DE64CF">
            <w:pPr>
              <w:pStyle w:val="ListParagraph"/>
              <w:numPr>
                <w:ilvl w:val="0"/>
                <w:numId w:val="7"/>
              </w:numPr>
              <w:rPr>
                <w:rFonts w:ascii="Palatino Linotype" w:hAnsi="Palatino Linotype" w:cs="Times New Roman"/>
                <w:sz w:val="24"/>
                <w:szCs w:val="24"/>
              </w:rPr>
            </w:pPr>
          </w:p>
          <w:p w:rsidR="00DE64CF" w:rsidRPr="002F1836" w:rsidRDefault="00DE64CF" w:rsidP="004C2BC0">
            <w:pPr>
              <w:ind w:left="360"/>
              <w:rPr>
                <w:rFonts w:ascii="Palatino Linotype" w:hAnsi="Palatino Linotype" w:cs="Times New Roman"/>
                <w:sz w:val="24"/>
                <w:szCs w:val="24"/>
              </w:rPr>
            </w:pPr>
            <w:r w:rsidRPr="002F1836">
              <w:rPr>
                <w:position w:val="-30"/>
              </w:rPr>
              <w:object w:dxaOrig="1740" w:dyaOrig="780">
                <v:shape id="_x0000_i1035" type="#_x0000_t75" style="width:87pt;height:39pt" o:ole="">
                  <v:imagedata r:id="rId21" o:title=""/>
                </v:shape>
                <o:OLEObject Type="Embed" ProgID="Equation.DSMT4" ShapeID="_x0000_i1035" DrawAspect="Content" ObjectID="_1665424715" r:id="rId22"/>
              </w:object>
            </w:r>
            <w:r w:rsidRPr="002F1836">
              <w:rPr>
                <w:rFonts w:ascii="Palatino Linotype" w:hAnsi="Palatino Linotype" w:cs="Times New Roman"/>
                <w:sz w:val="24"/>
                <w:szCs w:val="24"/>
              </w:rPr>
              <w:t xml:space="preserve">  </w:t>
            </w:r>
          </w:p>
          <w:p w:rsidR="00DE64CF" w:rsidRDefault="00DE64CF" w:rsidP="004C2BC0">
            <w:pPr>
              <w:ind w:left="360"/>
              <w:rPr>
                <w:rFonts w:ascii="Palatino Linotype" w:hAnsi="Palatino Linotype" w:cs="Times New Roman"/>
                <w:sz w:val="24"/>
                <w:szCs w:val="24"/>
              </w:rPr>
            </w:pPr>
            <w:r w:rsidRPr="002F1836">
              <w:rPr>
                <w:rFonts w:ascii="Palatino Linotype" w:hAnsi="Palatino Linotype" w:cs="Times New Roman"/>
                <w:position w:val="-30"/>
                <w:sz w:val="24"/>
                <w:szCs w:val="24"/>
              </w:rPr>
              <w:object w:dxaOrig="1540" w:dyaOrig="780">
                <v:shape id="_x0000_i1036" type="#_x0000_t75" style="width:77.25pt;height:39pt" o:ole="">
                  <v:imagedata r:id="rId23" o:title=""/>
                </v:shape>
                <o:OLEObject Type="Embed" ProgID="Equation.DSMT4" ShapeID="_x0000_i1036" DrawAspect="Content" ObjectID="_1665424716" r:id="rId24"/>
              </w:objec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</w:p>
          <w:p w:rsidR="00DE64CF" w:rsidRDefault="00DE64CF" w:rsidP="004C2BC0">
            <w:pPr>
              <w:ind w:left="360"/>
              <w:rPr>
                <w:rFonts w:ascii="Palatino Linotype" w:hAnsi="Palatino Linotype" w:cs="Times New Roman"/>
                <w:sz w:val="24"/>
                <w:szCs w:val="24"/>
              </w:rPr>
            </w:pPr>
            <w:r w:rsidRPr="002F1836">
              <w:rPr>
                <w:rFonts w:ascii="Palatino Linotype" w:hAnsi="Palatino Linotype" w:cs="Times New Roman"/>
                <w:position w:val="-24"/>
                <w:sz w:val="24"/>
                <w:szCs w:val="24"/>
              </w:rPr>
              <w:object w:dxaOrig="1020" w:dyaOrig="639">
                <v:shape id="_x0000_i1037" type="#_x0000_t75" style="width:51pt;height:32.25pt" o:ole="">
                  <v:imagedata r:id="rId25" o:title=""/>
                </v:shape>
                <o:OLEObject Type="Embed" ProgID="Equation.DSMT4" ShapeID="_x0000_i1037" DrawAspect="Content" ObjectID="_1665424717" r:id="rId26"/>
              </w:objec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</w:p>
          <w:p w:rsidR="00DE64CF" w:rsidRPr="002F1836" w:rsidRDefault="00DE64CF" w:rsidP="004C2BC0">
            <w:pPr>
              <w:ind w:left="360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= </w:t>
            </w:r>
            <w:r w:rsidRPr="002F1836">
              <w:rPr>
                <w:rFonts w:ascii="Palatino Linotype" w:hAnsi="Palatino Linotype" w:cs="Times New Roman"/>
                <w:position w:val="-24"/>
                <w:sz w:val="24"/>
                <w:szCs w:val="24"/>
              </w:rPr>
              <w:object w:dxaOrig="600" w:dyaOrig="639">
                <v:shape id="_x0000_i1038" type="#_x0000_t75" style="width:30pt;height:32.25pt" o:ole="">
                  <v:imagedata r:id="rId27" o:title=""/>
                </v:shape>
                <o:OLEObject Type="Embed" ProgID="Equation.DSMT4" ShapeID="_x0000_i1038" DrawAspect="Content" ObjectID="_1665424718" r:id="rId28"/>
              </w:objec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  <w:vAlign w:val="center"/>
          </w:tcPr>
          <w:p w:rsidR="00DE64CF" w:rsidRPr="00230EA4" w:rsidRDefault="00DE64CF" w:rsidP="004C2BC0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</w:t>
            </w:r>
          </w:p>
        </w:tc>
      </w:tr>
      <w:tr w:rsidR="00DE64CF" w:rsidRPr="00B430A9" w:rsidTr="004C2BC0">
        <w:tc>
          <w:tcPr>
            <w:tcW w:w="1271" w:type="dxa"/>
            <w:vAlign w:val="center"/>
          </w:tcPr>
          <w:p w:rsidR="00DE64CF" w:rsidRPr="00086C7C" w:rsidRDefault="00DE64CF" w:rsidP="004C2BC0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DE64CF" w:rsidRDefault="00DE64CF" w:rsidP="004C2BC0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b)</w:t>
            </w:r>
          </w:p>
          <w:p w:rsidR="00DE64CF" w:rsidRDefault="00DE64CF" w:rsidP="004C2BC0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2F1836">
              <w:rPr>
                <w:rFonts w:ascii="Palatino Linotype" w:hAnsi="Palatino Linotype" w:cs="Times New Roman"/>
                <w:position w:val="-30"/>
                <w:sz w:val="24"/>
                <w:szCs w:val="24"/>
              </w:rPr>
              <w:object w:dxaOrig="2480" w:dyaOrig="780">
                <v:shape id="_x0000_i1039" type="#_x0000_t75" style="width:123.75pt;height:39pt" o:ole="">
                  <v:imagedata r:id="rId29" o:title=""/>
                </v:shape>
                <o:OLEObject Type="Embed" ProgID="Equation.DSMT4" ShapeID="_x0000_i1039" DrawAspect="Content" ObjectID="_1665424719" r:id="rId30"/>
              </w:objec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</w:p>
          <w:p w:rsidR="00DE64CF" w:rsidRPr="002F1836" w:rsidRDefault="00DE64CF" w:rsidP="004C2BC0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2F1836">
              <w:rPr>
                <w:rFonts w:ascii="Palatino Linotype" w:hAnsi="Palatino Linotype" w:cs="Times New Roman"/>
                <w:position w:val="-58"/>
                <w:sz w:val="24"/>
                <w:szCs w:val="24"/>
              </w:rPr>
              <w:object w:dxaOrig="1340" w:dyaOrig="1280">
                <v:shape id="_x0000_i1040" type="#_x0000_t75" style="width:66.75pt;height:63.75pt" o:ole="">
                  <v:imagedata r:id="rId31" o:title=""/>
                </v:shape>
                <o:OLEObject Type="Embed" ProgID="Equation.DSMT4" ShapeID="_x0000_i1040" DrawAspect="Content" ObjectID="_1665424720" r:id="rId32"/>
              </w:objec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  <w:vAlign w:val="center"/>
          </w:tcPr>
          <w:p w:rsidR="00DE64CF" w:rsidRPr="00230EA4" w:rsidRDefault="00DE64CF" w:rsidP="004C2BC0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</w:t>
            </w:r>
          </w:p>
        </w:tc>
      </w:tr>
      <w:tr w:rsidR="00DE64CF" w:rsidRPr="00B430A9" w:rsidTr="004C2BC0">
        <w:tc>
          <w:tcPr>
            <w:tcW w:w="1271" w:type="dxa"/>
            <w:vMerge w:val="restart"/>
            <w:vAlign w:val="center"/>
          </w:tcPr>
          <w:p w:rsidR="00DE64CF" w:rsidRPr="00086C7C" w:rsidRDefault="00DE64CF" w:rsidP="004C2BC0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086C7C">
              <w:rPr>
                <w:rFonts w:ascii="Palatino Linotype" w:hAnsi="Palatino Linotype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DE64CF" w:rsidRDefault="00DE64CF" w:rsidP="004C2BC0">
            <w:pPr>
              <w:pStyle w:val="ListParagraph"/>
              <w:ind w:left="0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a)</w:t>
            </w:r>
          </w:p>
          <w:p w:rsidR="00DE64CF" w:rsidRDefault="00DE64CF" w:rsidP="004C2BC0">
            <w:pPr>
              <w:pStyle w:val="ListParagraph"/>
              <w:ind w:left="0"/>
              <w:rPr>
                <w:rFonts w:ascii="Palatino Linotype" w:hAnsi="Palatino Linotype" w:cs="Times New Roman"/>
                <w:sz w:val="24"/>
                <w:szCs w:val="24"/>
              </w:rPr>
            </w:pPr>
            <w:r w:rsidRPr="002F1836">
              <w:rPr>
                <w:rFonts w:ascii="Palatino Linotype" w:hAnsi="Palatino Linotype" w:cs="Times New Roman"/>
                <w:position w:val="-24"/>
                <w:sz w:val="24"/>
                <w:szCs w:val="24"/>
              </w:rPr>
              <w:object w:dxaOrig="1080" w:dyaOrig="639">
                <v:shape id="_x0000_i1041" type="#_x0000_t75" style="width:54pt;height:32.25pt" o:ole="">
                  <v:imagedata r:id="rId33" o:title=""/>
                </v:shape>
                <o:OLEObject Type="Embed" ProgID="Equation.DSMT4" ShapeID="_x0000_i1041" DrawAspect="Content" ObjectID="_1665424721" r:id="rId34"/>
              </w:objec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</w:p>
          <w:p w:rsidR="00DE64CF" w:rsidRPr="00B430A9" w:rsidRDefault="00DE64CF" w:rsidP="004C2BC0">
            <w:pPr>
              <w:pStyle w:val="ListParagraph"/>
              <w:ind w:left="0"/>
              <w:rPr>
                <w:rFonts w:ascii="Palatino Linotype" w:hAnsi="Palatino Linotype" w:cs="Times New Roman"/>
                <w:sz w:val="24"/>
                <w:szCs w:val="24"/>
              </w:rPr>
            </w:pPr>
            <w:r w:rsidRPr="002F1836">
              <w:rPr>
                <w:rFonts w:ascii="Palatino Linotype" w:hAnsi="Palatino Linotype" w:cs="Times New Roman"/>
                <w:position w:val="-24"/>
                <w:sz w:val="24"/>
                <w:szCs w:val="24"/>
              </w:rPr>
              <w:object w:dxaOrig="720" w:dyaOrig="639">
                <v:shape id="_x0000_i1042" type="#_x0000_t75" style="width:36pt;height:32.25pt" o:ole="">
                  <v:imagedata r:id="rId35" o:title=""/>
                </v:shape>
                <o:OLEObject Type="Embed" ProgID="Equation.DSMT4" ShapeID="_x0000_i1042" DrawAspect="Content" ObjectID="_1665424722" r:id="rId36"/>
              </w:objec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  <w:vAlign w:val="center"/>
          </w:tcPr>
          <w:p w:rsidR="00DE64CF" w:rsidRPr="00230EA4" w:rsidRDefault="00DE64CF" w:rsidP="004C2BC0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0,5</w:t>
            </w:r>
          </w:p>
        </w:tc>
      </w:tr>
      <w:tr w:rsidR="00DE64CF" w:rsidRPr="00B430A9" w:rsidTr="004C2BC0">
        <w:tc>
          <w:tcPr>
            <w:tcW w:w="1271" w:type="dxa"/>
            <w:vMerge/>
            <w:vAlign w:val="center"/>
          </w:tcPr>
          <w:p w:rsidR="00DE64CF" w:rsidRPr="00086C7C" w:rsidRDefault="00DE64CF" w:rsidP="004C2BC0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DE64CF" w:rsidRPr="00B430A9" w:rsidRDefault="00DE64CF" w:rsidP="004C2BC0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B430A9">
              <w:rPr>
                <w:rFonts w:ascii="Palatino Linotype" w:hAnsi="Palatino Linotype" w:cs="Times New Roman"/>
                <w:sz w:val="24"/>
                <w:szCs w:val="24"/>
              </w:rPr>
              <w:t xml:space="preserve">b) </w:t>
            </w:r>
          </w:p>
          <w:p w:rsidR="00DE64CF" w:rsidRPr="00B430A9" w:rsidRDefault="00DE64CF" w:rsidP="004C2BC0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2F1836">
              <w:rPr>
                <w:rFonts w:ascii="Palatino Linotype" w:hAnsi="Palatino Linotype"/>
                <w:position w:val="-60"/>
                <w:sz w:val="24"/>
                <w:szCs w:val="24"/>
              </w:rPr>
              <w:object w:dxaOrig="1140" w:dyaOrig="1320">
                <v:shape id="_x0000_i1043" type="#_x0000_t75" style="width:57pt;height:66pt" o:ole="">
                  <v:imagedata r:id="rId37" o:title=""/>
                </v:shape>
                <o:OLEObject Type="Embed" ProgID="Equation.DSMT4" ShapeID="_x0000_i1043" DrawAspect="Content" ObjectID="_1665424723" r:id="rId38"/>
              </w:objec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  <w:vAlign w:val="center"/>
          </w:tcPr>
          <w:p w:rsidR="00DE64CF" w:rsidRPr="00230EA4" w:rsidRDefault="00DE64CF" w:rsidP="004C2BC0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</w:t>
            </w:r>
          </w:p>
        </w:tc>
      </w:tr>
      <w:tr w:rsidR="00DE64CF" w:rsidRPr="00B430A9" w:rsidTr="004C2BC0">
        <w:tc>
          <w:tcPr>
            <w:tcW w:w="1271" w:type="dxa"/>
            <w:vMerge/>
            <w:vAlign w:val="center"/>
          </w:tcPr>
          <w:p w:rsidR="00DE64CF" w:rsidRPr="00086C7C" w:rsidRDefault="00DE64CF" w:rsidP="004C2BC0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DE64CF" w:rsidRDefault="00DE64CF" w:rsidP="004C2BC0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B430A9">
              <w:rPr>
                <w:rFonts w:ascii="Palatino Linotype" w:hAnsi="Palatino Linotype" w:cs="Times New Roman"/>
                <w:sz w:val="24"/>
                <w:szCs w:val="24"/>
              </w:rPr>
              <w:t xml:space="preserve">c) </w:t>
            </w:r>
          </w:p>
          <w:p w:rsidR="00DE64CF" w:rsidRDefault="00DE64CF" w:rsidP="004C2BC0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2F1836">
              <w:rPr>
                <w:rFonts w:ascii="Palatino Linotype" w:hAnsi="Palatino Linotype" w:cs="Times New Roman"/>
                <w:position w:val="-66"/>
                <w:sz w:val="24"/>
                <w:szCs w:val="24"/>
              </w:rPr>
              <w:object w:dxaOrig="1500" w:dyaOrig="1440">
                <v:shape id="_x0000_i1044" type="#_x0000_t75" style="width:75pt;height:1in" o:ole="">
                  <v:imagedata r:id="rId39" o:title=""/>
                </v:shape>
                <o:OLEObject Type="Embed" ProgID="Equation.DSMT4" ShapeID="_x0000_i1044" DrawAspect="Content" ObjectID="_1665424724" r:id="rId40"/>
              </w:objec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</w:p>
          <w:p w:rsidR="00DE64CF" w:rsidRDefault="00DE64CF" w:rsidP="004C2BC0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2F1836">
              <w:rPr>
                <w:rFonts w:ascii="Palatino Linotype" w:hAnsi="Palatino Linotype" w:cs="Times New Roman"/>
                <w:position w:val="-24"/>
                <w:sz w:val="24"/>
                <w:szCs w:val="24"/>
              </w:rPr>
              <w:object w:dxaOrig="720" w:dyaOrig="639">
                <v:shape id="_x0000_i1045" type="#_x0000_t75" style="width:36pt;height:32.25pt" o:ole="">
                  <v:imagedata r:id="rId41" o:title=""/>
                </v:shape>
                <o:OLEObject Type="Embed" ProgID="Equation.DSMT4" ShapeID="_x0000_i1045" DrawAspect="Content" ObjectID="_1665424725" r:id="rId42"/>
              </w:objec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hoặc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2F1836">
              <w:rPr>
                <w:rFonts w:ascii="Palatino Linotype" w:hAnsi="Palatino Linotype" w:cs="Times New Roman"/>
                <w:position w:val="-24"/>
                <w:sz w:val="24"/>
                <w:szCs w:val="24"/>
              </w:rPr>
              <w:object w:dxaOrig="840" w:dyaOrig="639">
                <v:shape id="_x0000_i1046" type="#_x0000_t75" style="width:42pt;height:32.25pt" o:ole="">
                  <v:imagedata r:id="rId43" o:title=""/>
                </v:shape>
                <o:OLEObject Type="Embed" ProgID="Equation.DSMT4" ShapeID="_x0000_i1046" DrawAspect="Content" ObjectID="_1665424726" r:id="rId44"/>
              </w:objec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</w:p>
          <w:p w:rsidR="00DE64CF" w:rsidRPr="00B430A9" w:rsidRDefault="00DE64CF" w:rsidP="004C2BC0">
            <w:pPr>
              <w:rPr>
                <w:rFonts w:ascii="Palatino Linotype" w:hAnsi="Palatino Linotype" w:cs="Times New Roman"/>
                <w:sz w:val="24"/>
                <w:szCs w:val="24"/>
              </w:rPr>
            </w:pPr>
          </w:p>
          <w:p w:rsidR="00DE64CF" w:rsidRPr="00B430A9" w:rsidRDefault="00DE64CF" w:rsidP="004C2BC0">
            <w:pPr>
              <w:rPr>
                <w:rFonts w:ascii="Palatino Linotype" w:hAnsi="Palatino Linotype" w:cs="Times New Roman"/>
                <w:i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DE64CF" w:rsidRPr="00230EA4" w:rsidRDefault="00DE64CF" w:rsidP="004C2BC0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</w:t>
            </w:r>
          </w:p>
        </w:tc>
      </w:tr>
      <w:tr w:rsidR="00DE64CF" w:rsidRPr="00B430A9" w:rsidTr="004C2BC0">
        <w:tc>
          <w:tcPr>
            <w:tcW w:w="1271" w:type="dxa"/>
            <w:vAlign w:val="center"/>
          </w:tcPr>
          <w:p w:rsidR="00DE64CF" w:rsidRPr="00086C7C" w:rsidRDefault="00DE64CF" w:rsidP="004C2BC0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086C7C">
              <w:rPr>
                <w:rFonts w:ascii="Palatino Linotype" w:hAnsi="Palatino Linotype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DE64CF" w:rsidRDefault="00DE64CF" w:rsidP="004C2BC0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Gọi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sách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ba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7A, 7B, 7C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lần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lượt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x,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y,z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quyển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  <w:p w:rsidR="00DE64CF" w:rsidRDefault="00DE64CF" w:rsidP="004C2BC0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lastRenderedPageBreak/>
              <w:t xml:space="preserve">Theo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ta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có</w:t>
            </w:r>
            <w:proofErr w:type="spellEnd"/>
          </w:p>
          <w:p w:rsidR="00DE64CF" w:rsidRDefault="00DE64CF" w:rsidP="004C2BC0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7B5CA6">
              <w:rPr>
                <w:rFonts w:ascii="Palatino Linotype" w:hAnsi="Palatino Linotype" w:cs="Times New Roman"/>
                <w:position w:val="-24"/>
                <w:sz w:val="24"/>
                <w:szCs w:val="24"/>
              </w:rPr>
              <w:object w:dxaOrig="1060" w:dyaOrig="639">
                <v:shape id="_x0000_i1047" type="#_x0000_t75" style="width:53.25pt;height:32.25pt" o:ole="">
                  <v:imagedata r:id="rId45" o:title=""/>
                </v:shape>
                <o:OLEObject Type="Embed" ProgID="Equation.DSMT4" ShapeID="_x0000_i1047" DrawAspect="Content" ObjectID="_1665424727" r:id="rId46"/>
              </w:objec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7B5CA6">
              <w:rPr>
                <w:rFonts w:ascii="Palatino Linotype" w:hAnsi="Palatino Linotype" w:cs="Times New Roman"/>
                <w:position w:val="-12"/>
                <w:sz w:val="24"/>
                <w:szCs w:val="24"/>
              </w:rPr>
              <w:object w:dxaOrig="1020" w:dyaOrig="340">
                <v:shape id="_x0000_i1048" type="#_x0000_t75" style="width:51pt;height:17.25pt" o:ole="">
                  <v:imagedata r:id="rId47" o:title=""/>
                </v:shape>
                <o:OLEObject Type="Embed" ProgID="Equation.DSMT4" ShapeID="_x0000_i1048" DrawAspect="Content" ObjectID="_1665424728" r:id="rId48"/>
              </w:objec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</w:p>
          <w:p w:rsidR="00DE64CF" w:rsidRDefault="00DE64CF" w:rsidP="004C2BC0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Áp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chất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dãy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tỉ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bằng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nhau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ta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có</w:t>
            </w:r>
            <w:proofErr w:type="spellEnd"/>
          </w:p>
          <w:p w:rsidR="00DE64CF" w:rsidRDefault="00DE64CF" w:rsidP="004C2BC0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7B5CA6">
              <w:rPr>
                <w:rFonts w:ascii="Palatino Linotype" w:hAnsi="Palatino Linotype" w:cs="Times New Roman"/>
                <w:position w:val="-24"/>
                <w:sz w:val="24"/>
                <w:szCs w:val="24"/>
              </w:rPr>
              <w:object w:dxaOrig="2799" w:dyaOrig="639">
                <v:shape id="_x0000_i1049" type="#_x0000_t75" style="width:140.25pt;height:32.25pt" o:ole="">
                  <v:imagedata r:id="rId49" o:title=""/>
                </v:shape>
                <o:OLEObject Type="Embed" ProgID="Equation.DSMT4" ShapeID="_x0000_i1049" DrawAspect="Content" ObjectID="_1665424729" r:id="rId50"/>
              </w:objec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</w:p>
          <w:p w:rsidR="00DE64CF" w:rsidRDefault="00DE64CF" w:rsidP="004C2BC0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7B5CA6">
              <w:rPr>
                <w:rFonts w:ascii="Palatino Linotype" w:hAnsi="Palatino Linotype" w:cs="Times New Roman"/>
                <w:position w:val="-12"/>
                <w:sz w:val="24"/>
                <w:szCs w:val="24"/>
              </w:rPr>
              <w:object w:dxaOrig="2439" w:dyaOrig="340">
                <v:shape id="_x0000_i1050" type="#_x0000_t75" style="width:122.25pt;height:17.25pt" o:ole="">
                  <v:imagedata r:id="rId51" o:title=""/>
                </v:shape>
                <o:OLEObject Type="Embed" ProgID="Equation.DSMT4" ShapeID="_x0000_i1050" DrawAspect="Content" ObjectID="_1665424730" r:id="rId52"/>
              </w:objec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</w:p>
          <w:p w:rsidR="00DE64CF" w:rsidRPr="002F1836" w:rsidRDefault="00DE64CF" w:rsidP="004C2BC0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Vậy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sách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ba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7A, 7B, 7C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lần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lượt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36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quyển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, 54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quyển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, 90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quyển</w:t>
            </w:r>
            <w:proofErr w:type="spellEnd"/>
          </w:p>
          <w:p w:rsidR="00DE64CF" w:rsidRPr="00B430A9" w:rsidRDefault="00DE64CF" w:rsidP="004C2BC0">
            <w:pPr>
              <w:ind w:left="360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DE64CF" w:rsidRPr="00230EA4" w:rsidRDefault="00DE64CF" w:rsidP="004C2BC0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lastRenderedPageBreak/>
              <w:t>1,5</w:t>
            </w:r>
          </w:p>
        </w:tc>
      </w:tr>
      <w:tr w:rsidR="00DE64CF" w:rsidRPr="00B430A9" w:rsidTr="004C2BC0">
        <w:tc>
          <w:tcPr>
            <w:tcW w:w="1271" w:type="dxa"/>
            <w:vAlign w:val="center"/>
          </w:tcPr>
          <w:p w:rsidR="00DE64CF" w:rsidRPr="00086C7C" w:rsidRDefault="00DE64CF" w:rsidP="004C2BC0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086C7C">
              <w:rPr>
                <w:rFonts w:ascii="Palatino Linotype" w:hAnsi="Palatino Linotype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DE64CF" w:rsidRDefault="00DE64CF" w:rsidP="004C2BC0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cuốn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vở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sau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khi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khuyến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mãi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:</w:t>
            </w:r>
          </w:p>
          <w:p w:rsidR="00DE64CF" w:rsidRDefault="00DE64CF" w:rsidP="004C2BC0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7B5CA6">
              <w:rPr>
                <w:rFonts w:ascii="Palatino Linotype" w:hAnsi="Palatino Linotype" w:cs="Times New Roman"/>
                <w:position w:val="-16"/>
                <w:sz w:val="24"/>
                <w:szCs w:val="24"/>
              </w:rPr>
              <w:object w:dxaOrig="2079" w:dyaOrig="440">
                <v:shape id="_x0000_i1051" type="#_x0000_t75" style="width:104.25pt;height:21.75pt" o:ole="">
                  <v:imagedata r:id="rId53" o:title=""/>
                </v:shape>
                <o:OLEObject Type="Embed" ProgID="Equation.DSMT4" ShapeID="_x0000_i1051" DrawAspect="Content" ObjectID="_1665424731" r:id="rId54"/>
              </w:objec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  <w:p w:rsidR="00DE64CF" w:rsidRDefault="00DE64CF" w:rsidP="004C2BC0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Ta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thấy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120 000 : 5 600 = 21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dư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2 400</w:t>
            </w:r>
          </w:p>
          <w:p w:rsidR="00DE64CF" w:rsidRPr="007B5CA6" w:rsidRDefault="00DE64CF" w:rsidP="004C2BC0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Vậy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bạn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Bình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mua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nhiều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nhất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21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cuốn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581" w:type="dxa"/>
            <w:vAlign w:val="center"/>
          </w:tcPr>
          <w:p w:rsidR="00DE64CF" w:rsidRPr="00230EA4" w:rsidRDefault="00DE64CF" w:rsidP="004C2BC0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</w:t>
            </w:r>
          </w:p>
        </w:tc>
      </w:tr>
      <w:tr w:rsidR="00DE64CF" w:rsidRPr="00B430A9" w:rsidTr="004C2BC0">
        <w:tc>
          <w:tcPr>
            <w:tcW w:w="1271" w:type="dxa"/>
            <w:vMerge w:val="restart"/>
            <w:vAlign w:val="center"/>
          </w:tcPr>
          <w:p w:rsidR="00DE64CF" w:rsidRPr="00086C7C" w:rsidRDefault="00DE64CF" w:rsidP="004C2BC0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086C7C">
              <w:rPr>
                <w:rFonts w:ascii="Palatino Linotype" w:hAnsi="Palatino Linotype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DE64CF" w:rsidRDefault="00DE64CF" w:rsidP="004C2BC0">
            <w:pPr>
              <w:rPr>
                <w:rFonts w:ascii="Palatino Linotype" w:hAnsi="Palatino Linotype" w:cs="Times New Roman"/>
                <w:sz w:val="24"/>
                <w:szCs w:val="24"/>
              </w:rPr>
            </w:pPr>
          </w:p>
          <w:p w:rsidR="00DE64CF" w:rsidRDefault="00DE64CF" w:rsidP="004C2BC0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7B5CA6">
              <w:rPr>
                <w:rFonts w:ascii="Palatino Linotype" w:hAnsi="Palatino Linotype" w:cs="Times New Roman"/>
                <w:noProof/>
                <w:sz w:val="24"/>
                <w:szCs w:val="24"/>
              </w:rPr>
              <w:drawing>
                <wp:inline distT="0" distB="0" distL="0" distR="0" wp14:anchorId="22FA714A" wp14:editId="7CD8E5F7">
                  <wp:extent cx="1905000" cy="185539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598" cy="1856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64CF" w:rsidRPr="007B5CA6" w:rsidRDefault="00DE64CF" w:rsidP="00DE64CF">
            <w:pPr>
              <w:pStyle w:val="ListParagraph"/>
              <w:numPr>
                <w:ilvl w:val="0"/>
                <w:numId w:val="8"/>
              </w:numPr>
              <w:rPr>
                <w:rFonts w:ascii="Palatino Linotype" w:hAnsi="Palatino Linotype" w:cs="Times New Roman"/>
                <w:sz w:val="24"/>
                <w:szCs w:val="24"/>
              </w:rPr>
            </w:pPr>
            <w:r w:rsidRPr="007B5CA6">
              <w:rPr>
                <w:rFonts w:ascii="Palatino Linotype" w:hAnsi="Palatino Linotype" w:cs="Times New Roman"/>
                <w:position w:val="-10"/>
                <w:sz w:val="24"/>
                <w:szCs w:val="24"/>
              </w:rPr>
              <w:object w:dxaOrig="2600" w:dyaOrig="320">
                <v:shape id="_x0000_i1052" type="#_x0000_t75" style="width:129.75pt;height:15.75pt" o:ole="">
                  <v:imagedata r:id="rId56" o:title=""/>
                </v:shape>
                <o:OLEObject Type="Embed" ProgID="Equation.DSMT4" ShapeID="_x0000_i1052" DrawAspect="Content" ObjectID="_1665424732" r:id="rId57"/>
              </w:objec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  <w:vAlign w:val="center"/>
          </w:tcPr>
          <w:p w:rsidR="00DE64CF" w:rsidRPr="00230EA4" w:rsidRDefault="00DE64CF" w:rsidP="004C2BC0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</w:t>
            </w:r>
          </w:p>
        </w:tc>
      </w:tr>
      <w:tr w:rsidR="00DE64CF" w:rsidRPr="00B430A9" w:rsidTr="004C2BC0">
        <w:tc>
          <w:tcPr>
            <w:tcW w:w="1271" w:type="dxa"/>
            <w:vMerge/>
            <w:vAlign w:val="center"/>
          </w:tcPr>
          <w:p w:rsidR="00DE64CF" w:rsidRPr="00086C7C" w:rsidRDefault="00DE64CF" w:rsidP="004C2BC0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DE64CF" w:rsidRDefault="00DE64CF" w:rsidP="00DE64CF">
            <w:pPr>
              <w:pStyle w:val="ListParagraph"/>
              <w:numPr>
                <w:ilvl w:val="0"/>
                <w:numId w:val="8"/>
              </w:numPr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Chứng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minh: BM = CN</w:t>
            </w:r>
          </w:p>
          <w:p w:rsidR="00DE64CF" w:rsidRPr="007B5CA6" w:rsidRDefault="00DE64CF" w:rsidP="004C2BC0">
            <w:pPr>
              <w:ind w:left="360"/>
              <w:rPr>
                <w:rFonts w:ascii="Palatino Linotype" w:hAnsi="Palatino Linotype" w:cs="Times New Roman"/>
                <w:sz w:val="24"/>
                <w:szCs w:val="24"/>
              </w:rPr>
            </w:pPr>
            <w:r w:rsidRPr="00953E24">
              <w:rPr>
                <w:rFonts w:ascii="Palatino Linotype" w:hAnsi="Palatino Linotype" w:cs="Times New Roman"/>
                <w:position w:val="-12"/>
                <w:sz w:val="24"/>
                <w:szCs w:val="24"/>
              </w:rPr>
              <w:object w:dxaOrig="2600" w:dyaOrig="340">
                <v:shape id="_x0000_i1053" type="#_x0000_t75" style="width:129.75pt;height:17.25pt" o:ole="">
                  <v:imagedata r:id="rId58" o:title=""/>
                </v:shape>
                <o:OLEObject Type="Embed" ProgID="Equation.DSMT4" ShapeID="_x0000_i1053" DrawAspect="Content" ObjectID="_1665424733" r:id="rId59"/>
              </w:objec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  <w:vAlign w:val="center"/>
          </w:tcPr>
          <w:p w:rsidR="00DE64CF" w:rsidRDefault="00DE64CF" w:rsidP="004C2BC0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0,25</w:t>
            </w:r>
          </w:p>
          <w:p w:rsidR="00DE64CF" w:rsidRPr="00230EA4" w:rsidRDefault="00DE64CF" w:rsidP="004C2BC0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</w:t>
            </w:r>
          </w:p>
        </w:tc>
      </w:tr>
      <w:tr w:rsidR="00DE64CF" w:rsidRPr="00B430A9" w:rsidTr="004C2BC0">
        <w:tc>
          <w:tcPr>
            <w:tcW w:w="1271" w:type="dxa"/>
            <w:vAlign w:val="center"/>
          </w:tcPr>
          <w:p w:rsidR="00DE64CF" w:rsidRPr="00086C7C" w:rsidRDefault="00DE64CF" w:rsidP="004C2BC0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DE64CF" w:rsidRDefault="00DE64CF" w:rsidP="00DE64CF">
            <w:pPr>
              <w:pStyle w:val="ListParagraph"/>
              <w:numPr>
                <w:ilvl w:val="0"/>
                <w:numId w:val="8"/>
              </w:numPr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Chứng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minh </w:t>
            </w:r>
            <w:r w:rsidRPr="00953E24">
              <w:rPr>
                <w:rFonts w:ascii="Palatino Linotype" w:hAnsi="Palatino Linotype" w:cs="Times New Roman"/>
                <w:position w:val="-6"/>
                <w:sz w:val="24"/>
                <w:szCs w:val="24"/>
              </w:rPr>
              <w:object w:dxaOrig="1060" w:dyaOrig="279">
                <v:shape id="_x0000_i1054" type="#_x0000_t75" style="width:53.25pt;height:14.25pt" o:ole="">
                  <v:imagedata r:id="rId60" o:title=""/>
                </v:shape>
                <o:OLEObject Type="Embed" ProgID="Equation.DSMT4" ShapeID="_x0000_i1054" DrawAspect="Content" ObjectID="_1665424734" r:id="rId61"/>
              </w:objec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</w:p>
          <w:p w:rsidR="00DE64CF" w:rsidRDefault="00DE64CF" w:rsidP="004C2BC0">
            <w:pPr>
              <w:ind w:left="360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Chứng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minh </w:t>
            </w:r>
            <w:r w:rsidRPr="00953E24">
              <w:rPr>
                <w:rFonts w:ascii="Palatino Linotype" w:hAnsi="Palatino Linotype" w:cs="Times New Roman"/>
                <w:position w:val="-6"/>
                <w:sz w:val="24"/>
                <w:szCs w:val="24"/>
              </w:rPr>
              <w:object w:dxaOrig="1040" w:dyaOrig="279">
                <v:shape id="_x0000_i1055" type="#_x0000_t75" style="width:51.75pt;height:14.25pt" o:ole="">
                  <v:imagedata r:id="rId62" o:title=""/>
                </v:shape>
                <o:OLEObject Type="Embed" ProgID="Equation.DSMT4" ShapeID="_x0000_i1055" DrawAspect="Content" ObjectID="_1665424735" r:id="rId63"/>
              </w:object>
            </w:r>
          </w:p>
          <w:p w:rsidR="00DE64CF" w:rsidRPr="00953E24" w:rsidRDefault="00DE64CF" w:rsidP="004C2BC0">
            <w:pPr>
              <w:ind w:left="360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Suy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A, O, H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hàng</w:t>
            </w:r>
            <w:proofErr w:type="spellEnd"/>
          </w:p>
        </w:tc>
        <w:tc>
          <w:tcPr>
            <w:tcW w:w="1581" w:type="dxa"/>
            <w:vAlign w:val="center"/>
          </w:tcPr>
          <w:p w:rsidR="00DE64CF" w:rsidRDefault="00DE64CF" w:rsidP="004C2BC0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0,25 x 3</w:t>
            </w:r>
          </w:p>
        </w:tc>
      </w:tr>
    </w:tbl>
    <w:p w:rsidR="00DE64CF" w:rsidRPr="00B430A9" w:rsidRDefault="00DE64CF" w:rsidP="00DE64CF">
      <w:pPr>
        <w:spacing w:line="240" w:lineRule="auto"/>
        <w:rPr>
          <w:rFonts w:ascii="Palatino Linotype" w:hAnsi="Palatino Linotype" w:cs="Times New Roman"/>
          <w:sz w:val="24"/>
          <w:szCs w:val="24"/>
        </w:rPr>
      </w:pPr>
    </w:p>
    <w:p w:rsidR="00DE64CF" w:rsidRPr="00DE64CF" w:rsidRDefault="00DE64CF" w:rsidP="00DE64CF">
      <w:pPr>
        <w:tabs>
          <w:tab w:val="left" w:pos="4143"/>
        </w:tabs>
      </w:pPr>
    </w:p>
    <w:sectPr w:rsidR="00DE64CF" w:rsidRPr="00DE64CF" w:rsidSect="00DE64CF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18F6"/>
    <w:multiLevelType w:val="hybridMultilevel"/>
    <w:tmpl w:val="97926C48"/>
    <w:lvl w:ilvl="0" w:tplc="4BFEA05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4D46C6"/>
    <w:multiLevelType w:val="hybridMultilevel"/>
    <w:tmpl w:val="D8AE2A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11C9D"/>
    <w:multiLevelType w:val="hybridMultilevel"/>
    <w:tmpl w:val="CBFC368A"/>
    <w:lvl w:ilvl="0" w:tplc="6CA43D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0468D"/>
    <w:multiLevelType w:val="hybridMultilevel"/>
    <w:tmpl w:val="2E189BCA"/>
    <w:lvl w:ilvl="0" w:tplc="1164A7B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AE561E"/>
    <w:multiLevelType w:val="hybridMultilevel"/>
    <w:tmpl w:val="0FCAF4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10BD4"/>
    <w:multiLevelType w:val="hybridMultilevel"/>
    <w:tmpl w:val="D9BEF1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43AD3"/>
    <w:multiLevelType w:val="hybridMultilevel"/>
    <w:tmpl w:val="DB2A8F46"/>
    <w:lvl w:ilvl="0" w:tplc="6CA43DA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D0551"/>
    <w:multiLevelType w:val="hybridMultilevel"/>
    <w:tmpl w:val="01E655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35"/>
    <w:rsid w:val="00486C35"/>
    <w:rsid w:val="0050036A"/>
    <w:rsid w:val="00500975"/>
    <w:rsid w:val="005A02A1"/>
    <w:rsid w:val="006C457C"/>
    <w:rsid w:val="00772D9C"/>
    <w:rsid w:val="00910C74"/>
    <w:rsid w:val="00984F69"/>
    <w:rsid w:val="00D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52A6D"/>
  <w15:chartTrackingRefBased/>
  <w15:docId w15:val="{B9FDBEFF-8802-42CE-BA44-EBED8CE4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86C35"/>
    <w:pPr>
      <w:ind w:left="720"/>
      <w:contextualSpacing/>
    </w:pPr>
  </w:style>
  <w:style w:type="table" w:styleId="TableGrid">
    <w:name w:val="Table Grid"/>
    <w:basedOn w:val="TableNormal"/>
    <w:uiPriority w:val="39"/>
    <w:rsid w:val="006C4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DE6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png"/><Relationship Id="rId63" Type="http://schemas.openxmlformats.org/officeDocument/2006/relationships/oleObject" Target="embeddings/oleObject29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image" Target="media/image3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image" Target="media/image28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9.wm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7.wmf"/><Relationship Id="rId64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huy_ctn</dc:creator>
  <cp:keywords/>
  <dc:description/>
  <cp:lastModifiedBy>nam</cp:lastModifiedBy>
  <cp:revision>5</cp:revision>
  <dcterms:created xsi:type="dcterms:W3CDTF">2020-10-28T13:29:00Z</dcterms:created>
  <dcterms:modified xsi:type="dcterms:W3CDTF">2020-10-28T14:10:00Z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