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9" w:type="dxa"/>
        <w:tblInd w:w="-431" w:type="dxa"/>
        <w:tblLook w:val="04A0" w:firstRow="1" w:lastRow="0" w:firstColumn="1" w:lastColumn="0" w:noHBand="0" w:noVBand="1"/>
      </w:tblPr>
      <w:tblGrid>
        <w:gridCol w:w="4497"/>
        <w:gridCol w:w="5852"/>
      </w:tblGrid>
      <w:tr w:rsidR="0074673F" w:rsidRPr="00430E17" w14:paraId="452CEF23" w14:textId="77777777" w:rsidTr="0074673F">
        <w:tc>
          <w:tcPr>
            <w:tcW w:w="4497" w:type="dxa"/>
          </w:tcPr>
          <w:p w14:paraId="4EA30362" w14:textId="77777777" w:rsidR="0074673F" w:rsidRPr="00430E17" w:rsidRDefault="0074673F" w:rsidP="009D259B">
            <w:pPr>
              <w:rPr>
                <w:rFonts w:ascii="Times New Roman" w:hAnsi="Times New Roman" w:cs="Times New Roman"/>
                <w:sz w:val="28"/>
                <w:szCs w:val="28"/>
              </w:rPr>
            </w:pPr>
            <w:r w:rsidRPr="00430E17">
              <w:rPr>
                <w:rFonts w:ascii="Times New Roman" w:hAnsi="Times New Roman" w:cs="Times New Roman"/>
                <w:sz w:val="28"/>
                <w:szCs w:val="28"/>
              </w:rPr>
              <w:t xml:space="preserve">HỌ TÊN GV: </w:t>
            </w:r>
            <w:r w:rsidRPr="00430E17">
              <w:rPr>
                <w:rFonts w:ascii="Times New Roman" w:hAnsi="Times New Roman" w:cs="Times New Roman"/>
                <w:b/>
                <w:bCs/>
                <w:sz w:val="28"/>
                <w:szCs w:val="28"/>
              </w:rPr>
              <w:t>TRỊNH THỊ THANH HẢI</w:t>
            </w:r>
          </w:p>
        </w:tc>
        <w:tc>
          <w:tcPr>
            <w:tcW w:w="5852" w:type="dxa"/>
          </w:tcPr>
          <w:p w14:paraId="5EC59679" w14:textId="77777777" w:rsidR="0074673F" w:rsidRDefault="0074673F" w:rsidP="009D259B">
            <w:pPr>
              <w:rPr>
                <w:rFonts w:cs="Times New Roman"/>
                <w:b/>
                <w:bCs/>
                <w:sz w:val="28"/>
                <w:szCs w:val="28"/>
              </w:rPr>
            </w:pPr>
            <w:r w:rsidRPr="00430E17">
              <w:rPr>
                <w:rFonts w:ascii="Times New Roman" w:hAnsi="Times New Roman" w:cs="Times New Roman"/>
                <w:sz w:val="28"/>
                <w:szCs w:val="28"/>
              </w:rPr>
              <w:t>Email:</w:t>
            </w:r>
            <w:r w:rsidRPr="00430E17">
              <w:rPr>
                <w:rFonts w:ascii="Times New Roman" w:hAnsi="Times New Roman" w:cs="Times New Roman"/>
                <w:b/>
                <w:bCs/>
                <w:sz w:val="28"/>
                <w:szCs w:val="28"/>
              </w:rPr>
              <w:t xml:space="preserve"> </w:t>
            </w:r>
            <w:hyperlink r:id="rId5" w:history="1">
              <w:r w:rsidRPr="005F6A3A">
                <w:rPr>
                  <w:rStyle w:val="Hyperlink"/>
                  <w:rFonts w:cs="Times New Roman"/>
                  <w:b/>
                  <w:bCs/>
                  <w:sz w:val="28"/>
                  <w:szCs w:val="28"/>
                </w:rPr>
                <w:t>Trinhthanhhai.lim@gmail.com</w:t>
              </w:r>
            </w:hyperlink>
          </w:p>
          <w:p w14:paraId="5D2A91EC" w14:textId="77777777" w:rsidR="0074673F" w:rsidRPr="00430E17" w:rsidRDefault="0074673F" w:rsidP="009D259B">
            <w:pPr>
              <w:rPr>
                <w:rFonts w:ascii="Times New Roman" w:hAnsi="Times New Roman" w:cs="Times New Roman"/>
                <w:b/>
                <w:bCs/>
                <w:sz w:val="28"/>
                <w:szCs w:val="28"/>
              </w:rPr>
            </w:pPr>
            <w:r>
              <w:rPr>
                <w:rFonts w:cs="Times New Roman"/>
                <w:b/>
                <w:bCs/>
                <w:sz w:val="28"/>
                <w:szCs w:val="28"/>
              </w:rPr>
              <w:t>Số điện thoại: 0976921920</w:t>
            </w:r>
          </w:p>
        </w:tc>
      </w:tr>
      <w:tr w:rsidR="0074673F" w:rsidRPr="00430E17" w14:paraId="7468AECF" w14:textId="77777777" w:rsidTr="0074673F">
        <w:tc>
          <w:tcPr>
            <w:tcW w:w="4497" w:type="dxa"/>
          </w:tcPr>
          <w:p w14:paraId="67DEFAD6" w14:textId="77777777" w:rsidR="0074673F" w:rsidRPr="00430E17" w:rsidRDefault="0074673F" w:rsidP="009D259B">
            <w:pPr>
              <w:rPr>
                <w:rFonts w:ascii="Times New Roman" w:hAnsi="Times New Roman" w:cs="Times New Roman"/>
                <w:sz w:val="28"/>
                <w:szCs w:val="28"/>
              </w:rPr>
            </w:pPr>
            <w:r w:rsidRPr="00430E17">
              <w:rPr>
                <w:rFonts w:ascii="Times New Roman" w:hAnsi="Times New Roman" w:cs="Times New Roman"/>
                <w:sz w:val="28"/>
                <w:szCs w:val="28"/>
              </w:rPr>
              <w:t xml:space="preserve">HỌ TÊN GV: </w:t>
            </w:r>
            <w:r w:rsidRPr="00430E17">
              <w:rPr>
                <w:rFonts w:ascii="Times New Roman" w:hAnsi="Times New Roman" w:cs="Times New Roman"/>
                <w:b/>
                <w:bCs/>
                <w:sz w:val="28"/>
                <w:szCs w:val="28"/>
              </w:rPr>
              <w:t>TRẦN THỊ KIM ÁNH</w:t>
            </w:r>
          </w:p>
        </w:tc>
        <w:tc>
          <w:tcPr>
            <w:tcW w:w="5852" w:type="dxa"/>
          </w:tcPr>
          <w:p w14:paraId="7049DDDF" w14:textId="77777777" w:rsidR="0074673F" w:rsidRDefault="0074673F" w:rsidP="009D259B">
            <w:pPr>
              <w:rPr>
                <w:rFonts w:cs="Times New Roman"/>
                <w:b/>
                <w:bCs/>
                <w:sz w:val="28"/>
                <w:szCs w:val="28"/>
              </w:rPr>
            </w:pPr>
            <w:r w:rsidRPr="00430E17">
              <w:rPr>
                <w:rFonts w:ascii="Times New Roman" w:hAnsi="Times New Roman" w:cs="Times New Roman"/>
                <w:sz w:val="28"/>
                <w:szCs w:val="28"/>
              </w:rPr>
              <w:t>Email:</w:t>
            </w:r>
            <w:r w:rsidRPr="00430E17">
              <w:rPr>
                <w:rFonts w:ascii="Times New Roman" w:hAnsi="Times New Roman" w:cs="Times New Roman"/>
                <w:b/>
                <w:bCs/>
                <w:color w:val="FF0000"/>
                <w:sz w:val="28"/>
                <w:szCs w:val="28"/>
              </w:rPr>
              <w:t xml:space="preserve"> </w:t>
            </w:r>
            <w:r w:rsidRPr="00430E17">
              <w:rPr>
                <w:rFonts w:ascii="Times New Roman" w:hAnsi="Times New Roman" w:cs="Times New Roman"/>
                <w:b/>
                <w:bCs/>
                <w:sz w:val="28"/>
                <w:szCs w:val="28"/>
              </w:rPr>
              <w:t>Tranthikimanh1409@gmail.com</w:t>
            </w:r>
          </w:p>
          <w:p w14:paraId="5CD1B70F" w14:textId="77777777" w:rsidR="0074673F" w:rsidRPr="00430E17" w:rsidRDefault="0074673F" w:rsidP="009D259B">
            <w:pPr>
              <w:rPr>
                <w:rFonts w:ascii="Times New Roman" w:hAnsi="Times New Roman" w:cs="Times New Roman"/>
                <w:b/>
                <w:bCs/>
                <w:sz w:val="28"/>
                <w:szCs w:val="28"/>
              </w:rPr>
            </w:pPr>
            <w:r>
              <w:rPr>
                <w:rFonts w:cs="Times New Roman"/>
                <w:b/>
                <w:bCs/>
                <w:sz w:val="28"/>
                <w:szCs w:val="28"/>
              </w:rPr>
              <w:t xml:space="preserve">Số điện thoại: </w:t>
            </w:r>
            <w:r w:rsidRPr="00496A57">
              <w:rPr>
                <w:rFonts w:cs="Times New Roman"/>
                <w:b/>
                <w:bCs/>
                <w:sz w:val="28"/>
                <w:szCs w:val="28"/>
              </w:rPr>
              <w:t>0969956714</w:t>
            </w:r>
          </w:p>
        </w:tc>
      </w:tr>
    </w:tbl>
    <w:p w14:paraId="073433CC" w14:textId="1E98039C" w:rsidR="002C4260" w:rsidRPr="002C4ED0" w:rsidRDefault="005A3025" w:rsidP="00380EA4">
      <w:pPr>
        <w:spacing w:after="0"/>
        <w:jc w:val="center"/>
        <w:rPr>
          <w:rFonts w:asciiTheme="majorHAnsi" w:hAnsiTheme="majorHAnsi" w:cstheme="majorHAnsi"/>
          <w:b/>
          <w:bCs/>
          <w:color w:val="0070C0"/>
          <w:sz w:val="28"/>
          <w:szCs w:val="28"/>
          <w:lang w:val="en-US"/>
        </w:rPr>
      </w:pPr>
      <w:r w:rsidRPr="002C4ED0">
        <w:rPr>
          <w:rFonts w:asciiTheme="majorHAnsi" w:hAnsiTheme="majorHAnsi" w:cstheme="majorHAnsi"/>
          <w:b/>
          <w:bCs/>
          <w:color w:val="0070C0"/>
          <w:sz w:val="28"/>
          <w:szCs w:val="28"/>
          <w:lang w:val="en-US"/>
        </w:rPr>
        <w:t xml:space="preserve">Phần </w:t>
      </w:r>
      <w:r w:rsidR="00380EA4" w:rsidRPr="002C4ED0">
        <w:rPr>
          <w:rFonts w:asciiTheme="majorHAnsi" w:hAnsiTheme="majorHAnsi" w:cstheme="majorHAnsi"/>
          <w:b/>
          <w:bCs/>
          <w:color w:val="0070C0"/>
          <w:sz w:val="28"/>
          <w:szCs w:val="28"/>
          <w:lang w:val="en-US"/>
        </w:rPr>
        <w:t>Trắc Nghiệm.</w:t>
      </w:r>
    </w:p>
    <w:p w14:paraId="0AEFDA13" w14:textId="37B7B973" w:rsidR="005A3025" w:rsidRPr="0074673F" w:rsidRDefault="005A3025" w:rsidP="00F665AD">
      <w:pPr>
        <w:spacing w:after="0"/>
        <w:rPr>
          <w:rFonts w:asciiTheme="majorHAnsi" w:hAnsiTheme="majorHAnsi" w:cstheme="majorHAnsi"/>
          <w:sz w:val="28"/>
          <w:szCs w:val="28"/>
          <w:lang w:val="en-US"/>
        </w:rPr>
      </w:pPr>
      <w:r w:rsidRPr="0074673F">
        <w:rPr>
          <w:rFonts w:asciiTheme="majorHAnsi" w:hAnsiTheme="majorHAnsi" w:cstheme="majorHAnsi"/>
          <w:sz w:val="28"/>
          <w:szCs w:val="28"/>
          <w:lang w:val="en-US"/>
        </w:rPr>
        <w:t xml:space="preserve">Nhận thức sinh học </w:t>
      </w:r>
    </w:p>
    <w:p w14:paraId="550E2C31" w14:textId="7187F0AC" w:rsidR="005A3025" w:rsidRPr="0074673F" w:rsidRDefault="005A3025" w:rsidP="00F665AD">
      <w:pPr>
        <w:spacing w:after="0"/>
        <w:rPr>
          <w:rFonts w:asciiTheme="majorHAnsi" w:hAnsiTheme="majorHAnsi" w:cstheme="majorHAnsi"/>
          <w:sz w:val="28"/>
          <w:szCs w:val="28"/>
          <w:lang w:val="en-US"/>
        </w:rPr>
      </w:pPr>
      <w:r w:rsidRPr="0074673F">
        <w:rPr>
          <w:rFonts w:asciiTheme="majorHAnsi" w:hAnsiTheme="majorHAnsi" w:cstheme="majorHAnsi"/>
          <w:sz w:val="28"/>
          <w:szCs w:val="28"/>
          <w:lang w:val="en-US"/>
        </w:rPr>
        <w:t>Biết</w:t>
      </w:r>
    </w:p>
    <w:p w14:paraId="4CD53833" w14:textId="0AED7449"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lang w:val="en-US"/>
        </w:rPr>
        <w:t>Câu 1:</w:t>
      </w:r>
      <w:r w:rsidRPr="0074673F">
        <w:rPr>
          <w:rFonts w:asciiTheme="majorHAnsi" w:hAnsiTheme="majorHAnsi" w:cstheme="majorHAnsi"/>
          <w:b/>
          <w:bCs/>
          <w:color w:val="000000"/>
          <w:sz w:val="28"/>
          <w:szCs w:val="28"/>
        </w:rPr>
        <w:t xml:space="preserve"> Cảm ứng là</w:t>
      </w:r>
    </w:p>
    <w:p w14:paraId="2AD9CE47"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sự phản ứng của sinh vật đối với những thay đổi của môi trường trong cơ thể.</w:t>
      </w:r>
    </w:p>
    <w:p w14:paraId="00CB33CB"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sự tiếp nhận của sinh vật đối với những thay đổi của môi trường, đảm bảo cho sinh vật thích ứng với môi trường sống.</w:t>
      </w:r>
    </w:p>
    <w:p w14:paraId="0E8E967E" w14:textId="77777777" w:rsidR="005A3025" w:rsidRPr="000F694E" w:rsidRDefault="005A3025"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C.</w:t>
      </w:r>
      <w:r w:rsidRPr="000F694E">
        <w:rPr>
          <w:rFonts w:asciiTheme="majorHAnsi" w:hAnsiTheme="majorHAnsi" w:cstheme="majorHAnsi"/>
          <w:color w:val="FF0000"/>
          <w:sz w:val="28"/>
          <w:szCs w:val="28"/>
        </w:rPr>
        <w:t xml:space="preserve"> sự tiếp nhận và phản ứng của sinh vật đối với những thay đổi của môi trường, đảm bảo cho sinh vật thích ứng với môi trường sống.</w:t>
      </w:r>
    </w:p>
    <w:p w14:paraId="7FAA0B1B" w14:textId="24B7AD35"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D. sự lan truyền xung thần kinh theo một chiều nhất định, đảm bảo cho sinh vật thích ứng với môi trường sống.</w:t>
      </w:r>
    </w:p>
    <w:p w14:paraId="09C8FD20" w14:textId="3BA0BB67" w:rsidR="00096443"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 2:</w:t>
      </w:r>
      <w:r w:rsidR="00096443" w:rsidRPr="0074673F">
        <w:rPr>
          <w:rFonts w:asciiTheme="majorHAnsi" w:hAnsiTheme="majorHAnsi" w:cstheme="majorHAnsi"/>
          <w:b/>
          <w:bCs/>
          <w:color w:val="000000"/>
          <w:sz w:val="28"/>
          <w:szCs w:val="28"/>
        </w:rPr>
        <w:t xml:space="preserve"> Cảm ứng ở sinh vật được thực hiện thông qua các bộ phận là</w:t>
      </w:r>
    </w:p>
    <w:p w14:paraId="7EA379C8"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tiếp nhận kích thích, dẫn truyền thông tin kích thích và đáp ứng.</w:t>
      </w:r>
    </w:p>
    <w:p w14:paraId="6083E098"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tiếp nhận kích thích, xử lí thông tin và đáp ứng.</w:t>
      </w:r>
    </w:p>
    <w:p w14:paraId="3E4C19A2"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C. dẫn truyền thông tin kích thích, xử lí thông tin và đáp ứng.</w:t>
      </w:r>
    </w:p>
    <w:p w14:paraId="67E2BE54" w14:textId="204225FA" w:rsidR="005A3025" w:rsidRPr="000F694E" w:rsidRDefault="00096443"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D.</w:t>
      </w:r>
      <w:r w:rsidRPr="000F694E">
        <w:rPr>
          <w:rFonts w:asciiTheme="majorHAnsi" w:hAnsiTheme="majorHAnsi" w:cstheme="majorHAnsi"/>
          <w:color w:val="FF0000"/>
          <w:sz w:val="28"/>
          <w:szCs w:val="28"/>
        </w:rPr>
        <w:t xml:space="preserve"> tiếp nhận kích thích, dẫn truyền thông tin kích thích, xử lí thông tin và đáp ứng.</w:t>
      </w:r>
    </w:p>
    <w:p w14:paraId="5ECCFC78" w14:textId="536DDFAA" w:rsidR="00096443"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 3:</w:t>
      </w:r>
      <w:r w:rsidR="00096443" w:rsidRPr="0074673F">
        <w:rPr>
          <w:rFonts w:asciiTheme="majorHAnsi" w:hAnsiTheme="majorHAnsi" w:cstheme="majorHAnsi"/>
          <w:b/>
          <w:bCs/>
          <w:color w:val="000000"/>
          <w:sz w:val="28"/>
          <w:szCs w:val="28"/>
          <w:shd w:val="clear" w:color="auto" w:fill="FFFFFF"/>
        </w:rPr>
        <w:t xml:space="preserve"> Cảm ứng ở thực vật biểu hiện bằng</w:t>
      </w:r>
    </w:p>
    <w:p w14:paraId="5C516D86" w14:textId="3816D3ED"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sự thay đổi hình thái của các cơ quan, bộ phận như ra hoa, kết quả.</w:t>
      </w:r>
    </w:p>
    <w:p w14:paraId="3AE3875F"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sự vận động của các cơ quan, bộ phận thực vật khi nhận kích thích đến từ một hướng xác định.</w:t>
      </w:r>
    </w:p>
    <w:p w14:paraId="45CD0B3F"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C. sự tiếp nhận kích thích của các cơ quan, bộ phận thực vật khi nhận kích thích đến từ một hướng xác định hoặc kích thích không có hướng.</w:t>
      </w:r>
    </w:p>
    <w:p w14:paraId="5C053D78" w14:textId="4A1F9152" w:rsidR="005A3025" w:rsidRPr="000F694E" w:rsidRDefault="00096443"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D.</w:t>
      </w:r>
      <w:r w:rsidRPr="000F694E">
        <w:rPr>
          <w:rFonts w:asciiTheme="majorHAnsi" w:hAnsiTheme="majorHAnsi" w:cstheme="majorHAnsi"/>
          <w:color w:val="FF0000"/>
          <w:sz w:val="28"/>
          <w:szCs w:val="28"/>
        </w:rPr>
        <w:t xml:space="preserve"> sự vận động của các cơ quan, bộ phận thực vật khi nhận kích thích đến từ một hướng xác định hoặc kích thích không có hướng.</w:t>
      </w:r>
    </w:p>
    <w:p w14:paraId="132C1D48" w14:textId="1199B70F" w:rsidR="00096443"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 4:</w:t>
      </w:r>
      <w:r w:rsidR="00096443" w:rsidRPr="0074673F">
        <w:rPr>
          <w:rFonts w:asciiTheme="majorHAnsi" w:hAnsiTheme="majorHAnsi" w:cstheme="majorHAnsi"/>
          <w:b/>
          <w:bCs/>
          <w:color w:val="000000"/>
          <w:sz w:val="28"/>
          <w:szCs w:val="28"/>
        </w:rPr>
        <w:t xml:space="preserve"> Hướng động là hình thức phản ứng của cây đối với</w:t>
      </w:r>
    </w:p>
    <w:p w14:paraId="1E6BFF5E"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tác nhân kích thích không định hướng.</w:t>
      </w:r>
    </w:p>
    <w:p w14:paraId="30307312" w14:textId="77777777" w:rsidR="00096443" w:rsidRPr="000F694E" w:rsidRDefault="00096443"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B.</w:t>
      </w:r>
      <w:r w:rsidRPr="000F694E">
        <w:rPr>
          <w:rFonts w:asciiTheme="majorHAnsi" w:hAnsiTheme="majorHAnsi" w:cstheme="majorHAnsi"/>
          <w:color w:val="FF0000"/>
          <w:sz w:val="28"/>
          <w:szCs w:val="28"/>
        </w:rPr>
        <w:t xml:space="preserve"> tác nhân kích thích từ một hướng xác định.</w:t>
      </w:r>
    </w:p>
    <w:p w14:paraId="4DBB3CAD"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C. sự đóng mở của khí khổng.</w:t>
      </w:r>
    </w:p>
    <w:p w14:paraId="48D24E22" w14:textId="51107F15" w:rsidR="005A3025"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D. các chất hóa học.</w:t>
      </w:r>
    </w:p>
    <w:p w14:paraId="4D2C1110" w14:textId="25C9A0CA" w:rsidR="00096443"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 5:</w:t>
      </w:r>
      <w:r w:rsidR="00096443" w:rsidRPr="0074673F">
        <w:rPr>
          <w:rFonts w:asciiTheme="majorHAnsi" w:hAnsiTheme="majorHAnsi" w:cstheme="majorHAnsi"/>
          <w:b/>
          <w:bCs/>
          <w:color w:val="000000"/>
          <w:sz w:val="28"/>
          <w:szCs w:val="28"/>
        </w:rPr>
        <w:t xml:space="preserve"> Ứng động là hình thức phản ứng của cây đối với</w:t>
      </w:r>
    </w:p>
    <w:p w14:paraId="2E977485" w14:textId="77777777" w:rsidR="00096443" w:rsidRPr="000F694E" w:rsidRDefault="00096443"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A.</w:t>
      </w:r>
      <w:r w:rsidRPr="000F694E">
        <w:rPr>
          <w:rFonts w:asciiTheme="majorHAnsi" w:hAnsiTheme="majorHAnsi" w:cstheme="majorHAnsi"/>
          <w:color w:val="FF0000"/>
          <w:sz w:val="28"/>
          <w:szCs w:val="28"/>
        </w:rPr>
        <w:t xml:space="preserve"> tác nhân kích thích không định hướng.</w:t>
      </w:r>
    </w:p>
    <w:p w14:paraId="035DE6C4"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tác nhân kích thích từ một hướng xác định.</w:t>
      </w:r>
    </w:p>
    <w:p w14:paraId="446A9584"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C. tác nhân kích thích có hướng và vô hướng.</w:t>
      </w:r>
    </w:p>
    <w:p w14:paraId="470C50A8" w14:textId="432A24C6" w:rsidR="005A3025"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D. các chất hóa học.</w:t>
      </w:r>
    </w:p>
    <w:p w14:paraId="4E3F8AB7" w14:textId="2B05F7FF" w:rsidR="004D38CC" w:rsidRPr="0074673F" w:rsidRDefault="005A3025" w:rsidP="00F665AD">
      <w:pPr>
        <w:spacing w:after="0"/>
        <w:rPr>
          <w:rFonts w:asciiTheme="majorHAnsi" w:hAnsiTheme="majorHAnsi" w:cstheme="majorHAnsi"/>
          <w:b/>
          <w:sz w:val="28"/>
          <w:szCs w:val="28"/>
        </w:rPr>
      </w:pPr>
      <w:r w:rsidRPr="0074673F">
        <w:rPr>
          <w:rFonts w:asciiTheme="majorHAnsi" w:hAnsiTheme="majorHAnsi" w:cstheme="majorHAnsi"/>
          <w:b/>
          <w:bCs/>
          <w:sz w:val="28"/>
          <w:szCs w:val="28"/>
        </w:rPr>
        <w:lastRenderedPageBreak/>
        <w:t>Câu 6:</w:t>
      </w:r>
      <w:r w:rsidR="004D38CC" w:rsidRPr="0074673F">
        <w:rPr>
          <w:rFonts w:asciiTheme="majorHAnsi" w:hAnsiTheme="majorHAnsi" w:cstheme="majorHAnsi"/>
          <w:b/>
          <w:bCs/>
          <w:sz w:val="28"/>
          <w:szCs w:val="28"/>
        </w:rPr>
        <w:t xml:space="preserve"> </w:t>
      </w:r>
      <w:r w:rsidR="004D38CC" w:rsidRPr="0074673F">
        <w:rPr>
          <w:rFonts w:asciiTheme="majorHAnsi" w:hAnsiTheme="majorHAnsi" w:cstheme="majorHAnsi"/>
          <w:b/>
          <w:sz w:val="28"/>
          <w:szCs w:val="28"/>
        </w:rPr>
        <w:t xml:space="preserve">Cấu tạo của hệ thần kinh ống gồm có </w:t>
      </w:r>
    </w:p>
    <w:p w14:paraId="76B97966" w14:textId="77777777" w:rsidR="004D38CC" w:rsidRPr="0074673F" w:rsidRDefault="004D38CC" w:rsidP="00F665AD">
      <w:pPr>
        <w:spacing w:after="0"/>
        <w:rPr>
          <w:rFonts w:asciiTheme="majorHAnsi" w:hAnsiTheme="majorHAnsi" w:cstheme="majorHAnsi"/>
          <w:sz w:val="28"/>
          <w:szCs w:val="28"/>
        </w:rPr>
      </w:pPr>
      <w:r w:rsidRPr="0074673F">
        <w:rPr>
          <w:rFonts w:asciiTheme="majorHAnsi" w:hAnsiTheme="majorHAnsi" w:cstheme="majorHAnsi"/>
          <w:sz w:val="28"/>
          <w:szCs w:val="28"/>
        </w:rPr>
        <w:t>A. Tủy sống và dây thần kinh tủy.</w:t>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p>
    <w:p w14:paraId="447345FA" w14:textId="77777777" w:rsidR="004D38CC" w:rsidRPr="0074673F" w:rsidRDefault="004D38CC" w:rsidP="00F665AD">
      <w:pPr>
        <w:spacing w:after="0"/>
        <w:rPr>
          <w:rFonts w:asciiTheme="majorHAnsi" w:hAnsiTheme="majorHAnsi" w:cstheme="majorHAnsi"/>
          <w:sz w:val="28"/>
          <w:szCs w:val="28"/>
        </w:rPr>
      </w:pPr>
      <w:r w:rsidRPr="0074673F">
        <w:rPr>
          <w:rFonts w:asciiTheme="majorHAnsi" w:hAnsiTheme="majorHAnsi" w:cstheme="majorHAnsi"/>
          <w:sz w:val="28"/>
          <w:szCs w:val="28"/>
        </w:rPr>
        <w:t>B. Não bộ và dây thần kinh não.</w:t>
      </w:r>
      <w:r w:rsidRPr="0074673F">
        <w:rPr>
          <w:rFonts w:asciiTheme="majorHAnsi" w:hAnsiTheme="majorHAnsi" w:cstheme="majorHAnsi"/>
          <w:sz w:val="28"/>
          <w:szCs w:val="28"/>
        </w:rPr>
        <w:tab/>
      </w:r>
    </w:p>
    <w:p w14:paraId="15504E7B" w14:textId="7E8A80F1" w:rsidR="004D38CC" w:rsidRPr="0074673F" w:rsidRDefault="004D38CC" w:rsidP="00F665AD">
      <w:pPr>
        <w:spacing w:after="0"/>
        <w:rPr>
          <w:rFonts w:asciiTheme="majorHAnsi" w:hAnsiTheme="majorHAnsi" w:cstheme="majorHAnsi"/>
          <w:sz w:val="28"/>
          <w:szCs w:val="28"/>
        </w:rPr>
      </w:pPr>
      <w:r w:rsidRPr="000F694E">
        <w:rPr>
          <w:rFonts w:asciiTheme="majorHAnsi" w:hAnsiTheme="majorHAnsi" w:cstheme="majorHAnsi"/>
          <w:color w:val="FF0000"/>
          <w:sz w:val="28"/>
          <w:szCs w:val="28"/>
          <w:u w:val="single"/>
        </w:rPr>
        <w:t xml:space="preserve">C. </w:t>
      </w:r>
      <w:r w:rsidRPr="000F694E">
        <w:rPr>
          <w:rFonts w:asciiTheme="majorHAnsi" w:hAnsiTheme="majorHAnsi" w:cstheme="majorHAnsi"/>
          <w:color w:val="FF0000"/>
          <w:sz w:val="28"/>
          <w:szCs w:val="28"/>
        </w:rPr>
        <w:t>Trung ương thần kinh và bộ phận ngoại biên.</w:t>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p>
    <w:p w14:paraId="3E7F22DC" w14:textId="1F07AA36" w:rsidR="005A3025" w:rsidRPr="0074673F" w:rsidRDefault="004D38CC" w:rsidP="00F665AD">
      <w:pPr>
        <w:spacing w:after="0"/>
        <w:rPr>
          <w:rFonts w:asciiTheme="majorHAnsi" w:hAnsiTheme="majorHAnsi" w:cstheme="majorHAnsi"/>
          <w:sz w:val="28"/>
          <w:szCs w:val="28"/>
        </w:rPr>
      </w:pPr>
      <w:r w:rsidRPr="0074673F">
        <w:rPr>
          <w:rFonts w:asciiTheme="majorHAnsi" w:hAnsiTheme="majorHAnsi" w:cstheme="majorHAnsi"/>
          <w:sz w:val="28"/>
          <w:szCs w:val="28"/>
        </w:rPr>
        <w:t>D. Não bộ và tủy sống.</w:t>
      </w:r>
    </w:p>
    <w:p w14:paraId="7F4DC294" w14:textId="4FF6CD58" w:rsidR="004D38CC" w:rsidRPr="0074673F" w:rsidRDefault="005A3025" w:rsidP="00F665AD">
      <w:pPr>
        <w:spacing w:after="0"/>
        <w:rPr>
          <w:rFonts w:asciiTheme="majorHAnsi" w:hAnsiTheme="majorHAnsi" w:cstheme="majorHAnsi"/>
          <w:b/>
          <w:sz w:val="28"/>
          <w:szCs w:val="28"/>
        </w:rPr>
      </w:pPr>
      <w:r w:rsidRPr="0074673F">
        <w:rPr>
          <w:rFonts w:asciiTheme="majorHAnsi" w:hAnsiTheme="majorHAnsi" w:cstheme="majorHAnsi"/>
          <w:sz w:val="28"/>
          <w:szCs w:val="28"/>
          <w:lang w:val="en-US"/>
        </w:rPr>
        <w:t>Câu 7:</w:t>
      </w:r>
      <w:r w:rsidR="004D38CC" w:rsidRPr="0074673F">
        <w:rPr>
          <w:rFonts w:asciiTheme="majorHAnsi" w:hAnsiTheme="majorHAnsi" w:cstheme="majorHAnsi"/>
          <w:b/>
          <w:sz w:val="28"/>
          <w:szCs w:val="28"/>
        </w:rPr>
        <w:t xml:space="preserve"> Khi bị kích thích cơ thể phản ứng bằng cách co toàn bộ thân thuộc động vật :</w:t>
      </w:r>
    </w:p>
    <w:p w14:paraId="652E9A8E" w14:textId="77777777" w:rsidR="004D38CC" w:rsidRPr="0074673F" w:rsidRDefault="004D38CC" w:rsidP="00F665AD">
      <w:pPr>
        <w:spacing w:after="0"/>
        <w:rPr>
          <w:rFonts w:asciiTheme="majorHAnsi" w:hAnsiTheme="majorHAnsi" w:cstheme="majorHAnsi"/>
          <w:sz w:val="28"/>
          <w:szCs w:val="28"/>
        </w:rPr>
      </w:pPr>
      <w:r w:rsidRPr="0074673F">
        <w:rPr>
          <w:rFonts w:asciiTheme="majorHAnsi" w:hAnsiTheme="majorHAnsi" w:cstheme="majorHAnsi"/>
          <w:sz w:val="28"/>
          <w:szCs w:val="28"/>
        </w:rPr>
        <w:t>A. Có hệ thần kinh dạng ống.</w:t>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p>
    <w:p w14:paraId="47EC1DEA" w14:textId="77777777" w:rsidR="004D38CC" w:rsidRPr="000F694E" w:rsidRDefault="004D38CC" w:rsidP="00F665AD">
      <w:pPr>
        <w:spacing w:after="0"/>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B.</w:t>
      </w:r>
      <w:r w:rsidRPr="000F694E">
        <w:rPr>
          <w:rFonts w:asciiTheme="majorHAnsi" w:hAnsiTheme="majorHAnsi" w:cstheme="majorHAnsi"/>
          <w:color w:val="FF0000"/>
          <w:sz w:val="28"/>
          <w:szCs w:val="28"/>
        </w:rPr>
        <w:t xml:space="preserve"> Có hệ thần kinh dạng lưới.</w:t>
      </w:r>
      <w:r w:rsidRPr="000F694E">
        <w:rPr>
          <w:rFonts w:asciiTheme="majorHAnsi" w:hAnsiTheme="majorHAnsi" w:cstheme="majorHAnsi"/>
          <w:color w:val="FF0000"/>
          <w:sz w:val="28"/>
          <w:szCs w:val="28"/>
        </w:rPr>
        <w:tab/>
      </w:r>
    </w:p>
    <w:p w14:paraId="48447C2A" w14:textId="77777777" w:rsidR="004D38CC" w:rsidRPr="0074673F" w:rsidRDefault="004D38CC" w:rsidP="00F665AD">
      <w:pPr>
        <w:spacing w:after="0"/>
        <w:rPr>
          <w:rFonts w:asciiTheme="majorHAnsi" w:hAnsiTheme="majorHAnsi" w:cstheme="majorHAnsi"/>
          <w:sz w:val="28"/>
          <w:szCs w:val="28"/>
        </w:rPr>
      </w:pPr>
      <w:r w:rsidRPr="0074673F">
        <w:rPr>
          <w:rFonts w:asciiTheme="majorHAnsi" w:hAnsiTheme="majorHAnsi" w:cstheme="majorHAnsi"/>
          <w:sz w:val="28"/>
          <w:szCs w:val="28"/>
        </w:rPr>
        <w:t xml:space="preserve">C. Có hệ thần kinh dạng chuỗi hạch. </w:t>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r w:rsidRPr="0074673F">
        <w:rPr>
          <w:rFonts w:asciiTheme="majorHAnsi" w:hAnsiTheme="majorHAnsi" w:cstheme="majorHAnsi"/>
          <w:sz w:val="28"/>
          <w:szCs w:val="28"/>
        </w:rPr>
        <w:tab/>
      </w:r>
    </w:p>
    <w:p w14:paraId="2E6925FE" w14:textId="4A3093D1" w:rsidR="005A3025" w:rsidRPr="0074673F" w:rsidRDefault="004D38CC" w:rsidP="00F665AD">
      <w:pPr>
        <w:spacing w:after="0"/>
        <w:rPr>
          <w:rFonts w:asciiTheme="majorHAnsi" w:hAnsiTheme="majorHAnsi" w:cstheme="majorHAnsi"/>
          <w:sz w:val="28"/>
          <w:szCs w:val="28"/>
        </w:rPr>
      </w:pPr>
      <w:r w:rsidRPr="0074673F">
        <w:rPr>
          <w:rFonts w:asciiTheme="majorHAnsi" w:hAnsiTheme="majorHAnsi" w:cstheme="majorHAnsi"/>
          <w:sz w:val="28"/>
          <w:szCs w:val="28"/>
        </w:rPr>
        <w:t>D. Chưa có hệ thần kinh.</w:t>
      </w:r>
    </w:p>
    <w:p w14:paraId="1AC702DB" w14:textId="2E614F46" w:rsidR="004D38CC" w:rsidRPr="0074673F" w:rsidRDefault="005A3025" w:rsidP="009268C9">
      <w:pPr>
        <w:tabs>
          <w:tab w:val="left" w:pos="284"/>
          <w:tab w:val="left" w:pos="2835"/>
          <w:tab w:val="left" w:pos="5387"/>
          <w:tab w:val="left" w:pos="8080"/>
        </w:tabs>
        <w:spacing w:after="0" w:line="276" w:lineRule="auto"/>
        <w:ind w:right="48"/>
        <w:jc w:val="both"/>
        <w:rPr>
          <w:rFonts w:asciiTheme="majorHAnsi" w:eastAsia="Times New Roman" w:hAnsiTheme="majorHAnsi" w:cstheme="majorHAnsi"/>
          <w:b/>
          <w:bCs/>
          <w:sz w:val="28"/>
          <w:szCs w:val="28"/>
          <w:lang w:eastAsia="vi-VN"/>
        </w:rPr>
      </w:pPr>
      <w:r w:rsidRPr="0074673F">
        <w:rPr>
          <w:rFonts w:asciiTheme="majorHAnsi" w:hAnsiTheme="majorHAnsi" w:cstheme="majorHAnsi"/>
          <w:b/>
          <w:bCs/>
          <w:sz w:val="28"/>
          <w:szCs w:val="28"/>
        </w:rPr>
        <w:t>Câu 8:</w:t>
      </w:r>
      <w:r w:rsidR="004D38CC" w:rsidRPr="0074673F">
        <w:rPr>
          <w:rFonts w:asciiTheme="majorHAnsi" w:eastAsia="Times New Roman" w:hAnsiTheme="majorHAnsi" w:cstheme="majorHAnsi"/>
          <w:b/>
          <w:bCs/>
          <w:sz w:val="28"/>
          <w:szCs w:val="28"/>
          <w:lang w:eastAsia="vi-VN"/>
        </w:rPr>
        <w:t xml:space="preserve"> Trong xináp, chất trung gian hóa học nằm ở</w:t>
      </w:r>
    </w:p>
    <w:p w14:paraId="5FC53E49" w14:textId="77777777" w:rsidR="004D38CC" w:rsidRPr="0074673F" w:rsidRDefault="004D38CC" w:rsidP="00F665AD">
      <w:pPr>
        <w:spacing w:after="0"/>
        <w:rPr>
          <w:rFonts w:asciiTheme="majorHAnsi" w:eastAsia="Times New Roman" w:hAnsiTheme="majorHAnsi" w:cstheme="majorHAnsi"/>
          <w:sz w:val="28"/>
          <w:szCs w:val="28"/>
          <w:lang w:eastAsia="vi-VN"/>
        </w:rPr>
      </w:pPr>
      <w:r w:rsidRPr="0074673F">
        <w:rPr>
          <w:rFonts w:asciiTheme="majorHAnsi" w:eastAsia="Times New Roman" w:hAnsiTheme="majorHAnsi" w:cstheme="majorHAnsi"/>
          <w:sz w:val="28"/>
          <w:szCs w:val="28"/>
          <w:lang w:eastAsia="vi-VN"/>
        </w:rPr>
        <w:t>A. màng trước xináp.      </w:t>
      </w:r>
    </w:p>
    <w:p w14:paraId="2CF34F3C" w14:textId="77777777" w:rsidR="004D38CC" w:rsidRPr="000F694E" w:rsidRDefault="004D38CC" w:rsidP="00F665AD">
      <w:pPr>
        <w:spacing w:after="0"/>
        <w:rPr>
          <w:rFonts w:asciiTheme="majorHAnsi" w:eastAsia="Times New Roman" w:hAnsiTheme="majorHAnsi" w:cstheme="majorHAnsi"/>
          <w:color w:val="FF0000"/>
          <w:sz w:val="28"/>
          <w:szCs w:val="28"/>
          <w:lang w:eastAsia="vi-VN"/>
        </w:rPr>
      </w:pPr>
      <w:r w:rsidRPr="000F694E">
        <w:rPr>
          <w:rFonts w:asciiTheme="majorHAnsi" w:eastAsia="Times New Roman" w:hAnsiTheme="majorHAnsi" w:cstheme="majorHAnsi"/>
          <w:color w:val="FF0000"/>
          <w:sz w:val="28"/>
          <w:szCs w:val="28"/>
          <w:u w:val="single"/>
          <w:lang w:eastAsia="vi-VN"/>
        </w:rPr>
        <w:t>B.</w:t>
      </w:r>
      <w:r w:rsidRPr="000F694E">
        <w:rPr>
          <w:rFonts w:asciiTheme="majorHAnsi" w:eastAsia="Times New Roman" w:hAnsiTheme="majorHAnsi" w:cstheme="majorHAnsi"/>
          <w:color w:val="FF0000"/>
          <w:sz w:val="28"/>
          <w:szCs w:val="28"/>
          <w:lang w:eastAsia="vi-VN"/>
        </w:rPr>
        <w:t xml:space="preserve"> chùy xináp.</w:t>
      </w:r>
      <w:r w:rsidRPr="000F694E">
        <w:rPr>
          <w:rFonts w:asciiTheme="majorHAnsi" w:eastAsia="Times New Roman" w:hAnsiTheme="majorHAnsi" w:cstheme="majorHAnsi"/>
          <w:color w:val="FF0000"/>
          <w:sz w:val="28"/>
          <w:szCs w:val="28"/>
          <w:lang w:eastAsia="vi-VN"/>
        </w:rPr>
        <w:tab/>
      </w:r>
    </w:p>
    <w:p w14:paraId="0D338D09" w14:textId="77777777" w:rsidR="004D38CC" w:rsidRPr="0074673F" w:rsidRDefault="004D38CC" w:rsidP="00F665AD">
      <w:pPr>
        <w:spacing w:after="0"/>
        <w:rPr>
          <w:rFonts w:asciiTheme="majorHAnsi" w:eastAsia="Times New Roman" w:hAnsiTheme="majorHAnsi" w:cstheme="majorHAnsi"/>
          <w:sz w:val="28"/>
          <w:szCs w:val="28"/>
          <w:lang w:eastAsia="vi-VN"/>
        </w:rPr>
      </w:pPr>
      <w:r w:rsidRPr="0074673F">
        <w:rPr>
          <w:rFonts w:asciiTheme="majorHAnsi" w:eastAsia="Times New Roman" w:hAnsiTheme="majorHAnsi" w:cstheme="majorHAnsi"/>
          <w:sz w:val="28"/>
          <w:szCs w:val="28"/>
          <w:lang w:eastAsia="vi-VN"/>
        </w:rPr>
        <w:t>C. màng sau xináp.       </w:t>
      </w:r>
      <w:r w:rsidRPr="0074673F">
        <w:rPr>
          <w:rFonts w:asciiTheme="majorHAnsi" w:eastAsia="Times New Roman" w:hAnsiTheme="majorHAnsi" w:cstheme="majorHAnsi"/>
          <w:sz w:val="28"/>
          <w:szCs w:val="28"/>
          <w:lang w:eastAsia="vi-VN"/>
        </w:rPr>
        <w:tab/>
      </w:r>
    </w:p>
    <w:p w14:paraId="12E35379" w14:textId="662AFE94" w:rsidR="005A3025" w:rsidRPr="0074673F" w:rsidRDefault="004D38CC" w:rsidP="00F665AD">
      <w:pPr>
        <w:spacing w:after="0"/>
        <w:rPr>
          <w:rFonts w:asciiTheme="majorHAnsi" w:hAnsiTheme="majorHAnsi" w:cstheme="majorHAnsi"/>
          <w:b/>
          <w:sz w:val="28"/>
          <w:szCs w:val="28"/>
          <w:lang w:val="pt-BR"/>
        </w:rPr>
      </w:pPr>
      <w:r w:rsidRPr="0074673F">
        <w:rPr>
          <w:rFonts w:asciiTheme="majorHAnsi" w:eastAsia="Times New Roman" w:hAnsiTheme="majorHAnsi" w:cstheme="majorHAnsi"/>
          <w:sz w:val="28"/>
          <w:szCs w:val="28"/>
          <w:lang w:eastAsia="vi-VN"/>
        </w:rPr>
        <w:t>D. khe xináp</w:t>
      </w:r>
    </w:p>
    <w:p w14:paraId="25687751" w14:textId="6F9300E3" w:rsidR="004D38CC" w:rsidRPr="0074673F" w:rsidRDefault="005A3025" w:rsidP="009268C9">
      <w:pPr>
        <w:tabs>
          <w:tab w:val="left" w:pos="284"/>
          <w:tab w:val="left" w:pos="2835"/>
          <w:tab w:val="left" w:pos="5387"/>
          <w:tab w:val="left" w:pos="8080"/>
        </w:tabs>
        <w:spacing w:after="0" w:line="276" w:lineRule="auto"/>
        <w:ind w:right="48"/>
        <w:jc w:val="both"/>
        <w:rPr>
          <w:rFonts w:asciiTheme="majorHAnsi" w:eastAsia="Times New Roman" w:hAnsiTheme="majorHAnsi" w:cstheme="majorHAnsi"/>
          <w:b/>
          <w:bCs/>
          <w:sz w:val="28"/>
          <w:szCs w:val="28"/>
          <w:lang w:eastAsia="vi-VN"/>
        </w:rPr>
      </w:pPr>
      <w:r w:rsidRPr="0074673F">
        <w:rPr>
          <w:rFonts w:asciiTheme="majorHAnsi" w:hAnsiTheme="majorHAnsi" w:cstheme="majorHAnsi"/>
          <w:b/>
          <w:bCs/>
          <w:sz w:val="28"/>
          <w:szCs w:val="28"/>
          <w:lang w:val="pt-BR"/>
        </w:rPr>
        <w:t>Câu 9:</w:t>
      </w:r>
      <w:r w:rsidR="004D38CC" w:rsidRPr="0074673F">
        <w:rPr>
          <w:rFonts w:asciiTheme="majorHAnsi" w:eastAsia="Times New Roman" w:hAnsiTheme="majorHAnsi" w:cstheme="majorHAnsi"/>
          <w:b/>
          <w:bCs/>
          <w:sz w:val="28"/>
          <w:szCs w:val="28"/>
          <w:lang w:eastAsia="vi-VN"/>
        </w:rPr>
        <w:t xml:space="preserve"> Yếu tố không thuộc thành phân xináp là :</w:t>
      </w:r>
    </w:p>
    <w:p w14:paraId="46DB8D89" w14:textId="77777777" w:rsidR="000F694E" w:rsidRDefault="004D38CC" w:rsidP="00F665AD">
      <w:pPr>
        <w:tabs>
          <w:tab w:val="left" w:pos="284"/>
          <w:tab w:val="left" w:pos="2835"/>
          <w:tab w:val="left" w:pos="5387"/>
          <w:tab w:val="left" w:pos="8080"/>
        </w:tabs>
        <w:spacing w:after="0" w:line="276" w:lineRule="auto"/>
        <w:ind w:left="48" w:right="48"/>
        <w:jc w:val="both"/>
        <w:rPr>
          <w:rFonts w:asciiTheme="majorHAnsi" w:eastAsia="Times New Roman" w:hAnsiTheme="majorHAnsi" w:cstheme="majorHAnsi"/>
          <w:sz w:val="28"/>
          <w:szCs w:val="28"/>
          <w:lang w:eastAsia="vi-VN"/>
        </w:rPr>
      </w:pPr>
      <w:r w:rsidRPr="0074673F">
        <w:rPr>
          <w:rFonts w:asciiTheme="majorHAnsi" w:eastAsia="Times New Roman" w:hAnsiTheme="majorHAnsi" w:cstheme="majorHAnsi"/>
          <w:sz w:val="28"/>
          <w:szCs w:val="28"/>
          <w:lang w:eastAsia="vi-VN"/>
        </w:rPr>
        <w:t>A. khe xináp.</w:t>
      </w:r>
      <w:r w:rsidR="000F694E">
        <w:rPr>
          <w:rFonts w:asciiTheme="majorHAnsi" w:eastAsia="Times New Roman" w:hAnsiTheme="majorHAnsi" w:cstheme="majorHAnsi"/>
          <w:sz w:val="28"/>
          <w:szCs w:val="28"/>
          <w:lang w:eastAsia="vi-VN"/>
        </w:rPr>
        <w:tab/>
      </w:r>
      <w:r w:rsidRPr="0074673F">
        <w:rPr>
          <w:rFonts w:asciiTheme="majorHAnsi" w:eastAsia="Times New Roman" w:hAnsiTheme="majorHAnsi" w:cstheme="majorHAnsi"/>
          <w:sz w:val="28"/>
          <w:szCs w:val="28"/>
          <w:lang w:eastAsia="vi-VN"/>
        </w:rPr>
        <w:t>B. chùy xináp.</w:t>
      </w:r>
      <w:r w:rsidRPr="0074673F">
        <w:rPr>
          <w:rFonts w:asciiTheme="majorHAnsi" w:eastAsia="Times New Roman" w:hAnsiTheme="majorHAnsi" w:cstheme="majorHAnsi"/>
          <w:sz w:val="28"/>
          <w:szCs w:val="28"/>
          <w:lang w:eastAsia="vi-VN"/>
        </w:rPr>
        <w:tab/>
      </w:r>
    </w:p>
    <w:p w14:paraId="36060666" w14:textId="426564DF" w:rsidR="005A3025" w:rsidRPr="0074673F" w:rsidRDefault="004D38CC" w:rsidP="00F665AD">
      <w:pPr>
        <w:tabs>
          <w:tab w:val="left" w:pos="284"/>
          <w:tab w:val="left" w:pos="2835"/>
          <w:tab w:val="left" w:pos="5387"/>
          <w:tab w:val="left" w:pos="8080"/>
        </w:tabs>
        <w:spacing w:after="0" w:line="276" w:lineRule="auto"/>
        <w:ind w:left="48" w:right="48"/>
        <w:jc w:val="both"/>
        <w:rPr>
          <w:rFonts w:asciiTheme="majorHAnsi" w:eastAsia="Times New Roman" w:hAnsiTheme="majorHAnsi" w:cstheme="majorHAnsi"/>
          <w:color w:val="000000"/>
          <w:sz w:val="28"/>
          <w:szCs w:val="28"/>
          <w:lang w:eastAsia="vi-VN"/>
        </w:rPr>
      </w:pPr>
      <w:r w:rsidRPr="000F694E">
        <w:rPr>
          <w:rFonts w:asciiTheme="majorHAnsi" w:eastAsia="Times New Roman" w:hAnsiTheme="majorHAnsi" w:cstheme="majorHAnsi"/>
          <w:color w:val="FF0000"/>
          <w:sz w:val="28"/>
          <w:szCs w:val="28"/>
          <w:u w:val="single"/>
          <w:lang w:eastAsia="vi-VN"/>
        </w:rPr>
        <w:t>C.</w:t>
      </w:r>
      <w:r w:rsidRPr="000F694E">
        <w:rPr>
          <w:rFonts w:asciiTheme="majorHAnsi" w:eastAsia="Times New Roman" w:hAnsiTheme="majorHAnsi" w:cstheme="majorHAnsi"/>
          <w:color w:val="FF0000"/>
          <w:sz w:val="28"/>
          <w:szCs w:val="28"/>
          <w:lang w:eastAsia="vi-VN"/>
        </w:rPr>
        <w:t xml:space="preserve"> các ion Ca</w:t>
      </w:r>
      <w:r w:rsidRPr="000F694E">
        <w:rPr>
          <w:rFonts w:asciiTheme="majorHAnsi" w:eastAsia="Times New Roman" w:hAnsiTheme="majorHAnsi" w:cstheme="majorHAnsi"/>
          <w:color w:val="FF0000"/>
          <w:sz w:val="28"/>
          <w:szCs w:val="28"/>
          <w:vertAlign w:val="superscript"/>
          <w:lang w:eastAsia="vi-VN"/>
        </w:rPr>
        <w:t>2+</w:t>
      </w:r>
      <w:r w:rsidRPr="000F694E">
        <w:rPr>
          <w:rFonts w:asciiTheme="majorHAnsi" w:eastAsia="Times New Roman" w:hAnsiTheme="majorHAnsi" w:cstheme="majorHAnsi"/>
          <w:color w:val="FF0000"/>
          <w:sz w:val="28"/>
          <w:szCs w:val="28"/>
          <w:lang w:eastAsia="vi-VN"/>
        </w:rPr>
        <w:t>.</w:t>
      </w:r>
      <w:r w:rsidRPr="0074673F">
        <w:rPr>
          <w:rFonts w:asciiTheme="majorHAnsi" w:eastAsia="Times New Roman" w:hAnsiTheme="majorHAnsi" w:cstheme="majorHAnsi"/>
          <w:color w:val="FF0000"/>
          <w:sz w:val="28"/>
          <w:szCs w:val="28"/>
          <w:lang w:eastAsia="vi-VN"/>
        </w:rPr>
        <w:tab/>
      </w:r>
      <w:r w:rsidRPr="0074673F">
        <w:rPr>
          <w:rFonts w:asciiTheme="majorHAnsi" w:eastAsia="Times New Roman" w:hAnsiTheme="majorHAnsi" w:cstheme="majorHAnsi"/>
          <w:color w:val="000000"/>
          <w:sz w:val="28"/>
          <w:szCs w:val="28"/>
          <w:lang w:eastAsia="vi-VN"/>
        </w:rPr>
        <w:t>D. màng sau xináp.</w:t>
      </w:r>
    </w:p>
    <w:p w14:paraId="606A64C0" w14:textId="554233BA" w:rsidR="004D38CC" w:rsidRPr="0074673F" w:rsidRDefault="005A3025"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b/>
          <w:sz w:val="28"/>
          <w:szCs w:val="28"/>
        </w:rPr>
      </w:pPr>
      <w:r w:rsidRPr="0074673F">
        <w:rPr>
          <w:rFonts w:asciiTheme="majorHAnsi" w:hAnsiTheme="majorHAnsi" w:cstheme="majorHAnsi"/>
          <w:b/>
          <w:bCs/>
          <w:sz w:val="28"/>
          <w:szCs w:val="28"/>
        </w:rPr>
        <w:t>Câu 10:</w:t>
      </w:r>
      <w:r w:rsidR="004D38CC" w:rsidRPr="0074673F">
        <w:rPr>
          <w:rStyle w:val="Strong"/>
          <w:rFonts w:asciiTheme="majorHAnsi" w:hAnsiTheme="majorHAnsi" w:cstheme="majorHAnsi"/>
          <w:sz w:val="28"/>
          <w:szCs w:val="28"/>
        </w:rPr>
        <w:t xml:space="preserve"> Các kiểu ứng động của cây?</w:t>
      </w:r>
    </w:p>
    <w:p w14:paraId="6CA80FD6" w14:textId="77777777" w:rsidR="004D38CC"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b/>
          <w:sz w:val="28"/>
          <w:szCs w:val="28"/>
        </w:rPr>
      </w:pPr>
      <w:r w:rsidRPr="0074673F">
        <w:rPr>
          <w:rFonts w:asciiTheme="majorHAnsi" w:hAnsiTheme="majorHAnsi" w:cstheme="majorHAnsi"/>
          <w:sz w:val="28"/>
          <w:szCs w:val="28"/>
        </w:rPr>
        <w:tab/>
        <w:t>A. Ứng động không sinh trưởng - Ứng động để tồn tại. </w:t>
      </w:r>
    </w:p>
    <w:p w14:paraId="067468C6" w14:textId="77777777" w:rsidR="004D38CC"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b/>
          <w:sz w:val="28"/>
          <w:szCs w:val="28"/>
        </w:rPr>
      </w:pPr>
      <w:r w:rsidRPr="0074673F">
        <w:rPr>
          <w:rFonts w:asciiTheme="majorHAnsi" w:hAnsiTheme="majorHAnsi" w:cstheme="majorHAnsi"/>
          <w:sz w:val="28"/>
          <w:szCs w:val="28"/>
        </w:rPr>
        <w:tab/>
        <w:t>B. Ứng động sức trương - Ứng động tiếp xúc. </w:t>
      </w:r>
    </w:p>
    <w:p w14:paraId="3AE43A4A" w14:textId="77777777" w:rsidR="004D38CC"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sz w:val="28"/>
          <w:szCs w:val="28"/>
        </w:rPr>
      </w:pPr>
      <w:r w:rsidRPr="0074673F">
        <w:rPr>
          <w:rFonts w:asciiTheme="majorHAnsi" w:hAnsiTheme="majorHAnsi" w:cstheme="majorHAnsi"/>
          <w:sz w:val="28"/>
          <w:szCs w:val="28"/>
        </w:rPr>
        <w:tab/>
        <w:t>C. Ứng động sinh trưởng nhanh - Ứng động sinh trưởng chậm.</w:t>
      </w:r>
    </w:p>
    <w:p w14:paraId="20304ECC" w14:textId="67C75397" w:rsidR="005A3025" w:rsidRPr="000F694E"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b/>
          <w:color w:val="FF0000"/>
          <w:sz w:val="28"/>
          <w:szCs w:val="28"/>
        </w:rPr>
      </w:pPr>
      <w:r w:rsidRPr="0074673F">
        <w:rPr>
          <w:rFonts w:asciiTheme="majorHAnsi" w:hAnsiTheme="majorHAnsi" w:cstheme="majorHAnsi"/>
          <w:sz w:val="28"/>
          <w:szCs w:val="28"/>
        </w:rPr>
        <w:tab/>
      </w:r>
      <w:r w:rsidRPr="000F694E">
        <w:rPr>
          <w:rFonts w:asciiTheme="majorHAnsi" w:hAnsiTheme="majorHAnsi" w:cstheme="majorHAnsi"/>
          <w:color w:val="FF0000"/>
          <w:sz w:val="28"/>
          <w:szCs w:val="28"/>
          <w:u w:val="single"/>
        </w:rPr>
        <w:t>D.</w:t>
      </w:r>
      <w:r w:rsidRPr="000F694E">
        <w:rPr>
          <w:rFonts w:asciiTheme="majorHAnsi" w:hAnsiTheme="majorHAnsi" w:cstheme="majorHAnsi"/>
          <w:color w:val="FF0000"/>
          <w:sz w:val="28"/>
          <w:szCs w:val="28"/>
        </w:rPr>
        <w:t xml:space="preserve"> Ứng động sinh trưởng - Ứng động không sinh trưởng. </w:t>
      </w:r>
    </w:p>
    <w:p w14:paraId="0515736B" w14:textId="229C751B" w:rsidR="00096443" w:rsidRPr="0074673F" w:rsidRDefault="00096443" w:rsidP="009268C9">
      <w:pPr>
        <w:spacing w:after="0"/>
        <w:jc w:val="center"/>
        <w:rPr>
          <w:rFonts w:asciiTheme="majorHAnsi" w:hAnsiTheme="majorHAnsi" w:cstheme="majorHAnsi"/>
          <w:b/>
          <w:bCs/>
          <w:sz w:val="28"/>
          <w:szCs w:val="28"/>
        </w:rPr>
      </w:pPr>
      <w:r w:rsidRPr="0074673F">
        <w:rPr>
          <w:rFonts w:asciiTheme="majorHAnsi" w:hAnsiTheme="majorHAnsi" w:cstheme="majorHAnsi"/>
          <w:b/>
          <w:bCs/>
          <w:sz w:val="28"/>
          <w:szCs w:val="28"/>
        </w:rPr>
        <w:t>Hiểu</w:t>
      </w:r>
    </w:p>
    <w:p w14:paraId="4EDB9A54" w14:textId="3E1F9993" w:rsidR="00096443"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 11:</w:t>
      </w:r>
      <w:r w:rsidR="00096443" w:rsidRPr="0074673F">
        <w:rPr>
          <w:rFonts w:asciiTheme="majorHAnsi" w:hAnsiTheme="majorHAnsi" w:cstheme="majorHAnsi"/>
          <w:b/>
          <w:bCs/>
          <w:color w:val="000000"/>
          <w:sz w:val="28"/>
          <w:szCs w:val="28"/>
        </w:rPr>
        <w:t xml:space="preserve"> Các tác nhân của môi trường tác động tới cơ thể sinh vật được gọi là</w:t>
      </w:r>
    </w:p>
    <w:p w14:paraId="59BC72EA" w14:textId="77777777" w:rsidR="00096443" w:rsidRPr="000F694E" w:rsidRDefault="00096443"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A.</w:t>
      </w:r>
      <w:r w:rsidRPr="000F694E">
        <w:rPr>
          <w:rFonts w:asciiTheme="majorHAnsi" w:hAnsiTheme="majorHAnsi" w:cstheme="majorHAnsi"/>
          <w:color w:val="FF0000"/>
          <w:sz w:val="28"/>
          <w:szCs w:val="28"/>
        </w:rPr>
        <w:t xml:space="preserve"> các kích thích.</w:t>
      </w:r>
    </w:p>
    <w:p w14:paraId="2D915227"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các nhận biết.</w:t>
      </w:r>
    </w:p>
    <w:p w14:paraId="3B095F29"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C. các đáp ứng.</w:t>
      </w:r>
    </w:p>
    <w:p w14:paraId="63CFF9E3" w14:textId="5D537544" w:rsidR="005A3025"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D. các cảm ứng.</w:t>
      </w:r>
    </w:p>
    <w:p w14:paraId="66502ACC" w14:textId="34E93A86" w:rsidR="00096443"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 12:</w:t>
      </w:r>
      <w:r w:rsidR="00096443" w:rsidRPr="0074673F">
        <w:rPr>
          <w:rFonts w:asciiTheme="majorHAnsi" w:hAnsiTheme="majorHAnsi" w:cstheme="majorHAnsi"/>
          <w:b/>
          <w:bCs/>
          <w:color w:val="000000"/>
          <w:sz w:val="28"/>
          <w:szCs w:val="28"/>
        </w:rPr>
        <w:t xml:space="preserve"> Phát biểu nào </w:t>
      </w:r>
      <w:r w:rsidR="00096443" w:rsidRPr="0074673F">
        <w:rPr>
          <w:rStyle w:val="Strong"/>
          <w:rFonts w:asciiTheme="majorHAnsi" w:hAnsiTheme="majorHAnsi" w:cstheme="majorHAnsi"/>
          <w:b w:val="0"/>
          <w:bCs w:val="0"/>
          <w:color w:val="000000"/>
          <w:sz w:val="28"/>
          <w:szCs w:val="28"/>
        </w:rPr>
        <w:t>sai</w:t>
      </w:r>
      <w:r w:rsidR="00096443" w:rsidRPr="0074673F">
        <w:rPr>
          <w:rFonts w:asciiTheme="majorHAnsi" w:hAnsiTheme="majorHAnsi" w:cstheme="majorHAnsi"/>
          <w:b/>
          <w:bCs/>
          <w:color w:val="000000"/>
          <w:sz w:val="28"/>
          <w:szCs w:val="28"/>
        </w:rPr>
        <w:t> khi nói về cơ chế cảm ứng ở sinh vật?</w:t>
      </w:r>
    </w:p>
    <w:p w14:paraId="2C86CF25"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Cảm ứng ở thực vật khởi đầu bằng thụ thể trên màng tế bào tiếp nhận kích thích.</w:t>
      </w:r>
    </w:p>
    <w:p w14:paraId="4AC57BA8"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Ở động vật có hệ thần kinh, cảm ứng thực hiện qua cung phản xạ.</w:t>
      </w:r>
    </w:p>
    <w:p w14:paraId="1525C53C" w14:textId="77777777" w:rsidR="00096443" w:rsidRPr="000F694E" w:rsidRDefault="00096443"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C.</w:t>
      </w:r>
      <w:r w:rsidRPr="000F694E">
        <w:rPr>
          <w:rFonts w:asciiTheme="majorHAnsi" w:hAnsiTheme="majorHAnsi" w:cstheme="majorHAnsi"/>
          <w:color w:val="FF0000"/>
          <w:sz w:val="28"/>
          <w:szCs w:val="28"/>
        </w:rPr>
        <w:t xml:space="preserve"> Cảm ứng ở thực vật, thông tin kích thích được truyền dưới dạng xung thần kinh.</w:t>
      </w:r>
    </w:p>
    <w:p w14:paraId="0BA48CBD" w14:textId="20BFDAC4" w:rsidR="005A3025"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D. Cả ba bộ phận tham gia vào cảm ứng ở thực vật đều là rễ, thận hoặc lá.</w:t>
      </w:r>
    </w:p>
    <w:p w14:paraId="3FF1E2C0" w14:textId="7A67EFDB" w:rsidR="00096443"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lastRenderedPageBreak/>
        <w:t>Câu 13:</w:t>
      </w:r>
      <w:r w:rsidR="00096443" w:rsidRPr="0074673F">
        <w:rPr>
          <w:rFonts w:asciiTheme="majorHAnsi" w:hAnsiTheme="majorHAnsi" w:cstheme="majorHAnsi"/>
          <w:b/>
          <w:bCs/>
          <w:color w:val="000000"/>
          <w:sz w:val="28"/>
          <w:szCs w:val="28"/>
        </w:rPr>
        <w:t xml:space="preserve"> Đặc điểm khác nhau giữa cảm ứng động vật và cảm ứng thực vật là</w:t>
      </w:r>
    </w:p>
    <w:p w14:paraId="3D94B4CB"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cảm ứng ở động vật diễn ra nhanh hơn và khó nhận thấy hơn cảm ứng ở thực vật.</w:t>
      </w:r>
    </w:p>
    <w:p w14:paraId="0CE8AFCF"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hình thức phản ứng ở động vật đa dạng hơn nhưng kém chính xác hơn ở thực vật.</w:t>
      </w:r>
    </w:p>
    <w:p w14:paraId="55AD466E" w14:textId="77777777" w:rsidR="00096443" w:rsidRPr="000F694E" w:rsidRDefault="00096443"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C.</w:t>
      </w:r>
      <w:r w:rsidRPr="000F694E">
        <w:rPr>
          <w:rFonts w:asciiTheme="majorHAnsi" w:hAnsiTheme="majorHAnsi" w:cstheme="majorHAnsi"/>
          <w:color w:val="FF0000"/>
          <w:sz w:val="28"/>
          <w:szCs w:val="28"/>
        </w:rPr>
        <w:t xml:space="preserve"> cảm ứng ở động vật diễn ra nhanh, dễ nhận thấy hơn, còn cảm ứng ở thực vật chậm và khó nhận thấy hơn.</w:t>
      </w:r>
    </w:p>
    <w:p w14:paraId="42B7F278" w14:textId="0069ADFB" w:rsidR="005A3025"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D. hình thức cảm ứng ở thực vật nhẹ nhàng và yếu ớt hơn ở động vật.</w:t>
      </w:r>
    </w:p>
    <w:p w14:paraId="282EBCE0" w14:textId="4FA17132" w:rsidR="00096443" w:rsidRPr="0074673F" w:rsidRDefault="00096443" w:rsidP="009268C9">
      <w:pPr>
        <w:pStyle w:val="NormalWeb"/>
        <w:spacing w:before="0" w:beforeAutospacing="0" w:after="0" w:afterAutospacing="0" w:line="360" w:lineRule="atLeast"/>
        <w:ind w:left="48" w:right="48"/>
        <w:jc w:val="center"/>
        <w:rPr>
          <w:rFonts w:asciiTheme="majorHAnsi" w:hAnsiTheme="majorHAnsi" w:cstheme="majorHAnsi"/>
          <w:b/>
          <w:bCs/>
          <w:color w:val="000000"/>
          <w:sz w:val="28"/>
          <w:szCs w:val="28"/>
        </w:rPr>
      </w:pPr>
      <w:r w:rsidRPr="0074673F">
        <w:rPr>
          <w:rFonts w:asciiTheme="majorHAnsi" w:hAnsiTheme="majorHAnsi" w:cstheme="majorHAnsi"/>
          <w:b/>
          <w:bCs/>
          <w:color w:val="000000"/>
          <w:sz w:val="28"/>
          <w:szCs w:val="28"/>
        </w:rPr>
        <w:t>Vận dụng</w:t>
      </w:r>
    </w:p>
    <w:p w14:paraId="7F8075DC" w14:textId="2C99E4FC" w:rsidR="00096443"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 14:</w:t>
      </w:r>
      <w:r w:rsidR="00096443" w:rsidRPr="0074673F">
        <w:rPr>
          <w:rFonts w:asciiTheme="majorHAnsi" w:hAnsiTheme="majorHAnsi" w:cstheme="majorHAnsi"/>
          <w:b/>
          <w:bCs/>
          <w:color w:val="000000"/>
          <w:sz w:val="28"/>
          <w:szCs w:val="28"/>
        </w:rPr>
        <w:t xml:space="preserve"> Khi đặt chậu cây bên trong cửa sổ, một thời gian sau thấy ngọn cây vươn ra ngoài phía cửa sổ. Đây là ví dụ mô tả quá trình nào của thực vật?</w:t>
      </w:r>
    </w:p>
    <w:p w14:paraId="7E367766"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Quang hợp.</w:t>
      </w:r>
    </w:p>
    <w:p w14:paraId="0A8F7546"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Hô hấp.</w:t>
      </w:r>
    </w:p>
    <w:p w14:paraId="3C92C397" w14:textId="77777777" w:rsidR="00096443" w:rsidRPr="0074673F" w:rsidRDefault="00096443"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C. Thoát hơi nước.</w:t>
      </w:r>
    </w:p>
    <w:p w14:paraId="25DDCE32" w14:textId="26F27030" w:rsidR="005A3025" w:rsidRPr="000F694E" w:rsidRDefault="00096443"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D.</w:t>
      </w:r>
      <w:r w:rsidRPr="000F694E">
        <w:rPr>
          <w:rFonts w:asciiTheme="majorHAnsi" w:hAnsiTheme="majorHAnsi" w:cstheme="majorHAnsi"/>
          <w:color w:val="FF0000"/>
          <w:sz w:val="28"/>
          <w:szCs w:val="28"/>
        </w:rPr>
        <w:t xml:space="preserve"> Cảm ứng.</w:t>
      </w:r>
    </w:p>
    <w:p w14:paraId="4C684B41" w14:textId="57C39066" w:rsidR="005A3025" w:rsidRPr="0074673F" w:rsidRDefault="005A3025" w:rsidP="009268C9">
      <w:pPr>
        <w:spacing w:after="0"/>
        <w:jc w:val="center"/>
        <w:rPr>
          <w:rFonts w:asciiTheme="majorHAnsi" w:hAnsiTheme="majorHAnsi" w:cstheme="majorHAnsi"/>
          <w:b/>
          <w:bCs/>
          <w:sz w:val="28"/>
          <w:szCs w:val="28"/>
        </w:rPr>
      </w:pPr>
      <w:r w:rsidRPr="0074673F">
        <w:rPr>
          <w:rFonts w:asciiTheme="majorHAnsi" w:hAnsiTheme="majorHAnsi" w:cstheme="majorHAnsi"/>
          <w:b/>
          <w:bCs/>
          <w:sz w:val="28"/>
          <w:szCs w:val="28"/>
        </w:rPr>
        <w:t>Tìm hiểu thế giới sống</w:t>
      </w:r>
    </w:p>
    <w:p w14:paraId="7373DA6A" w14:textId="168BF240"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 15:</w:t>
      </w:r>
      <w:r w:rsidRPr="0074673F">
        <w:rPr>
          <w:rFonts w:asciiTheme="majorHAnsi" w:hAnsiTheme="majorHAnsi" w:cstheme="majorHAnsi"/>
          <w:b/>
          <w:bCs/>
          <w:color w:val="000000"/>
          <w:sz w:val="28"/>
          <w:szCs w:val="28"/>
        </w:rPr>
        <w:t xml:space="preserve"> Khi bị gai đâm, thụ thể đau ở tay chuyển thông tin đau về bộ phận</w:t>
      </w:r>
    </w:p>
    <w:p w14:paraId="3E8F16CF"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tiếp nhận thông tin, thông tin từ đây truyền đến cơ xương, cơ xương co làm tay rụt lại.</w:t>
      </w:r>
    </w:p>
    <w:p w14:paraId="126AD83F"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0F694E">
        <w:rPr>
          <w:rFonts w:asciiTheme="majorHAnsi" w:hAnsiTheme="majorHAnsi" w:cstheme="majorHAnsi"/>
          <w:color w:val="FF0000"/>
          <w:sz w:val="28"/>
          <w:szCs w:val="28"/>
          <w:u w:val="single"/>
        </w:rPr>
        <w:t>B.</w:t>
      </w:r>
      <w:r w:rsidRPr="000F694E">
        <w:rPr>
          <w:rFonts w:asciiTheme="majorHAnsi" w:hAnsiTheme="majorHAnsi" w:cstheme="majorHAnsi"/>
          <w:color w:val="FF0000"/>
          <w:sz w:val="28"/>
          <w:szCs w:val="28"/>
        </w:rPr>
        <w:t xml:space="preserve"> xử lí thông tin, thông tin từ đây truyền đến cơ xương, cơ xương co làm tay rụt lại</w:t>
      </w:r>
      <w:r w:rsidRPr="0074673F">
        <w:rPr>
          <w:rFonts w:asciiTheme="majorHAnsi" w:hAnsiTheme="majorHAnsi" w:cstheme="majorHAnsi"/>
          <w:color w:val="000000"/>
          <w:sz w:val="28"/>
          <w:szCs w:val="28"/>
        </w:rPr>
        <w:t>.</w:t>
      </w:r>
    </w:p>
    <w:p w14:paraId="27F6A295"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C. đáp ứng thông tin, thông tin từ đây truyền đến cơ xương, cơ xương co làm tay rụt lại.</w:t>
      </w:r>
    </w:p>
    <w:p w14:paraId="493C1D85" w14:textId="11D93541"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D. tiếp nhận và đáp ứng, thông tin từ đây truyền đến cơ xương, cơ xương co làm tay rụt lại.</w:t>
      </w:r>
    </w:p>
    <w:p w14:paraId="20999FAC" w14:textId="77777777" w:rsidR="004D38CC" w:rsidRPr="0074673F" w:rsidRDefault="005A3025" w:rsidP="00F665AD">
      <w:pPr>
        <w:spacing w:after="0"/>
        <w:ind w:left="-707" w:right="-1383" w:firstLine="720"/>
        <w:rPr>
          <w:rFonts w:asciiTheme="majorHAnsi" w:hAnsiTheme="majorHAnsi" w:cstheme="majorHAnsi"/>
          <w:b/>
          <w:sz w:val="28"/>
          <w:szCs w:val="28"/>
          <w:lang w:val="en-GB"/>
        </w:rPr>
      </w:pPr>
      <w:r w:rsidRPr="0074673F">
        <w:rPr>
          <w:rFonts w:asciiTheme="majorHAnsi" w:hAnsiTheme="majorHAnsi" w:cstheme="majorHAnsi"/>
          <w:b/>
          <w:bCs/>
          <w:sz w:val="28"/>
          <w:szCs w:val="28"/>
          <w:lang w:val="en-US"/>
        </w:rPr>
        <w:t>Câu 16:</w:t>
      </w:r>
      <w:r w:rsidR="00096443" w:rsidRPr="0074673F">
        <w:rPr>
          <w:rFonts w:asciiTheme="majorHAnsi" w:hAnsiTheme="majorHAnsi" w:cstheme="majorHAnsi"/>
          <w:b/>
          <w:bCs/>
          <w:color w:val="000000"/>
          <w:sz w:val="28"/>
          <w:szCs w:val="28"/>
        </w:rPr>
        <w:t xml:space="preserve"> </w:t>
      </w:r>
      <w:r w:rsidR="004D38CC" w:rsidRPr="0074673F">
        <w:rPr>
          <w:rFonts w:asciiTheme="majorHAnsi" w:hAnsiTheme="majorHAnsi" w:cstheme="majorHAnsi"/>
          <w:b/>
          <w:sz w:val="28"/>
          <w:szCs w:val="28"/>
        </w:rPr>
        <w:t>Tiếng hót của chim được nuôi cách li từ khi mới sinh ra thuộc loại tập tính :</w:t>
      </w:r>
    </w:p>
    <w:p w14:paraId="22454A7D" w14:textId="61C96185" w:rsidR="005A3025" w:rsidRPr="0074673F" w:rsidRDefault="004D38CC" w:rsidP="00F665AD">
      <w:pPr>
        <w:spacing w:after="0"/>
        <w:ind w:left="-707" w:right="-1383" w:firstLine="720"/>
        <w:rPr>
          <w:rFonts w:asciiTheme="majorHAnsi" w:hAnsiTheme="majorHAnsi" w:cstheme="majorHAnsi"/>
          <w:sz w:val="28"/>
          <w:szCs w:val="28"/>
        </w:rPr>
      </w:pPr>
      <w:r w:rsidRPr="0074673F">
        <w:rPr>
          <w:rFonts w:asciiTheme="majorHAnsi" w:hAnsiTheme="majorHAnsi" w:cstheme="majorHAnsi"/>
          <w:sz w:val="28"/>
          <w:szCs w:val="28"/>
        </w:rPr>
        <w:t>A. Bản năng.</w:t>
      </w:r>
      <w:r w:rsidRPr="0074673F">
        <w:rPr>
          <w:rFonts w:asciiTheme="majorHAnsi" w:hAnsiTheme="majorHAnsi" w:cstheme="majorHAnsi"/>
          <w:sz w:val="28"/>
          <w:szCs w:val="28"/>
        </w:rPr>
        <w:tab/>
      </w:r>
      <w:r w:rsidRPr="000F694E">
        <w:rPr>
          <w:rFonts w:asciiTheme="majorHAnsi" w:hAnsiTheme="majorHAnsi" w:cstheme="majorHAnsi"/>
          <w:color w:val="FF0000"/>
          <w:sz w:val="28"/>
          <w:szCs w:val="28"/>
          <w:u w:val="single"/>
        </w:rPr>
        <w:t>B.</w:t>
      </w:r>
      <w:r w:rsidRPr="000F694E">
        <w:rPr>
          <w:rFonts w:asciiTheme="majorHAnsi" w:hAnsiTheme="majorHAnsi" w:cstheme="majorHAnsi"/>
          <w:color w:val="FF0000"/>
          <w:sz w:val="28"/>
          <w:szCs w:val="28"/>
        </w:rPr>
        <w:t xml:space="preserve"> Bẩm sinh.</w:t>
      </w:r>
      <w:r w:rsidRPr="0074673F">
        <w:rPr>
          <w:rFonts w:asciiTheme="majorHAnsi" w:hAnsiTheme="majorHAnsi" w:cstheme="majorHAnsi"/>
          <w:sz w:val="28"/>
          <w:szCs w:val="28"/>
        </w:rPr>
        <w:tab/>
        <w:t>C. Học được.</w:t>
      </w:r>
      <w:r w:rsidRPr="0074673F">
        <w:rPr>
          <w:rFonts w:asciiTheme="majorHAnsi" w:hAnsiTheme="majorHAnsi" w:cstheme="majorHAnsi"/>
          <w:sz w:val="28"/>
          <w:szCs w:val="28"/>
        </w:rPr>
        <w:tab/>
        <w:t xml:space="preserve">   D. Vừa bẩm sinh vừa học được.</w:t>
      </w:r>
    </w:p>
    <w:p w14:paraId="42773BF3" w14:textId="4BAEA083" w:rsidR="005A3025" w:rsidRPr="0074673F" w:rsidRDefault="005A3025" w:rsidP="009268C9">
      <w:pPr>
        <w:spacing w:after="0"/>
        <w:jc w:val="center"/>
        <w:rPr>
          <w:rFonts w:asciiTheme="majorHAnsi" w:hAnsiTheme="majorHAnsi" w:cstheme="majorHAnsi"/>
          <w:b/>
          <w:bCs/>
          <w:sz w:val="28"/>
          <w:szCs w:val="28"/>
        </w:rPr>
      </w:pPr>
      <w:r w:rsidRPr="0074673F">
        <w:rPr>
          <w:rFonts w:asciiTheme="majorHAnsi" w:hAnsiTheme="majorHAnsi" w:cstheme="majorHAnsi"/>
          <w:b/>
          <w:bCs/>
          <w:sz w:val="28"/>
          <w:szCs w:val="28"/>
        </w:rPr>
        <w:t>Vận dụng kiến thức đã học</w:t>
      </w:r>
    </w:p>
    <w:p w14:paraId="0437D85A"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 xml:space="preserve">Câu 17: (hiểu) </w:t>
      </w:r>
      <w:r w:rsidRPr="0074673F">
        <w:rPr>
          <w:rFonts w:asciiTheme="majorHAnsi" w:hAnsiTheme="majorHAnsi" w:cstheme="majorHAnsi"/>
          <w:b/>
          <w:bCs/>
          <w:color w:val="000000"/>
          <w:sz w:val="28"/>
          <w:szCs w:val="28"/>
        </w:rPr>
        <w:t>Ở người, khi ánh sáng mạnh chiếu vào mắt thì đồng tử co lại nhằm</w:t>
      </w:r>
    </w:p>
    <w:p w14:paraId="6D739669"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A. giúp mắt nhìn thấy ánh sáng nhiều hơn.</w:t>
      </w:r>
    </w:p>
    <w:p w14:paraId="065E304F"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B. giúp mắt mở to hơn.</w:t>
      </w:r>
    </w:p>
    <w:p w14:paraId="66700B68" w14:textId="77777777" w:rsidR="005A3025"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C. tránh cho mắt nhắm lại do ánh sáng mạnh.</w:t>
      </w:r>
    </w:p>
    <w:p w14:paraId="574768B6" w14:textId="17775531" w:rsidR="005A3025" w:rsidRPr="000F694E" w:rsidRDefault="005A3025" w:rsidP="00F665AD">
      <w:pPr>
        <w:pStyle w:val="NormalWeb"/>
        <w:spacing w:before="0" w:beforeAutospacing="0" w:after="0" w:afterAutospacing="0" w:line="360" w:lineRule="atLeast"/>
        <w:ind w:left="48" w:right="48"/>
        <w:jc w:val="both"/>
        <w:rPr>
          <w:rFonts w:asciiTheme="majorHAnsi" w:hAnsiTheme="majorHAnsi" w:cstheme="majorHAnsi"/>
          <w:color w:val="FF0000"/>
          <w:sz w:val="28"/>
          <w:szCs w:val="28"/>
        </w:rPr>
      </w:pPr>
      <w:r w:rsidRPr="000F694E">
        <w:rPr>
          <w:rFonts w:asciiTheme="majorHAnsi" w:hAnsiTheme="majorHAnsi" w:cstheme="majorHAnsi"/>
          <w:color w:val="FF0000"/>
          <w:sz w:val="28"/>
          <w:szCs w:val="28"/>
          <w:u w:val="single"/>
        </w:rPr>
        <w:t xml:space="preserve">D. </w:t>
      </w:r>
      <w:r w:rsidRPr="000F694E">
        <w:rPr>
          <w:rFonts w:asciiTheme="majorHAnsi" w:hAnsiTheme="majorHAnsi" w:cstheme="majorHAnsi"/>
          <w:color w:val="FF0000"/>
          <w:sz w:val="28"/>
          <w:szCs w:val="28"/>
        </w:rPr>
        <w:t>tránh cho mắt bị tổn thương.</w:t>
      </w:r>
    </w:p>
    <w:p w14:paraId="7C7D7470" w14:textId="27FFB430" w:rsidR="004D38CC" w:rsidRPr="0074673F" w:rsidRDefault="005A3025"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b/>
          <w:sz w:val="28"/>
          <w:szCs w:val="28"/>
        </w:rPr>
      </w:pPr>
      <w:r w:rsidRPr="0074673F">
        <w:rPr>
          <w:rFonts w:asciiTheme="majorHAnsi" w:hAnsiTheme="majorHAnsi" w:cstheme="majorHAnsi"/>
          <w:b/>
          <w:bCs/>
          <w:sz w:val="28"/>
          <w:szCs w:val="28"/>
        </w:rPr>
        <w:t>Câu 18:</w:t>
      </w:r>
      <w:r w:rsidR="004D38CC" w:rsidRPr="0074673F">
        <w:rPr>
          <w:rStyle w:val="Strong"/>
          <w:rFonts w:asciiTheme="majorHAnsi" w:hAnsiTheme="majorHAnsi" w:cstheme="majorHAnsi"/>
          <w:sz w:val="28"/>
          <w:szCs w:val="28"/>
        </w:rPr>
        <w:t xml:space="preserve"> Cho các hiện tượng:</w:t>
      </w:r>
    </w:p>
    <w:p w14:paraId="73E8DCB4" w14:textId="77777777" w:rsidR="004D38CC"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sz w:val="28"/>
          <w:szCs w:val="28"/>
        </w:rPr>
      </w:pPr>
      <w:r w:rsidRPr="0074673F">
        <w:rPr>
          <w:rFonts w:asciiTheme="majorHAnsi" w:hAnsiTheme="majorHAnsi" w:cstheme="majorHAnsi"/>
          <w:sz w:val="28"/>
          <w:szCs w:val="28"/>
        </w:rPr>
        <w:t>I. Cây luôn vươn về phía có ánh sáng.</w:t>
      </w:r>
    </w:p>
    <w:p w14:paraId="4767D482" w14:textId="77777777" w:rsidR="004D38CC"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sz w:val="28"/>
          <w:szCs w:val="28"/>
        </w:rPr>
      </w:pPr>
      <w:r w:rsidRPr="0074673F">
        <w:rPr>
          <w:rFonts w:asciiTheme="majorHAnsi" w:hAnsiTheme="majorHAnsi" w:cstheme="majorHAnsi"/>
          <w:sz w:val="28"/>
          <w:szCs w:val="28"/>
        </w:rPr>
        <w:t>II. Rễ cây luôn mọc hướng đất và mọc vươn đến nguồn nước, nguồn phân.</w:t>
      </w:r>
    </w:p>
    <w:p w14:paraId="75506773" w14:textId="77777777" w:rsidR="004D38CC"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sz w:val="28"/>
          <w:szCs w:val="28"/>
        </w:rPr>
      </w:pPr>
      <w:r w:rsidRPr="0074673F">
        <w:rPr>
          <w:rFonts w:asciiTheme="majorHAnsi" w:hAnsiTheme="majorHAnsi" w:cstheme="majorHAnsi"/>
          <w:sz w:val="28"/>
          <w:szCs w:val="28"/>
        </w:rPr>
        <w:lastRenderedPageBreak/>
        <w:t>III. Cây hoa trinh nữ xếp lá khi mặt trời lặn, xòe lá khi mặt trời mọc.</w:t>
      </w:r>
    </w:p>
    <w:p w14:paraId="289D9A05" w14:textId="77777777" w:rsidR="004D38CC"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sz w:val="28"/>
          <w:szCs w:val="28"/>
        </w:rPr>
      </w:pPr>
      <w:r w:rsidRPr="0074673F">
        <w:rPr>
          <w:rFonts w:asciiTheme="majorHAnsi" w:hAnsiTheme="majorHAnsi" w:cstheme="majorHAnsi"/>
          <w:sz w:val="28"/>
          <w:szCs w:val="28"/>
        </w:rPr>
        <w:t>IV. Rễ cây mọc tránh chất gây độc.</w:t>
      </w:r>
    </w:p>
    <w:p w14:paraId="412A7361" w14:textId="77777777" w:rsidR="004D38CC"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sz w:val="28"/>
          <w:szCs w:val="28"/>
        </w:rPr>
      </w:pPr>
      <w:r w:rsidRPr="0074673F">
        <w:rPr>
          <w:rFonts w:asciiTheme="majorHAnsi" w:hAnsiTheme="majorHAnsi" w:cstheme="majorHAnsi"/>
          <w:sz w:val="28"/>
          <w:szCs w:val="28"/>
        </w:rPr>
        <w:t>Hiện tượng nào thuộc tính ứng động?</w:t>
      </w:r>
    </w:p>
    <w:p w14:paraId="6988FD02" w14:textId="17B0574D" w:rsidR="005A3025" w:rsidRPr="0074673F" w:rsidRDefault="004D38CC"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sz w:val="28"/>
          <w:szCs w:val="28"/>
          <w:lang w:val="en-US"/>
        </w:rPr>
      </w:pPr>
      <w:r w:rsidRPr="0074673F">
        <w:rPr>
          <w:rFonts w:asciiTheme="majorHAnsi" w:hAnsiTheme="majorHAnsi" w:cstheme="majorHAnsi"/>
          <w:sz w:val="28"/>
          <w:szCs w:val="28"/>
        </w:rPr>
        <w:tab/>
        <w:t>A. III, IV.</w:t>
      </w:r>
      <w:r w:rsidRPr="0074673F">
        <w:rPr>
          <w:rFonts w:asciiTheme="majorHAnsi" w:hAnsiTheme="majorHAnsi" w:cstheme="majorHAnsi"/>
          <w:sz w:val="28"/>
          <w:szCs w:val="28"/>
        </w:rPr>
        <w:tab/>
      </w:r>
      <w:r w:rsidRPr="000F694E">
        <w:rPr>
          <w:rFonts w:asciiTheme="majorHAnsi" w:hAnsiTheme="majorHAnsi" w:cstheme="majorHAnsi"/>
          <w:color w:val="FF0000"/>
          <w:sz w:val="28"/>
          <w:szCs w:val="28"/>
          <w:u w:val="single"/>
        </w:rPr>
        <w:t>B.</w:t>
      </w:r>
      <w:r w:rsidRPr="000F694E">
        <w:rPr>
          <w:rFonts w:asciiTheme="majorHAnsi" w:hAnsiTheme="majorHAnsi" w:cstheme="majorHAnsi"/>
          <w:color w:val="FF0000"/>
          <w:sz w:val="28"/>
          <w:szCs w:val="28"/>
        </w:rPr>
        <w:t xml:space="preserve"> III.</w:t>
      </w:r>
      <w:r w:rsidRPr="0074673F">
        <w:rPr>
          <w:rFonts w:asciiTheme="majorHAnsi" w:hAnsiTheme="majorHAnsi" w:cstheme="majorHAnsi"/>
          <w:sz w:val="28"/>
          <w:szCs w:val="28"/>
        </w:rPr>
        <w:tab/>
        <w:t>C. I, II, IV.</w:t>
      </w:r>
      <w:r w:rsidRPr="0074673F">
        <w:rPr>
          <w:rFonts w:asciiTheme="majorHAnsi" w:hAnsiTheme="majorHAnsi" w:cstheme="majorHAnsi"/>
          <w:sz w:val="28"/>
          <w:szCs w:val="28"/>
        </w:rPr>
        <w:tab/>
        <w:t>D. I, II, III.</w:t>
      </w:r>
    </w:p>
    <w:p w14:paraId="76088631" w14:textId="2F77BE63" w:rsidR="00611AC0" w:rsidRPr="000F694E" w:rsidRDefault="00611AC0" w:rsidP="00F665AD">
      <w:pPr>
        <w:pStyle w:val="NormalWeb"/>
        <w:tabs>
          <w:tab w:val="left" w:pos="284"/>
          <w:tab w:val="left" w:pos="2835"/>
          <w:tab w:val="left" w:pos="5387"/>
          <w:tab w:val="left" w:pos="7938"/>
          <w:tab w:val="left" w:pos="8080"/>
        </w:tabs>
        <w:spacing w:before="0" w:beforeAutospacing="0" w:after="0" w:afterAutospacing="0" w:line="276" w:lineRule="auto"/>
        <w:jc w:val="both"/>
        <w:rPr>
          <w:rFonts w:asciiTheme="majorHAnsi" w:hAnsiTheme="majorHAnsi" w:cstheme="majorHAnsi"/>
          <w:b/>
          <w:bCs/>
          <w:color w:val="0070C0"/>
          <w:sz w:val="28"/>
          <w:szCs w:val="28"/>
          <w:lang w:val="en-US"/>
        </w:rPr>
      </w:pPr>
      <w:r w:rsidRPr="000F694E">
        <w:rPr>
          <w:rFonts w:asciiTheme="majorHAnsi" w:hAnsiTheme="majorHAnsi" w:cstheme="majorHAnsi"/>
          <w:b/>
          <w:bCs/>
          <w:color w:val="0070C0"/>
          <w:sz w:val="28"/>
          <w:szCs w:val="28"/>
          <w:lang w:val="en-US"/>
        </w:rPr>
        <w:t>Phần 2 câu trắc nghiệm đúng sai</w:t>
      </w:r>
    </w:p>
    <w:p w14:paraId="2994EC55" w14:textId="51ED6811" w:rsidR="00611AC0" w:rsidRPr="0074673F" w:rsidRDefault="005A3025" w:rsidP="00F665AD">
      <w:pPr>
        <w:spacing w:after="0"/>
        <w:rPr>
          <w:rFonts w:asciiTheme="majorHAnsi" w:hAnsiTheme="majorHAnsi" w:cstheme="majorHAnsi"/>
          <w:b/>
          <w:bCs/>
          <w:color w:val="000000"/>
          <w:sz w:val="28"/>
          <w:szCs w:val="28"/>
          <w:shd w:val="clear" w:color="auto" w:fill="FFFFFF"/>
        </w:rPr>
      </w:pPr>
      <w:r w:rsidRPr="0074673F">
        <w:rPr>
          <w:rFonts w:asciiTheme="majorHAnsi" w:hAnsiTheme="majorHAnsi" w:cstheme="majorHAnsi"/>
          <w:b/>
          <w:bCs/>
          <w:sz w:val="28"/>
          <w:szCs w:val="28"/>
          <w:lang w:val="en-US"/>
        </w:rPr>
        <w:t xml:space="preserve">Câu </w:t>
      </w:r>
      <w:r w:rsidR="00611AC0" w:rsidRPr="0074673F">
        <w:rPr>
          <w:rFonts w:asciiTheme="majorHAnsi" w:hAnsiTheme="majorHAnsi" w:cstheme="majorHAnsi"/>
          <w:b/>
          <w:bCs/>
          <w:sz w:val="28"/>
          <w:szCs w:val="28"/>
          <w:lang w:val="en-US"/>
        </w:rPr>
        <w:t xml:space="preserve">1: </w:t>
      </w:r>
      <w:r w:rsidR="00AB6495" w:rsidRPr="0074673F">
        <w:rPr>
          <w:rFonts w:asciiTheme="majorHAnsi" w:hAnsiTheme="majorHAnsi" w:cstheme="majorHAnsi"/>
          <w:b/>
          <w:bCs/>
          <w:color w:val="000000"/>
          <w:sz w:val="28"/>
          <w:szCs w:val="28"/>
          <w:shd w:val="clear" w:color="auto" w:fill="FFFFFF"/>
        </w:rPr>
        <w:t>Người ta dùng một loại thuốc Y có tác dụng phá huỷ enzyme acetylcholinesterase ở các synapse để tẩy giun sán cho lợn. Mỗi nhận định sau đây hãy cho biết đúng hay sai về cơ chế tác dụng của loại thuốc này.</w:t>
      </w:r>
    </w:p>
    <w:p w14:paraId="71BF20EF" w14:textId="686C2DBD" w:rsidR="00C13FBC" w:rsidRPr="0074673F" w:rsidRDefault="00C13FBC" w:rsidP="00F665AD">
      <w:pPr>
        <w:pStyle w:val="ListParagraph"/>
        <w:numPr>
          <w:ilvl w:val="0"/>
          <w:numId w:val="1"/>
        </w:numPr>
        <w:spacing w:after="0"/>
        <w:rPr>
          <w:rFonts w:asciiTheme="majorHAnsi" w:hAnsiTheme="majorHAnsi" w:cstheme="majorHAnsi"/>
          <w:color w:val="000000"/>
          <w:sz w:val="28"/>
          <w:szCs w:val="28"/>
          <w:shd w:val="clear" w:color="auto" w:fill="FFFFFF"/>
        </w:rPr>
      </w:pPr>
      <w:r w:rsidRPr="0074673F">
        <w:rPr>
          <w:rFonts w:asciiTheme="majorHAnsi" w:hAnsiTheme="majorHAnsi" w:cstheme="majorHAnsi"/>
          <w:color w:val="000000"/>
          <w:sz w:val="28"/>
          <w:szCs w:val="28"/>
          <w:shd w:val="clear" w:color="auto" w:fill="FFFFFF"/>
          <w:lang w:val="en-US"/>
        </w:rPr>
        <w:t xml:space="preserve">Tẩy giun sán lợn: dipterex phá hủy enzim ( </w:t>
      </w:r>
      <w:r w:rsidRPr="0074673F">
        <w:rPr>
          <w:rFonts w:asciiTheme="majorHAnsi" w:hAnsiTheme="majorHAnsi" w:cstheme="majorHAnsi"/>
          <w:color w:val="000000"/>
          <w:sz w:val="28"/>
          <w:szCs w:val="28"/>
          <w:shd w:val="clear" w:color="auto" w:fill="FFFFFF"/>
        </w:rPr>
        <w:t>acetylcholinesterase</w:t>
      </w:r>
      <w:r w:rsidRPr="0074673F">
        <w:rPr>
          <w:rFonts w:asciiTheme="majorHAnsi" w:hAnsiTheme="majorHAnsi" w:cstheme="majorHAnsi"/>
          <w:color w:val="000000"/>
          <w:sz w:val="28"/>
          <w:szCs w:val="28"/>
          <w:shd w:val="clear" w:color="auto" w:fill="FFFFFF"/>
          <w:lang w:val="en-US"/>
        </w:rPr>
        <w:t xml:space="preserve">) </w:t>
      </w:r>
      <w:r w:rsidRPr="0074673F">
        <w:rPr>
          <w:rFonts w:asciiTheme="majorHAnsi" w:hAnsiTheme="majorHAnsi" w:cstheme="majorHAnsi"/>
          <w:color w:val="000000"/>
          <w:sz w:val="28"/>
          <w:szCs w:val="28"/>
          <w:shd w:val="clear" w:color="auto" w:fill="FFFFFF"/>
          <w:lang w:val="en-US"/>
        </w:rPr>
        <w:sym w:font="Wingdings" w:char="F0E0"/>
      </w:r>
      <w:r w:rsidRPr="0074673F">
        <w:rPr>
          <w:rFonts w:asciiTheme="majorHAnsi" w:hAnsiTheme="majorHAnsi" w:cstheme="majorHAnsi"/>
          <w:color w:val="000000"/>
          <w:sz w:val="28"/>
          <w:szCs w:val="28"/>
          <w:shd w:val="clear" w:color="auto" w:fill="FFFFFF"/>
          <w:lang w:val="en-US"/>
        </w:rPr>
        <w:t xml:space="preserve"> axetylconlin tụ ở </w:t>
      </w:r>
      <w:r w:rsidRPr="0074673F">
        <w:rPr>
          <w:rFonts w:asciiTheme="majorHAnsi" w:hAnsiTheme="majorHAnsi" w:cstheme="majorHAnsi"/>
          <w:color w:val="000000"/>
          <w:sz w:val="28"/>
          <w:szCs w:val="28"/>
          <w:shd w:val="clear" w:color="auto" w:fill="FFFFFF"/>
        </w:rPr>
        <w:t>synapse</w:t>
      </w:r>
      <w:r w:rsidRPr="0074673F">
        <w:rPr>
          <w:rFonts w:asciiTheme="majorHAnsi" w:hAnsiTheme="majorHAnsi" w:cstheme="majorHAnsi"/>
          <w:color w:val="000000"/>
          <w:sz w:val="28"/>
          <w:szCs w:val="28"/>
          <w:shd w:val="clear" w:color="auto" w:fill="FFFFFF"/>
          <w:lang w:val="en-US"/>
        </w:rPr>
        <w:t>.</w:t>
      </w:r>
      <w:r w:rsidRPr="000F694E">
        <w:rPr>
          <w:rFonts w:asciiTheme="majorHAnsi" w:hAnsiTheme="majorHAnsi" w:cstheme="majorHAnsi"/>
          <w:color w:val="FF0000"/>
          <w:sz w:val="28"/>
          <w:szCs w:val="28"/>
          <w:shd w:val="clear" w:color="auto" w:fill="FFFFFF"/>
          <w:lang w:val="en-US"/>
        </w:rPr>
        <w:t xml:space="preserve"> Sai</w:t>
      </w:r>
    </w:p>
    <w:p w14:paraId="33D5A1B5" w14:textId="5DDFDEF3" w:rsidR="00611AC0" w:rsidRPr="0074673F" w:rsidRDefault="006F7D96" w:rsidP="00F665AD">
      <w:pPr>
        <w:pStyle w:val="ListParagraph"/>
        <w:numPr>
          <w:ilvl w:val="0"/>
          <w:numId w:val="1"/>
        </w:numPr>
        <w:spacing w:after="0"/>
        <w:rPr>
          <w:rFonts w:asciiTheme="majorHAnsi" w:hAnsiTheme="majorHAnsi" w:cstheme="majorHAnsi"/>
          <w:sz w:val="28"/>
          <w:szCs w:val="28"/>
        </w:rPr>
      </w:pPr>
      <w:r w:rsidRPr="0074673F">
        <w:rPr>
          <w:rFonts w:asciiTheme="majorHAnsi" w:hAnsiTheme="majorHAnsi" w:cstheme="majorHAnsi"/>
          <w:color w:val="000000"/>
          <w:sz w:val="28"/>
          <w:szCs w:val="28"/>
          <w:shd w:val="clear" w:color="auto" w:fill="FFFFFF"/>
        </w:rPr>
        <w:t xml:space="preserve">Khi cho lợn uống thuốc Y để tẩy giun sán, thuốc sẽ ngấm vào tế bào thần kinh của giun sán làm phá huỷ enzyme acetylcholinesterase ở các synapse </w:t>
      </w:r>
      <w:r w:rsidRPr="0074673F">
        <w:rPr>
          <w:rFonts w:asciiTheme="majorHAnsi" w:hAnsiTheme="majorHAnsi" w:cstheme="majorHAnsi"/>
          <w:color w:val="000000"/>
          <w:sz w:val="28"/>
          <w:szCs w:val="28"/>
          <w:shd w:val="clear" w:color="auto" w:fill="FFFFFF"/>
          <w:lang w:val="en-US"/>
        </w:rPr>
        <w:sym w:font="Wingdings" w:char="F0E0"/>
      </w:r>
      <w:r w:rsidRPr="0074673F">
        <w:rPr>
          <w:rFonts w:asciiTheme="majorHAnsi" w:hAnsiTheme="majorHAnsi" w:cstheme="majorHAnsi"/>
          <w:color w:val="000000"/>
          <w:sz w:val="28"/>
          <w:szCs w:val="28"/>
          <w:shd w:val="clear" w:color="auto" w:fill="FFFFFF"/>
        </w:rPr>
        <w:t xml:space="preserve"> chất trung gian hoá học không bị phân giải. </w:t>
      </w:r>
      <w:r w:rsidRPr="000F694E">
        <w:rPr>
          <w:rFonts w:asciiTheme="majorHAnsi" w:hAnsiTheme="majorHAnsi" w:cstheme="majorHAnsi"/>
          <w:color w:val="FF0000"/>
          <w:sz w:val="28"/>
          <w:szCs w:val="28"/>
          <w:shd w:val="clear" w:color="auto" w:fill="FFFFFF"/>
        </w:rPr>
        <w:t>Đúng.</w:t>
      </w:r>
    </w:p>
    <w:p w14:paraId="3189D4A1" w14:textId="2367209F" w:rsidR="006F7D96" w:rsidRPr="0074673F" w:rsidRDefault="006F7D96" w:rsidP="00F665AD">
      <w:pPr>
        <w:pStyle w:val="ListParagraph"/>
        <w:numPr>
          <w:ilvl w:val="0"/>
          <w:numId w:val="1"/>
        </w:numPr>
        <w:spacing w:after="0"/>
        <w:rPr>
          <w:rFonts w:asciiTheme="majorHAnsi" w:hAnsiTheme="majorHAnsi" w:cstheme="majorHAnsi"/>
          <w:sz w:val="28"/>
          <w:szCs w:val="28"/>
        </w:rPr>
      </w:pPr>
      <w:r w:rsidRPr="0074673F">
        <w:rPr>
          <w:rFonts w:asciiTheme="majorHAnsi" w:hAnsiTheme="majorHAnsi" w:cstheme="majorHAnsi"/>
          <w:color w:val="000000"/>
          <w:sz w:val="28"/>
          <w:szCs w:val="28"/>
          <w:shd w:val="clear" w:color="auto" w:fill="FFFFFF"/>
        </w:rPr>
        <w:t xml:space="preserve">Các </w:t>
      </w:r>
      <w:r w:rsidR="00C13FBC" w:rsidRPr="0074673F">
        <w:rPr>
          <w:rFonts w:asciiTheme="majorHAnsi" w:hAnsiTheme="majorHAnsi" w:cstheme="majorHAnsi"/>
          <w:color w:val="000000"/>
          <w:sz w:val="28"/>
          <w:szCs w:val="28"/>
          <w:shd w:val="clear" w:color="auto" w:fill="FFFFFF"/>
        </w:rPr>
        <w:t>enzyme acetylcholinesterase</w:t>
      </w:r>
      <w:r w:rsidRPr="0074673F">
        <w:rPr>
          <w:rFonts w:asciiTheme="majorHAnsi" w:hAnsiTheme="majorHAnsi" w:cstheme="majorHAnsi"/>
          <w:color w:val="000000"/>
          <w:sz w:val="28"/>
          <w:szCs w:val="28"/>
          <w:shd w:val="clear" w:color="auto" w:fill="FFFFFF"/>
        </w:rPr>
        <w:t xml:space="preserve"> tích tụ nhiều ở màng sau synapse </w:t>
      </w:r>
      <w:r w:rsidR="00C13FBC" w:rsidRPr="0074673F">
        <w:rPr>
          <w:rFonts w:asciiTheme="majorHAnsi" w:hAnsiTheme="majorHAnsi" w:cstheme="majorHAnsi"/>
          <w:color w:val="000000"/>
          <w:sz w:val="28"/>
          <w:szCs w:val="28"/>
          <w:shd w:val="clear" w:color="auto" w:fill="FFFFFF"/>
        </w:rPr>
        <w:t xml:space="preserve">hạn </w:t>
      </w:r>
      <w:r w:rsidRPr="0074673F">
        <w:rPr>
          <w:rFonts w:asciiTheme="majorHAnsi" w:hAnsiTheme="majorHAnsi" w:cstheme="majorHAnsi"/>
          <w:color w:val="000000"/>
          <w:sz w:val="28"/>
          <w:szCs w:val="28"/>
          <w:shd w:val="clear" w:color="auto" w:fill="FFFFFF"/>
        </w:rPr>
        <w:t xml:space="preserve">gây hưng phấn liên tục làm cho các cơ của giun sán co liên tục nên giun sán không thể bám được vào niêm mạc ruột lợn và bị đẩy ra ngoài theo nhu động ruột. </w:t>
      </w:r>
      <w:r w:rsidR="00C13FBC" w:rsidRPr="000F694E">
        <w:rPr>
          <w:rFonts w:asciiTheme="majorHAnsi" w:hAnsiTheme="majorHAnsi" w:cstheme="majorHAnsi"/>
          <w:color w:val="FF0000"/>
          <w:sz w:val="28"/>
          <w:szCs w:val="28"/>
          <w:shd w:val="clear" w:color="auto" w:fill="FFFFFF"/>
        </w:rPr>
        <w:t>Sai</w:t>
      </w:r>
      <w:r w:rsidRPr="000F694E">
        <w:rPr>
          <w:rFonts w:asciiTheme="majorHAnsi" w:hAnsiTheme="majorHAnsi" w:cstheme="majorHAnsi"/>
          <w:color w:val="FF0000"/>
          <w:sz w:val="28"/>
          <w:szCs w:val="28"/>
          <w:shd w:val="clear" w:color="auto" w:fill="FFFFFF"/>
        </w:rPr>
        <w:t>.</w:t>
      </w:r>
    </w:p>
    <w:p w14:paraId="20772A77" w14:textId="0A719E01" w:rsidR="006F7D96" w:rsidRPr="0074673F" w:rsidRDefault="00C13FBC" w:rsidP="00F665AD">
      <w:pPr>
        <w:pStyle w:val="ListParagraph"/>
        <w:numPr>
          <w:ilvl w:val="0"/>
          <w:numId w:val="1"/>
        </w:numPr>
        <w:spacing w:after="0"/>
        <w:rPr>
          <w:rFonts w:asciiTheme="majorHAnsi" w:hAnsiTheme="majorHAnsi" w:cstheme="majorHAnsi"/>
          <w:sz w:val="28"/>
          <w:szCs w:val="28"/>
        </w:rPr>
      </w:pPr>
      <w:r w:rsidRPr="0074673F">
        <w:rPr>
          <w:rFonts w:asciiTheme="majorHAnsi" w:hAnsiTheme="majorHAnsi" w:cstheme="majorHAnsi"/>
          <w:color w:val="000000"/>
          <w:sz w:val="28"/>
          <w:szCs w:val="28"/>
          <w:shd w:val="clear" w:color="auto" w:fill="FFFFFF"/>
        </w:rPr>
        <w:t xml:space="preserve">Các acetylcholine tích tụ nhiều ở màng sau synapse gây hưng phấn liên tục làm cho các cơ của giun sán co liên tục nên giun sán không thể bám được vào niêm mạc ruột lợn và bị đẩy ra ngoài theo nhu động ruột. </w:t>
      </w:r>
      <w:r w:rsidRPr="000F694E">
        <w:rPr>
          <w:rFonts w:asciiTheme="majorHAnsi" w:hAnsiTheme="majorHAnsi" w:cstheme="majorHAnsi"/>
          <w:color w:val="FF0000"/>
          <w:sz w:val="28"/>
          <w:szCs w:val="28"/>
          <w:shd w:val="clear" w:color="auto" w:fill="FFFFFF"/>
          <w:lang w:val="en-US"/>
        </w:rPr>
        <w:t>Đúng.</w:t>
      </w:r>
    </w:p>
    <w:p w14:paraId="2B21D35E" w14:textId="77777777" w:rsidR="005C7A4C"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color w:val="000000"/>
          <w:sz w:val="28"/>
          <w:szCs w:val="28"/>
        </w:rPr>
      </w:pPr>
      <w:r w:rsidRPr="0074673F">
        <w:rPr>
          <w:rFonts w:asciiTheme="majorHAnsi" w:hAnsiTheme="majorHAnsi" w:cstheme="majorHAnsi"/>
          <w:b/>
          <w:bCs/>
          <w:sz w:val="28"/>
          <w:szCs w:val="28"/>
        </w:rPr>
        <w:t>Câu</w:t>
      </w:r>
      <w:r w:rsidR="00C13FBC" w:rsidRPr="0074673F">
        <w:rPr>
          <w:rFonts w:asciiTheme="majorHAnsi" w:hAnsiTheme="majorHAnsi" w:cstheme="majorHAnsi"/>
          <w:b/>
          <w:bCs/>
          <w:sz w:val="28"/>
          <w:szCs w:val="28"/>
        </w:rPr>
        <w:t xml:space="preserve"> 2: </w:t>
      </w:r>
      <w:r w:rsidR="00C13FBC" w:rsidRPr="0074673F">
        <w:rPr>
          <w:rFonts w:asciiTheme="majorHAnsi" w:hAnsiTheme="majorHAnsi" w:cstheme="majorHAnsi"/>
          <w:b/>
          <w:bCs/>
          <w:color w:val="000000"/>
          <w:sz w:val="28"/>
          <w:szCs w:val="28"/>
        </w:rPr>
        <w:t>Mỗi nhận đinh sau đây hay cho biết đúng hay sai khi nói về ảnh hưởng của các chất ma tuý đối với con người?</w:t>
      </w:r>
    </w:p>
    <w:p w14:paraId="19AD777E" w14:textId="05F1DFC2" w:rsidR="00C13FBC" w:rsidRPr="0074673F" w:rsidRDefault="005C7A4C"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 xml:space="preserve">a. </w:t>
      </w:r>
      <w:r w:rsidR="00C13FBC" w:rsidRPr="0074673F">
        <w:rPr>
          <w:rFonts w:asciiTheme="majorHAnsi" w:hAnsiTheme="majorHAnsi" w:cstheme="majorHAnsi"/>
          <w:color w:val="000000"/>
          <w:sz w:val="28"/>
          <w:szCs w:val="28"/>
        </w:rPr>
        <w:t>Sau nhiều lần sử dụng sẽ gây nghiện và lệ thuộc vào chúng.</w:t>
      </w:r>
      <w:r w:rsidR="00C13FBC" w:rsidRPr="000F694E">
        <w:rPr>
          <w:rFonts w:asciiTheme="majorHAnsi" w:hAnsiTheme="majorHAnsi" w:cstheme="majorHAnsi"/>
          <w:color w:val="FF0000"/>
          <w:sz w:val="28"/>
          <w:szCs w:val="28"/>
        </w:rPr>
        <w:t xml:space="preserve"> Đúng</w:t>
      </w:r>
    </w:p>
    <w:p w14:paraId="2ECDCEC1" w14:textId="77481D33" w:rsidR="00C13FBC" w:rsidRPr="0074673F" w:rsidRDefault="005C7A4C" w:rsidP="00F665AD">
      <w:pPr>
        <w:pStyle w:val="NormalWeb"/>
        <w:spacing w:before="0" w:beforeAutospacing="0" w:after="0" w:afterAutospacing="0" w:line="360" w:lineRule="atLeast"/>
        <w:ind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 xml:space="preserve">b. </w:t>
      </w:r>
      <w:r w:rsidR="00C13FBC" w:rsidRPr="0074673F">
        <w:rPr>
          <w:rFonts w:asciiTheme="majorHAnsi" w:hAnsiTheme="majorHAnsi" w:cstheme="majorHAnsi"/>
          <w:color w:val="000000"/>
          <w:sz w:val="28"/>
          <w:szCs w:val="28"/>
        </w:rPr>
        <w:t xml:space="preserve">Tạo cho con người cảm giác sảng khoái, hưng phấn, giảm căng thẳng và mệt mỏi. </w:t>
      </w:r>
      <w:r w:rsidR="00C13FBC" w:rsidRPr="000F694E">
        <w:rPr>
          <w:rFonts w:asciiTheme="majorHAnsi" w:hAnsiTheme="majorHAnsi" w:cstheme="majorHAnsi"/>
          <w:color w:val="FF0000"/>
          <w:sz w:val="28"/>
          <w:szCs w:val="28"/>
        </w:rPr>
        <w:t>Đúng.</w:t>
      </w:r>
    </w:p>
    <w:p w14:paraId="29A7C884" w14:textId="63EE2A2C" w:rsidR="005A3025" w:rsidRPr="0074673F" w:rsidRDefault="005C7A4C" w:rsidP="00F665AD">
      <w:pPr>
        <w:spacing w:after="0"/>
        <w:rPr>
          <w:rFonts w:asciiTheme="majorHAnsi" w:hAnsiTheme="majorHAnsi" w:cstheme="majorHAnsi"/>
          <w:color w:val="000000"/>
          <w:sz w:val="28"/>
          <w:szCs w:val="28"/>
          <w:shd w:val="clear" w:color="auto" w:fill="FFFFFF"/>
        </w:rPr>
      </w:pPr>
      <w:r w:rsidRPr="0074673F">
        <w:rPr>
          <w:rFonts w:asciiTheme="majorHAnsi" w:hAnsiTheme="majorHAnsi" w:cstheme="majorHAnsi"/>
          <w:color w:val="000000"/>
          <w:sz w:val="28"/>
          <w:szCs w:val="28"/>
          <w:shd w:val="clear" w:color="auto" w:fill="FFFFFF"/>
        </w:rPr>
        <w:t xml:space="preserve">c. </w:t>
      </w:r>
      <w:r w:rsidR="00C13FBC" w:rsidRPr="0074673F">
        <w:rPr>
          <w:rFonts w:asciiTheme="majorHAnsi" w:hAnsiTheme="majorHAnsi" w:cstheme="majorHAnsi"/>
          <w:color w:val="000000"/>
          <w:sz w:val="28"/>
          <w:szCs w:val="28"/>
          <w:shd w:val="clear" w:color="auto" w:fill="FFFFFF"/>
        </w:rPr>
        <w:t xml:space="preserve">Khi sử dụng lâu dài có tác dụng giảm đau, giảm căng thẳng. </w:t>
      </w:r>
      <w:r w:rsidR="00C13FBC" w:rsidRPr="000F694E">
        <w:rPr>
          <w:rFonts w:asciiTheme="majorHAnsi" w:hAnsiTheme="majorHAnsi" w:cstheme="majorHAnsi"/>
          <w:color w:val="FF0000"/>
          <w:sz w:val="28"/>
          <w:szCs w:val="28"/>
          <w:shd w:val="clear" w:color="auto" w:fill="FFFFFF"/>
        </w:rPr>
        <w:t>Sai.</w:t>
      </w:r>
    </w:p>
    <w:p w14:paraId="6A4C4DE9" w14:textId="23A3F4AC" w:rsidR="005C7A4C" w:rsidRPr="0074673F" w:rsidRDefault="005C7A4C" w:rsidP="00F665AD">
      <w:pPr>
        <w:spacing w:after="0"/>
        <w:rPr>
          <w:rFonts w:asciiTheme="majorHAnsi" w:hAnsiTheme="majorHAnsi" w:cstheme="majorHAnsi"/>
          <w:sz w:val="28"/>
          <w:szCs w:val="28"/>
        </w:rPr>
      </w:pPr>
      <w:r w:rsidRPr="0074673F">
        <w:rPr>
          <w:rFonts w:asciiTheme="majorHAnsi" w:hAnsiTheme="majorHAnsi" w:cstheme="majorHAnsi"/>
          <w:color w:val="000000"/>
          <w:sz w:val="28"/>
          <w:szCs w:val="28"/>
          <w:shd w:val="clear" w:color="auto" w:fill="FFFFFF"/>
        </w:rPr>
        <w:t xml:space="preserve">d. Người sử dụng có thể có những hành vi gây nguy hại cho bản thân, gia đình và xã hội. </w:t>
      </w:r>
      <w:r w:rsidRPr="000F694E">
        <w:rPr>
          <w:rFonts w:asciiTheme="majorHAnsi" w:hAnsiTheme="majorHAnsi" w:cstheme="majorHAnsi"/>
          <w:color w:val="FF0000"/>
          <w:sz w:val="28"/>
          <w:szCs w:val="28"/>
          <w:shd w:val="clear" w:color="auto" w:fill="FFFFFF"/>
        </w:rPr>
        <w:t>Đúng.</w:t>
      </w:r>
    </w:p>
    <w:p w14:paraId="13C3FA35" w14:textId="3485FCAA" w:rsidR="005C7A4C" w:rsidRPr="0074673F" w:rsidRDefault="005A3025" w:rsidP="00F665AD">
      <w:pPr>
        <w:pStyle w:val="NormalWeb"/>
        <w:spacing w:before="0" w:beforeAutospacing="0" w:after="0" w:afterAutospacing="0" w:line="360" w:lineRule="atLeast"/>
        <w:ind w:left="48" w:right="48"/>
        <w:jc w:val="both"/>
        <w:rPr>
          <w:rFonts w:asciiTheme="majorHAnsi" w:hAnsiTheme="majorHAnsi" w:cstheme="majorHAnsi"/>
          <w:b/>
          <w:bCs/>
          <w:sz w:val="28"/>
          <w:szCs w:val="28"/>
        </w:rPr>
      </w:pPr>
      <w:r w:rsidRPr="0074673F">
        <w:rPr>
          <w:rFonts w:asciiTheme="majorHAnsi" w:hAnsiTheme="majorHAnsi" w:cstheme="majorHAnsi"/>
          <w:b/>
          <w:bCs/>
          <w:sz w:val="28"/>
          <w:szCs w:val="28"/>
        </w:rPr>
        <w:t xml:space="preserve">Câu </w:t>
      </w:r>
      <w:r w:rsidR="005C7A4C" w:rsidRPr="0074673F">
        <w:rPr>
          <w:rFonts w:asciiTheme="majorHAnsi" w:hAnsiTheme="majorHAnsi" w:cstheme="majorHAnsi"/>
          <w:b/>
          <w:bCs/>
          <w:sz w:val="28"/>
          <w:szCs w:val="28"/>
        </w:rPr>
        <w:t xml:space="preserve">3: Trong một tiết học ngoại khóa tìm hiểu về các biện pháp nâng cao sức khỏe cho cá nhân gia đình và cộng động ở trường THPT A. Giáo viên có yêu cầu các em học sinh nói lên các biện pháp bảo vệ sức khỏe bạn Trần Văn Hậu có đưa ra các biện pháp để bảo vệ sức khỏe hệ thần kinh. Theo em trong số các nhận định </w:t>
      </w:r>
      <w:r w:rsidR="00B064C5">
        <w:rPr>
          <w:rFonts w:asciiTheme="majorHAnsi" w:hAnsiTheme="majorHAnsi" w:cstheme="majorHAnsi"/>
          <w:b/>
          <w:bCs/>
          <w:sz w:val="28"/>
          <w:szCs w:val="28"/>
          <w:lang w:val="en-US"/>
        </w:rPr>
        <w:t>sau</w:t>
      </w:r>
      <w:r w:rsidR="005C7A4C" w:rsidRPr="0074673F">
        <w:rPr>
          <w:rFonts w:asciiTheme="majorHAnsi" w:hAnsiTheme="majorHAnsi" w:cstheme="majorHAnsi"/>
          <w:b/>
          <w:bCs/>
          <w:sz w:val="28"/>
          <w:szCs w:val="28"/>
        </w:rPr>
        <w:t xml:space="preserve"> nhận định nào đúng nhận định nào sai:</w:t>
      </w:r>
    </w:p>
    <w:p w14:paraId="04A501DC" w14:textId="195002AF" w:rsidR="005C7A4C" w:rsidRPr="0074673F" w:rsidRDefault="005C7A4C"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 xml:space="preserve">a. Đảm bảo giấc ngủ hằng ngày hợp lí. </w:t>
      </w:r>
      <w:r w:rsidRPr="002C4ED0">
        <w:rPr>
          <w:rFonts w:asciiTheme="majorHAnsi" w:hAnsiTheme="majorHAnsi" w:cstheme="majorHAnsi"/>
          <w:color w:val="FF0000"/>
          <w:sz w:val="28"/>
          <w:szCs w:val="28"/>
        </w:rPr>
        <w:t>Đúng.</w:t>
      </w:r>
    </w:p>
    <w:p w14:paraId="494502A1" w14:textId="3FBF2FAA" w:rsidR="005C7A4C" w:rsidRPr="0074673F" w:rsidRDefault="005C7A4C"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 xml:space="preserve">b. Cung cấp đầy đủ các chất dinh dưỡng cho cơ thể. </w:t>
      </w:r>
      <w:r w:rsidRPr="002C4ED0">
        <w:rPr>
          <w:rFonts w:asciiTheme="majorHAnsi" w:hAnsiTheme="majorHAnsi" w:cstheme="majorHAnsi"/>
          <w:color w:val="FF0000"/>
          <w:sz w:val="28"/>
          <w:szCs w:val="28"/>
        </w:rPr>
        <w:t>Đúng.</w:t>
      </w:r>
    </w:p>
    <w:p w14:paraId="7782ACAE" w14:textId="102D1984" w:rsidR="005C7A4C" w:rsidRPr="0074673F" w:rsidRDefault="005C7A4C"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 xml:space="preserve">c. Sử dụng các chất để kích thích hoạt động của hệ thần kinh. </w:t>
      </w:r>
      <w:r w:rsidRPr="002C4ED0">
        <w:rPr>
          <w:rFonts w:asciiTheme="majorHAnsi" w:hAnsiTheme="majorHAnsi" w:cstheme="majorHAnsi"/>
          <w:color w:val="FF0000"/>
          <w:sz w:val="28"/>
          <w:szCs w:val="28"/>
        </w:rPr>
        <w:t>Sai.</w:t>
      </w:r>
    </w:p>
    <w:p w14:paraId="24C4345D" w14:textId="7AF0DA22" w:rsidR="005A3025" w:rsidRPr="0074673F" w:rsidRDefault="005C7A4C" w:rsidP="00F665AD">
      <w:pPr>
        <w:pStyle w:val="NormalWeb"/>
        <w:spacing w:before="0" w:beforeAutospacing="0" w:after="0" w:afterAutospacing="0" w:line="360" w:lineRule="atLeast"/>
        <w:ind w:left="48" w:right="48"/>
        <w:jc w:val="both"/>
        <w:rPr>
          <w:rFonts w:asciiTheme="majorHAnsi" w:hAnsiTheme="majorHAnsi" w:cstheme="majorHAnsi"/>
          <w:color w:val="000000"/>
          <w:sz w:val="28"/>
          <w:szCs w:val="28"/>
        </w:rPr>
      </w:pPr>
      <w:r w:rsidRPr="0074673F">
        <w:rPr>
          <w:rFonts w:asciiTheme="majorHAnsi" w:hAnsiTheme="majorHAnsi" w:cstheme="majorHAnsi"/>
          <w:color w:val="000000"/>
          <w:sz w:val="28"/>
          <w:szCs w:val="28"/>
        </w:rPr>
        <w:t xml:space="preserve">d. Thường xuyên luyện tập thể dục, thể thao. </w:t>
      </w:r>
      <w:r w:rsidRPr="002C4ED0">
        <w:rPr>
          <w:rFonts w:asciiTheme="majorHAnsi" w:hAnsiTheme="majorHAnsi" w:cstheme="majorHAnsi"/>
          <w:color w:val="FF0000"/>
          <w:sz w:val="28"/>
          <w:szCs w:val="28"/>
        </w:rPr>
        <w:t>Đúng.</w:t>
      </w:r>
    </w:p>
    <w:p w14:paraId="1619A768" w14:textId="1E7866E1" w:rsidR="005A3025" w:rsidRPr="0074673F" w:rsidRDefault="005A3025" w:rsidP="00F665AD">
      <w:pPr>
        <w:spacing w:after="0"/>
        <w:rPr>
          <w:rFonts w:asciiTheme="majorHAnsi" w:hAnsiTheme="majorHAnsi" w:cstheme="majorHAnsi"/>
          <w:b/>
          <w:bCs/>
          <w:sz w:val="28"/>
          <w:szCs w:val="28"/>
          <w:lang w:val="en-US"/>
        </w:rPr>
      </w:pPr>
      <w:r w:rsidRPr="0074673F">
        <w:rPr>
          <w:rFonts w:asciiTheme="majorHAnsi" w:hAnsiTheme="majorHAnsi" w:cstheme="majorHAnsi"/>
          <w:b/>
          <w:bCs/>
          <w:sz w:val="28"/>
          <w:szCs w:val="28"/>
        </w:rPr>
        <w:lastRenderedPageBreak/>
        <w:t xml:space="preserve">Câu </w:t>
      </w:r>
      <w:r w:rsidR="00F665AD" w:rsidRPr="0074673F">
        <w:rPr>
          <w:rFonts w:asciiTheme="majorHAnsi" w:hAnsiTheme="majorHAnsi" w:cstheme="majorHAnsi"/>
          <w:b/>
          <w:bCs/>
          <w:sz w:val="28"/>
          <w:szCs w:val="28"/>
        </w:rPr>
        <w:t xml:space="preserve">4: </w:t>
      </w:r>
      <w:r w:rsidR="009268C9" w:rsidRPr="0074673F">
        <w:rPr>
          <w:rFonts w:asciiTheme="majorHAnsi" w:hAnsiTheme="majorHAnsi" w:cstheme="majorHAnsi"/>
          <w:b/>
          <w:bCs/>
          <w:sz w:val="28"/>
          <w:szCs w:val="28"/>
        </w:rPr>
        <w:t>Hiện tượng “vòng tròn tử thần" ở loài kiến quân đội được phát hiện bởi nhà sinh vật học T. C. Schneirla (người Mỹ) vào năm 1936. Hiện tượng này xảy ra khi con kiến đầu đàn bị mất phương hướng và đi thành vòng, những con kiến còn lại trong đàn đi theo kiến đầu đàn thành vòng liên tục cho đến khi kiệt sức và chết. Theo em trong các nhận định sau nhận định nào đúng nhận định vào sai về loài kiến này.</w:t>
      </w:r>
    </w:p>
    <w:p w14:paraId="490320A5" w14:textId="39800523" w:rsidR="009268C9" w:rsidRPr="0074673F" w:rsidRDefault="009268C9" w:rsidP="009268C9">
      <w:pPr>
        <w:pStyle w:val="ListParagraph"/>
        <w:numPr>
          <w:ilvl w:val="0"/>
          <w:numId w:val="3"/>
        </w:numPr>
        <w:spacing w:after="0"/>
        <w:rPr>
          <w:rFonts w:asciiTheme="majorHAnsi" w:hAnsiTheme="majorHAnsi" w:cstheme="majorHAnsi"/>
          <w:sz w:val="28"/>
          <w:szCs w:val="28"/>
          <w:lang w:val="en-US"/>
        </w:rPr>
      </w:pPr>
      <w:r w:rsidRPr="0074673F">
        <w:rPr>
          <w:rFonts w:asciiTheme="majorHAnsi" w:hAnsiTheme="majorHAnsi" w:cstheme="majorHAnsi"/>
          <w:sz w:val="28"/>
          <w:szCs w:val="28"/>
        </w:rPr>
        <w:t>Kiến quân đội là loài mù bẩm sinh, chúng có thể nhận biết đường đi là nhờ tín hiệu pheromone do đồng loại tiết ra.</w:t>
      </w:r>
      <w:r w:rsidRPr="0074673F">
        <w:rPr>
          <w:rFonts w:asciiTheme="majorHAnsi" w:hAnsiTheme="majorHAnsi" w:cstheme="majorHAnsi"/>
          <w:sz w:val="28"/>
          <w:szCs w:val="28"/>
          <w:lang w:val="en-US"/>
        </w:rPr>
        <w:t xml:space="preserve"> </w:t>
      </w:r>
      <w:r w:rsidRPr="002C4ED0">
        <w:rPr>
          <w:rFonts w:asciiTheme="majorHAnsi" w:hAnsiTheme="majorHAnsi" w:cstheme="majorHAnsi"/>
          <w:color w:val="FF0000"/>
          <w:sz w:val="28"/>
          <w:szCs w:val="28"/>
          <w:lang w:val="en-US"/>
        </w:rPr>
        <w:t>Đúng.</w:t>
      </w:r>
    </w:p>
    <w:p w14:paraId="51F184C9" w14:textId="493047D9" w:rsidR="009268C9" w:rsidRPr="0074673F" w:rsidRDefault="002C3986" w:rsidP="009268C9">
      <w:pPr>
        <w:pStyle w:val="ListParagraph"/>
        <w:numPr>
          <w:ilvl w:val="0"/>
          <w:numId w:val="3"/>
        </w:numPr>
        <w:spacing w:after="0"/>
        <w:rPr>
          <w:rFonts w:asciiTheme="majorHAnsi" w:hAnsiTheme="majorHAnsi" w:cstheme="majorHAnsi"/>
          <w:sz w:val="28"/>
          <w:szCs w:val="28"/>
          <w:lang w:val="en-US"/>
        </w:rPr>
      </w:pPr>
      <w:r w:rsidRPr="0074673F">
        <w:rPr>
          <w:rFonts w:asciiTheme="majorHAnsi" w:hAnsiTheme="majorHAnsi" w:cstheme="majorHAnsi"/>
          <w:sz w:val="28"/>
          <w:szCs w:val="28"/>
        </w:rPr>
        <w:t>Nếu con đầu đàn bị mất phương hướng và đi theo vòng tròn, các con kiến còn lại trong đàn sẽ liên tục đi theo dựa vào tín hiệu pheromone dẫn đến cả đàn sẽ mắc kẹt trong vòng tròn đó. </w:t>
      </w:r>
      <w:r w:rsidRPr="002C4ED0">
        <w:rPr>
          <w:rFonts w:asciiTheme="majorHAnsi" w:hAnsiTheme="majorHAnsi" w:cstheme="majorHAnsi"/>
          <w:color w:val="FF0000"/>
          <w:sz w:val="28"/>
          <w:szCs w:val="28"/>
          <w:lang w:val="en-US"/>
        </w:rPr>
        <w:t>Đúng.</w:t>
      </w:r>
    </w:p>
    <w:p w14:paraId="7F526E17" w14:textId="7C487E71" w:rsidR="002C3986" w:rsidRPr="0074673F" w:rsidRDefault="002C3986" w:rsidP="009268C9">
      <w:pPr>
        <w:pStyle w:val="ListParagraph"/>
        <w:numPr>
          <w:ilvl w:val="0"/>
          <w:numId w:val="3"/>
        </w:numPr>
        <w:spacing w:after="0"/>
        <w:rPr>
          <w:rFonts w:asciiTheme="majorHAnsi" w:hAnsiTheme="majorHAnsi" w:cstheme="majorHAnsi"/>
          <w:sz w:val="28"/>
          <w:szCs w:val="28"/>
          <w:lang w:val="en-US"/>
        </w:rPr>
      </w:pPr>
      <w:r w:rsidRPr="0074673F">
        <w:rPr>
          <w:rFonts w:asciiTheme="majorHAnsi" w:hAnsiTheme="majorHAnsi" w:cstheme="majorHAnsi"/>
          <w:sz w:val="28"/>
          <w:szCs w:val="28"/>
          <w:lang w:val="en-US"/>
        </w:rPr>
        <w:t xml:space="preserve">Là loài có tập tính thứ bậc rất cao nên khi con đầu đàn mất phương hướng cả đàn sẽ đi theo đến kiệt sức mà chết. </w:t>
      </w:r>
      <w:r w:rsidRPr="002C4ED0">
        <w:rPr>
          <w:rFonts w:asciiTheme="majorHAnsi" w:hAnsiTheme="majorHAnsi" w:cstheme="majorHAnsi"/>
          <w:color w:val="FF0000"/>
          <w:sz w:val="28"/>
          <w:szCs w:val="28"/>
          <w:lang w:val="en-US"/>
        </w:rPr>
        <w:t>Sai.</w:t>
      </w:r>
    </w:p>
    <w:p w14:paraId="4610B17F" w14:textId="33C3C5BE" w:rsidR="002C3986" w:rsidRPr="0074673F" w:rsidRDefault="002C3986" w:rsidP="009268C9">
      <w:pPr>
        <w:pStyle w:val="ListParagraph"/>
        <w:numPr>
          <w:ilvl w:val="0"/>
          <w:numId w:val="3"/>
        </w:numPr>
        <w:spacing w:after="0"/>
        <w:rPr>
          <w:rFonts w:asciiTheme="majorHAnsi" w:hAnsiTheme="majorHAnsi" w:cstheme="majorHAnsi"/>
          <w:sz w:val="28"/>
          <w:szCs w:val="28"/>
          <w:lang w:val="en-US"/>
        </w:rPr>
      </w:pPr>
      <w:r w:rsidRPr="0074673F">
        <w:rPr>
          <w:rFonts w:asciiTheme="majorHAnsi" w:hAnsiTheme="majorHAnsi" w:cstheme="majorHAnsi"/>
          <w:sz w:val="28"/>
          <w:szCs w:val="28"/>
        </w:rPr>
        <w:t>có tập tính xã hội rất cao nên chúng cứ di chuyển liên tục theo đàn cho đến khi chết vì kiệt sức.</w:t>
      </w:r>
      <w:r w:rsidRPr="0074673F">
        <w:rPr>
          <w:rFonts w:asciiTheme="majorHAnsi" w:hAnsiTheme="majorHAnsi" w:cstheme="majorHAnsi"/>
          <w:sz w:val="28"/>
          <w:szCs w:val="28"/>
          <w:lang w:val="en-US"/>
        </w:rPr>
        <w:t xml:space="preserve"> </w:t>
      </w:r>
      <w:r w:rsidRPr="002C4ED0">
        <w:rPr>
          <w:rFonts w:asciiTheme="majorHAnsi" w:hAnsiTheme="majorHAnsi" w:cstheme="majorHAnsi"/>
          <w:color w:val="FF0000"/>
          <w:sz w:val="28"/>
          <w:szCs w:val="28"/>
          <w:lang w:val="en-US"/>
        </w:rPr>
        <w:t>Đúng.</w:t>
      </w:r>
    </w:p>
    <w:p w14:paraId="2903AE1C" w14:textId="77777777" w:rsidR="005A3025" w:rsidRPr="0074673F" w:rsidRDefault="005A3025" w:rsidP="00F665AD">
      <w:pPr>
        <w:spacing w:after="0"/>
        <w:rPr>
          <w:rFonts w:asciiTheme="majorHAnsi" w:hAnsiTheme="majorHAnsi" w:cstheme="majorHAnsi"/>
          <w:sz w:val="28"/>
          <w:szCs w:val="28"/>
          <w:lang w:val="en-US"/>
        </w:rPr>
      </w:pPr>
    </w:p>
    <w:sectPr w:rsidR="005A3025" w:rsidRPr="007467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A6F87"/>
    <w:multiLevelType w:val="hybridMultilevel"/>
    <w:tmpl w:val="A92C9BCE"/>
    <w:lvl w:ilvl="0" w:tplc="A900D9DA">
      <w:start w:val="1"/>
      <w:numFmt w:val="bullet"/>
      <w:lvlText w:val=""/>
      <w:lvlJc w:val="left"/>
      <w:pPr>
        <w:tabs>
          <w:tab w:val="num" w:pos="720"/>
        </w:tabs>
        <w:ind w:left="720" w:hanging="360"/>
      </w:pPr>
      <w:rPr>
        <w:rFonts w:ascii="Wingdings 2" w:hAnsi="Wingdings 2" w:hint="default"/>
      </w:rPr>
    </w:lvl>
    <w:lvl w:ilvl="1" w:tplc="05223DC2" w:tentative="1">
      <w:start w:val="1"/>
      <w:numFmt w:val="bullet"/>
      <w:lvlText w:val=""/>
      <w:lvlJc w:val="left"/>
      <w:pPr>
        <w:tabs>
          <w:tab w:val="num" w:pos="1440"/>
        </w:tabs>
        <w:ind w:left="1440" w:hanging="360"/>
      </w:pPr>
      <w:rPr>
        <w:rFonts w:ascii="Wingdings 2" w:hAnsi="Wingdings 2" w:hint="default"/>
      </w:rPr>
    </w:lvl>
    <w:lvl w:ilvl="2" w:tplc="879E6020" w:tentative="1">
      <w:start w:val="1"/>
      <w:numFmt w:val="bullet"/>
      <w:lvlText w:val=""/>
      <w:lvlJc w:val="left"/>
      <w:pPr>
        <w:tabs>
          <w:tab w:val="num" w:pos="2160"/>
        </w:tabs>
        <w:ind w:left="2160" w:hanging="360"/>
      </w:pPr>
      <w:rPr>
        <w:rFonts w:ascii="Wingdings 2" w:hAnsi="Wingdings 2" w:hint="default"/>
      </w:rPr>
    </w:lvl>
    <w:lvl w:ilvl="3" w:tplc="40C4F9AA" w:tentative="1">
      <w:start w:val="1"/>
      <w:numFmt w:val="bullet"/>
      <w:lvlText w:val=""/>
      <w:lvlJc w:val="left"/>
      <w:pPr>
        <w:tabs>
          <w:tab w:val="num" w:pos="2880"/>
        </w:tabs>
        <w:ind w:left="2880" w:hanging="360"/>
      </w:pPr>
      <w:rPr>
        <w:rFonts w:ascii="Wingdings 2" w:hAnsi="Wingdings 2" w:hint="default"/>
      </w:rPr>
    </w:lvl>
    <w:lvl w:ilvl="4" w:tplc="76528DB0" w:tentative="1">
      <w:start w:val="1"/>
      <w:numFmt w:val="bullet"/>
      <w:lvlText w:val=""/>
      <w:lvlJc w:val="left"/>
      <w:pPr>
        <w:tabs>
          <w:tab w:val="num" w:pos="3600"/>
        </w:tabs>
        <w:ind w:left="3600" w:hanging="360"/>
      </w:pPr>
      <w:rPr>
        <w:rFonts w:ascii="Wingdings 2" w:hAnsi="Wingdings 2" w:hint="default"/>
      </w:rPr>
    </w:lvl>
    <w:lvl w:ilvl="5" w:tplc="356E39A6" w:tentative="1">
      <w:start w:val="1"/>
      <w:numFmt w:val="bullet"/>
      <w:lvlText w:val=""/>
      <w:lvlJc w:val="left"/>
      <w:pPr>
        <w:tabs>
          <w:tab w:val="num" w:pos="4320"/>
        </w:tabs>
        <w:ind w:left="4320" w:hanging="360"/>
      </w:pPr>
      <w:rPr>
        <w:rFonts w:ascii="Wingdings 2" w:hAnsi="Wingdings 2" w:hint="default"/>
      </w:rPr>
    </w:lvl>
    <w:lvl w:ilvl="6" w:tplc="188876A4" w:tentative="1">
      <w:start w:val="1"/>
      <w:numFmt w:val="bullet"/>
      <w:lvlText w:val=""/>
      <w:lvlJc w:val="left"/>
      <w:pPr>
        <w:tabs>
          <w:tab w:val="num" w:pos="5040"/>
        </w:tabs>
        <w:ind w:left="5040" w:hanging="360"/>
      </w:pPr>
      <w:rPr>
        <w:rFonts w:ascii="Wingdings 2" w:hAnsi="Wingdings 2" w:hint="default"/>
      </w:rPr>
    </w:lvl>
    <w:lvl w:ilvl="7" w:tplc="0DD87812" w:tentative="1">
      <w:start w:val="1"/>
      <w:numFmt w:val="bullet"/>
      <w:lvlText w:val=""/>
      <w:lvlJc w:val="left"/>
      <w:pPr>
        <w:tabs>
          <w:tab w:val="num" w:pos="5760"/>
        </w:tabs>
        <w:ind w:left="5760" w:hanging="360"/>
      </w:pPr>
      <w:rPr>
        <w:rFonts w:ascii="Wingdings 2" w:hAnsi="Wingdings 2" w:hint="default"/>
      </w:rPr>
    </w:lvl>
    <w:lvl w:ilvl="8" w:tplc="DC00A02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3F66511"/>
    <w:multiLevelType w:val="hybridMultilevel"/>
    <w:tmpl w:val="D202517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5D96018"/>
    <w:multiLevelType w:val="hybridMultilevel"/>
    <w:tmpl w:val="EA5085B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83386742">
    <w:abstractNumId w:val="2"/>
  </w:num>
  <w:num w:numId="2" w16cid:durableId="337276029">
    <w:abstractNumId w:val="0"/>
  </w:num>
  <w:num w:numId="3" w16cid:durableId="721056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25"/>
    <w:rsid w:val="00096443"/>
    <w:rsid w:val="000F694E"/>
    <w:rsid w:val="002C3986"/>
    <w:rsid w:val="002C4260"/>
    <w:rsid w:val="002C4ED0"/>
    <w:rsid w:val="00380EA4"/>
    <w:rsid w:val="00450A7A"/>
    <w:rsid w:val="004B7BBD"/>
    <w:rsid w:val="004D38CC"/>
    <w:rsid w:val="004E5584"/>
    <w:rsid w:val="005A3025"/>
    <w:rsid w:val="005C7A4C"/>
    <w:rsid w:val="00611AC0"/>
    <w:rsid w:val="00692909"/>
    <w:rsid w:val="006F7D96"/>
    <w:rsid w:val="0074242D"/>
    <w:rsid w:val="0074673F"/>
    <w:rsid w:val="009268C9"/>
    <w:rsid w:val="00AB6495"/>
    <w:rsid w:val="00B064C5"/>
    <w:rsid w:val="00C13FBC"/>
    <w:rsid w:val="00C75D08"/>
    <w:rsid w:val="00E21606"/>
    <w:rsid w:val="00F424DF"/>
    <w:rsid w:val="00F665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F728"/>
  <w15:chartTrackingRefBased/>
  <w15:docId w15:val="{A4113A75-5B9F-4105-B78C-E08CC6D9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025"/>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096443"/>
    <w:rPr>
      <w:b/>
      <w:bCs/>
    </w:rPr>
  </w:style>
  <w:style w:type="paragraph" w:styleId="ListParagraph">
    <w:name w:val="List Paragraph"/>
    <w:basedOn w:val="Normal"/>
    <w:uiPriority w:val="34"/>
    <w:qFormat/>
    <w:rsid w:val="00AB6495"/>
    <w:pPr>
      <w:ind w:left="720"/>
      <w:contextualSpacing/>
    </w:pPr>
  </w:style>
  <w:style w:type="table" w:styleId="TableGrid">
    <w:name w:val="Table Grid"/>
    <w:aliases w:val="Bảng TK"/>
    <w:basedOn w:val="TableNormal"/>
    <w:uiPriority w:val="39"/>
    <w:qFormat/>
    <w:rsid w:val="007467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8584">
      <w:bodyDiv w:val="1"/>
      <w:marLeft w:val="0"/>
      <w:marRight w:val="0"/>
      <w:marTop w:val="0"/>
      <w:marBottom w:val="0"/>
      <w:divBdr>
        <w:top w:val="none" w:sz="0" w:space="0" w:color="auto"/>
        <w:left w:val="none" w:sz="0" w:space="0" w:color="auto"/>
        <w:bottom w:val="none" w:sz="0" w:space="0" w:color="auto"/>
        <w:right w:val="none" w:sz="0" w:space="0" w:color="auto"/>
      </w:divBdr>
    </w:div>
    <w:div w:id="96604891">
      <w:bodyDiv w:val="1"/>
      <w:marLeft w:val="0"/>
      <w:marRight w:val="0"/>
      <w:marTop w:val="0"/>
      <w:marBottom w:val="0"/>
      <w:divBdr>
        <w:top w:val="none" w:sz="0" w:space="0" w:color="auto"/>
        <w:left w:val="none" w:sz="0" w:space="0" w:color="auto"/>
        <w:bottom w:val="none" w:sz="0" w:space="0" w:color="auto"/>
        <w:right w:val="none" w:sz="0" w:space="0" w:color="auto"/>
      </w:divBdr>
    </w:div>
    <w:div w:id="113671778">
      <w:bodyDiv w:val="1"/>
      <w:marLeft w:val="0"/>
      <w:marRight w:val="0"/>
      <w:marTop w:val="0"/>
      <w:marBottom w:val="0"/>
      <w:divBdr>
        <w:top w:val="none" w:sz="0" w:space="0" w:color="auto"/>
        <w:left w:val="none" w:sz="0" w:space="0" w:color="auto"/>
        <w:bottom w:val="none" w:sz="0" w:space="0" w:color="auto"/>
        <w:right w:val="none" w:sz="0" w:space="0" w:color="auto"/>
      </w:divBdr>
    </w:div>
    <w:div w:id="258492064">
      <w:bodyDiv w:val="1"/>
      <w:marLeft w:val="0"/>
      <w:marRight w:val="0"/>
      <w:marTop w:val="0"/>
      <w:marBottom w:val="0"/>
      <w:divBdr>
        <w:top w:val="none" w:sz="0" w:space="0" w:color="auto"/>
        <w:left w:val="none" w:sz="0" w:space="0" w:color="auto"/>
        <w:bottom w:val="none" w:sz="0" w:space="0" w:color="auto"/>
        <w:right w:val="none" w:sz="0" w:space="0" w:color="auto"/>
      </w:divBdr>
    </w:div>
    <w:div w:id="365562511">
      <w:bodyDiv w:val="1"/>
      <w:marLeft w:val="0"/>
      <w:marRight w:val="0"/>
      <w:marTop w:val="0"/>
      <w:marBottom w:val="0"/>
      <w:divBdr>
        <w:top w:val="none" w:sz="0" w:space="0" w:color="auto"/>
        <w:left w:val="none" w:sz="0" w:space="0" w:color="auto"/>
        <w:bottom w:val="none" w:sz="0" w:space="0" w:color="auto"/>
        <w:right w:val="none" w:sz="0" w:space="0" w:color="auto"/>
      </w:divBdr>
    </w:div>
    <w:div w:id="734594133">
      <w:bodyDiv w:val="1"/>
      <w:marLeft w:val="0"/>
      <w:marRight w:val="0"/>
      <w:marTop w:val="0"/>
      <w:marBottom w:val="0"/>
      <w:divBdr>
        <w:top w:val="none" w:sz="0" w:space="0" w:color="auto"/>
        <w:left w:val="none" w:sz="0" w:space="0" w:color="auto"/>
        <w:bottom w:val="none" w:sz="0" w:space="0" w:color="auto"/>
        <w:right w:val="none" w:sz="0" w:space="0" w:color="auto"/>
      </w:divBdr>
    </w:div>
    <w:div w:id="793211512">
      <w:bodyDiv w:val="1"/>
      <w:marLeft w:val="0"/>
      <w:marRight w:val="0"/>
      <w:marTop w:val="0"/>
      <w:marBottom w:val="0"/>
      <w:divBdr>
        <w:top w:val="none" w:sz="0" w:space="0" w:color="auto"/>
        <w:left w:val="none" w:sz="0" w:space="0" w:color="auto"/>
        <w:bottom w:val="none" w:sz="0" w:space="0" w:color="auto"/>
        <w:right w:val="none" w:sz="0" w:space="0" w:color="auto"/>
      </w:divBdr>
      <w:divsChild>
        <w:div w:id="668287218">
          <w:marLeft w:val="288"/>
          <w:marRight w:val="0"/>
          <w:marTop w:val="240"/>
          <w:marBottom w:val="0"/>
          <w:divBdr>
            <w:top w:val="none" w:sz="0" w:space="0" w:color="auto"/>
            <w:left w:val="none" w:sz="0" w:space="0" w:color="auto"/>
            <w:bottom w:val="none" w:sz="0" w:space="0" w:color="auto"/>
            <w:right w:val="none" w:sz="0" w:space="0" w:color="auto"/>
          </w:divBdr>
        </w:div>
      </w:divsChild>
    </w:div>
    <w:div w:id="1062368644">
      <w:bodyDiv w:val="1"/>
      <w:marLeft w:val="0"/>
      <w:marRight w:val="0"/>
      <w:marTop w:val="0"/>
      <w:marBottom w:val="0"/>
      <w:divBdr>
        <w:top w:val="none" w:sz="0" w:space="0" w:color="auto"/>
        <w:left w:val="none" w:sz="0" w:space="0" w:color="auto"/>
        <w:bottom w:val="none" w:sz="0" w:space="0" w:color="auto"/>
        <w:right w:val="none" w:sz="0" w:space="0" w:color="auto"/>
      </w:divBdr>
    </w:div>
    <w:div w:id="1139110342">
      <w:bodyDiv w:val="1"/>
      <w:marLeft w:val="0"/>
      <w:marRight w:val="0"/>
      <w:marTop w:val="0"/>
      <w:marBottom w:val="0"/>
      <w:divBdr>
        <w:top w:val="none" w:sz="0" w:space="0" w:color="auto"/>
        <w:left w:val="none" w:sz="0" w:space="0" w:color="auto"/>
        <w:bottom w:val="none" w:sz="0" w:space="0" w:color="auto"/>
        <w:right w:val="none" w:sz="0" w:space="0" w:color="auto"/>
      </w:divBdr>
    </w:div>
    <w:div w:id="1794786553">
      <w:bodyDiv w:val="1"/>
      <w:marLeft w:val="0"/>
      <w:marRight w:val="0"/>
      <w:marTop w:val="0"/>
      <w:marBottom w:val="0"/>
      <w:divBdr>
        <w:top w:val="none" w:sz="0" w:space="0" w:color="auto"/>
        <w:left w:val="none" w:sz="0" w:space="0" w:color="auto"/>
        <w:bottom w:val="none" w:sz="0" w:space="0" w:color="auto"/>
        <w:right w:val="none" w:sz="0" w:space="0" w:color="auto"/>
      </w:divBdr>
    </w:div>
    <w:div w:id="1846364308">
      <w:bodyDiv w:val="1"/>
      <w:marLeft w:val="0"/>
      <w:marRight w:val="0"/>
      <w:marTop w:val="0"/>
      <w:marBottom w:val="0"/>
      <w:divBdr>
        <w:top w:val="none" w:sz="0" w:space="0" w:color="auto"/>
        <w:left w:val="none" w:sz="0" w:space="0" w:color="auto"/>
        <w:bottom w:val="none" w:sz="0" w:space="0" w:color="auto"/>
        <w:right w:val="none" w:sz="0" w:space="0" w:color="auto"/>
      </w:divBdr>
    </w:div>
    <w:div w:id="1926570488">
      <w:bodyDiv w:val="1"/>
      <w:marLeft w:val="0"/>
      <w:marRight w:val="0"/>
      <w:marTop w:val="0"/>
      <w:marBottom w:val="0"/>
      <w:divBdr>
        <w:top w:val="none" w:sz="0" w:space="0" w:color="auto"/>
        <w:left w:val="none" w:sz="0" w:space="0" w:color="auto"/>
        <w:bottom w:val="none" w:sz="0" w:space="0" w:color="auto"/>
        <w:right w:val="none" w:sz="0" w:space="0" w:color="auto"/>
      </w:divBdr>
    </w:div>
    <w:div w:id="1965115492">
      <w:bodyDiv w:val="1"/>
      <w:marLeft w:val="0"/>
      <w:marRight w:val="0"/>
      <w:marTop w:val="0"/>
      <w:marBottom w:val="0"/>
      <w:divBdr>
        <w:top w:val="none" w:sz="0" w:space="0" w:color="auto"/>
        <w:left w:val="none" w:sz="0" w:space="0" w:color="auto"/>
        <w:bottom w:val="none" w:sz="0" w:space="0" w:color="auto"/>
        <w:right w:val="none" w:sz="0" w:space="0" w:color="auto"/>
      </w:divBdr>
    </w:div>
    <w:div w:id="21248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nhthanhhai.li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1214</Words>
  <Characters>6923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2024-08-07T07:03:00Z</dcterms:created>
  <dcterms:modified xsi:type="dcterms:W3CDTF">2024-08-20T09:28:00Z</dcterms:modified>
</cp:coreProperties>
</file>