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670"/>
      </w:tblGrid>
      <w:tr w:rsidR="002F519F" w:rsidRPr="00603371" w:rsidTr="00B20E8D">
        <w:tc>
          <w:tcPr>
            <w:tcW w:w="4537" w:type="dxa"/>
          </w:tcPr>
          <w:p w:rsidR="005B6496" w:rsidRPr="004500BB" w:rsidRDefault="005B6496" w:rsidP="005B6496">
            <w:pPr>
              <w:jc w:val="center"/>
              <w:rPr>
                <w:sz w:val="26"/>
                <w:szCs w:val="26"/>
              </w:rPr>
            </w:pPr>
            <w:r w:rsidRPr="004500BB">
              <w:rPr>
                <w:sz w:val="26"/>
                <w:szCs w:val="26"/>
              </w:rPr>
              <w:t xml:space="preserve">UBND </w:t>
            </w:r>
            <w:r>
              <w:rPr>
                <w:sz w:val="26"/>
                <w:szCs w:val="26"/>
              </w:rPr>
              <w:t>HUYỆN SÔNG MÃ</w:t>
            </w:r>
          </w:p>
          <w:p w:rsidR="003874A2" w:rsidRDefault="003250EE" w:rsidP="003874A2">
            <w:pPr>
              <w:spacing w:line="360" w:lineRule="auto"/>
              <w:jc w:val="center"/>
              <w:rPr>
                <w:b/>
              </w:rPr>
            </w:pPr>
            <w:r>
              <w:rPr>
                <w:noProof/>
              </w:rPr>
              <w:pict>
                <v:line id="Straight Connector 9" o:spid="_x0000_s1042" style="position:absolute;left:0;text-align:left;z-index:251662336;visibility:visible;mso-width-relative:margin" from="40.3pt,16.9pt" to="143.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" strokecolor="black [3213]"/>
              </w:pict>
            </w:r>
            <w:r w:rsidR="00B20E8D">
              <w:rPr>
                <w:b/>
                <w:sz w:val="26"/>
                <w:szCs w:val="26"/>
              </w:rPr>
              <w:t>TRƯỜNG PTDTBT THCS NẬM TY</w:t>
            </w:r>
          </w:p>
          <w:p w:rsidR="002F519F" w:rsidRPr="003874A2" w:rsidRDefault="0025638F" w:rsidP="003874A2">
            <w:pPr>
              <w:spacing w:line="360" w:lineRule="auto"/>
              <w:jc w:val="center"/>
              <w:rPr>
                <w:b/>
              </w:rPr>
            </w:pPr>
            <w:r>
              <w:rPr>
                <w:i/>
                <w:sz w:val="26"/>
                <w:szCs w:val="26"/>
              </w:rPr>
              <w:t xml:space="preserve">(HD </w:t>
            </w:r>
            <w:r w:rsidR="006E0250">
              <w:rPr>
                <w:i/>
                <w:sz w:val="26"/>
                <w:szCs w:val="26"/>
              </w:rPr>
              <w:t>chấ</w:t>
            </w:r>
            <w:r w:rsidR="00E527A1">
              <w:rPr>
                <w:i/>
                <w:sz w:val="26"/>
                <w:szCs w:val="26"/>
              </w:rPr>
              <w:t xml:space="preserve">m </w:t>
            </w:r>
            <w:r w:rsidR="006E0250">
              <w:rPr>
                <w:i/>
                <w:sz w:val="26"/>
                <w:szCs w:val="26"/>
              </w:rPr>
              <w:t>gồm: 04 trang)</w:t>
            </w:r>
          </w:p>
        </w:tc>
        <w:tc>
          <w:tcPr>
            <w:tcW w:w="5670" w:type="dxa"/>
          </w:tcPr>
          <w:p w:rsidR="002F519F" w:rsidRPr="004500BB" w:rsidRDefault="002F519F" w:rsidP="00D2601A">
            <w:pPr>
              <w:jc w:val="center"/>
              <w:rPr>
                <w:b/>
                <w:sz w:val="26"/>
                <w:szCs w:val="26"/>
              </w:rPr>
            </w:pPr>
            <w:r w:rsidRPr="004500BB">
              <w:rPr>
                <w:b/>
                <w:sz w:val="26"/>
                <w:szCs w:val="26"/>
              </w:rPr>
              <w:t>CỘNG HÒA XÃ HỘI CHỦ NGHĨA VIỆT NAM</w:t>
            </w:r>
          </w:p>
          <w:p w:rsidR="002F519F" w:rsidRDefault="003250EE" w:rsidP="00D2601A">
            <w:pPr>
              <w:spacing w:line="360" w:lineRule="auto"/>
              <w:jc w:val="center"/>
              <w:rPr>
                <w:b/>
              </w:rPr>
            </w:pPr>
            <w:r>
              <w:rPr>
                <w:noProof/>
              </w:rPr>
              <w:pict>
                <v:line id="Straight Connector 11" o:spid="_x0000_s1028" style="position:absolute;left:0;text-align:left;z-index:251657728;visibility:visible" from="59.35pt,17.3pt" to="217.6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" strokecolor="black [3213]"/>
              </w:pict>
            </w:r>
            <w:r w:rsidR="002F519F" w:rsidRPr="00603371">
              <w:rPr>
                <w:b/>
              </w:rPr>
              <w:t xml:space="preserve">Độc </w:t>
            </w:r>
            <w:r w:rsidR="002F519F">
              <w:rPr>
                <w:b/>
              </w:rPr>
              <w:t>l</w:t>
            </w:r>
            <w:r w:rsidR="002F519F" w:rsidRPr="00603371">
              <w:rPr>
                <w:b/>
              </w:rPr>
              <w:t xml:space="preserve">ập – Tự </w:t>
            </w:r>
            <w:r w:rsidR="002F519F">
              <w:rPr>
                <w:b/>
              </w:rPr>
              <w:t>d</w:t>
            </w:r>
            <w:r w:rsidR="002F519F" w:rsidRPr="00603371">
              <w:rPr>
                <w:b/>
              </w:rPr>
              <w:t xml:space="preserve">o – Hạnh </w:t>
            </w:r>
            <w:r w:rsidR="002F519F">
              <w:rPr>
                <w:b/>
              </w:rPr>
              <w:t>p</w:t>
            </w:r>
            <w:r w:rsidR="002F519F" w:rsidRPr="00603371">
              <w:rPr>
                <w:b/>
              </w:rPr>
              <w:t>húc</w:t>
            </w:r>
          </w:p>
          <w:p w:rsidR="0025638F" w:rsidRPr="0025638F" w:rsidRDefault="0025638F" w:rsidP="007A7263">
            <w:pPr>
              <w:spacing w:line="360" w:lineRule="auto"/>
              <w:jc w:val="center"/>
              <w:rPr>
                <w:i/>
                <w:sz w:val="24"/>
                <w:szCs w:val="24"/>
              </w:rPr>
            </w:pPr>
          </w:p>
        </w:tc>
      </w:tr>
      <w:tr w:rsidR="0025638F" w:rsidRPr="00603371" w:rsidTr="00B20E8D">
        <w:tc>
          <w:tcPr>
            <w:tcW w:w="10207" w:type="dxa"/>
            <w:gridSpan w:val="2"/>
          </w:tcPr>
          <w:p w:rsidR="00B444A4" w:rsidRPr="00B444A4" w:rsidRDefault="00B444A4" w:rsidP="0025638F">
            <w:pPr>
              <w:jc w:val="center"/>
              <w:rPr>
                <w:b/>
                <w:color w:val="FF0000"/>
              </w:rPr>
            </w:pPr>
          </w:p>
          <w:p w:rsidR="0025638F" w:rsidRDefault="0025638F" w:rsidP="0025638F">
            <w:pPr>
              <w:jc w:val="center"/>
              <w:rPr>
                <w:b/>
              </w:rPr>
            </w:pPr>
            <w:r>
              <w:rPr>
                <w:b/>
              </w:rPr>
              <w:t>HƯỚNG DẪN</w:t>
            </w:r>
          </w:p>
          <w:p w:rsidR="0025638F" w:rsidRDefault="0025638F" w:rsidP="0025638F">
            <w:pPr>
              <w:jc w:val="center"/>
              <w:rPr>
                <w:b/>
              </w:rPr>
            </w:pPr>
            <w:r>
              <w:rPr>
                <w:b/>
              </w:rPr>
              <w:t xml:space="preserve">Chấm thi khảo sát </w:t>
            </w:r>
            <w:r w:rsidR="004E346B">
              <w:rPr>
                <w:b/>
              </w:rPr>
              <w:t>giao lưu</w:t>
            </w:r>
            <w:r>
              <w:rPr>
                <w:b/>
              </w:rPr>
              <w:t xml:space="preserve"> học sinh giỏi bậc THCS cấ</w:t>
            </w:r>
            <w:r w:rsidR="00B20E8D">
              <w:rPr>
                <w:b/>
              </w:rPr>
              <w:t>p trường</w:t>
            </w:r>
            <w:r>
              <w:rPr>
                <w:b/>
              </w:rPr>
              <w:t xml:space="preserve"> lần </w:t>
            </w:r>
            <w:r w:rsidR="00E67807">
              <w:rPr>
                <w:b/>
              </w:rPr>
              <w:t>IV</w:t>
            </w:r>
            <w:r>
              <w:rPr>
                <w:b/>
              </w:rPr>
              <w:t xml:space="preserve"> </w:t>
            </w:r>
          </w:p>
          <w:p w:rsidR="0025638F" w:rsidRPr="0034275F" w:rsidRDefault="0025638F" w:rsidP="0025638F">
            <w:pPr>
              <w:jc w:val="center"/>
              <w:rPr>
                <w:b/>
              </w:rPr>
            </w:pPr>
            <w:r>
              <w:rPr>
                <w:b/>
              </w:rPr>
              <w:t>Năm học 2022-2023</w:t>
            </w:r>
          </w:p>
          <w:p w:rsidR="0025638F" w:rsidRDefault="0025638F" w:rsidP="0025638F">
            <w:pPr>
              <w:jc w:val="center"/>
              <w:rPr>
                <w:b/>
              </w:rPr>
            </w:pPr>
            <w:r w:rsidRPr="00603371">
              <w:rPr>
                <w:b/>
              </w:rPr>
              <w:t>Môn thi</w:t>
            </w:r>
            <w:r w:rsidRPr="003734D7">
              <w:rPr>
                <w:b/>
              </w:rPr>
              <w:t xml:space="preserve">: </w:t>
            </w:r>
            <w:r w:rsidR="00615BE5">
              <w:rPr>
                <w:b/>
              </w:rPr>
              <w:t>KHTN 6</w:t>
            </w:r>
          </w:p>
          <w:p w:rsidR="0025638F" w:rsidRDefault="00573C36" w:rsidP="0025638F">
            <w:pPr>
              <w:jc w:val="center"/>
              <w:rPr>
                <w:i/>
              </w:rPr>
            </w:pPr>
            <w:r>
              <w:rPr>
                <w:i/>
              </w:rPr>
              <w:t xml:space="preserve">Ngày thi: </w:t>
            </w:r>
            <w:r w:rsidR="00E67807">
              <w:rPr>
                <w:i/>
              </w:rPr>
              <w:t>11</w:t>
            </w:r>
            <w:r w:rsidR="00F95F68">
              <w:rPr>
                <w:i/>
              </w:rPr>
              <w:t>/0</w:t>
            </w:r>
            <w:r w:rsidR="00E67807">
              <w:rPr>
                <w:i/>
              </w:rPr>
              <w:t>2</w:t>
            </w:r>
            <w:r w:rsidR="00F95F68">
              <w:rPr>
                <w:i/>
              </w:rPr>
              <w:t>/2023</w:t>
            </w:r>
          </w:p>
          <w:p w:rsidR="0025638F" w:rsidRPr="004500BB" w:rsidRDefault="0025638F" w:rsidP="0025638F">
            <w:pPr>
              <w:jc w:val="center"/>
              <w:rPr>
                <w:b/>
                <w:sz w:val="26"/>
                <w:szCs w:val="26"/>
              </w:rPr>
            </w:pPr>
          </w:p>
        </w:tc>
      </w:tr>
    </w:tbl>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221"/>
        <w:gridCol w:w="992"/>
      </w:tblGrid>
      <w:tr w:rsidR="00EF603A" w:rsidRPr="007E43B4" w:rsidTr="00880529">
        <w:tc>
          <w:tcPr>
            <w:tcW w:w="993" w:type="dxa"/>
          </w:tcPr>
          <w:p w:rsidR="00EF603A" w:rsidRPr="007E43B4" w:rsidRDefault="00EF603A" w:rsidP="004B2945">
            <w:pPr>
              <w:spacing w:line="288" w:lineRule="auto"/>
              <w:jc w:val="center"/>
              <w:rPr>
                <w:b/>
                <w:bCs/>
                <w:lang w:val="nl-NL"/>
              </w:rPr>
            </w:pPr>
            <w:r w:rsidRPr="007E43B4">
              <w:rPr>
                <w:b/>
                <w:bCs/>
                <w:lang w:val="nl-NL"/>
              </w:rPr>
              <w:t>Câu</w:t>
            </w:r>
          </w:p>
        </w:tc>
        <w:tc>
          <w:tcPr>
            <w:tcW w:w="8221" w:type="dxa"/>
            <w:tcBorders>
              <w:bottom w:val="single" w:sz="4" w:space="0" w:color="auto"/>
            </w:tcBorders>
          </w:tcPr>
          <w:p w:rsidR="00EF603A" w:rsidRPr="007E43B4" w:rsidRDefault="00EF603A" w:rsidP="004B2945">
            <w:pPr>
              <w:spacing w:line="288" w:lineRule="auto"/>
              <w:jc w:val="center"/>
              <w:rPr>
                <w:b/>
                <w:bCs/>
                <w:lang w:val="nl-NL"/>
              </w:rPr>
            </w:pPr>
            <w:r w:rsidRPr="007E43B4">
              <w:rPr>
                <w:b/>
                <w:bCs/>
                <w:lang w:val="nl-NL"/>
              </w:rPr>
              <w:t>Đáp án</w:t>
            </w:r>
          </w:p>
        </w:tc>
        <w:tc>
          <w:tcPr>
            <w:tcW w:w="992" w:type="dxa"/>
            <w:tcBorders>
              <w:bottom w:val="single" w:sz="4" w:space="0" w:color="auto"/>
            </w:tcBorders>
          </w:tcPr>
          <w:p w:rsidR="00EF603A" w:rsidRPr="007E43B4" w:rsidRDefault="00EF603A" w:rsidP="004B2945">
            <w:pPr>
              <w:spacing w:line="288" w:lineRule="auto"/>
              <w:jc w:val="center"/>
              <w:rPr>
                <w:b/>
                <w:bCs/>
                <w:lang w:val="nl-NL"/>
              </w:rPr>
            </w:pPr>
            <w:r w:rsidRPr="007E43B4">
              <w:rPr>
                <w:b/>
                <w:bCs/>
                <w:lang w:val="nl-NL"/>
              </w:rPr>
              <w:t>Điểm</w:t>
            </w:r>
          </w:p>
        </w:tc>
      </w:tr>
      <w:tr w:rsidR="00F95F68" w:rsidRPr="007E43B4" w:rsidTr="00700BE9">
        <w:tc>
          <w:tcPr>
            <w:tcW w:w="10206" w:type="dxa"/>
            <w:gridSpan w:val="3"/>
          </w:tcPr>
          <w:p w:rsidR="00F95F68" w:rsidRPr="007E43B4" w:rsidRDefault="00F95F68" w:rsidP="004B2945">
            <w:pPr>
              <w:spacing w:line="288" w:lineRule="auto"/>
              <w:jc w:val="center"/>
              <w:rPr>
                <w:b/>
                <w:bCs/>
                <w:lang w:val="nl-NL"/>
              </w:rPr>
            </w:pPr>
            <w:r>
              <w:rPr>
                <w:b/>
                <w:bCs/>
                <w:lang w:val="nl-NL"/>
              </w:rPr>
              <w:t>I. PHẦN SINH HỌC</w:t>
            </w:r>
          </w:p>
        </w:tc>
      </w:tr>
      <w:tr w:rsidR="00573C36" w:rsidRPr="00615BE5" w:rsidTr="00615BE5">
        <w:trPr>
          <w:trHeight w:val="1154"/>
        </w:trPr>
        <w:tc>
          <w:tcPr>
            <w:tcW w:w="993" w:type="dxa"/>
            <w:vAlign w:val="center"/>
          </w:tcPr>
          <w:p w:rsidR="00573C36" w:rsidRDefault="00573C36" w:rsidP="004B2945">
            <w:pPr>
              <w:spacing w:line="288" w:lineRule="auto"/>
              <w:ind w:left="-248" w:firstLine="248"/>
              <w:jc w:val="center"/>
              <w:rPr>
                <w:b/>
                <w:bCs/>
                <w:lang w:val="nl-NL"/>
              </w:rPr>
            </w:pPr>
            <w:r w:rsidRPr="007E43B4">
              <w:rPr>
                <w:b/>
                <w:bCs/>
                <w:lang w:val="nl-NL"/>
              </w:rPr>
              <w:t>Câu 1</w:t>
            </w:r>
          </w:p>
          <w:p w:rsidR="00573C36" w:rsidRPr="007E43B4" w:rsidRDefault="00545F91" w:rsidP="004B2945">
            <w:pPr>
              <w:spacing w:line="288" w:lineRule="auto"/>
              <w:ind w:left="-248" w:firstLine="248"/>
              <w:jc w:val="center"/>
              <w:rPr>
                <w:b/>
                <w:bCs/>
                <w:lang w:val="nl-NL"/>
              </w:rPr>
            </w:pPr>
            <w:r>
              <w:rPr>
                <w:b/>
                <w:bCs/>
                <w:lang w:val="nl-NL"/>
              </w:rPr>
              <w:t>(1,0</w:t>
            </w:r>
            <w:r w:rsidR="00573C36">
              <w:rPr>
                <w:b/>
                <w:bCs/>
                <w:lang w:val="nl-NL"/>
              </w:rPr>
              <w:t>đ)</w:t>
            </w:r>
          </w:p>
        </w:tc>
        <w:tc>
          <w:tcPr>
            <w:tcW w:w="8221" w:type="dxa"/>
          </w:tcPr>
          <w:p w:rsidR="00615BE5" w:rsidRPr="0068390D" w:rsidRDefault="00615BE5" w:rsidP="00615BE5">
            <w:pPr>
              <w:pStyle w:val="NormalWeb"/>
              <w:shd w:val="clear" w:color="auto" w:fill="FFFFFF"/>
              <w:spacing w:before="0" w:beforeAutospacing="0" w:after="0" w:afterAutospacing="0"/>
              <w:rPr>
                <w:color w:val="000000"/>
                <w:sz w:val="28"/>
                <w:szCs w:val="28"/>
                <w:lang w:val="nl-NL"/>
              </w:rPr>
            </w:pPr>
            <w:r>
              <w:rPr>
                <w:color w:val="000000"/>
                <w:sz w:val="28"/>
                <w:szCs w:val="28"/>
                <w:lang w:val="nl-NL"/>
              </w:rPr>
              <w:t>- Vì lớp biểu bì</w:t>
            </w:r>
            <w:r w:rsidRPr="0068390D">
              <w:rPr>
                <w:color w:val="000000"/>
                <w:sz w:val="28"/>
                <w:szCs w:val="28"/>
                <w:lang w:val="nl-NL"/>
              </w:rPr>
              <w:t xml:space="preserve"> da ếch rất mỏng, trong suốt, khi nhuộm bằng thuốc nhuộm xanh methylene sẽ làm cho nhân tế bào bắt màu giúp chúng ta quan sát rõ và phân biệt được các thành phần cấu tạo nên tế bào.</w:t>
            </w:r>
          </w:p>
          <w:p w:rsidR="00573C36" w:rsidRPr="00615BE5" w:rsidRDefault="00573C36" w:rsidP="00615BE5">
            <w:pPr>
              <w:rPr>
                <w:lang w:val="nl-NL"/>
              </w:rPr>
            </w:pPr>
          </w:p>
        </w:tc>
        <w:tc>
          <w:tcPr>
            <w:tcW w:w="992" w:type="dxa"/>
            <w:vAlign w:val="center"/>
          </w:tcPr>
          <w:p w:rsidR="00573C36" w:rsidRPr="003143B9" w:rsidRDefault="00615BE5" w:rsidP="00615BE5">
            <w:pPr>
              <w:spacing w:line="288" w:lineRule="auto"/>
              <w:jc w:val="center"/>
              <w:rPr>
                <w:bCs/>
                <w:lang w:val="nl-NL"/>
              </w:rPr>
            </w:pPr>
            <w:r>
              <w:rPr>
                <w:bCs/>
                <w:lang w:val="nl-NL"/>
              </w:rPr>
              <w:t>1,0</w:t>
            </w:r>
          </w:p>
        </w:tc>
      </w:tr>
      <w:tr w:rsidR="00ED190D" w:rsidRPr="00615BE5" w:rsidTr="00615BE5">
        <w:trPr>
          <w:trHeight w:val="1555"/>
        </w:trPr>
        <w:tc>
          <w:tcPr>
            <w:tcW w:w="993" w:type="dxa"/>
            <w:vAlign w:val="center"/>
          </w:tcPr>
          <w:p w:rsidR="00ED190D" w:rsidRDefault="00ED190D" w:rsidP="00EE733F">
            <w:pPr>
              <w:spacing w:line="288" w:lineRule="auto"/>
              <w:jc w:val="center"/>
              <w:rPr>
                <w:b/>
                <w:bCs/>
                <w:lang w:val="nl-NL"/>
              </w:rPr>
            </w:pPr>
            <w:r w:rsidRPr="007E43B4">
              <w:rPr>
                <w:b/>
                <w:bCs/>
                <w:lang w:val="nl-NL"/>
              </w:rPr>
              <w:t xml:space="preserve">Câu </w:t>
            </w:r>
            <w:r>
              <w:rPr>
                <w:b/>
                <w:bCs/>
                <w:lang w:val="nl-NL"/>
              </w:rPr>
              <w:t>2</w:t>
            </w:r>
          </w:p>
          <w:p w:rsidR="00ED190D" w:rsidRPr="007E43B4" w:rsidRDefault="00545F91" w:rsidP="0066119A">
            <w:pPr>
              <w:spacing w:line="288" w:lineRule="auto"/>
              <w:jc w:val="center"/>
              <w:rPr>
                <w:b/>
                <w:bCs/>
                <w:lang w:val="nl-NL"/>
              </w:rPr>
            </w:pPr>
            <w:r>
              <w:rPr>
                <w:b/>
                <w:bCs/>
                <w:lang w:val="nl-NL"/>
              </w:rPr>
              <w:t>(1,0</w:t>
            </w:r>
            <w:r w:rsidR="00ED190D">
              <w:rPr>
                <w:b/>
                <w:bCs/>
                <w:lang w:val="nl-NL"/>
              </w:rPr>
              <w:t>đ)</w:t>
            </w:r>
          </w:p>
        </w:tc>
        <w:tc>
          <w:tcPr>
            <w:tcW w:w="8221" w:type="dxa"/>
          </w:tcPr>
          <w:p w:rsidR="00615BE5" w:rsidRPr="0068390D" w:rsidRDefault="00615BE5" w:rsidP="00615BE5">
            <w:pPr>
              <w:pStyle w:val="NormalWeb"/>
              <w:shd w:val="clear" w:color="auto" w:fill="FFFFFF"/>
              <w:spacing w:before="0" w:beforeAutospacing="0" w:after="0" w:afterAutospacing="0"/>
              <w:rPr>
                <w:color w:val="000000"/>
                <w:sz w:val="28"/>
                <w:szCs w:val="28"/>
                <w:lang w:val="nl-NL"/>
              </w:rPr>
            </w:pPr>
            <w:r>
              <w:rPr>
                <w:color w:val="000000"/>
                <w:sz w:val="28"/>
                <w:szCs w:val="28"/>
                <w:lang w:val="nl-NL"/>
              </w:rPr>
              <w:t>-</w:t>
            </w:r>
            <w:r w:rsidRPr="0068390D">
              <w:rPr>
                <w:color w:val="000000"/>
                <w:sz w:val="28"/>
                <w:szCs w:val="28"/>
                <w:lang w:val="nl-NL"/>
              </w:rPr>
              <w:t>Tế bào có nhiều hình đạng khác nhau: hình cầu (tế bào trưng), hình đĩa (tế bào hồng cầu), hình sợi (tế bào sợi nấm), hình sao (tế bào thần kinh), hình trụ (tế bào lót xoang mũi), hình thoi (tế bào cơ trơn), hình nhiều cạnh (tế bào biếu bì), ...</w:t>
            </w:r>
          </w:p>
          <w:p w:rsidR="00ED190D" w:rsidRPr="00615BE5" w:rsidRDefault="00ED190D" w:rsidP="003874A2">
            <w:pPr>
              <w:rPr>
                <w:lang w:val="nl-NL"/>
              </w:rPr>
            </w:pPr>
          </w:p>
        </w:tc>
        <w:tc>
          <w:tcPr>
            <w:tcW w:w="992" w:type="dxa"/>
            <w:vAlign w:val="center"/>
          </w:tcPr>
          <w:p w:rsidR="00ED190D" w:rsidRPr="00615BE5" w:rsidRDefault="00615BE5" w:rsidP="00615BE5">
            <w:pPr>
              <w:jc w:val="center"/>
              <w:rPr>
                <w:lang w:val="nl-NL"/>
              </w:rPr>
            </w:pPr>
            <w:r>
              <w:rPr>
                <w:bCs/>
                <w:lang w:val="nl-NL"/>
              </w:rPr>
              <w:t>1,0</w:t>
            </w:r>
          </w:p>
        </w:tc>
      </w:tr>
      <w:tr w:rsidR="00BE2B26" w:rsidRPr="00615BE5" w:rsidTr="00F95F68">
        <w:tc>
          <w:tcPr>
            <w:tcW w:w="993" w:type="dxa"/>
            <w:vAlign w:val="center"/>
          </w:tcPr>
          <w:p w:rsidR="00BE2B26" w:rsidRDefault="00BE2B26" w:rsidP="004B2945">
            <w:pPr>
              <w:spacing w:line="288" w:lineRule="auto"/>
              <w:jc w:val="center"/>
              <w:rPr>
                <w:b/>
                <w:bCs/>
                <w:lang w:val="nl-NL"/>
              </w:rPr>
            </w:pPr>
            <w:r w:rsidRPr="007E43B4">
              <w:rPr>
                <w:b/>
                <w:bCs/>
                <w:lang w:val="nl-NL"/>
              </w:rPr>
              <w:t xml:space="preserve">Câu </w:t>
            </w:r>
            <w:r w:rsidR="00545F91">
              <w:rPr>
                <w:b/>
                <w:bCs/>
                <w:lang w:val="nl-NL"/>
              </w:rPr>
              <w:t>3</w:t>
            </w:r>
          </w:p>
          <w:p w:rsidR="00BE2B26" w:rsidRPr="007E43B4" w:rsidRDefault="00545F91" w:rsidP="004B2945">
            <w:pPr>
              <w:spacing w:line="288" w:lineRule="auto"/>
              <w:jc w:val="center"/>
              <w:rPr>
                <w:b/>
                <w:bCs/>
                <w:lang w:val="nl-NL"/>
              </w:rPr>
            </w:pPr>
            <w:r>
              <w:rPr>
                <w:b/>
                <w:bCs/>
                <w:lang w:val="nl-NL"/>
              </w:rPr>
              <w:t>(3,0</w:t>
            </w:r>
            <w:r w:rsidR="00BE2B26">
              <w:rPr>
                <w:b/>
                <w:bCs/>
                <w:lang w:val="nl-NL"/>
              </w:rPr>
              <w:t>đ)</w:t>
            </w:r>
          </w:p>
        </w:tc>
        <w:tc>
          <w:tcPr>
            <w:tcW w:w="8221" w:type="dxa"/>
          </w:tcPr>
          <w:p w:rsidR="00615BE5" w:rsidRPr="0068390D" w:rsidRDefault="00615BE5" w:rsidP="00615BE5">
            <w:pPr>
              <w:pStyle w:val="NormalWeb"/>
              <w:spacing w:before="0" w:beforeAutospacing="0" w:after="0" w:afterAutospacing="0"/>
              <w:ind w:left="48" w:right="48"/>
              <w:rPr>
                <w:color w:val="000000"/>
                <w:sz w:val="28"/>
                <w:szCs w:val="28"/>
                <w:lang w:val="nl-NL"/>
              </w:rPr>
            </w:pPr>
            <w:r w:rsidRPr="0068390D">
              <w:rPr>
                <w:color w:val="000000"/>
                <w:sz w:val="28"/>
                <w:szCs w:val="28"/>
                <w:lang w:val="nl-NL"/>
              </w:rPr>
              <w:t>Tế bào được coi là đơn vị cơ bản của các cơ thể sống vì:</w:t>
            </w:r>
          </w:p>
          <w:p w:rsidR="00615BE5" w:rsidRDefault="00615BE5" w:rsidP="00615BE5">
            <w:pPr>
              <w:pStyle w:val="NormalWeb"/>
              <w:spacing w:before="0" w:beforeAutospacing="0" w:after="0" w:afterAutospacing="0"/>
              <w:ind w:left="48" w:right="48"/>
              <w:rPr>
                <w:color w:val="000000"/>
                <w:sz w:val="28"/>
                <w:szCs w:val="28"/>
                <w:lang w:val="nl-NL"/>
              </w:rPr>
            </w:pPr>
            <w:r w:rsidRPr="0068390D">
              <w:rPr>
                <w:color w:val="000000"/>
                <w:sz w:val="28"/>
                <w:szCs w:val="28"/>
                <w:lang w:val="nl-NL"/>
              </w:rPr>
              <w:t>- Tất cả các cơ thể sinh vật (thực vật, động vật, con người,...) đều được cấu tạo từ tế bào</w:t>
            </w:r>
            <w:r>
              <w:rPr>
                <w:color w:val="000000"/>
                <w:sz w:val="28"/>
                <w:szCs w:val="28"/>
                <w:lang w:val="nl-NL"/>
              </w:rPr>
              <w:t>.</w:t>
            </w:r>
            <w:r w:rsidRPr="0068390D">
              <w:rPr>
                <w:color w:val="000000"/>
                <w:sz w:val="28"/>
                <w:szCs w:val="28"/>
                <w:lang w:val="nl-NL"/>
              </w:rPr>
              <w:t xml:space="preserve"> </w:t>
            </w:r>
          </w:p>
          <w:p w:rsidR="00615BE5" w:rsidRPr="00615BE5" w:rsidRDefault="00615BE5" w:rsidP="00615BE5">
            <w:pPr>
              <w:pStyle w:val="NormalWeb"/>
              <w:spacing w:before="0" w:beforeAutospacing="0" w:after="0" w:afterAutospacing="0"/>
              <w:ind w:left="48" w:right="48"/>
              <w:rPr>
                <w:color w:val="000000"/>
                <w:sz w:val="28"/>
                <w:szCs w:val="28"/>
                <w:lang w:val="nl-NL"/>
              </w:rPr>
            </w:pPr>
            <w:r w:rsidRPr="00615BE5">
              <w:rPr>
                <w:color w:val="000000"/>
                <w:sz w:val="28"/>
                <w:szCs w:val="28"/>
                <w:lang w:val="nl-NL"/>
              </w:rPr>
              <w:t>→ Tế bào là đơn vị cấu trúc của các cơ thể sống.</w:t>
            </w:r>
          </w:p>
          <w:p w:rsidR="00615BE5" w:rsidRDefault="00615BE5" w:rsidP="00615BE5">
            <w:pPr>
              <w:pStyle w:val="NormalWeb"/>
              <w:spacing w:before="0" w:beforeAutospacing="0" w:after="0" w:afterAutospacing="0"/>
              <w:ind w:left="48" w:right="48"/>
              <w:rPr>
                <w:color w:val="000000"/>
                <w:sz w:val="28"/>
                <w:szCs w:val="28"/>
                <w:lang w:val="nl-NL"/>
              </w:rPr>
            </w:pPr>
            <w:r w:rsidRPr="0068390D">
              <w:rPr>
                <w:color w:val="000000"/>
                <w:sz w:val="28"/>
                <w:szCs w:val="28"/>
                <w:lang w:val="nl-NL"/>
              </w:rPr>
              <w:t>- Tuy nhỏ bé nhưng tế bào có thể thực hiện đầy đủ các quá trình sống cơ bản như sinh trưởng (lớn lên), hấp thụ chất dinh dưỡng, hô hấp, cảm ứng, bài tiết và sinh sản</w:t>
            </w:r>
            <w:r>
              <w:rPr>
                <w:color w:val="000000"/>
                <w:sz w:val="28"/>
                <w:szCs w:val="28"/>
                <w:lang w:val="nl-NL"/>
              </w:rPr>
              <w:t>.</w:t>
            </w:r>
            <w:r w:rsidRPr="0068390D">
              <w:rPr>
                <w:color w:val="000000"/>
                <w:sz w:val="28"/>
                <w:szCs w:val="28"/>
                <w:lang w:val="nl-NL"/>
              </w:rPr>
              <w:t xml:space="preserve"> </w:t>
            </w:r>
          </w:p>
          <w:p w:rsidR="00615BE5" w:rsidRPr="0068390D" w:rsidRDefault="00615BE5" w:rsidP="00615BE5">
            <w:pPr>
              <w:pStyle w:val="NormalWeb"/>
              <w:spacing w:before="0" w:beforeAutospacing="0" w:after="0" w:afterAutospacing="0"/>
              <w:ind w:left="48" w:right="48"/>
              <w:rPr>
                <w:color w:val="000000"/>
                <w:sz w:val="28"/>
                <w:szCs w:val="28"/>
                <w:lang w:val="nl-NL"/>
              </w:rPr>
            </w:pPr>
            <w:r w:rsidRPr="0068390D">
              <w:rPr>
                <w:color w:val="000000"/>
                <w:sz w:val="28"/>
                <w:szCs w:val="28"/>
                <w:lang w:val="nl-NL"/>
              </w:rPr>
              <w:t>→ Tế bào là đơn vị chức năng của các cơ thể sống.</w:t>
            </w:r>
          </w:p>
          <w:p w:rsidR="00BE2B26" w:rsidRPr="00615BE5" w:rsidRDefault="00BE2B26" w:rsidP="00BE2B34">
            <w:pPr>
              <w:jc w:val="center"/>
              <w:rPr>
                <w:lang w:val="nl-NL"/>
              </w:rPr>
            </w:pPr>
          </w:p>
        </w:tc>
        <w:tc>
          <w:tcPr>
            <w:tcW w:w="992" w:type="dxa"/>
          </w:tcPr>
          <w:p w:rsidR="00BE2B26" w:rsidRDefault="00BE2B26" w:rsidP="00BE2B34">
            <w:pPr>
              <w:spacing w:line="276" w:lineRule="auto"/>
              <w:jc w:val="center"/>
              <w:rPr>
                <w:lang w:val="nl-NL"/>
              </w:rPr>
            </w:pPr>
          </w:p>
          <w:p w:rsidR="00615BE5" w:rsidRDefault="00615BE5" w:rsidP="00BE2B34">
            <w:pPr>
              <w:spacing w:line="276" w:lineRule="auto"/>
              <w:jc w:val="center"/>
              <w:rPr>
                <w:lang w:val="nl-NL"/>
              </w:rPr>
            </w:pPr>
            <w:r>
              <w:rPr>
                <w:lang w:val="nl-NL"/>
              </w:rPr>
              <w:t>1,0</w:t>
            </w:r>
          </w:p>
          <w:p w:rsidR="00615BE5" w:rsidRDefault="00615BE5" w:rsidP="00BE2B34">
            <w:pPr>
              <w:spacing w:line="276" w:lineRule="auto"/>
              <w:jc w:val="center"/>
              <w:rPr>
                <w:lang w:val="nl-NL"/>
              </w:rPr>
            </w:pPr>
          </w:p>
          <w:p w:rsidR="00615BE5" w:rsidRDefault="00615BE5" w:rsidP="00BE2B34">
            <w:pPr>
              <w:spacing w:line="276" w:lineRule="auto"/>
              <w:jc w:val="center"/>
              <w:rPr>
                <w:lang w:val="nl-NL"/>
              </w:rPr>
            </w:pPr>
            <w:r>
              <w:rPr>
                <w:lang w:val="nl-NL"/>
              </w:rPr>
              <w:t>0,5</w:t>
            </w:r>
          </w:p>
          <w:p w:rsidR="00615BE5" w:rsidRDefault="00615BE5" w:rsidP="00BE2B34">
            <w:pPr>
              <w:spacing w:line="276" w:lineRule="auto"/>
              <w:jc w:val="center"/>
              <w:rPr>
                <w:lang w:val="nl-NL"/>
              </w:rPr>
            </w:pPr>
            <w:r>
              <w:rPr>
                <w:lang w:val="nl-NL"/>
              </w:rPr>
              <w:t>1,0</w:t>
            </w:r>
          </w:p>
          <w:p w:rsidR="00615BE5" w:rsidRDefault="00615BE5" w:rsidP="00BE2B34">
            <w:pPr>
              <w:spacing w:line="276" w:lineRule="auto"/>
              <w:jc w:val="center"/>
              <w:rPr>
                <w:lang w:val="nl-NL"/>
              </w:rPr>
            </w:pPr>
          </w:p>
          <w:p w:rsidR="00615BE5" w:rsidRDefault="00615BE5" w:rsidP="00BE2B34">
            <w:pPr>
              <w:spacing w:line="276" w:lineRule="auto"/>
              <w:jc w:val="center"/>
              <w:rPr>
                <w:lang w:val="nl-NL"/>
              </w:rPr>
            </w:pPr>
            <w:r>
              <w:rPr>
                <w:lang w:val="nl-NL"/>
              </w:rPr>
              <w:t>0,5</w:t>
            </w:r>
          </w:p>
          <w:p w:rsidR="00615BE5" w:rsidRPr="00BE2B34" w:rsidRDefault="00615BE5" w:rsidP="00615BE5">
            <w:pPr>
              <w:spacing w:line="276" w:lineRule="auto"/>
              <w:rPr>
                <w:lang w:val="nl-NL"/>
              </w:rPr>
            </w:pPr>
          </w:p>
        </w:tc>
      </w:tr>
      <w:tr w:rsidR="00ED190D" w:rsidRPr="00615BE5" w:rsidTr="00F95F68">
        <w:tc>
          <w:tcPr>
            <w:tcW w:w="993" w:type="dxa"/>
            <w:vAlign w:val="center"/>
          </w:tcPr>
          <w:p w:rsidR="00545F91" w:rsidRDefault="00545F91" w:rsidP="00545F91">
            <w:pPr>
              <w:spacing w:line="288" w:lineRule="auto"/>
              <w:jc w:val="center"/>
              <w:rPr>
                <w:b/>
                <w:bCs/>
                <w:lang w:val="nl-NL"/>
              </w:rPr>
            </w:pPr>
            <w:r w:rsidRPr="007E43B4">
              <w:rPr>
                <w:b/>
                <w:bCs/>
                <w:lang w:val="nl-NL"/>
              </w:rPr>
              <w:t xml:space="preserve">Câu </w:t>
            </w:r>
            <w:r>
              <w:rPr>
                <w:b/>
                <w:bCs/>
                <w:lang w:val="nl-NL"/>
              </w:rPr>
              <w:t>4</w:t>
            </w:r>
          </w:p>
          <w:p w:rsidR="00ED190D" w:rsidRPr="007E43B4" w:rsidRDefault="00545F91" w:rsidP="00545F91">
            <w:pPr>
              <w:spacing w:line="288" w:lineRule="auto"/>
              <w:jc w:val="center"/>
              <w:rPr>
                <w:b/>
                <w:bCs/>
                <w:lang w:val="nl-NL"/>
              </w:rPr>
            </w:pPr>
            <w:r>
              <w:rPr>
                <w:b/>
                <w:bCs/>
                <w:lang w:val="nl-NL"/>
              </w:rPr>
              <w:t>(1,0đ)</w:t>
            </w:r>
          </w:p>
        </w:tc>
        <w:tc>
          <w:tcPr>
            <w:tcW w:w="8221" w:type="dxa"/>
          </w:tcPr>
          <w:p w:rsidR="00615BE5" w:rsidRDefault="00615BE5" w:rsidP="00615BE5">
            <w:pPr>
              <w:pStyle w:val="NormalWeb"/>
              <w:shd w:val="clear" w:color="auto" w:fill="FFFFFF"/>
              <w:spacing w:before="0" w:beforeAutospacing="0" w:after="0" w:afterAutospacing="0"/>
              <w:rPr>
                <w:rStyle w:val="Strong"/>
                <w:b w:val="0"/>
                <w:color w:val="000000"/>
                <w:sz w:val="28"/>
                <w:lang w:val="pt-BR"/>
              </w:rPr>
            </w:pPr>
            <w:r w:rsidRPr="007F1A2D">
              <w:rPr>
                <w:rStyle w:val="Strong"/>
                <w:b w:val="0"/>
                <w:color w:val="000000"/>
                <w:sz w:val="28"/>
                <w:lang w:val="pt-BR"/>
              </w:rPr>
              <w:t xml:space="preserve">* </w:t>
            </w:r>
            <w:r>
              <w:rPr>
                <w:rStyle w:val="Strong"/>
                <w:b w:val="0"/>
                <w:color w:val="000000"/>
                <w:sz w:val="28"/>
                <w:lang w:val="pt-BR"/>
              </w:rPr>
              <w:t xml:space="preserve">Đặc điểm khác nhau: </w:t>
            </w:r>
          </w:p>
          <w:p w:rsidR="00615BE5" w:rsidRDefault="00615BE5" w:rsidP="00615BE5">
            <w:pPr>
              <w:pStyle w:val="NormalWeb"/>
              <w:shd w:val="clear" w:color="auto" w:fill="FFFFFF"/>
              <w:spacing w:before="0" w:beforeAutospacing="0" w:after="0" w:afterAutospacing="0"/>
              <w:rPr>
                <w:rStyle w:val="Strong"/>
                <w:b w:val="0"/>
                <w:color w:val="000000"/>
                <w:sz w:val="28"/>
                <w:lang w:val="pt-BR"/>
              </w:rPr>
            </w:pPr>
            <w:r>
              <w:rPr>
                <w:rStyle w:val="Strong"/>
                <w:b w:val="0"/>
                <w:color w:val="000000"/>
                <w:sz w:val="28"/>
                <w:lang w:val="pt-BR"/>
              </w:rPr>
              <w:t>-</w:t>
            </w:r>
            <w:r w:rsidRPr="007F1A2D">
              <w:rPr>
                <w:rStyle w:val="Strong"/>
                <w:b w:val="0"/>
                <w:color w:val="000000"/>
                <w:sz w:val="28"/>
                <w:lang w:val="pt-BR"/>
              </w:rPr>
              <w:t>Tế bào trứng cá: Kích thước lớn, có thể quan sát bằng mắt thường</w:t>
            </w:r>
          </w:p>
          <w:p w:rsidR="00615BE5" w:rsidRDefault="00615BE5" w:rsidP="00615BE5">
            <w:pPr>
              <w:pStyle w:val="NormalWeb"/>
              <w:shd w:val="clear" w:color="auto" w:fill="FFFFFF"/>
              <w:spacing w:before="0" w:beforeAutospacing="0" w:after="0" w:afterAutospacing="0"/>
              <w:rPr>
                <w:rStyle w:val="Strong"/>
                <w:b w:val="0"/>
                <w:color w:val="000000"/>
                <w:sz w:val="28"/>
                <w:lang w:val="pt-BR"/>
              </w:rPr>
            </w:pPr>
            <w:r w:rsidRPr="00615BE5">
              <w:rPr>
                <w:color w:val="000000"/>
                <w:sz w:val="28"/>
                <w:szCs w:val="28"/>
                <w:lang w:val="pt-BR"/>
              </w:rPr>
              <w:t xml:space="preserve">- </w:t>
            </w:r>
            <w:r w:rsidRPr="007F1A2D">
              <w:rPr>
                <w:color w:val="000000"/>
                <w:sz w:val="28"/>
                <w:szCs w:val="28"/>
                <w:lang w:val="pt-BR"/>
              </w:rPr>
              <w:t>Tế bào biểu bì da ếch:</w:t>
            </w:r>
            <w:r>
              <w:rPr>
                <w:b/>
                <w:color w:val="000000"/>
                <w:sz w:val="28"/>
                <w:szCs w:val="28"/>
                <w:lang w:val="pt-BR"/>
              </w:rPr>
              <w:t xml:space="preserve"> </w:t>
            </w:r>
            <w:r w:rsidRPr="007F1A2D">
              <w:rPr>
                <w:rStyle w:val="Strong"/>
                <w:b w:val="0"/>
                <w:color w:val="000000"/>
                <w:sz w:val="28"/>
                <w:lang w:val="pt-BR"/>
              </w:rPr>
              <w:t>Kích thướ</w:t>
            </w:r>
            <w:r>
              <w:rPr>
                <w:rStyle w:val="Strong"/>
                <w:b w:val="0"/>
                <w:color w:val="000000"/>
                <w:sz w:val="28"/>
                <w:lang w:val="pt-BR"/>
              </w:rPr>
              <w:t xml:space="preserve">c nhỏ, không </w:t>
            </w:r>
            <w:r w:rsidRPr="007F1A2D">
              <w:rPr>
                <w:rStyle w:val="Strong"/>
                <w:b w:val="0"/>
                <w:color w:val="000000"/>
                <w:sz w:val="28"/>
                <w:lang w:val="pt-BR"/>
              </w:rPr>
              <w:t xml:space="preserve">quan sát </w:t>
            </w:r>
            <w:r>
              <w:rPr>
                <w:rStyle w:val="Strong"/>
                <w:b w:val="0"/>
                <w:color w:val="000000"/>
                <w:sz w:val="28"/>
                <w:lang w:val="pt-BR"/>
              </w:rPr>
              <w:t>được</w:t>
            </w:r>
            <w:r w:rsidRPr="007F1A2D">
              <w:rPr>
                <w:rStyle w:val="Strong"/>
                <w:b w:val="0"/>
                <w:color w:val="000000"/>
                <w:sz w:val="28"/>
                <w:lang w:val="pt-BR"/>
              </w:rPr>
              <w:t>bằng mắt thường</w:t>
            </w:r>
            <w:r>
              <w:rPr>
                <w:rStyle w:val="Strong"/>
                <w:b w:val="0"/>
                <w:color w:val="000000"/>
                <w:sz w:val="28"/>
                <w:lang w:val="pt-BR"/>
              </w:rPr>
              <w:t xml:space="preserve"> mà phải quan sát bằng kính hiển vi.</w:t>
            </w:r>
          </w:p>
          <w:p w:rsidR="00ED190D" w:rsidRPr="00615BE5" w:rsidRDefault="00615BE5" w:rsidP="00615BE5">
            <w:pPr>
              <w:pStyle w:val="NormalWeb"/>
              <w:shd w:val="clear" w:color="auto" w:fill="FFFFFF"/>
              <w:spacing w:before="0" w:beforeAutospacing="0" w:after="0" w:afterAutospacing="0"/>
              <w:rPr>
                <w:color w:val="000000"/>
                <w:sz w:val="28"/>
                <w:szCs w:val="28"/>
                <w:lang w:val="pt-BR"/>
              </w:rPr>
            </w:pPr>
            <w:r>
              <w:rPr>
                <w:b/>
                <w:color w:val="000000"/>
                <w:sz w:val="28"/>
                <w:szCs w:val="28"/>
                <w:lang w:val="pt-BR"/>
              </w:rPr>
              <w:t xml:space="preserve"> </w:t>
            </w:r>
            <w:r w:rsidRPr="007F1A2D">
              <w:rPr>
                <w:color w:val="000000"/>
                <w:sz w:val="28"/>
                <w:szCs w:val="28"/>
                <w:lang w:val="pt-BR"/>
              </w:rPr>
              <w:t xml:space="preserve">* Đặc điểm giống nhau: Đều có dạng hình cầu </w:t>
            </w:r>
          </w:p>
        </w:tc>
        <w:tc>
          <w:tcPr>
            <w:tcW w:w="992" w:type="dxa"/>
          </w:tcPr>
          <w:p w:rsidR="00ED190D" w:rsidRDefault="00ED190D" w:rsidP="00BE2B34">
            <w:pPr>
              <w:rPr>
                <w:lang w:val="nl-NL"/>
              </w:rPr>
            </w:pPr>
          </w:p>
          <w:p w:rsidR="00615BE5" w:rsidRDefault="00615BE5" w:rsidP="00BE2B34">
            <w:pPr>
              <w:rPr>
                <w:lang w:val="nl-NL"/>
              </w:rPr>
            </w:pPr>
            <w:r>
              <w:rPr>
                <w:lang w:val="nl-NL"/>
              </w:rPr>
              <w:t>0,25</w:t>
            </w:r>
          </w:p>
          <w:p w:rsidR="00615BE5" w:rsidRDefault="00615BE5" w:rsidP="00BE2B34">
            <w:pPr>
              <w:rPr>
                <w:lang w:val="nl-NL"/>
              </w:rPr>
            </w:pPr>
            <w:r>
              <w:rPr>
                <w:lang w:val="nl-NL"/>
              </w:rPr>
              <w:t>0,5</w:t>
            </w:r>
          </w:p>
          <w:p w:rsidR="00615BE5" w:rsidRDefault="00615BE5" w:rsidP="00BE2B34">
            <w:pPr>
              <w:rPr>
                <w:lang w:val="nl-NL"/>
              </w:rPr>
            </w:pPr>
            <w:r>
              <w:rPr>
                <w:lang w:val="nl-NL"/>
              </w:rPr>
              <w:t>0,25</w:t>
            </w:r>
          </w:p>
        </w:tc>
      </w:tr>
      <w:tr w:rsidR="00ED190D" w:rsidRPr="00076A56" w:rsidTr="00F95F68">
        <w:tc>
          <w:tcPr>
            <w:tcW w:w="993" w:type="dxa"/>
            <w:vAlign w:val="center"/>
          </w:tcPr>
          <w:p w:rsidR="00545F91" w:rsidRDefault="00545F91" w:rsidP="00545F91">
            <w:pPr>
              <w:spacing w:line="288" w:lineRule="auto"/>
              <w:jc w:val="center"/>
              <w:rPr>
                <w:b/>
                <w:bCs/>
                <w:lang w:val="nl-NL"/>
              </w:rPr>
            </w:pPr>
            <w:r w:rsidRPr="007E43B4">
              <w:rPr>
                <w:b/>
                <w:bCs/>
                <w:lang w:val="nl-NL"/>
              </w:rPr>
              <w:t xml:space="preserve">Câu </w:t>
            </w:r>
            <w:r>
              <w:rPr>
                <w:b/>
                <w:bCs/>
                <w:lang w:val="nl-NL"/>
              </w:rPr>
              <w:t>5</w:t>
            </w:r>
          </w:p>
          <w:p w:rsidR="00ED190D" w:rsidRPr="007E43B4" w:rsidRDefault="00545F91" w:rsidP="00545F91">
            <w:pPr>
              <w:spacing w:line="288" w:lineRule="auto"/>
              <w:jc w:val="center"/>
              <w:rPr>
                <w:b/>
                <w:bCs/>
                <w:lang w:val="nl-NL"/>
              </w:rPr>
            </w:pPr>
            <w:r>
              <w:rPr>
                <w:b/>
                <w:bCs/>
                <w:lang w:val="nl-NL"/>
              </w:rPr>
              <w:t>(1,0đ)</w:t>
            </w:r>
          </w:p>
        </w:tc>
        <w:tc>
          <w:tcPr>
            <w:tcW w:w="8221" w:type="dxa"/>
          </w:tcPr>
          <w:p w:rsidR="00076A56" w:rsidRDefault="00076A56" w:rsidP="00076A56">
            <w:pPr>
              <w:pStyle w:val="NormalWeb"/>
              <w:shd w:val="clear" w:color="auto" w:fill="FFFFFF"/>
              <w:spacing w:before="0" w:beforeAutospacing="0" w:after="0" w:afterAutospacing="0"/>
              <w:rPr>
                <w:color w:val="000000"/>
                <w:sz w:val="28"/>
                <w:szCs w:val="28"/>
                <w:lang w:val="pt-BR"/>
              </w:rPr>
            </w:pPr>
            <w:r w:rsidRPr="0068390D">
              <w:rPr>
                <w:color w:val="000000"/>
                <w:sz w:val="28"/>
                <w:szCs w:val="28"/>
                <w:lang w:val="pt-BR"/>
              </w:rPr>
              <w:t xml:space="preserve">(1) một tế bào, (2) nhiều tế bào, </w:t>
            </w:r>
          </w:p>
          <w:p w:rsidR="00ED190D" w:rsidRPr="00076A56" w:rsidRDefault="00076A56" w:rsidP="00076A56">
            <w:pPr>
              <w:pStyle w:val="NormalWeb"/>
              <w:shd w:val="clear" w:color="auto" w:fill="FFFFFF"/>
              <w:spacing w:before="0" w:beforeAutospacing="0" w:after="0" w:afterAutospacing="0"/>
              <w:rPr>
                <w:color w:val="000000"/>
                <w:sz w:val="28"/>
                <w:szCs w:val="28"/>
                <w:lang w:val="pt-BR"/>
              </w:rPr>
            </w:pPr>
            <w:r w:rsidRPr="0068390D">
              <w:rPr>
                <w:color w:val="000000"/>
                <w:sz w:val="28"/>
                <w:szCs w:val="28"/>
                <w:lang w:val="pt-BR"/>
              </w:rPr>
              <w:t>(3) Cơ thể đơn bào, (4) vi khuẩn, (5) Cơ thể đa bào.</w:t>
            </w:r>
          </w:p>
        </w:tc>
        <w:tc>
          <w:tcPr>
            <w:tcW w:w="992" w:type="dxa"/>
          </w:tcPr>
          <w:p w:rsidR="00ED190D" w:rsidRDefault="00076A56" w:rsidP="00BE2B34">
            <w:pPr>
              <w:rPr>
                <w:lang w:val="nl-NL"/>
              </w:rPr>
            </w:pPr>
            <w:r>
              <w:rPr>
                <w:lang w:val="nl-NL"/>
              </w:rPr>
              <w:t>0,25</w:t>
            </w:r>
          </w:p>
          <w:p w:rsidR="00076A56" w:rsidRDefault="00076A56" w:rsidP="00076A56">
            <w:pPr>
              <w:rPr>
                <w:lang w:val="nl-NL"/>
              </w:rPr>
            </w:pPr>
            <w:r>
              <w:rPr>
                <w:lang w:val="nl-NL"/>
              </w:rPr>
              <w:t>0,75</w:t>
            </w:r>
          </w:p>
        </w:tc>
      </w:tr>
      <w:tr w:rsidR="00F95F68" w:rsidRPr="00076A56" w:rsidTr="00F95F68">
        <w:tc>
          <w:tcPr>
            <w:tcW w:w="993" w:type="dxa"/>
            <w:vAlign w:val="center"/>
          </w:tcPr>
          <w:p w:rsidR="00F95F68" w:rsidRDefault="00F95F68" w:rsidP="004B2945">
            <w:pPr>
              <w:spacing w:line="288" w:lineRule="auto"/>
              <w:jc w:val="center"/>
              <w:rPr>
                <w:b/>
                <w:bCs/>
                <w:lang w:val="nl-NL"/>
              </w:rPr>
            </w:pPr>
            <w:r>
              <w:rPr>
                <w:b/>
                <w:bCs/>
                <w:lang w:val="nl-NL"/>
              </w:rPr>
              <w:t>Câu 6</w:t>
            </w:r>
          </w:p>
          <w:p w:rsidR="00545F91" w:rsidRPr="007E43B4" w:rsidRDefault="00545F91" w:rsidP="004B2945">
            <w:pPr>
              <w:spacing w:line="288" w:lineRule="auto"/>
              <w:jc w:val="center"/>
              <w:rPr>
                <w:b/>
                <w:bCs/>
                <w:lang w:val="nl-NL"/>
              </w:rPr>
            </w:pPr>
            <w:r>
              <w:rPr>
                <w:b/>
                <w:bCs/>
                <w:lang w:val="nl-NL"/>
              </w:rPr>
              <w:t>(1,0đ)</w:t>
            </w:r>
          </w:p>
        </w:tc>
        <w:tc>
          <w:tcPr>
            <w:tcW w:w="8221" w:type="dxa"/>
          </w:tcPr>
          <w:p w:rsidR="00076A56" w:rsidRDefault="00076A56" w:rsidP="00076A56">
            <w:pPr>
              <w:pStyle w:val="NormalWeb"/>
              <w:shd w:val="clear" w:color="auto" w:fill="FFFFFF"/>
              <w:spacing w:before="0" w:beforeAutospacing="0" w:after="0" w:afterAutospacing="0"/>
              <w:rPr>
                <w:color w:val="000000"/>
                <w:sz w:val="28"/>
                <w:szCs w:val="28"/>
                <w:lang w:val="pt-BR"/>
              </w:rPr>
            </w:pPr>
            <w:r>
              <w:rPr>
                <w:color w:val="000000"/>
                <w:sz w:val="28"/>
                <w:szCs w:val="28"/>
                <w:lang w:val="pt-BR"/>
              </w:rPr>
              <w:t xml:space="preserve">- </w:t>
            </w:r>
            <w:r w:rsidRPr="0068390D">
              <w:rPr>
                <w:color w:val="000000"/>
                <w:sz w:val="28"/>
                <w:szCs w:val="28"/>
                <w:lang w:val="pt-BR"/>
              </w:rPr>
              <w:t>Tiêu bản của bạn Mai sẽ quan sát rõ các thành phần của tế bào hơn.</w:t>
            </w:r>
            <w:r>
              <w:rPr>
                <w:color w:val="000000"/>
                <w:sz w:val="28"/>
                <w:szCs w:val="28"/>
                <w:lang w:val="pt-BR"/>
              </w:rPr>
              <w:t xml:space="preserve">     + </w:t>
            </w:r>
            <w:r w:rsidRPr="0068390D">
              <w:rPr>
                <w:color w:val="000000"/>
                <w:sz w:val="28"/>
                <w:szCs w:val="28"/>
                <w:lang w:val="pt-BR"/>
              </w:rPr>
              <w:t xml:space="preserve">Nếu dùng kim mũi mác cắt lớp tế bào vỏ củ hành sẽ làm cho lát cắt </w:t>
            </w:r>
            <w:r w:rsidRPr="0068390D">
              <w:rPr>
                <w:color w:val="000000"/>
                <w:sz w:val="28"/>
                <w:szCs w:val="28"/>
                <w:lang w:val="pt-BR"/>
              </w:rPr>
              <w:lastRenderedPageBreak/>
              <w:t xml:space="preserve">dày </w:t>
            </w:r>
            <w:r>
              <w:rPr>
                <w:color w:val="000000"/>
                <w:sz w:val="28"/>
                <w:szCs w:val="28"/>
                <w:lang w:val="pt-BR"/>
              </w:rPr>
              <w:t xml:space="preserve">nên tiêu bản dày. </w:t>
            </w:r>
          </w:p>
          <w:p w:rsidR="00076A56" w:rsidRDefault="00076A56" w:rsidP="00076A56">
            <w:pPr>
              <w:pStyle w:val="NormalWeb"/>
              <w:shd w:val="clear" w:color="auto" w:fill="FFFFFF"/>
              <w:spacing w:before="0" w:beforeAutospacing="0" w:after="0" w:afterAutospacing="0"/>
              <w:rPr>
                <w:color w:val="000000"/>
                <w:sz w:val="28"/>
                <w:szCs w:val="28"/>
                <w:lang w:val="pt-BR"/>
              </w:rPr>
            </w:pPr>
            <w:r>
              <w:rPr>
                <w:color w:val="000000"/>
                <w:sz w:val="28"/>
                <w:szCs w:val="28"/>
                <w:lang w:val="pt-BR"/>
              </w:rPr>
              <w:t xml:space="preserve"> + Do đó,</w:t>
            </w:r>
            <w:r w:rsidRPr="0068390D">
              <w:rPr>
                <w:color w:val="000000"/>
                <w:sz w:val="28"/>
                <w:szCs w:val="28"/>
                <w:lang w:val="pt-BR"/>
              </w:rPr>
              <w:t xml:space="preserve"> các</w:t>
            </w:r>
            <w:r>
              <w:rPr>
                <w:color w:val="000000"/>
                <w:sz w:val="28"/>
                <w:szCs w:val="28"/>
                <w:lang w:val="pt-BR"/>
              </w:rPr>
              <w:t xml:space="preserve"> lớp tế bào sẽ chồng lên nhau. </w:t>
            </w:r>
          </w:p>
          <w:p w:rsidR="00F95F68" w:rsidRPr="00076A56" w:rsidRDefault="00076A56" w:rsidP="00076A56">
            <w:pPr>
              <w:pStyle w:val="NormalWeb"/>
              <w:shd w:val="clear" w:color="auto" w:fill="FFFFFF"/>
              <w:spacing w:before="0" w:beforeAutospacing="0" w:after="0" w:afterAutospacing="0"/>
              <w:rPr>
                <w:color w:val="000000"/>
                <w:sz w:val="28"/>
                <w:szCs w:val="28"/>
                <w:lang w:val="pt-BR"/>
              </w:rPr>
            </w:pPr>
            <w:r>
              <w:rPr>
                <w:color w:val="000000"/>
                <w:sz w:val="28"/>
                <w:szCs w:val="28"/>
                <w:lang w:val="pt-BR"/>
              </w:rPr>
              <w:t xml:space="preserve"> + Dẫn đến</w:t>
            </w:r>
            <w:r w:rsidRPr="0068390D">
              <w:rPr>
                <w:color w:val="000000"/>
                <w:sz w:val="28"/>
                <w:szCs w:val="28"/>
                <w:lang w:val="pt-BR"/>
              </w:rPr>
              <w:t xml:space="preserve"> khó quan sát.</w:t>
            </w:r>
          </w:p>
        </w:tc>
        <w:tc>
          <w:tcPr>
            <w:tcW w:w="992" w:type="dxa"/>
          </w:tcPr>
          <w:p w:rsidR="00F95F68" w:rsidRDefault="00076A56" w:rsidP="00BE2B34">
            <w:pPr>
              <w:rPr>
                <w:lang w:val="nl-NL"/>
              </w:rPr>
            </w:pPr>
            <w:r>
              <w:rPr>
                <w:lang w:val="nl-NL"/>
              </w:rPr>
              <w:lastRenderedPageBreak/>
              <w:t>0,25</w:t>
            </w:r>
          </w:p>
          <w:p w:rsidR="00076A56" w:rsidRDefault="00076A56" w:rsidP="00BE2B34">
            <w:pPr>
              <w:rPr>
                <w:lang w:val="nl-NL"/>
              </w:rPr>
            </w:pPr>
            <w:r>
              <w:rPr>
                <w:lang w:val="nl-NL"/>
              </w:rPr>
              <w:t>0,25</w:t>
            </w:r>
          </w:p>
          <w:p w:rsidR="00076A56" w:rsidRDefault="00076A56" w:rsidP="00BE2B34">
            <w:pPr>
              <w:rPr>
                <w:lang w:val="nl-NL"/>
              </w:rPr>
            </w:pPr>
          </w:p>
          <w:p w:rsidR="00076A56" w:rsidRDefault="00076A56" w:rsidP="00BE2B34">
            <w:pPr>
              <w:rPr>
                <w:lang w:val="nl-NL"/>
              </w:rPr>
            </w:pPr>
            <w:r>
              <w:rPr>
                <w:lang w:val="nl-NL"/>
              </w:rPr>
              <w:t>0,25</w:t>
            </w:r>
          </w:p>
          <w:p w:rsidR="00076A56" w:rsidRDefault="00076A56" w:rsidP="00BE2B34">
            <w:pPr>
              <w:rPr>
                <w:lang w:val="nl-NL"/>
              </w:rPr>
            </w:pPr>
            <w:r>
              <w:rPr>
                <w:lang w:val="nl-NL"/>
              </w:rPr>
              <w:t>0,25</w:t>
            </w:r>
          </w:p>
        </w:tc>
      </w:tr>
      <w:tr w:rsidR="00F95F68" w:rsidRPr="007E43B4" w:rsidTr="00700BE9">
        <w:tc>
          <w:tcPr>
            <w:tcW w:w="10206" w:type="dxa"/>
            <w:gridSpan w:val="3"/>
            <w:vAlign w:val="center"/>
          </w:tcPr>
          <w:p w:rsidR="00F95F68" w:rsidRPr="00F95F68" w:rsidRDefault="00F95F68" w:rsidP="00F95F68">
            <w:pPr>
              <w:jc w:val="center"/>
              <w:rPr>
                <w:b/>
                <w:lang w:val="nl-NL"/>
              </w:rPr>
            </w:pPr>
            <w:r w:rsidRPr="00F95F68">
              <w:rPr>
                <w:b/>
                <w:lang w:val="nl-NL"/>
              </w:rPr>
              <w:lastRenderedPageBreak/>
              <w:t>II. PHẦN HÓA HỌC</w:t>
            </w:r>
          </w:p>
        </w:tc>
      </w:tr>
      <w:tr w:rsidR="00F95F68" w:rsidRPr="00621570" w:rsidTr="00F95F68">
        <w:tc>
          <w:tcPr>
            <w:tcW w:w="993" w:type="dxa"/>
            <w:vAlign w:val="center"/>
          </w:tcPr>
          <w:p w:rsidR="00F95F68" w:rsidRDefault="00F95F68" w:rsidP="004B2945">
            <w:pPr>
              <w:spacing w:line="288" w:lineRule="auto"/>
              <w:jc w:val="center"/>
              <w:rPr>
                <w:b/>
                <w:bCs/>
                <w:lang w:val="nl-NL"/>
              </w:rPr>
            </w:pPr>
            <w:r>
              <w:rPr>
                <w:b/>
                <w:bCs/>
                <w:lang w:val="nl-NL"/>
              </w:rPr>
              <w:t>Câu 1</w:t>
            </w:r>
          </w:p>
          <w:p w:rsidR="00545F91" w:rsidRDefault="00545F91" w:rsidP="004B2945">
            <w:pPr>
              <w:spacing w:line="288" w:lineRule="auto"/>
              <w:jc w:val="center"/>
              <w:rPr>
                <w:b/>
                <w:bCs/>
                <w:lang w:val="nl-NL"/>
              </w:rPr>
            </w:pPr>
            <w:r>
              <w:rPr>
                <w:b/>
                <w:bCs/>
                <w:lang w:val="nl-NL"/>
              </w:rPr>
              <w:t>(1,5đ)</w:t>
            </w:r>
          </w:p>
        </w:tc>
        <w:tc>
          <w:tcPr>
            <w:tcW w:w="8221" w:type="dxa"/>
          </w:tcPr>
          <w:p w:rsidR="00621570" w:rsidRPr="0068390D" w:rsidRDefault="00621570" w:rsidP="00621570">
            <w:pPr>
              <w:pStyle w:val="NormalWeb"/>
              <w:shd w:val="clear" w:color="auto" w:fill="FFFFFF"/>
              <w:spacing w:before="0" w:beforeAutospacing="0" w:after="0" w:afterAutospacing="0"/>
              <w:ind w:left="48" w:right="48"/>
              <w:rPr>
                <w:sz w:val="28"/>
                <w:szCs w:val="28"/>
                <w:lang w:val="nl-NL"/>
              </w:rPr>
            </w:pPr>
            <w:r>
              <w:rPr>
                <w:sz w:val="28"/>
                <w:szCs w:val="28"/>
                <w:lang w:val="nl-NL"/>
              </w:rPr>
              <w:t xml:space="preserve">- </w:t>
            </w:r>
            <w:r w:rsidRPr="0068390D">
              <w:rPr>
                <w:sz w:val="28"/>
                <w:szCs w:val="28"/>
                <w:lang w:val="nl-NL"/>
              </w:rPr>
              <w:t>Các nhiên liệu thường được dùng trong việc đun nấu: than, gỗ, khí gas,…</w:t>
            </w:r>
          </w:p>
          <w:p w:rsidR="00621570" w:rsidRPr="0068390D" w:rsidRDefault="00621570" w:rsidP="00621570">
            <w:pPr>
              <w:pStyle w:val="NormalWeb"/>
              <w:shd w:val="clear" w:color="auto" w:fill="FFFFFF"/>
              <w:spacing w:before="0" w:beforeAutospacing="0" w:after="0" w:afterAutospacing="0"/>
              <w:ind w:left="48" w:right="48"/>
              <w:rPr>
                <w:sz w:val="28"/>
                <w:szCs w:val="28"/>
                <w:lang w:val="nl-NL"/>
              </w:rPr>
            </w:pPr>
            <w:r>
              <w:rPr>
                <w:sz w:val="28"/>
                <w:szCs w:val="28"/>
                <w:lang w:val="nl-NL"/>
              </w:rPr>
              <w:t>+</w:t>
            </w:r>
            <w:r w:rsidRPr="0068390D">
              <w:rPr>
                <w:sz w:val="28"/>
                <w:szCs w:val="28"/>
                <w:lang w:val="nl-NL"/>
              </w:rPr>
              <w:t xml:space="preserve"> Than: đập nhỏ để dễ cháy, nếu không dùng nên đóng cửa lò để hạn chế oxygen</w:t>
            </w:r>
          </w:p>
          <w:p w:rsidR="00621570" w:rsidRPr="0068390D" w:rsidRDefault="00621570" w:rsidP="00621570">
            <w:pPr>
              <w:pStyle w:val="NormalWeb"/>
              <w:shd w:val="clear" w:color="auto" w:fill="FFFFFF"/>
              <w:spacing w:before="0" w:beforeAutospacing="0" w:after="0" w:afterAutospacing="0"/>
              <w:ind w:left="48" w:right="48"/>
              <w:rPr>
                <w:sz w:val="28"/>
                <w:szCs w:val="28"/>
                <w:lang w:val="nl-NL"/>
              </w:rPr>
            </w:pPr>
            <w:r>
              <w:rPr>
                <w:sz w:val="28"/>
                <w:szCs w:val="28"/>
                <w:lang w:val="nl-NL"/>
              </w:rPr>
              <w:t>+</w:t>
            </w:r>
            <w:r w:rsidRPr="0068390D">
              <w:rPr>
                <w:sz w:val="28"/>
                <w:szCs w:val="28"/>
                <w:lang w:val="nl-NL"/>
              </w:rPr>
              <w:t xml:space="preserve"> Gỗ: chẻ nhỏ để dễ cháy, tắt đi khi không dung nữa</w:t>
            </w:r>
          </w:p>
          <w:p w:rsidR="00F95F68" w:rsidRPr="00621570" w:rsidRDefault="00621570" w:rsidP="00621570">
            <w:pPr>
              <w:spacing w:line="276" w:lineRule="auto"/>
              <w:rPr>
                <w:bCs/>
                <w:lang w:val="nl-NL"/>
              </w:rPr>
            </w:pPr>
            <w:r>
              <w:rPr>
                <w:szCs w:val="28"/>
                <w:lang w:val="nl-NL"/>
              </w:rPr>
              <w:t xml:space="preserve"> +</w:t>
            </w:r>
            <w:r w:rsidRPr="0068390D">
              <w:rPr>
                <w:szCs w:val="28"/>
                <w:lang w:val="nl-NL"/>
              </w:rPr>
              <w:t xml:space="preserve"> Khi gas: sử dụng tiết kiệm, thường xuyên vệ sinh bếp để ngọn lửa luôn xanh</w:t>
            </w:r>
          </w:p>
        </w:tc>
        <w:tc>
          <w:tcPr>
            <w:tcW w:w="992" w:type="dxa"/>
          </w:tcPr>
          <w:p w:rsidR="00F95F68" w:rsidRDefault="00621570" w:rsidP="00BE2B34">
            <w:pPr>
              <w:rPr>
                <w:lang w:val="nl-NL"/>
              </w:rPr>
            </w:pPr>
            <w:r>
              <w:rPr>
                <w:lang w:val="nl-NL"/>
              </w:rPr>
              <w:t>0,25</w:t>
            </w:r>
          </w:p>
          <w:p w:rsidR="00621570" w:rsidRDefault="00621570" w:rsidP="00BE2B34">
            <w:pPr>
              <w:rPr>
                <w:lang w:val="nl-NL"/>
              </w:rPr>
            </w:pPr>
          </w:p>
          <w:p w:rsidR="00621570" w:rsidRDefault="00621570" w:rsidP="00BE2B34">
            <w:pPr>
              <w:rPr>
                <w:lang w:val="nl-NL"/>
              </w:rPr>
            </w:pPr>
            <w:r>
              <w:rPr>
                <w:lang w:val="nl-NL"/>
              </w:rPr>
              <w:t>0,5</w:t>
            </w:r>
          </w:p>
          <w:p w:rsidR="00621570" w:rsidRDefault="00621570" w:rsidP="00BE2B34">
            <w:pPr>
              <w:rPr>
                <w:lang w:val="nl-NL"/>
              </w:rPr>
            </w:pPr>
          </w:p>
          <w:p w:rsidR="00621570" w:rsidRDefault="00621570" w:rsidP="00BE2B34">
            <w:pPr>
              <w:rPr>
                <w:lang w:val="nl-NL"/>
              </w:rPr>
            </w:pPr>
            <w:r>
              <w:rPr>
                <w:lang w:val="nl-NL"/>
              </w:rPr>
              <w:t>0,25</w:t>
            </w:r>
          </w:p>
          <w:p w:rsidR="00621570" w:rsidRDefault="00621570" w:rsidP="00BE2B34">
            <w:pPr>
              <w:rPr>
                <w:lang w:val="nl-NL"/>
              </w:rPr>
            </w:pPr>
            <w:r>
              <w:rPr>
                <w:lang w:val="nl-NL"/>
              </w:rPr>
              <w:t>0,5</w:t>
            </w:r>
          </w:p>
        </w:tc>
      </w:tr>
      <w:tr w:rsidR="00F95F68" w:rsidRPr="00564993" w:rsidTr="00F95F68">
        <w:tc>
          <w:tcPr>
            <w:tcW w:w="993" w:type="dxa"/>
            <w:vAlign w:val="center"/>
          </w:tcPr>
          <w:p w:rsidR="00F95F68" w:rsidRDefault="00F95F68" w:rsidP="004B2945">
            <w:pPr>
              <w:spacing w:line="288" w:lineRule="auto"/>
              <w:jc w:val="center"/>
              <w:rPr>
                <w:b/>
                <w:bCs/>
                <w:lang w:val="nl-NL"/>
              </w:rPr>
            </w:pPr>
            <w:r>
              <w:rPr>
                <w:b/>
                <w:bCs/>
                <w:lang w:val="nl-NL"/>
              </w:rPr>
              <w:t>Câu 2</w:t>
            </w:r>
          </w:p>
          <w:p w:rsidR="00545F91" w:rsidRDefault="00545F91" w:rsidP="00564993">
            <w:pPr>
              <w:spacing w:line="288" w:lineRule="auto"/>
              <w:jc w:val="center"/>
              <w:rPr>
                <w:b/>
                <w:bCs/>
                <w:lang w:val="nl-NL"/>
              </w:rPr>
            </w:pPr>
            <w:r>
              <w:rPr>
                <w:b/>
                <w:bCs/>
                <w:lang w:val="nl-NL"/>
              </w:rPr>
              <w:t>(</w:t>
            </w:r>
            <w:r w:rsidR="00564993">
              <w:rPr>
                <w:b/>
                <w:bCs/>
                <w:lang w:val="nl-NL"/>
              </w:rPr>
              <w:t>2</w:t>
            </w:r>
            <w:r>
              <w:rPr>
                <w:b/>
                <w:bCs/>
                <w:lang w:val="nl-NL"/>
              </w:rPr>
              <w:t>,0đ)</w:t>
            </w:r>
          </w:p>
        </w:tc>
        <w:tc>
          <w:tcPr>
            <w:tcW w:w="8221" w:type="dxa"/>
          </w:tcPr>
          <w:p w:rsidR="00564993" w:rsidRPr="0068390D" w:rsidRDefault="00564993" w:rsidP="00564993">
            <w:pPr>
              <w:pStyle w:val="NormalWeb"/>
              <w:shd w:val="clear" w:color="auto" w:fill="FFFFFF"/>
              <w:spacing w:before="0" w:beforeAutospacing="0" w:after="0" w:afterAutospacing="0"/>
              <w:rPr>
                <w:color w:val="000000"/>
                <w:sz w:val="28"/>
                <w:szCs w:val="28"/>
                <w:lang w:val="pt-BR"/>
              </w:rPr>
            </w:pPr>
            <w:r w:rsidRPr="0068390D">
              <w:rPr>
                <w:color w:val="000000"/>
                <w:sz w:val="28"/>
                <w:szCs w:val="28"/>
                <w:lang w:val="pt-BR"/>
              </w:rPr>
              <w:t>a) Nước suối, nước máy không phải là nước tinh khiết vi ngoài nước còn có thêm các chất khác (chất đóng cặn).</w:t>
            </w:r>
          </w:p>
          <w:p w:rsidR="00564993" w:rsidRPr="0068390D" w:rsidRDefault="00564993" w:rsidP="00564993">
            <w:pPr>
              <w:pStyle w:val="NormalWeb"/>
              <w:shd w:val="clear" w:color="auto" w:fill="FFFFFF"/>
              <w:spacing w:before="0" w:beforeAutospacing="0" w:after="0" w:afterAutospacing="0"/>
              <w:rPr>
                <w:color w:val="000000"/>
                <w:sz w:val="28"/>
                <w:szCs w:val="28"/>
                <w:lang w:val="pt-BR"/>
              </w:rPr>
            </w:pPr>
            <w:r w:rsidRPr="0068390D">
              <w:rPr>
                <w:color w:val="000000"/>
                <w:sz w:val="28"/>
                <w:szCs w:val="28"/>
                <w:lang w:val="pt-BR"/>
              </w:rPr>
              <w:t>b) Đun sôi nước lấy từ máy lọc sẽ xuất hiện ít cặn trong ấm hơn vì máy lọc đã loại bỏ bớt các chất có trong nước tự nhiên.</w:t>
            </w:r>
          </w:p>
          <w:p w:rsidR="00F95F68" w:rsidRPr="00564993" w:rsidRDefault="00564993" w:rsidP="00564993">
            <w:pPr>
              <w:pStyle w:val="NormalWeb"/>
              <w:shd w:val="clear" w:color="auto" w:fill="FFFFFF"/>
              <w:spacing w:before="0" w:beforeAutospacing="0" w:after="0" w:afterAutospacing="0"/>
              <w:rPr>
                <w:color w:val="000000"/>
                <w:sz w:val="28"/>
                <w:szCs w:val="28"/>
                <w:lang w:val="pt-BR"/>
              </w:rPr>
            </w:pPr>
            <w:r w:rsidRPr="0068390D">
              <w:rPr>
                <w:color w:val="000000"/>
                <w:sz w:val="28"/>
                <w:szCs w:val="28"/>
                <w:lang w:val="pt-BR"/>
              </w:rPr>
              <w:t>c) Nếu có cặn trong ấm, chúng ta có thể dùng giấm ăn hoặc nước chanh để ngâm ấm một thời gian, các chất cặn sẽ tan ra hết.</w:t>
            </w:r>
          </w:p>
        </w:tc>
        <w:tc>
          <w:tcPr>
            <w:tcW w:w="992" w:type="dxa"/>
          </w:tcPr>
          <w:p w:rsidR="00F95F68" w:rsidRDefault="00564993" w:rsidP="00BE2B34">
            <w:pPr>
              <w:rPr>
                <w:lang w:val="nl-NL"/>
              </w:rPr>
            </w:pPr>
            <w:r>
              <w:rPr>
                <w:lang w:val="nl-NL"/>
              </w:rPr>
              <w:t>0,5</w:t>
            </w:r>
          </w:p>
          <w:p w:rsidR="00564993" w:rsidRDefault="00564993" w:rsidP="00BE2B34">
            <w:pPr>
              <w:rPr>
                <w:lang w:val="nl-NL"/>
              </w:rPr>
            </w:pPr>
          </w:p>
          <w:p w:rsidR="00564993" w:rsidRDefault="00564993" w:rsidP="00BE2B34">
            <w:pPr>
              <w:rPr>
                <w:lang w:val="nl-NL"/>
              </w:rPr>
            </w:pPr>
            <w:r>
              <w:rPr>
                <w:lang w:val="nl-NL"/>
              </w:rPr>
              <w:t>0,75</w:t>
            </w:r>
          </w:p>
          <w:p w:rsidR="00564993" w:rsidRDefault="00564993" w:rsidP="00BE2B34">
            <w:pPr>
              <w:rPr>
                <w:lang w:val="nl-NL"/>
              </w:rPr>
            </w:pPr>
          </w:p>
          <w:p w:rsidR="00564993" w:rsidRDefault="00564993" w:rsidP="00BE2B34">
            <w:pPr>
              <w:rPr>
                <w:lang w:val="nl-NL"/>
              </w:rPr>
            </w:pPr>
            <w:r>
              <w:rPr>
                <w:lang w:val="nl-NL"/>
              </w:rPr>
              <w:t>0,75</w:t>
            </w:r>
          </w:p>
        </w:tc>
      </w:tr>
      <w:tr w:rsidR="00F95F68" w:rsidRPr="007E43B4" w:rsidTr="00F95F68">
        <w:tc>
          <w:tcPr>
            <w:tcW w:w="993" w:type="dxa"/>
            <w:vAlign w:val="center"/>
          </w:tcPr>
          <w:p w:rsidR="00F95F68" w:rsidRDefault="00F95F68" w:rsidP="004B2945">
            <w:pPr>
              <w:spacing w:line="288" w:lineRule="auto"/>
              <w:jc w:val="center"/>
              <w:rPr>
                <w:b/>
                <w:bCs/>
                <w:lang w:val="nl-NL"/>
              </w:rPr>
            </w:pPr>
            <w:r>
              <w:rPr>
                <w:b/>
                <w:bCs/>
                <w:lang w:val="nl-NL"/>
              </w:rPr>
              <w:t>Câu 3</w:t>
            </w:r>
          </w:p>
          <w:p w:rsidR="00545F91" w:rsidRDefault="00545F91" w:rsidP="004B2945">
            <w:pPr>
              <w:spacing w:line="288" w:lineRule="auto"/>
              <w:jc w:val="center"/>
              <w:rPr>
                <w:b/>
                <w:bCs/>
                <w:lang w:val="nl-NL"/>
              </w:rPr>
            </w:pPr>
            <w:r>
              <w:rPr>
                <w:b/>
                <w:bCs/>
                <w:lang w:val="nl-NL"/>
              </w:rPr>
              <w:t>(1,5đ)</w:t>
            </w:r>
          </w:p>
        </w:tc>
        <w:tc>
          <w:tcPr>
            <w:tcW w:w="8221" w:type="dxa"/>
          </w:tcPr>
          <w:p w:rsidR="00CA4C17" w:rsidRPr="0068390D" w:rsidRDefault="00CA4C17" w:rsidP="00CA4C17">
            <w:pPr>
              <w:pStyle w:val="NormalWeb"/>
              <w:shd w:val="clear" w:color="auto" w:fill="FFFFFF"/>
              <w:spacing w:before="0" w:beforeAutospacing="0" w:after="0" w:afterAutospacing="0"/>
              <w:rPr>
                <w:sz w:val="28"/>
                <w:szCs w:val="28"/>
                <w:lang w:val="nl-NL"/>
              </w:rPr>
            </w:pPr>
            <w:r w:rsidRPr="0068390D">
              <w:rPr>
                <w:sz w:val="28"/>
                <w:szCs w:val="28"/>
                <w:lang w:val="nl-NL"/>
              </w:rPr>
              <w:t xml:space="preserve">- Để tách riêng bột mì và đường ta có thể hoà tan cả hỗn hợp vào nước rồi đổ tất cả lên phễu có chứa giấy lọc, đặt trên cốc thủy tính. </w:t>
            </w:r>
          </w:p>
          <w:p w:rsidR="00CA4C17" w:rsidRPr="0068390D" w:rsidRDefault="00CA4C17" w:rsidP="00CA4C17">
            <w:pPr>
              <w:pStyle w:val="NormalWeb"/>
              <w:shd w:val="clear" w:color="auto" w:fill="FFFFFF"/>
              <w:spacing w:before="0" w:beforeAutospacing="0" w:after="0" w:afterAutospacing="0"/>
              <w:rPr>
                <w:sz w:val="28"/>
                <w:szCs w:val="28"/>
                <w:lang w:val="nl-NL"/>
              </w:rPr>
            </w:pPr>
            <w:r w:rsidRPr="0068390D">
              <w:rPr>
                <w:sz w:val="28"/>
                <w:szCs w:val="28"/>
                <w:lang w:val="nl-NL"/>
              </w:rPr>
              <w:t xml:space="preserve">- Vì đường tan trong nước nên sẽ theo nước chảy xuống cốc, bột mì bị giữ lại trên giấy lọc. </w:t>
            </w:r>
          </w:p>
          <w:p w:rsidR="00CA4C17" w:rsidRPr="0068390D" w:rsidRDefault="00CA4C17" w:rsidP="00CA4C17">
            <w:pPr>
              <w:pStyle w:val="NormalWeb"/>
              <w:shd w:val="clear" w:color="auto" w:fill="FFFFFF"/>
              <w:spacing w:before="0" w:beforeAutospacing="0" w:after="0" w:afterAutospacing="0"/>
              <w:rPr>
                <w:sz w:val="28"/>
                <w:szCs w:val="28"/>
                <w:lang w:val="nl-NL"/>
              </w:rPr>
            </w:pPr>
            <w:r w:rsidRPr="0068390D">
              <w:rPr>
                <w:sz w:val="28"/>
                <w:szCs w:val="28"/>
                <w:lang w:val="nl-NL"/>
              </w:rPr>
              <w:t xml:space="preserve">- Cô cạn phần nước đường bằng cách đưa cách thuỷ ta sẽ thu được đường ở </w:t>
            </w:r>
          </w:p>
          <w:p w:rsidR="00F95F68" w:rsidRPr="00CA4C17" w:rsidRDefault="00CA4C17" w:rsidP="00CA4C17">
            <w:pPr>
              <w:pStyle w:val="NormalWeb"/>
              <w:shd w:val="clear" w:color="auto" w:fill="FFFFFF"/>
              <w:spacing w:before="0" w:beforeAutospacing="0" w:after="0" w:afterAutospacing="0"/>
              <w:rPr>
                <w:sz w:val="28"/>
                <w:szCs w:val="28"/>
                <w:lang w:val="nl-NL"/>
              </w:rPr>
            </w:pPr>
            <w:r w:rsidRPr="0068390D">
              <w:rPr>
                <w:sz w:val="28"/>
                <w:szCs w:val="28"/>
                <w:lang w:val="nl-NL"/>
              </w:rPr>
              <w:t>dạng rắn.</w:t>
            </w:r>
          </w:p>
        </w:tc>
        <w:tc>
          <w:tcPr>
            <w:tcW w:w="992" w:type="dxa"/>
          </w:tcPr>
          <w:p w:rsidR="00CA4C17" w:rsidRDefault="00CA4C17" w:rsidP="00CA4C17">
            <w:pPr>
              <w:rPr>
                <w:lang w:val="nl-NL"/>
              </w:rPr>
            </w:pPr>
            <w:r>
              <w:rPr>
                <w:lang w:val="nl-NL"/>
              </w:rPr>
              <w:t>0,5</w:t>
            </w:r>
          </w:p>
          <w:p w:rsidR="00F95F68" w:rsidRDefault="00F95F68" w:rsidP="00BE2B34">
            <w:pPr>
              <w:rPr>
                <w:lang w:val="nl-NL"/>
              </w:rPr>
            </w:pPr>
          </w:p>
          <w:p w:rsidR="00CA4C17" w:rsidRDefault="00CA4C17" w:rsidP="00CA4C17">
            <w:pPr>
              <w:rPr>
                <w:lang w:val="nl-NL"/>
              </w:rPr>
            </w:pPr>
            <w:r>
              <w:rPr>
                <w:lang w:val="nl-NL"/>
              </w:rPr>
              <w:t>0,5</w:t>
            </w:r>
          </w:p>
          <w:p w:rsidR="00CA4C17" w:rsidRDefault="00CA4C17" w:rsidP="00BE2B34">
            <w:pPr>
              <w:rPr>
                <w:lang w:val="nl-NL"/>
              </w:rPr>
            </w:pPr>
          </w:p>
          <w:p w:rsidR="00CA4C17" w:rsidRDefault="00CA4C17" w:rsidP="00CA4C17">
            <w:pPr>
              <w:rPr>
                <w:lang w:val="nl-NL"/>
              </w:rPr>
            </w:pPr>
            <w:r>
              <w:rPr>
                <w:lang w:val="nl-NL"/>
              </w:rPr>
              <w:t>0,5</w:t>
            </w:r>
          </w:p>
          <w:p w:rsidR="00CA4C17" w:rsidRDefault="00CA4C17" w:rsidP="00BE2B34">
            <w:pPr>
              <w:rPr>
                <w:lang w:val="nl-NL"/>
              </w:rPr>
            </w:pPr>
          </w:p>
        </w:tc>
      </w:tr>
      <w:tr w:rsidR="00F95F68" w:rsidRPr="007E43B4" w:rsidTr="00700BE9">
        <w:tc>
          <w:tcPr>
            <w:tcW w:w="10206" w:type="dxa"/>
            <w:gridSpan w:val="3"/>
            <w:vAlign w:val="center"/>
          </w:tcPr>
          <w:p w:rsidR="00F95F68" w:rsidRPr="00F95F68" w:rsidRDefault="00F95F68" w:rsidP="00F95F68">
            <w:pPr>
              <w:jc w:val="center"/>
              <w:rPr>
                <w:b/>
                <w:lang w:val="nl-NL"/>
              </w:rPr>
            </w:pPr>
            <w:r w:rsidRPr="00F95F68">
              <w:rPr>
                <w:b/>
                <w:lang w:val="nl-NL"/>
              </w:rPr>
              <w:t xml:space="preserve">III. PHẦN VẬT </w:t>
            </w:r>
            <w:r w:rsidR="00ED190D">
              <w:rPr>
                <w:b/>
                <w:lang w:val="nl-NL"/>
              </w:rPr>
              <w:t>LÍ</w:t>
            </w:r>
          </w:p>
        </w:tc>
      </w:tr>
      <w:tr w:rsidR="00F95F68" w:rsidRPr="00433C61" w:rsidTr="00F95F68">
        <w:tc>
          <w:tcPr>
            <w:tcW w:w="993" w:type="dxa"/>
            <w:vAlign w:val="center"/>
          </w:tcPr>
          <w:p w:rsidR="00F95F68" w:rsidRDefault="00F95F68" w:rsidP="004B2945">
            <w:pPr>
              <w:spacing w:line="288" w:lineRule="auto"/>
              <w:jc w:val="center"/>
              <w:rPr>
                <w:b/>
                <w:bCs/>
                <w:lang w:val="nl-NL"/>
              </w:rPr>
            </w:pPr>
            <w:r>
              <w:rPr>
                <w:b/>
                <w:bCs/>
                <w:lang w:val="nl-NL"/>
              </w:rPr>
              <w:t>Câu 1</w:t>
            </w:r>
          </w:p>
          <w:p w:rsidR="00545F91" w:rsidRDefault="00545F91" w:rsidP="004B2945">
            <w:pPr>
              <w:spacing w:line="288" w:lineRule="auto"/>
              <w:jc w:val="center"/>
              <w:rPr>
                <w:b/>
                <w:bCs/>
                <w:lang w:val="nl-NL"/>
              </w:rPr>
            </w:pPr>
            <w:r>
              <w:rPr>
                <w:b/>
                <w:bCs/>
                <w:lang w:val="nl-NL"/>
              </w:rPr>
              <w:t>(1,5đ)</w:t>
            </w:r>
          </w:p>
        </w:tc>
        <w:tc>
          <w:tcPr>
            <w:tcW w:w="8221" w:type="dxa"/>
          </w:tcPr>
          <w:p w:rsidR="00433C61" w:rsidRDefault="00433C61" w:rsidP="00433C61">
            <w:pPr>
              <w:rPr>
                <w:lang w:val="pt-BR"/>
              </w:rPr>
            </w:pPr>
            <w:r w:rsidRPr="0068390D">
              <w:rPr>
                <w:lang w:val="pt-BR"/>
              </w:rPr>
              <w:t xml:space="preserve">a) Đổi các đơn vị sau ra đơn vị kg: </w:t>
            </w:r>
          </w:p>
          <w:p w:rsidR="00433C61" w:rsidRDefault="00433C61" w:rsidP="00433C61">
            <w:pPr>
              <w:rPr>
                <w:lang w:val="pt-BR"/>
              </w:rPr>
            </w:pPr>
            <w:r>
              <w:rPr>
                <w:lang w:val="pt-BR"/>
              </w:rPr>
              <w:t xml:space="preserve">     </w:t>
            </w:r>
            <w:r w:rsidR="00E67807">
              <w:rPr>
                <w:lang w:val="pt-BR"/>
              </w:rPr>
              <w:t>8000</w:t>
            </w:r>
            <w:r w:rsidRPr="0068390D">
              <w:rPr>
                <w:lang w:val="pt-BR"/>
              </w:rPr>
              <w:t>0g</w:t>
            </w:r>
            <w:r w:rsidR="00E67807">
              <w:rPr>
                <w:lang w:val="pt-BR"/>
              </w:rPr>
              <w:t xml:space="preserve"> = 80</w:t>
            </w:r>
            <w:r>
              <w:rPr>
                <w:lang w:val="pt-BR"/>
              </w:rPr>
              <w:t xml:space="preserve">kg; </w:t>
            </w:r>
          </w:p>
          <w:p w:rsidR="00433C61" w:rsidRPr="0068390D" w:rsidRDefault="00433C61" w:rsidP="00433C61">
            <w:pPr>
              <w:rPr>
                <w:lang w:val="pt-BR"/>
              </w:rPr>
            </w:pPr>
            <w:r>
              <w:rPr>
                <w:lang w:val="pt-BR"/>
              </w:rPr>
              <w:t xml:space="preserve">     </w:t>
            </w:r>
            <w:r w:rsidR="00E67807">
              <w:rPr>
                <w:lang w:val="pt-BR"/>
              </w:rPr>
              <w:t>6</w:t>
            </w:r>
            <w:r w:rsidRPr="0068390D">
              <w:rPr>
                <w:lang w:val="pt-BR"/>
              </w:rPr>
              <w:t>,5 tấn</w:t>
            </w:r>
            <w:r>
              <w:rPr>
                <w:lang w:val="pt-BR"/>
              </w:rPr>
              <w:t xml:space="preserve"> = </w:t>
            </w:r>
            <w:r w:rsidR="00E67807">
              <w:rPr>
                <w:lang w:val="pt-BR"/>
              </w:rPr>
              <w:t>6</w:t>
            </w:r>
            <w:r>
              <w:rPr>
                <w:lang w:val="pt-BR"/>
              </w:rPr>
              <w:t>500kg</w:t>
            </w:r>
          </w:p>
          <w:p w:rsidR="00433C61" w:rsidRDefault="00433C61" w:rsidP="00433C61">
            <w:pPr>
              <w:rPr>
                <w:lang w:val="pt-BR"/>
              </w:rPr>
            </w:pPr>
            <w:r w:rsidRPr="0068390D">
              <w:rPr>
                <w:lang w:val="pt-BR"/>
              </w:rPr>
              <w:t xml:space="preserve">b) Đổi các nhiệt độ sau ra đơn vị </w:t>
            </w:r>
            <w:r w:rsidRPr="0068390D">
              <w:rPr>
                <w:vertAlign w:val="superscript"/>
                <w:lang w:val="pt-BR"/>
              </w:rPr>
              <w:t>0</w:t>
            </w:r>
            <w:r w:rsidRPr="0068390D">
              <w:rPr>
                <w:lang w:val="pt-BR"/>
              </w:rPr>
              <w:t xml:space="preserve">F: </w:t>
            </w:r>
          </w:p>
          <w:p w:rsidR="00433C61" w:rsidRDefault="00433C61" w:rsidP="00433C61">
            <w:pPr>
              <w:rPr>
                <w:lang w:val="pt-BR"/>
              </w:rPr>
            </w:pPr>
            <w:r>
              <w:rPr>
                <w:lang w:val="pt-BR"/>
              </w:rPr>
              <w:t xml:space="preserve">   </w:t>
            </w:r>
            <w:r w:rsidR="001A6F38">
              <w:rPr>
                <w:lang w:val="pt-BR"/>
              </w:rPr>
              <w:t>98,6</w:t>
            </w:r>
            <w:r w:rsidR="001A6F38" w:rsidRPr="0068390D">
              <w:rPr>
                <w:vertAlign w:val="superscript"/>
                <w:lang w:val="pt-BR"/>
              </w:rPr>
              <w:t>0</w:t>
            </w:r>
            <w:r w:rsidR="001A6F38" w:rsidRPr="0068390D">
              <w:rPr>
                <w:lang w:val="pt-BR"/>
              </w:rPr>
              <w:t>F</w:t>
            </w:r>
            <w:r w:rsidR="00490501">
              <w:rPr>
                <w:lang w:val="pt-BR"/>
              </w:rPr>
              <w:t xml:space="preserve"> </w:t>
            </w:r>
            <w:r w:rsidR="001A6F38">
              <w:rPr>
                <w:lang w:val="pt-BR"/>
              </w:rPr>
              <w:t>=  (98,6</w:t>
            </w:r>
            <w:r w:rsidR="00700BE9">
              <w:rPr>
                <w:lang w:val="pt-BR"/>
              </w:rPr>
              <w:t xml:space="preserve"> –</w:t>
            </w:r>
            <w:r w:rsidR="001A6F38">
              <w:rPr>
                <w:lang w:val="pt-BR"/>
              </w:rPr>
              <w:t xml:space="preserve"> 32): </w:t>
            </w:r>
            <w:r w:rsidR="00700BE9">
              <w:rPr>
                <w:lang w:val="pt-BR"/>
              </w:rPr>
              <w:t xml:space="preserve">1,8 </w:t>
            </w:r>
            <w:r>
              <w:rPr>
                <w:lang w:val="pt-BR"/>
              </w:rPr>
              <w:t xml:space="preserve"> = </w:t>
            </w:r>
            <w:r w:rsidR="001A6F38">
              <w:rPr>
                <w:lang w:val="pt-BR"/>
              </w:rPr>
              <w:t>37</w:t>
            </w:r>
            <w:r w:rsidR="001A6F38" w:rsidRPr="001A6F38">
              <w:rPr>
                <w:vertAlign w:val="superscript"/>
                <w:lang w:val="pt-BR"/>
              </w:rPr>
              <w:t>0</w:t>
            </w:r>
            <w:r w:rsidR="001A6F38">
              <w:rPr>
                <w:lang w:val="pt-BR"/>
              </w:rPr>
              <w:t>C</w:t>
            </w:r>
          </w:p>
          <w:p w:rsidR="00433C61" w:rsidRPr="0068390D" w:rsidRDefault="00433C61" w:rsidP="00433C61">
            <w:pPr>
              <w:rPr>
                <w:lang w:val="pt-BR"/>
              </w:rPr>
            </w:pPr>
            <w:r w:rsidRPr="0068390D">
              <w:rPr>
                <w:lang w:val="pt-BR"/>
              </w:rPr>
              <w:t xml:space="preserve"> </w:t>
            </w:r>
            <w:r>
              <w:rPr>
                <w:lang w:val="pt-BR"/>
              </w:rPr>
              <w:t xml:space="preserve"> </w:t>
            </w:r>
            <w:r w:rsidR="00490501">
              <w:rPr>
                <w:lang w:val="pt-BR"/>
              </w:rPr>
              <w:t>-6</w:t>
            </w:r>
            <w:r w:rsidRPr="0068390D">
              <w:rPr>
                <w:vertAlign w:val="superscript"/>
                <w:lang w:val="pt-BR"/>
              </w:rPr>
              <w:t>0</w:t>
            </w:r>
            <w:r w:rsidRPr="0068390D">
              <w:rPr>
                <w:lang w:val="pt-BR"/>
              </w:rPr>
              <w:t>C</w:t>
            </w:r>
            <w:r w:rsidR="00490501">
              <w:rPr>
                <w:lang w:val="pt-BR"/>
              </w:rPr>
              <w:t xml:space="preserve"> = (-6).1,8 +32 = (-10,8</w:t>
            </w:r>
            <w:r>
              <w:rPr>
                <w:lang w:val="pt-BR"/>
              </w:rPr>
              <w:t xml:space="preserve">) </w:t>
            </w:r>
            <w:r w:rsidR="00A95842">
              <w:rPr>
                <w:lang w:val="pt-BR"/>
              </w:rPr>
              <w:t xml:space="preserve">+32 = </w:t>
            </w:r>
            <w:r w:rsidR="00490501">
              <w:rPr>
                <w:lang w:val="pt-BR"/>
              </w:rPr>
              <w:t>21.2</w:t>
            </w:r>
            <w:r>
              <w:rPr>
                <w:lang w:val="pt-BR"/>
              </w:rPr>
              <w:t xml:space="preserve"> </w:t>
            </w:r>
            <w:r w:rsidRPr="0068390D">
              <w:rPr>
                <w:vertAlign w:val="superscript"/>
                <w:lang w:val="pt-BR"/>
              </w:rPr>
              <w:t>0</w:t>
            </w:r>
            <w:r w:rsidRPr="0068390D">
              <w:rPr>
                <w:lang w:val="pt-BR"/>
              </w:rPr>
              <w:t>F</w:t>
            </w:r>
          </w:p>
          <w:p w:rsidR="00433C61" w:rsidRDefault="00433C61" w:rsidP="00433C61">
            <w:pPr>
              <w:rPr>
                <w:lang w:val="pt-BR"/>
              </w:rPr>
            </w:pPr>
            <w:r w:rsidRPr="0068390D">
              <w:rPr>
                <w:lang w:val="pt-BR"/>
              </w:rPr>
              <w:t>c) Đổi các đơn vị thể tích sau ra đơn vị m</w:t>
            </w:r>
            <w:r w:rsidRPr="0068390D">
              <w:rPr>
                <w:vertAlign w:val="superscript"/>
                <w:lang w:val="pt-BR"/>
              </w:rPr>
              <w:t>3</w:t>
            </w:r>
            <w:r w:rsidRPr="0068390D">
              <w:rPr>
                <w:lang w:val="pt-BR"/>
              </w:rPr>
              <w:t xml:space="preserve">: </w:t>
            </w:r>
          </w:p>
          <w:p w:rsidR="00433C61" w:rsidRPr="00433C61" w:rsidRDefault="00433C61" w:rsidP="00433C61">
            <w:pPr>
              <w:rPr>
                <w:lang w:val="pt-BR"/>
              </w:rPr>
            </w:pPr>
            <w:r>
              <w:rPr>
                <w:lang w:val="pt-BR"/>
              </w:rPr>
              <w:t xml:space="preserve">   </w:t>
            </w:r>
            <w:r w:rsidR="001A6F38">
              <w:rPr>
                <w:lang w:val="pt-BR"/>
              </w:rPr>
              <w:t>6</w:t>
            </w:r>
            <w:r w:rsidRPr="0068390D">
              <w:rPr>
                <w:lang w:val="pt-BR"/>
              </w:rPr>
              <w:t>dm</w:t>
            </w:r>
            <w:r w:rsidRPr="0068390D">
              <w:rPr>
                <w:vertAlign w:val="superscript"/>
                <w:lang w:val="pt-BR"/>
              </w:rPr>
              <w:t>3</w:t>
            </w:r>
            <w:r>
              <w:rPr>
                <w:vertAlign w:val="superscript"/>
                <w:lang w:val="pt-BR"/>
              </w:rPr>
              <w:t xml:space="preserve"> </w:t>
            </w:r>
            <w:r w:rsidR="001A6F38">
              <w:rPr>
                <w:lang w:val="pt-BR"/>
              </w:rPr>
              <w:t xml:space="preserve"> = 0,006</w:t>
            </w:r>
            <w:r w:rsidRPr="0068390D">
              <w:rPr>
                <w:lang w:val="pt-BR"/>
              </w:rPr>
              <w:t xml:space="preserve"> m</w:t>
            </w:r>
            <w:r w:rsidRPr="0068390D">
              <w:rPr>
                <w:vertAlign w:val="superscript"/>
                <w:lang w:val="pt-BR"/>
              </w:rPr>
              <w:t>3</w:t>
            </w:r>
          </w:p>
          <w:p w:rsidR="00F95F68" w:rsidRPr="00433C61" w:rsidRDefault="00433C61" w:rsidP="001A6F38">
            <w:pPr>
              <w:rPr>
                <w:i/>
                <w:lang w:val="pt-BR"/>
              </w:rPr>
            </w:pPr>
            <w:r w:rsidRPr="0068390D">
              <w:rPr>
                <w:lang w:val="pt-BR"/>
              </w:rPr>
              <w:t xml:space="preserve"> </w:t>
            </w:r>
            <w:r>
              <w:rPr>
                <w:lang w:val="pt-BR"/>
              </w:rPr>
              <w:t xml:space="preserve"> </w:t>
            </w:r>
            <w:r w:rsidRPr="0068390D">
              <w:rPr>
                <w:lang w:val="pt-BR"/>
              </w:rPr>
              <w:t>2</w:t>
            </w:r>
            <w:r w:rsidR="001A6F38">
              <w:rPr>
                <w:lang w:val="pt-BR"/>
              </w:rPr>
              <w:t>6</w:t>
            </w:r>
            <w:r w:rsidRPr="0068390D">
              <w:rPr>
                <w:lang w:val="pt-BR"/>
              </w:rPr>
              <w:t xml:space="preserve"> lít</w:t>
            </w:r>
            <w:r>
              <w:rPr>
                <w:lang w:val="pt-BR"/>
              </w:rPr>
              <w:t xml:space="preserve">  = 0,02</w:t>
            </w:r>
            <w:r w:rsidR="00B510A1">
              <w:rPr>
                <w:lang w:val="pt-BR"/>
              </w:rPr>
              <w:t>6</w:t>
            </w:r>
            <w:r>
              <w:rPr>
                <w:lang w:val="pt-BR"/>
              </w:rPr>
              <w:t xml:space="preserve"> </w:t>
            </w:r>
            <w:r w:rsidRPr="0068390D">
              <w:rPr>
                <w:lang w:val="pt-BR"/>
              </w:rPr>
              <w:t>m</w:t>
            </w:r>
            <w:r w:rsidRPr="0068390D">
              <w:rPr>
                <w:vertAlign w:val="superscript"/>
                <w:lang w:val="pt-BR"/>
              </w:rPr>
              <w:t>3</w:t>
            </w:r>
          </w:p>
        </w:tc>
        <w:tc>
          <w:tcPr>
            <w:tcW w:w="992" w:type="dxa"/>
          </w:tcPr>
          <w:p w:rsidR="00715DE8" w:rsidRDefault="00715DE8" w:rsidP="00BE2B34">
            <w:pPr>
              <w:rPr>
                <w:lang w:val="nl-NL"/>
              </w:rPr>
            </w:pPr>
          </w:p>
          <w:p w:rsidR="00F95F68" w:rsidRDefault="00433C61" w:rsidP="00BE2B34">
            <w:pPr>
              <w:rPr>
                <w:lang w:val="nl-NL"/>
              </w:rPr>
            </w:pPr>
            <w:r>
              <w:rPr>
                <w:lang w:val="nl-NL"/>
              </w:rPr>
              <w:t>0,25</w:t>
            </w:r>
          </w:p>
          <w:p w:rsidR="00433C61" w:rsidRDefault="00433C61" w:rsidP="00BE2B34">
            <w:pPr>
              <w:rPr>
                <w:lang w:val="nl-NL"/>
              </w:rPr>
            </w:pPr>
            <w:r>
              <w:rPr>
                <w:lang w:val="nl-NL"/>
              </w:rPr>
              <w:t>0,25</w:t>
            </w:r>
          </w:p>
          <w:p w:rsidR="00433C61" w:rsidRDefault="00433C61" w:rsidP="00BE2B34">
            <w:pPr>
              <w:rPr>
                <w:lang w:val="nl-NL"/>
              </w:rPr>
            </w:pPr>
          </w:p>
          <w:p w:rsidR="00433C61" w:rsidRDefault="00433C61" w:rsidP="00433C61">
            <w:pPr>
              <w:rPr>
                <w:lang w:val="nl-NL"/>
              </w:rPr>
            </w:pPr>
            <w:r>
              <w:rPr>
                <w:lang w:val="nl-NL"/>
              </w:rPr>
              <w:t>0,25</w:t>
            </w:r>
          </w:p>
          <w:p w:rsidR="00433C61" w:rsidRDefault="00433C61" w:rsidP="00433C61">
            <w:pPr>
              <w:rPr>
                <w:lang w:val="nl-NL"/>
              </w:rPr>
            </w:pPr>
            <w:r>
              <w:rPr>
                <w:lang w:val="nl-NL"/>
              </w:rPr>
              <w:t>0,25</w:t>
            </w:r>
          </w:p>
          <w:p w:rsidR="00715DE8" w:rsidRDefault="00715DE8" w:rsidP="00433C61">
            <w:pPr>
              <w:rPr>
                <w:lang w:val="nl-NL"/>
              </w:rPr>
            </w:pPr>
          </w:p>
          <w:p w:rsidR="00433C61" w:rsidRDefault="00433C61" w:rsidP="00433C61">
            <w:pPr>
              <w:rPr>
                <w:lang w:val="nl-NL"/>
              </w:rPr>
            </w:pPr>
            <w:r>
              <w:rPr>
                <w:lang w:val="nl-NL"/>
              </w:rPr>
              <w:t>0,25</w:t>
            </w:r>
          </w:p>
          <w:p w:rsidR="00433C61" w:rsidRDefault="00433C61" w:rsidP="00433C61">
            <w:pPr>
              <w:rPr>
                <w:lang w:val="nl-NL"/>
              </w:rPr>
            </w:pPr>
            <w:r>
              <w:rPr>
                <w:lang w:val="nl-NL"/>
              </w:rPr>
              <w:t>0,25</w:t>
            </w:r>
          </w:p>
        </w:tc>
      </w:tr>
      <w:tr w:rsidR="00F95F68" w:rsidRPr="00A26140" w:rsidTr="00F95F68">
        <w:tc>
          <w:tcPr>
            <w:tcW w:w="993" w:type="dxa"/>
            <w:vAlign w:val="center"/>
          </w:tcPr>
          <w:p w:rsidR="00F95F68" w:rsidRDefault="00F95F68" w:rsidP="004B2945">
            <w:pPr>
              <w:spacing w:line="288" w:lineRule="auto"/>
              <w:jc w:val="center"/>
              <w:rPr>
                <w:b/>
                <w:bCs/>
                <w:lang w:val="nl-NL"/>
              </w:rPr>
            </w:pPr>
            <w:r>
              <w:rPr>
                <w:b/>
                <w:bCs/>
                <w:lang w:val="nl-NL"/>
              </w:rPr>
              <w:t>Câu 2</w:t>
            </w:r>
          </w:p>
          <w:p w:rsidR="00545F91" w:rsidRDefault="00545F91" w:rsidP="004B2945">
            <w:pPr>
              <w:spacing w:line="288" w:lineRule="auto"/>
              <w:jc w:val="center"/>
              <w:rPr>
                <w:b/>
                <w:bCs/>
                <w:lang w:val="nl-NL"/>
              </w:rPr>
            </w:pPr>
            <w:r>
              <w:rPr>
                <w:b/>
                <w:bCs/>
                <w:lang w:val="nl-NL"/>
              </w:rPr>
              <w:t>(4,0đ)</w:t>
            </w:r>
          </w:p>
        </w:tc>
        <w:tc>
          <w:tcPr>
            <w:tcW w:w="8221" w:type="dxa"/>
          </w:tcPr>
          <w:p w:rsidR="00A26140" w:rsidRDefault="00A26140" w:rsidP="00715DE8">
            <w:pPr>
              <w:rPr>
                <w:lang w:val="nl-NL"/>
              </w:rPr>
            </w:pPr>
            <w:r>
              <w:rPr>
                <w:lang w:val="nl-NL"/>
              </w:rPr>
              <w:t xml:space="preserve">a) </w:t>
            </w:r>
            <w:r w:rsidR="00715DE8">
              <w:rPr>
                <w:lang w:val="nl-NL"/>
              </w:rPr>
              <w:t xml:space="preserve">Độ biến dạng của lò xo là: </w:t>
            </w:r>
          </w:p>
          <w:p w:rsidR="00715DE8" w:rsidRPr="005D3B9F" w:rsidRDefault="00715DE8" w:rsidP="005D3B9F">
            <w:pPr>
              <w:tabs>
                <w:tab w:val="left" w:pos="516"/>
                <w:tab w:val="left" w:pos="834"/>
              </w:tabs>
              <w:spacing w:after="120"/>
              <w:jc w:val="center"/>
              <w:rPr>
                <w:i/>
                <w:lang w:val="pt-BR"/>
              </w:rPr>
            </w:pPr>
            <w:r w:rsidRPr="0068390D">
              <w:rPr>
                <w:i/>
                <w:lang w:val="pt-BR"/>
              </w:rPr>
              <w:t>∆l = l - l</w:t>
            </w:r>
            <w:r w:rsidRPr="0068390D">
              <w:rPr>
                <w:i/>
                <w:vertAlign w:val="subscript"/>
                <w:lang w:val="pt-BR"/>
              </w:rPr>
              <w:t>0</w:t>
            </w:r>
            <w:r>
              <w:rPr>
                <w:i/>
                <w:lang w:val="pt-BR"/>
              </w:rPr>
              <w:t xml:space="preserve">  = 18 -15 = 3cm</w:t>
            </w:r>
          </w:p>
          <w:p w:rsidR="005D3B9F" w:rsidRDefault="00FE5F4C" w:rsidP="00FE5F4C">
            <w:pPr>
              <w:rPr>
                <w:lang w:val="nl-NL"/>
              </w:rPr>
            </w:pPr>
            <w:r>
              <w:rPr>
                <w:lang w:val="nl-NL"/>
              </w:rPr>
              <w:t>b) Trọng lượng củ</w:t>
            </w:r>
            <w:r w:rsidR="00715DE8">
              <w:rPr>
                <w:lang w:val="nl-NL"/>
              </w:rPr>
              <w:t xml:space="preserve">a quả cầu sắt là: </w:t>
            </w:r>
          </w:p>
          <w:p w:rsidR="00FE5F4C" w:rsidRDefault="00715DE8" w:rsidP="005D3B9F">
            <w:pPr>
              <w:jc w:val="center"/>
              <w:rPr>
                <w:lang w:val="nl-NL"/>
              </w:rPr>
            </w:pPr>
            <w:r>
              <w:rPr>
                <w:lang w:val="nl-NL"/>
              </w:rPr>
              <w:t xml:space="preserve">P = 10m </w:t>
            </w:r>
            <w:r w:rsidR="005D3B9F">
              <w:rPr>
                <w:lang w:val="nl-NL"/>
              </w:rPr>
              <w:t xml:space="preserve"> </w:t>
            </w:r>
            <w:r>
              <w:rPr>
                <w:lang w:val="nl-NL"/>
              </w:rPr>
              <w:t>= 10.0,3 = 3</w:t>
            </w:r>
            <w:r w:rsidR="00FE5F4C">
              <w:rPr>
                <w:lang w:val="nl-NL"/>
              </w:rPr>
              <w:t>N</w:t>
            </w:r>
          </w:p>
          <w:p w:rsidR="00FE5F4C" w:rsidRDefault="00FE5F4C" w:rsidP="00715DE8">
            <w:pPr>
              <w:rPr>
                <w:lang w:val="pt-BR"/>
              </w:rPr>
            </w:pPr>
          </w:p>
          <w:p w:rsidR="00F95F68" w:rsidRPr="00FE5F4C" w:rsidRDefault="00715DE8" w:rsidP="00FE5F4C">
            <w:pPr>
              <w:tabs>
                <w:tab w:val="left" w:pos="516"/>
                <w:tab w:val="left" w:pos="834"/>
              </w:tabs>
              <w:spacing w:after="120"/>
              <w:rPr>
                <w:lang w:val="pt-BR"/>
              </w:rPr>
            </w:pPr>
            <w:r>
              <w:rPr>
                <w:lang w:val="pt-BR"/>
              </w:rPr>
              <w:t xml:space="preserve"> </w:t>
            </w:r>
            <w:bookmarkStart w:id="0" w:name="_GoBack"/>
            <w:bookmarkEnd w:id="0"/>
          </w:p>
        </w:tc>
        <w:tc>
          <w:tcPr>
            <w:tcW w:w="992" w:type="dxa"/>
          </w:tcPr>
          <w:p w:rsidR="00F95F68" w:rsidRDefault="005D3B9F" w:rsidP="00FE5F4C">
            <w:pPr>
              <w:rPr>
                <w:lang w:val="nl-NL"/>
              </w:rPr>
            </w:pPr>
            <w:r>
              <w:rPr>
                <w:lang w:val="nl-NL"/>
              </w:rPr>
              <w:t>0,25</w:t>
            </w:r>
          </w:p>
          <w:p w:rsidR="00715DE8" w:rsidRDefault="00715DE8" w:rsidP="00FE5F4C">
            <w:pPr>
              <w:rPr>
                <w:lang w:val="nl-NL"/>
              </w:rPr>
            </w:pPr>
            <w:r>
              <w:rPr>
                <w:lang w:val="nl-NL"/>
              </w:rPr>
              <w:t>1</w:t>
            </w:r>
            <w:r w:rsidR="005D3B9F">
              <w:rPr>
                <w:lang w:val="nl-NL"/>
              </w:rPr>
              <w:t>,75</w:t>
            </w:r>
          </w:p>
          <w:p w:rsidR="00FE5F4C" w:rsidRDefault="00FE5F4C" w:rsidP="00FE5F4C">
            <w:pPr>
              <w:rPr>
                <w:lang w:val="nl-NL"/>
              </w:rPr>
            </w:pPr>
          </w:p>
          <w:p w:rsidR="00FE5F4C" w:rsidRDefault="005D3B9F" w:rsidP="00FE5F4C">
            <w:pPr>
              <w:rPr>
                <w:lang w:val="nl-NL"/>
              </w:rPr>
            </w:pPr>
            <w:r>
              <w:rPr>
                <w:lang w:val="nl-NL"/>
              </w:rPr>
              <w:t>0,25</w:t>
            </w:r>
          </w:p>
          <w:p w:rsidR="00715DE8" w:rsidRDefault="00715DE8" w:rsidP="00FE5F4C">
            <w:pPr>
              <w:rPr>
                <w:lang w:val="nl-NL"/>
              </w:rPr>
            </w:pPr>
            <w:r>
              <w:rPr>
                <w:lang w:val="nl-NL"/>
              </w:rPr>
              <w:t>1</w:t>
            </w:r>
            <w:r w:rsidR="005D3B9F">
              <w:rPr>
                <w:lang w:val="nl-NL"/>
              </w:rPr>
              <w:t>,75</w:t>
            </w:r>
          </w:p>
          <w:p w:rsidR="00FE5F4C" w:rsidRDefault="00FE5F4C" w:rsidP="00FE5F4C">
            <w:pPr>
              <w:rPr>
                <w:lang w:val="nl-NL"/>
              </w:rPr>
            </w:pPr>
          </w:p>
        </w:tc>
      </w:tr>
      <w:tr w:rsidR="00F95F68" w:rsidRPr="00CD2DDF" w:rsidTr="00F95F68">
        <w:tc>
          <w:tcPr>
            <w:tcW w:w="993" w:type="dxa"/>
            <w:vAlign w:val="center"/>
          </w:tcPr>
          <w:p w:rsidR="00F95F68" w:rsidRDefault="00F95F68" w:rsidP="004B2945">
            <w:pPr>
              <w:spacing w:line="288" w:lineRule="auto"/>
              <w:jc w:val="center"/>
              <w:rPr>
                <w:b/>
                <w:bCs/>
                <w:lang w:val="nl-NL"/>
              </w:rPr>
            </w:pPr>
            <w:r>
              <w:rPr>
                <w:b/>
                <w:bCs/>
                <w:lang w:val="nl-NL"/>
              </w:rPr>
              <w:lastRenderedPageBreak/>
              <w:t>Câu 3</w:t>
            </w:r>
          </w:p>
          <w:p w:rsidR="00545F91" w:rsidRDefault="00545F91" w:rsidP="004B2945">
            <w:pPr>
              <w:spacing w:line="288" w:lineRule="auto"/>
              <w:jc w:val="center"/>
              <w:rPr>
                <w:b/>
                <w:bCs/>
                <w:lang w:val="nl-NL"/>
              </w:rPr>
            </w:pPr>
            <w:r>
              <w:rPr>
                <w:b/>
                <w:bCs/>
                <w:lang w:val="nl-NL"/>
              </w:rPr>
              <w:t>(1đ)</w:t>
            </w:r>
          </w:p>
        </w:tc>
        <w:tc>
          <w:tcPr>
            <w:tcW w:w="8221" w:type="dxa"/>
          </w:tcPr>
          <w:p w:rsidR="00CD2DDF" w:rsidRPr="00CD2DDF" w:rsidRDefault="00CD2DDF" w:rsidP="00B510A1">
            <w:pPr>
              <w:rPr>
                <w:lang w:val="nl-NL"/>
              </w:rPr>
            </w:pPr>
            <w:r w:rsidRPr="00CD2DDF">
              <w:rPr>
                <w:i/>
                <w:lang w:val="nl-NL"/>
              </w:rPr>
              <w:t>*</w:t>
            </w:r>
            <w:r w:rsidRPr="00CD2DDF">
              <w:rPr>
                <w:b/>
                <w:i/>
                <w:lang w:val="nl-NL"/>
              </w:rPr>
              <w:t>Bước 1</w:t>
            </w:r>
            <w:r w:rsidRPr="00CD2DDF">
              <w:rPr>
                <w:i/>
                <w:lang w:val="nl-NL"/>
              </w:rPr>
              <w:t>:</w:t>
            </w:r>
            <w:r w:rsidRPr="00CD2DDF">
              <w:rPr>
                <w:lang w:val="nl-NL"/>
              </w:rPr>
              <w:t xml:space="preserve">  </w:t>
            </w:r>
            <w:r w:rsidR="00B510A1">
              <w:rPr>
                <w:lang w:val="nl-NL"/>
              </w:rPr>
              <w:t>Chia đều 10 kg gạo lên hai đĩa cân sao cho kim cân thăng bằng</w:t>
            </w:r>
            <w:r w:rsidRPr="00CD2DDF">
              <w:rPr>
                <w:lang w:val="nl-NL"/>
              </w:rPr>
              <w:t xml:space="preserve">. </w:t>
            </w:r>
            <w:r w:rsidR="00B510A1">
              <w:rPr>
                <w:lang w:val="nl-NL"/>
              </w:rPr>
              <w:t>Khi đó mỗi đĩa cân sẽ có 5 kg gạo.</w:t>
            </w:r>
          </w:p>
          <w:p w:rsidR="00CD2DDF" w:rsidRPr="00CD2DDF" w:rsidRDefault="00CD2DDF" w:rsidP="00B510A1">
            <w:pPr>
              <w:rPr>
                <w:lang w:val="nl-NL"/>
              </w:rPr>
            </w:pPr>
            <w:r w:rsidRPr="00CD2DDF">
              <w:rPr>
                <w:lang w:val="nl-NL"/>
              </w:rPr>
              <w:t xml:space="preserve"> </w:t>
            </w:r>
            <w:r w:rsidRPr="00CD2DDF">
              <w:rPr>
                <w:b/>
                <w:i/>
                <w:lang w:val="nl-NL"/>
              </w:rPr>
              <w:t>*Bước 2:</w:t>
            </w:r>
            <w:r w:rsidRPr="00CD2DDF">
              <w:rPr>
                <w:lang w:val="nl-NL"/>
              </w:rPr>
              <w:t xml:space="preserve">  </w:t>
            </w:r>
            <w:r w:rsidR="00B510A1">
              <w:rPr>
                <w:lang w:val="nl-NL"/>
              </w:rPr>
              <w:t xml:space="preserve">Bỏ hết số gạo ở một đĩa cân bên trái ( hoặc ) phải xuống và thay vào đó bằng quả cân 3kg. Khi đó, kim cân sẽ lệch về phía đĩa chứa 5kg gạo. </w:t>
            </w:r>
          </w:p>
          <w:p w:rsidR="00B510A1" w:rsidRDefault="00B510A1" w:rsidP="00B510A1">
            <w:pPr>
              <w:rPr>
                <w:lang w:val="nl-NL"/>
              </w:rPr>
            </w:pPr>
            <w:r>
              <w:rPr>
                <w:lang w:val="nl-NL"/>
              </w:rPr>
              <w:t xml:space="preserve"> </w:t>
            </w:r>
            <w:r w:rsidR="00CD2DDF" w:rsidRPr="00CD2DDF">
              <w:rPr>
                <w:lang w:val="nl-NL"/>
              </w:rPr>
              <w:t xml:space="preserve"> </w:t>
            </w:r>
            <w:r w:rsidRPr="00B510A1">
              <w:rPr>
                <w:b/>
                <w:i/>
                <w:lang w:val="nl-NL"/>
              </w:rPr>
              <w:t>*Bước 3:</w:t>
            </w:r>
            <w:r>
              <w:rPr>
                <w:lang w:val="nl-NL"/>
              </w:rPr>
              <w:t xml:space="preserve"> Trên đĩa cân chứa 5kg gạo, ta lấy gạo ra </w:t>
            </w:r>
            <w:r w:rsidR="00CD2DDF" w:rsidRPr="00CD2DDF">
              <w:rPr>
                <w:lang w:val="nl-NL"/>
              </w:rPr>
              <w:t xml:space="preserve"> </w:t>
            </w:r>
            <w:r>
              <w:rPr>
                <w:lang w:val="nl-NL"/>
              </w:rPr>
              <w:t>từ từ sao cho kim cân thăng bằng.</w:t>
            </w:r>
          </w:p>
          <w:p w:rsidR="00F95F68" w:rsidRPr="00B510A1" w:rsidRDefault="00B510A1" w:rsidP="00B510A1">
            <w:pPr>
              <w:rPr>
                <w:lang w:val="nl-NL"/>
              </w:rPr>
            </w:pPr>
            <w:r>
              <w:rPr>
                <w:lang w:val="nl-NL"/>
              </w:rPr>
              <w:t xml:space="preserve"> </w:t>
            </w:r>
            <w:r w:rsidRPr="00B510A1">
              <w:rPr>
                <w:b/>
                <w:i/>
                <w:lang w:val="nl-NL"/>
              </w:rPr>
              <w:t>*Bước 3:</w:t>
            </w:r>
            <w:r>
              <w:rPr>
                <w:lang w:val="nl-NL"/>
              </w:rPr>
              <w:t xml:space="preserve"> Số gạo lấy ra chính là 2kg gạo</w:t>
            </w:r>
            <w:r w:rsidR="00CD2DDF" w:rsidRPr="00CD2DDF">
              <w:rPr>
                <w:lang w:val="nl-NL"/>
              </w:rPr>
              <w:t xml:space="preserve"> cần lấy ra.</w:t>
            </w:r>
          </w:p>
        </w:tc>
        <w:tc>
          <w:tcPr>
            <w:tcW w:w="992" w:type="dxa"/>
          </w:tcPr>
          <w:p w:rsidR="00F95F68" w:rsidRDefault="00CD2DDF" w:rsidP="00BE2B34">
            <w:pPr>
              <w:rPr>
                <w:lang w:val="nl-NL"/>
              </w:rPr>
            </w:pPr>
            <w:r>
              <w:rPr>
                <w:lang w:val="nl-NL"/>
              </w:rPr>
              <w:t>0,25</w:t>
            </w:r>
          </w:p>
          <w:p w:rsidR="00CD2DDF" w:rsidRDefault="00CD2DDF" w:rsidP="00BE2B34">
            <w:pPr>
              <w:rPr>
                <w:lang w:val="nl-NL"/>
              </w:rPr>
            </w:pPr>
          </w:p>
          <w:p w:rsidR="00CD2DDF" w:rsidRDefault="00CD2DDF" w:rsidP="00BE2B34">
            <w:pPr>
              <w:rPr>
                <w:lang w:val="nl-NL"/>
              </w:rPr>
            </w:pPr>
            <w:r>
              <w:rPr>
                <w:lang w:val="nl-NL"/>
              </w:rPr>
              <w:t>0,</w:t>
            </w:r>
            <w:r w:rsidR="00B510A1">
              <w:rPr>
                <w:lang w:val="nl-NL"/>
              </w:rPr>
              <w:t>2</w:t>
            </w:r>
            <w:r>
              <w:rPr>
                <w:lang w:val="nl-NL"/>
              </w:rPr>
              <w:t>5</w:t>
            </w:r>
          </w:p>
          <w:p w:rsidR="00CD2DDF" w:rsidRDefault="00CD2DDF" w:rsidP="00BE2B34">
            <w:pPr>
              <w:rPr>
                <w:lang w:val="nl-NL"/>
              </w:rPr>
            </w:pPr>
          </w:p>
          <w:p w:rsidR="00B510A1" w:rsidRDefault="00B510A1" w:rsidP="00BE2B34">
            <w:pPr>
              <w:rPr>
                <w:lang w:val="nl-NL"/>
              </w:rPr>
            </w:pPr>
          </w:p>
          <w:p w:rsidR="00CD2DDF" w:rsidRDefault="00CD2DDF" w:rsidP="00BE2B34">
            <w:pPr>
              <w:rPr>
                <w:lang w:val="nl-NL"/>
              </w:rPr>
            </w:pPr>
            <w:r>
              <w:rPr>
                <w:lang w:val="nl-NL"/>
              </w:rPr>
              <w:t>0,25</w:t>
            </w:r>
          </w:p>
          <w:p w:rsidR="00B510A1" w:rsidRDefault="00B510A1" w:rsidP="00BE2B34">
            <w:pPr>
              <w:rPr>
                <w:lang w:val="nl-NL"/>
              </w:rPr>
            </w:pPr>
          </w:p>
          <w:p w:rsidR="00B510A1" w:rsidRDefault="00B510A1" w:rsidP="00BE2B34">
            <w:pPr>
              <w:rPr>
                <w:lang w:val="nl-NL"/>
              </w:rPr>
            </w:pPr>
            <w:r>
              <w:rPr>
                <w:lang w:val="nl-NL"/>
              </w:rPr>
              <w:t>0,25</w:t>
            </w:r>
          </w:p>
        </w:tc>
      </w:tr>
      <w:tr w:rsidR="00F95F68" w:rsidRPr="008C527B" w:rsidTr="004B2945">
        <w:tc>
          <w:tcPr>
            <w:tcW w:w="993" w:type="dxa"/>
            <w:vAlign w:val="center"/>
          </w:tcPr>
          <w:p w:rsidR="00F95F68" w:rsidRDefault="00F95F68" w:rsidP="004B2945">
            <w:pPr>
              <w:spacing w:line="288" w:lineRule="auto"/>
              <w:jc w:val="center"/>
              <w:rPr>
                <w:b/>
                <w:bCs/>
                <w:lang w:val="nl-NL"/>
              </w:rPr>
            </w:pPr>
            <w:r>
              <w:rPr>
                <w:b/>
                <w:bCs/>
                <w:lang w:val="nl-NL"/>
              </w:rPr>
              <w:t>Câu 4</w:t>
            </w:r>
          </w:p>
          <w:p w:rsidR="00545F91" w:rsidRDefault="00545F91" w:rsidP="004B2945">
            <w:pPr>
              <w:spacing w:line="288" w:lineRule="auto"/>
              <w:jc w:val="center"/>
              <w:rPr>
                <w:b/>
                <w:bCs/>
                <w:lang w:val="nl-NL"/>
              </w:rPr>
            </w:pPr>
            <w:r>
              <w:rPr>
                <w:b/>
                <w:bCs/>
                <w:lang w:val="nl-NL"/>
              </w:rPr>
              <w:t>(0,5đ)</w:t>
            </w:r>
          </w:p>
        </w:tc>
        <w:tc>
          <w:tcPr>
            <w:tcW w:w="8221" w:type="dxa"/>
            <w:tcBorders>
              <w:bottom w:val="single" w:sz="4" w:space="0" w:color="auto"/>
            </w:tcBorders>
          </w:tcPr>
          <w:p w:rsidR="008C527B" w:rsidRDefault="008C527B" w:rsidP="008C527B">
            <w:pPr>
              <w:rPr>
                <w:lang w:val="nl-NL"/>
              </w:rPr>
            </w:pPr>
            <w:r>
              <w:rPr>
                <w:lang w:val="nl-NL"/>
              </w:rPr>
              <w:t>-</w:t>
            </w:r>
            <w:r w:rsidRPr="008C527B">
              <w:rPr>
                <w:lang w:val="nl-NL"/>
              </w:rPr>
              <w:t>Vì nhiệt kế y tế dùng để đo nhiệt độ cơ thể người mà cơ thể người đang sống chỉ có nhiệt độ trong khoảng từ  34</w:t>
            </w:r>
            <w:r w:rsidRPr="008C527B">
              <w:rPr>
                <w:vertAlign w:val="superscript"/>
                <w:lang w:val="nl-NL"/>
              </w:rPr>
              <w:t>0</w:t>
            </w:r>
            <w:r w:rsidRPr="008C527B">
              <w:rPr>
                <w:lang w:val="nl-NL"/>
              </w:rPr>
              <w:t>C đến 42</w:t>
            </w:r>
            <w:r w:rsidRPr="008C527B">
              <w:rPr>
                <w:vertAlign w:val="superscript"/>
                <w:lang w:val="nl-NL"/>
              </w:rPr>
              <w:t>0</w:t>
            </w:r>
            <w:r w:rsidRPr="008C527B">
              <w:rPr>
                <w:lang w:val="nl-NL"/>
              </w:rPr>
              <w:t xml:space="preserve">C. </w:t>
            </w:r>
          </w:p>
          <w:p w:rsidR="008C527B" w:rsidRPr="008C527B" w:rsidRDefault="008C527B" w:rsidP="008C527B">
            <w:pPr>
              <w:rPr>
                <w:lang w:val="nl-NL"/>
              </w:rPr>
            </w:pPr>
            <w:r>
              <w:rPr>
                <w:lang w:val="nl-NL"/>
              </w:rPr>
              <w:t>-</w:t>
            </w:r>
            <w:r w:rsidRPr="008C527B">
              <w:rPr>
                <w:lang w:val="nl-NL"/>
              </w:rPr>
              <w:t xml:space="preserve">Vì vậy, thang chia độ của nhiệt kế y tế chỉ giới hạn trong khoảng đó.  </w:t>
            </w:r>
          </w:p>
          <w:p w:rsidR="00F95F68" w:rsidRPr="008C527B" w:rsidRDefault="00F95F68" w:rsidP="0025638F">
            <w:pPr>
              <w:spacing w:line="276" w:lineRule="auto"/>
              <w:rPr>
                <w:bCs/>
                <w:lang w:val="nl-NL"/>
              </w:rPr>
            </w:pPr>
          </w:p>
        </w:tc>
        <w:tc>
          <w:tcPr>
            <w:tcW w:w="992" w:type="dxa"/>
            <w:tcBorders>
              <w:bottom w:val="single" w:sz="4" w:space="0" w:color="auto"/>
            </w:tcBorders>
          </w:tcPr>
          <w:p w:rsidR="00F95F68" w:rsidRDefault="008C527B" w:rsidP="00BE2B34">
            <w:pPr>
              <w:rPr>
                <w:lang w:val="nl-NL"/>
              </w:rPr>
            </w:pPr>
            <w:r>
              <w:rPr>
                <w:lang w:val="nl-NL"/>
              </w:rPr>
              <w:t>0,25</w:t>
            </w:r>
          </w:p>
          <w:p w:rsidR="008C527B" w:rsidRDefault="008C527B" w:rsidP="00BE2B34">
            <w:pPr>
              <w:rPr>
                <w:lang w:val="nl-NL"/>
              </w:rPr>
            </w:pPr>
          </w:p>
          <w:p w:rsidR="008C527B" w:rsidRDefault="008C527B" w:rsidP="00BE2B34">
            <w:pPr>
              <w:rPr>
                <w:lang w:val="nl-NL"/>
              </w:rPr>
            </w:pPr>
            <w:r>
              <w:rPr>
                <w:lang w:val="nl-NL"/>
              </w:rPr>
              <w:t>0,25</w:t>
            </w:r>
          </w:p>
        </w:tc>
      </w:tr>
    </w:tbl>
    <w:p w:rsidR="00EF7E20" w:rsidRPr="008C527B" w:rsidRDefault="00EF7E20">
      <w:pPr>
        <w:rPr>
          <w:lang w:val="nl-NL"/>
        </w:rPr>
      </w:pPr>
    </w:p>
    <w:p w:rsidR="00955DA9" w:rsidRPr="00C1638F" w:rsidRDefault="00564D8C" w:rsidP="00C1638F">
      <w:pPr>
        <w:jc w:val="both"/>
        <w:rPr>
          <w:b/>
          <w:lang w:val="nb-NO"/>
        </w:rPr>
      </w:pPr>
      <w:r>
        <w:rPr>
          <w:rFonts w:cs="Times New Roman"/>
          <w:szCs w:val="28"/>
          <w:lang w:val="nb-NO"/>
        </w:rPr>
        <w:t>*</w:t>
      </w:r>
      <w:r w:rsidR="00955DA9">
        <w:rPr>
          <w:b/>
          <w:lang w:val="nb-NO"/>
        </w:rPr>
        <w:t>Ghi chú:</w:t>
      </w:r>
      <w:r w:rsidR="00955DA9" w:rsidRPr="00F05539">
        <w:rPr>
          <w:i/>
          <w:lang w:val="nb-NO"/>
        </w:rPr>
        <w:t xml:space="preserve"> Học sinh làm bài theo cách khác đúng vẫn cho đủ điểm</w:t>
      </w:r>
      <w:r w:rsidR="00955DA9">
        <w:rPr>
          <w:i/>
          <w:lang w:val="nb-NO"/>
        </w:rPr>
        <w:t>.</w:t>
      </w:r>
      <w:r w:rsidR="00874133">
        <w:rPr>
          <w:i/>
          <w:lang w:val="nb-NO"/>
        </w:rPr>
        <w:t xml:space="preserve"> Học sinh ghi thiếu đơn vị hoặc không ghi đơn vị của bài toán thì không được tính điểm.</w:t>
      </w:r>
    </w:p>
    <w:p w:rsidR="002F519F" w:rsidRPr="00955DA9" w:rsidRDefault="002F519F">
      <w:pPr>
        <w:rPr>
          <w:lang w:val="nb-NO"/>
        </w:rPr>
      </w:pPr>
    </w:p>
    <w:sectPr w:rsidR="002F519F" w:rsidRPr="00955DA9" w:rsidSect="00564D8C">
      <w:footerReference w:type="default" r:id="rId8"/>
      <w:pgSz w:w="12240" w:h="15840"/>
      <w:pgMar w:top="1134"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0EE" w:rsidRDefault="003250EE" w:rsidP="00564D8C">
      <w:r>
        <w:separator/>
      </w:r>
    </w:p>
  </w:endnote>
  <w:endnote w:type="continuationSeparator" w:id="0">
    <w:p w:rsidR="003250EE" w:rsidRDefault="003250EE" w:rsidP="00564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34018"/>
      <w:docPartObj>
        <w:docPartGallery w:val="Page Numbers (Bottom of Page)"/>
        <w:docPartUnique/>
      </w:docPartObj>
    </w:sdtPr>
    <w:sdtEndPr/>
    <w:sdtContent>
      <w:p w:rsidR="00700BE9" w:rsidRDefault="003250EE">
        <w:pPr>
          <w:pStyle w:val="Footer"/>
          <w:jc w:val="center"/>
        </w:pPr>
        <w:r>
          <w:fldChar w:fldCharType="begin"/>
        </w:r>
        <w:r>
          <w:instrText xml:space="preserve"> PAGE   \* MERGEFORMAT </w:instrText>
        </w:r>
        <w:r>
          <w:fldChar w:fldCharType="separate"/>
        </w:r>
        <w:r w:rsidR="005D3B9F">
          <w:rPr>
            <w:noProof/>
          </w:rPr>
          <w:t>2</w:t>
        </w:r>
        <w:r>
          <w:rPr>
            <w:noProof/>
          </w:rPr>
          <w:fldChar w:fldCharType="end"/>
        </w:r>
      </w:p>
    </w:sdtContent>
  </w:sdt>
  <w:p w:rsidR="00700BE9" w:rsidRDefault="00700B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0EE" w:rsidRDefault="003250EE" w:rsidP="00564D8C">
      <w:r>
        <w:separator/>
      </w:r>
    </w:p>
  </w:footnote>
  <w:footnote w:type="continuationSeparator" w:id="0">
    <w:p w:rsidR="003250EE" w:rsidRDefault="003250EE" w:rsidP="00564D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3C7568"/>
    <w:multiLevelType w:val="hybridMultilevel"/>
    <w:tmpl w:val="32B0DF04"/>
    <w:lvl w:ilvl="0" w:tplc="31A4AF8C">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F519F"/>
    <w:rsid w:val="000050CB"/>
    <w:rsid w:val="0001773D"/>
    <w:rsid w:val="00017D46"/>
    <w:rsid w:val="0002034A"/>
    <w:rsid w:val="00021536"/>
    <w:rsid w:val="00027DF2"/>
    <w:rsid w:val="00054B35"/>
    <w:rsid w:val="00061989"/>
    <w:rsid w:val="000646B6"/>
    <w:rsid w:val="00076A56"/>
    <w:rsid w:val="00082B88"/>
    <w:rsid w:val="000A6C73"/>
    <w:rsid w:val="000B2D02"/>
    <w:rsid w:val="000B2DAB"/>
    <w:rsid w:val="000B41EB"/>
    <w:rsid w:val="000B6556"/>
    <w:rsid w:val="000C3439"/>
    <w:rsid w:val="000D26EA"/>
    <w:rsid w:val="000E2445"/>
    <w:rsid w:val="000E3CAD"/>
    <w:rsid w:val="000F75E0"/>
    <w:rsid w:val="00101178"/>
    <w:rsid w:val="00107B3C"/>
    <w:rsid w:val="001228A2"/>
    <w:rsid w:val="001264C3"/>
    <w:rsid w:val="00142720"/>
    <w:rsid w:val="00147B3B"/>
    <w:rsid w:val="001500F6"/>
    <w:rsid w:val="0017395A"/>
    <w:rsid w:val="00177453"/>
    <w:rsid w:val="00184811"/>
    <w:rsid w:val="00187772"/>
    <w:rsid w:val="00192A97"/>
    <w:rsid w:val="00193C76"/>
    <w:rsid w:val="001A352F"/>
    <w:rsid w:val="001A446D"/>
    <w:rsid w:val="001A6F38"/>
    <w:rsid w:val="001B2927"/>
    <w:rsid w:val="001C0899"/>
    <w:rsid w:val="001D0839"/>
    <w:rsid w:val="001D65F5"/>
    <w:rsid w:val="001E4F19"/>
    <w:rsid w:val="00210969"/>
    <w:rsid w:val="002243F2"/>
    <w:rsid w:val="0024120D"/>
    <w:rsid w:val="0025638F"/>
    <w:rsid w:val="00272BF5"/>
    <w:rsid w:val="00273684"/>
    <w:rsid w:val="00286B55"/>
    <w:rsid w:val="002B5E85"/>
    <w:rsid w:val="002C0E81"/>
    <w:rsid w:val="002C65DE"/>
    <w:rsid w:val="002C6E60"/>
    <w:rsid w:val="002D4725"/>
    <w:rsid w:val="002E044F"/>
    <w:rsid w:val="002F00ED"/>
    <w:rsid w:val="002F3CD4"/>
    <w:rsid w:val="002F49E3"/>
    <w:rsid w:val="002F519F"/>
    <w:rsid w:val="003117F6"/>
    <w:rsid w:val="003250EE"/>
    <w:rsid w:val="0032721F"/>
    <w:rsid w:val="0033351B"/>
    <w:rsid w:val="00346F99"/>
    <w:rsid w:val="00362B9A"/>
    <w:rsid w:val="00364FA0"/>
    <w:rsid w:val="00375DAB"/>
    <w:rsid w:val="003874A2"/>
    <w:rsid w:val="003904FD"/>
    <w:rsid w:val="0039120B"/>
    <w:rsid w:val="003A453E"/>
    <w:rsid w:val="003D0284"/>
    <w:rsid w:val="003E5133"/>
    <w:rsid w:val="003F067A"/>
    <w:rsid w:val="003F1989"/>
    <w:rsid w:val="003F43F7"/>
    <w:rsid w:val="00421983"/>
    <w:rsid w:val="0043161C"/>
    <w:rsid w:val="00433C61"/>
    <w:rsid w:val="00441962"/>
    <w:rsid w:val="00447DA8"/>
    <w:rsid w:val="00460AC0"/>
    <w:rsid w:val="00463486"/>
    <w:rsid w:val="0047353C"/>
    <w:rsid w:val="004772A3"/>
    <w:rsid w:val="00481825"/>
    <w:rsid w:val="00487D18"/>
    <w:rsid w:val="0049010C"/>
    <w:rsid w:val="00490501"/>
    <w:rsid w:val="00494F39"/>
    <w:rsid w:val="004A3F54"/>
    <w:rsid w:val="004B26C6"/>
    <w:rsid w:val="004B2945"/>
    <w:rsid w:val="004B57C4"/>
    <w:rsid w:val="004E346B"/>
    <w:rsid w:val="004F2178"/>
    <w:rsid w:val="00506871"/>
    <w:rsid w:val="00514F0C"/>
    <w:rsid w:val="00522EAD"/>
    <w:rsid w:val="0052569A"/>
    <w:rsid w:val="00532B37"/>
    <w:rsid w:val="00537D61"/>
    <w:rsid w:val="00541DD3"/>
    <w:rsid w:val="00545F91"/>
    <w:rsid w:val="00551C53"/>
    <w:rsid w:val="00552DBB"/>
    <w:rsid w:val="00564993"/>
    <w:rsid w:val="00564D8C"/>
    <w:rsid w:val="00571590"/>
    <w:rsid w:val="00573C36"/>
    <w:rsid w:val="00585C29"/>
    <w:rsid w:val="00585E73"/>
    <w:rsid w:val="00591A78"/>
    <w:rsid w:val="00594D36"/>
    <w:rsid w:val="0059597A"/>
    <w:rsid w:val="00596E00"/>
    <w:rsid w:val="005A5F9B"/>
    <w:rsid w:val="005B0DE7"/>
    <w:rsid w:val="005B443F"/>
    <w:rsid w:val="005B6496"/>
    <w:rsid w:val="005C7E94"/>
    <w:rsid w:val="005D14C9"/>
    <w:rsid w:val="005D2B4B"/>
    <w:rsid w:val="005D3B9F"/>
    <w:rsid w:val="005D472B"/>
    <w:rsid w:val="006065C3"/>
    <w:rsid w:val="0060785D"/>
    <w:rsid w:val="00615BE5"/>
    <w:rsid w:val="006161F9"/>
    <w:rsid w:val="00617269"/>
    <w:rsid w:val="00621570"/>
    <w:rsid w:val="006224AA"/>
    <w:rsid w:val="00627925"/>
    <w:rsid w:val="0066119A"/>
    <w:rsid w:val="006641EF"/>
    <w:rsid w:val="00665186"/>
    <w:rsid w:val="0067008E"/>
    <w:rsid w:val="006758B1"/>
    <w:rsid w:val="00680C92"/>
    <w:rsid w:val="006935FB"/>
    <w:rsid w:val="006A429D"/>
    <w:rsid w:val="006B6B19"/>
    <w:rsid w:val="006C27AC"/>
    <w:rsid w:val="006C619A"/>
    <w:rsid w:val="006D23B8"/>
    <w:rsid w:val="006D3BC0"/>
    <w:rsid w:val="006D6193"/>
    <w:rsid w:val="006D7837"/>
    <w:rsid w:val="006E0250"/>
    <w:rsid w:val="006E0950"/>
    <w:rsid w:val="006F38CD"/>
    <w:rsid w:val="006F3E29"/>
    <w:rsid w:val="00700BE9"/>
    <w:rsid w:val="00711740"/>
    <w:rsid w:val="00711907"/>
    <w:rsid w:val="00715DE8"/>
    <w:rsid w:val="007176D1"/>
    <w:rsid w:val="007343F0"/>
    <w:rsid w:val="00753E6F"/>
    <w:rsid w:val="00754930"/>
    <w:rsid w:val="007962AC"/>
    <w:rsid w:val="007A4160"/>
    <w:rsid w:val="007A7263"/>
    <w:rsid w:val="007A72DA"/>
    <w:rsid w:val="007B3152"/>
    <w:rsid w:val="007B671A"/>
    <w:rsid w:val="007C7064"/>
    <w:rsid w:val="007E46FE"/>
    <w:rsid w:val="00814C25"/>
    <w:rsid w:val="00823D8F"/>
    <w:rsid w:val="008372F1"/>
    <w:rsid w:val="008448E1"/>
    <w:rsid w:val="00853858"/>
    <w:rsid w:val="008577BC"/>
    <w:rsid w:val="00863243"/>
    <w:rsid w:val="008735A4"/>
    <w:rsid w:val="00874133"/>
    <w:rsid w:val="00880529"/>
    <w:rsid w:val="008830A3"/>
    <w:rsid w:val="008878CD"/>
    <w:rsid w:val="008A3827"/>
    <w:rsid w:val="008C527B"/>
    <w:rsid w:val="008D57C3"/>
    <w:rsid w:val="008E0B54"/>
    <w:rsid w:val="008E52BC"/>
    <w:rsid w:val="008E55AE"/>
    <w:rsid w:val="008F65B3"/>
    <w:rsid w:val="008F6807"/>
    <w:rsid w:val="00915B23"/>
    <w:rsid w:val="00917B0E"/>
    <w:rsid w:val="009224A9"/>
    <w:rsid w:val="0092408F"/>
    <w:rsid w:val="00955DA9"/>
    <w:rsid w:val="00960FDA"/>
    <w:rsid w:val="00973AB3"/>
    <w:rsid w:val="0097677C"/>
    <w:rsid w:val="00984590"/>
    <w:rsid w:val="009848C4"/>
    <w:rsid w:val="00990105"/>
    <w:rsid w:val="00990911"/>
    <w:rsid w:val="00991F17"/>
    <w:rsid w:val="009A39A4"/>
    <w:rsid w:val="009A714F"/>
    <w:rsid w:val="009B09B3"/>
    <w:rsid w:val="009C19F9"/>
    <w:rsid w:val="009C1F87"/>
    <w:rsid w:val="009C2BCC"/>
    <w:rsid w:val="009D2F8B"/>
    <w:rsid w:val="009D4092"/>
    <w:rsid w:val="009D55DB"/>
    <w:rsid w:val="009D7265"/>
    <w:rsid w:val="009E4CE6"/>
    <w:rsid w:val="009F3179"/>
    <w:rsid w:val="00A26140"/>
    <w:rsid w:val="00A26E76"/>
    <w:rsid w:val="00A279E9"/>
    <w:rsid w:val="00A31F56"/>
    <w:rsid w:val="00A450B9"/>
    <w:rsid w:val="00A4620B"/>
    <w:rsid w:val="00A52397"/>
    <w:rsid w:val="00A86D4B"/>
    <w:rsid w:val="00A95842"/>
    <w:rsid w:val="00AA6A88"/>
    <w:rsid w:val="00AB007E"/>
    <w:rsid w:val="00AB793B"/>
    <w:rsid w:val="00AC3C69"/>
    <w:rsid w:val="00AD076C"/>
    <w:rsid w:val="00AF2A7E"/>
    <w:rsid w:val="00B10A1A"/>
    <w:rsid w:val="00B10CCD"/>
    <w:rsid w:val="00B20E8D"/>
    <w:rsid w:val="00B2165E"/>
    <w:rsid w:val="00B30D95"/>
    <w:rsid w:val="00B41508"/>
    <w:rsid w:val="00B4404E"/>
    <w:rsid w:val="00B444A4"/>
    <w:rsid w:val="00B510A1"/>
    <w:rsid w:val="00B53970"/>
    <w:rsid w:val="00B607AB"/>
    <w:rsid w:val="00B7616F"/>
    <w:rsid w:val="00B83752"/>
    <w:rsid w:val="00BA2388"/>
    <w:rsid w:val="00BB07D0"/>
    <w:rsid w:val="00BB0A48"/>
    <w:rsid w:val="00BD28B4"/>
    <w:rsid w:val="00BE2B26"/>
    <w:rsid w:val="00BE2B34"/>
    <w:rsid w:val="00BE6E2A"/>
    <w:rsid w:val="00BF194F"/>
    <w:rsid w:val="00C06BBF"/>
    <w:rsid w:val="00C10192"/>
    <w:rsid w:val="00C1638F"/>
    <w:rsid w:val="00C215C6"/>
    <w:rsid w:val="00C24FEE"/>
    <w:rsid w:val="00C27715"/>
    <w:rsid w:val="00C35A65"/>
    <w:rsid w:val="00C40DAB"/>
    <w:rsid w:val="00C46C9E"/>
    <w:rsid w:val="00C7750D"/>
    <w:rsid w:val="00C9207E"/>
    <w:rsid w:val="00CA0CD6"/>
    <w:rsid w:val="00CA4C17"/>
    <w:rsid w:val="00CA5A88"/>
    <w:rsid w:val="00CD2DDF"/>
    <w:rsid w:val="00CD48AC"/>
    <w:rsid w:val="00CD7647"/>
    <w:rsid w:val="00CE70D3"/>
    <w:rsid w:val="00D03636"/>
    <w:rsid w:val="00D22489"/>
    <w:rsid w:val="00D2601A"/>
    <w:rsid w:val="00D33447"/>
    <w:rsid w:val="00D33973"/>
    <w:rsid w:val="00D3762F"/>
    <w:rsid w:val="00D467B4"/>
    <w:rsid w:val="00D50FA2"/>
    <w:rsid w:val="00D558BB"/>
    <w:rsid w:val="00D64B27"/>
    <w:rsid w:val="00D8713C"/>
    <w:rsid w:val="00D9330C"/>
    <w:rsid w:val="00DB756F"/>
    <w:rsid w:val="00DC067A"/>
    <w:rsid w:val="00DC28EF"/>
    <w:rsid w:val="00DC36F4"/>
    <w:rsid w:val="00DC375D"/>
    <w:rsid w:val="00DC5B37"/>
    <w:rsid w:val="00DE21BF"/>
    <w:rsid w:val="00DE7934"/>
    <w:rsid w:val="00DF2592"/>
    <w:rsid w:val="00E13B3F"/>
    <w:rsid w:val="00E23238"/>
    <w:rsid w:val="00E3423F"/>
    <w:rsid w:val="00E4214E"/>
    <w:rsid w:val="00E43F32"/>
    <w:rsid w:val="00E527A1"/>
    <w:rsid w:val="00E534D4"/>
    <w:rsid w:val="00E67807"/>
    <w:rsid w:val="00E678E9"/>
    <w:rsid w:val="00E72840"/>
    <w:rsid w:val="00E763DD"/>
    <w:rsid w:val="00E76484"/>
    <w:rsid w:val="00E76FB4"/>
    <w:rsid w:val="00E91E48"/>
    <w:rsid w:val="00EA3FBB"/>
    <w:rsid w:val="00EA6613"/>
    <w:rsid w:val="00EA68BE"/>
    <w:rsid w:val="00ED190D"/>
    <w:rsid w:val="00EE0765"/>
    <w:rsid w:val="00EE5FD0"/>
    <w:rsid w:val="00EE733F"/>
    <w:rsid w:val="00EF603A"/>
    <w:rsid w:val="00EF7E20"/>
    <w:rsid w:val="00F0107C"/>
    <w:rsid w:val="00F06EC2"/>
    <w:rsid w:val="00F208CE"/>
    <w:rsid w:val="00F223CF"/>
    <w:rsid w:val="00F26438"/>
    <w:rsid w:val="00F27ACA"/>
    <w:rsid w:val="00F43056"/>
    <w:rsid w:val="00F45CDB"/>
    <w:rsid w:val="00F466AE"/>
    <w:rsid w:val="00F474C6"/>
    <w:rsid w:val="00F64BA1"/>
    <w:rsid w:val="00F713EA"/>
    <w:rsid w:val="00F85BC9"/>
    <w:rsid w:val="00F86EF7"/>
    <w:rsid w:val="00F95F68"/>
    <w:rsid w:val="00FA06A7"/>
    <w:rsid w:val="00FA0BD5"/>
    <w:rsid w:val="00FA26B9"/>
    <w:rsid w:val="00FA380E"/>
    <w:rsid w:val="00FB4B28"/>
    <w:rsid w:val="00FB6AD1"/>
    <w:rsid w:val="00FD75ED"/>
    <w:rsid w:val="00FE332F"/>
    <w:rsid w:val="00FE5F4C"/>
    <w:rsid w:val="00FF5E18"/>
    <w:rsid w:val="00FF7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19F"/>
    <w:pPr>
      <w:jc w:val="left"/>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519F"/>
    <w:pPr>
      <w:jc w:val="left"/>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2F519F"/>
    <w:pPr>
      <w:jc w:val="both"/>
    </w:pPr>
    <w:rPr>
      <w:rFonts w:ascii=".VnTime" w:eastAsia="Times New Roman" w:hAnsi=".VnTime" w:cs="Times New Roman"/>
      <w:sz w:val="24"/>
      <w:szCs w:val="24"/>
    </w:rPr>
  </w:style>
  <w:style w:type="character" w:customStyle="1" w:styleId="BodyTextChar">
    <w:name w:val="Body Text Char"/>
    <w:basedOn w:val="DefaultParagraphFont"/>
    <w:link w:val="BodyText"/>
    <w:rsid w:val="002F519F"/>
    <w:rPr>
      <w:rFonts w:ascii=".VnTime" w:eastAsia="Times New Roman" w:hAnsi=".VnTime" w:cs="Times New Roman"/>
      <w:sz w:val="24"/>
      <w:szCs w:val="24"/>
      <w:lang w:val="en-US"/>
    </w:rPr>
  </w:style>
  <w:style w:type="character" w:styleId="PlaceholderText">
    <w:name w:val="Placeholder Text"/>
    <w:basedOn w:val="DefaultParagraphFont"/>
    <w:uiPriority w:val="99"/>
    <w:semiHidden/>
    <w:rsid w:val="002F519F"/>
    <w:rPr>
      <w:color w:val="808080"/>
    </w:rPr>
  </w:style>
  <w:style w:type="paragraph" w:styleId="BalloonText">
    <w:name w:val="Balloon Text"/>
    <w:basedOn w:val="Normal"/>
    <w:link w:val="BalloonTextChar"/>
    <w:uiPriority w:val="99"/>
    <w:semiHidden/>
    <w:unhideWhenUsed/>
    <w:rsid w:val="002F519F"/>
    <w:rPr>
      <w:rFonts w:ascii="Tahoma" w:hAnsi="Tahoma" w:cs="Tahoma"/>
      <w:sz w:val="16"/>
      <w:szCs w:val="16"/>
    </w:rPr>
  </w:style>
  <w:style w:type="character" w:customStyle="1" w:styleId="BalloonTextChar">
    <w:name w:val="Balloon Text Char"/>
    <w:basedOn w:val="DefaultParagraphFont"/>
    <w:link w:val="BalloonText"/>
    <w:uiPriority w:val="99"/>
    <w:semiHidden/>
    <w:rsid w:val="002F519F"/>
    <w:rPr>
      <w:rFonts w:ascii="Tahoma" w:hAnsi="Tahoma" w:cs="Tahoma"/>
      <w:sz w:val="16"/>
      <w:szCs w:val="16"/>
      <w:lang w:val="en-US"/>
    </w:rPr>
  </w:style>
  <w:style w:type="paragraph" w:styleId="NormalWeb">
    <w:name w:val="Normal (Web)"/>
    <w:basedOn w:val="Normal"/>
    <w:uiPriority w:val="99"/>
    <w:rsid w:val="00481825"/>
    <w:pPr>
      <w:spacing w:before="100" w:beforeAutospacing="1" w:after="100" w:afterAutospacing="1"/>
    </w:pPr>
    <w:rPr>
      <w:rFonts w:eastAsia="Times New Roman" w:cs="Times New Roman"/>
      <w:sz w:val="24"/>
      <w:szCs w:val="24"/>
    </w:rPr>
  </w:style>
  <w:style w:type="paragraph" w:styleId="Header">
    <w:name w:val="header"/>
    <w:basedOn w:val="Normal"/>
    <w:link w:val="HeaderChar"/>
    <w:uiPriority w:val="99"/>
    <w:semiHidden/>
    <w:unhideWhenUsed/>
    <w:rsid w:val="00564D8C"/>
    <w:pPr>
      <w:tabs>
        <w:tab w:val="center" w:pos="4513"/>
        <w:tab w:val="right" w:pos="9026"/>
      </w:tabs>
    </w:pPr>
  </w:style>
  <w:style w:type="character" w:customStyle="1" w:styleId="HeaderChar">
    <w:name w:val="Header Char"/>
    <w:basedOn w:val="DefaultParagraphFont"/>
    <w:link w:val="Header"/>
    <w:uiPriority w:val="99"/>
    <w:semiHidden/>
    <w:rsid w:val="00564D8C"/>
    <w:rPr>
      <w:lang w:val="en-US"/>
    </w:rPr>
  </w:style>
  <w:style w:type="paragraph" w:styleId="Footer">
    <w:name w:val="footer"/>
    <w:basedOn w:val="Normal"/>
    <w:link w:val="FooterChar"/>
    <w:uiPriority w:val="99"/>
    <w:unhideWhenUsed/>
    <w:rsid w:val="00564D8C"/>
    <w:pPr>
      <w:tabs>
        <w:tab w:val="center" w:pos="4513"/>
        <w:tab w:val="right" w:pos="9026"/>
      </w:tabs>
    </w:pPr>
  </w:style>
  <w:style w:type="character" w:customStyle="1" w:styleId="FooterChar">
    <w:name w:val="Footer Char"/>
    <w:basedOn w:val="DefaultParagraphFont"/>
    <w:link w:val="Footer"/>
    <w:uiPriority w:val="99"/>
    <w:rsid w:val="00564D8C"/>
    <w:rPr>
      <w:lang w:val="en-US"/>
    </w:rPr>
  </w:style>
  <w:style w:type="paragraph" w:customStyle="1" w:styleId="MTDisplayEquation">
    <w:name w:val="MTDisplayEquation"/>
    <w:basedOn w:val="Normal"/>
    <w:next w:val="Normal"/>
    <w:link w:val="MTDisplayEquationChar"/>
    <w:rsid w:val="00D2601A"/>
    <w:pPr>
      <w:tabs>
        <w:tab w:val="center" w:pos="5040"/>
        <w:tab w:val="right" w:pos="9360"/>
      </w:tabs>
      <w:spacing w:line="276" w:lineRule="auto"/>
      <w:ind w:left="714" w:hanging="357"/>
      <w:jc w:val="both"/>
    </w:pPr>
    <w:rPr>
      <w:rFonts w:cs="Times New Roman"/>
      <w:szCs w:val="28"/>
    </w:rPr>
  </w:style>
  <w:style w:type="character" w:customStyle="1" w:styleId="MTDisplayEquationChar">
    <w:name w:val="MTDisplayEquation Char"/>
    <w:basedOn w:val="DefaultParagraphFont"/>
    <w:link w:val="MTDisplayEquation"/>
    <w:rsid w:val="00D2601A"/>
    <w:rPr>
      <w:rFonts w:cs="Times New Roman"/>
      <w:szCs w:val="28"/>
      <w:lang w:val="en-US"/>
    </w:rPr>
  </w:style>
  <w:style w:type="paragraph" w:styleId="ListParagraph">
    <w:name w:val="List Paragraph"/>
    <w:basedOn w:val="Normal"/>
    <w:link w:val="ListParagraphChar"/>
    <w:uiPriority w:val="34"/>
    <w:qFormat/>
    <w:rsid w:val="00FA26B9"/>
    <w:pPr>
      <w:spacing w:line="276" w:lineRule="auto"/>
      <w:ind w:left="720" w:hanging="357"/>
      <w:contextualSpacing/>
      <w:jc w:val="both"/>
    </w:pPr>
    <w:rPr>
      <w:rFonts w:cs="Times New Roman"/>
      <w:szCs w:val="28"/>
    </w:rPr>
  </w:style>
  <w:style w:type="character" w:customStyle="1" w:styleId="ListParagraphChar">
    <w:name w:val="List Paragraph Char"/>
    <w:basedOn w:val="DefaultParagraphFont"/>
    <w:link w:val="ListParagraph"/>
    <w:uiPriority w:val="34"/>
    <w:rsid w:val="00FA26B9"/>
    <w:rPr>
      <w:rFonts w:cs="Times New Roman"/>
      <w:szCs w:val="28"/>
      <w:lang w:val="en-US"/>
    </w:rPr>
  </w:style>
  <w:style w:type="character" w:styleId="Strong">
    <w:name w:val="Strong"/>
    <w:basedOn w:val="DefaultParagraphFont"/>
    <w:uiPriority w:val="22"/>
    <w:qFormat/>
    <w:rsid w:val="00615B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2772</TotalTime>
  <Pages>3</Pages>
  <Words>639</Words>
  <Characters>3647</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2021-11-19T01:30:00Z</dcterms:created>
  <dcterms:modified xsi:type="dcterms:W3CDTF">2023-03-30T15:02:00Z</dcterms:modified>
</cp:coreProperties>
</file>