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54" w:rsidRDefault="001C0054" w:rsidP="001C005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r w:rsidRPr="00D0156F">
        <w:rPr>
          <w:rFonts w:ascii="Times New Roman" w:hAnsi="Times New Roman" w:cs="Times New Roman"/>
          <w:sz w:val="24"/>
          <w:szCs w:val="24"/>
        </w:rPr>
        <w:t>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D0156F">
        <w:rPr>
          <w:rFonts w:ascii="Times New Roman" w:hAnsi="Times New Roman" w:cs="Times New Roman"/>
          <w:sz w:val="24"/>
          <w:szCs w:val="24"/>
        </w:rPr>
        <w:t>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Thu </w:t>
      </w:r>
      <w:proofErr w:type="spellStart"/>
      <w:r>
        <w:rPr>
          <w:rFonts w:ascii="Times New Roman" w:hAnsi="Times New Roman" w:cs="Times New Roman"/>
          <w:sz w:val="24"/>
          <w:szCs w:val="24"/>
        </w:rPr>
        <w:t>Ho</w:t>
      </w:r>
      <w:r w:rsidRPr="00D0156F">
        <w:rPr>
          <w:rFonts w:ascii="Times New Roman" w:hAnsi="Times New Roman" w:cs="Times New Roman"/>
          <w:sz w:val="24"/>
          <w:szCs w:val="24"/>
        </w:rPr>
        <w:t>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56F">
        <w:rPr>
          <w:rFonts w:ascii="Times New Roman" w:hAnsi="Times New Roman" w:cs="Times New Roman"/>
          <w:sz w:val="24"/>
          <w:szCs w:val="24"/>
        </w:rPr>
        <w:t xml:space="preserve">– THCS </w:t>
      </w:r>
      <w:proofErr w:type="spellStart"/>
      <w:r w:rsidRPr="00D0156F">
        <w:rPr>
          <w:rFonts w:ascii="Times New Roman" w:hAnsi="Times New Roman" w:cs="Times New Roman"/>
          <w:sz w:val="24"/>
          <w:szCs w:val="24"/>
        </w:rPr>
        <w:t>Tân</w:t>
      </w:r>
      <w:proofErr w:type="spellEnd"/>
      <w:r w:rsidRPr="00D01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56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D015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156F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D01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56F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D01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56F">
        <w:rPr>
          <w:rFonts w:ascii="Times New Roman" w:hAnsi="Times New Roman" w:cs="Times New Roman"/>
          <w:sz w:val="24"/>
          <w:szCs w:val="24"/>
        </w:rPr>
        <w:t>Kinh</w:t>
      </w:r>
      <w:proofErr w:type="spellEnd"/>
    </w:p>
    <w:p w:rsidR="001C0054" w:rsidRDefault="001C0054" w:rsidP="001C00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054" w:rsidRPr="00D0156F" w:rsidRDefault="001C0054" w:rsidP="001C0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56F">
        <w:rPr>
          <w:rFonts w:ascii="Times New Roman" w:hAnsi="Times New Roman" w:cs="Times New Roman"/>
          <w:sz w:val="24"/>
          <w:szCs w:val="24"/>
        </w:rPr>
        <w:t>CAUHOI</w:t>
      </w:r>
    </w:p>
    <w:p w:rsidR="001C0054" w:rsidRDefault="001C0054" w:rsidP="001C00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054" w:rsidRPr="00FF7B23" w:rsidRDefault="001C0054" w:rsidP="001C0054">
      <w:pPr>
        <w:pStyle w:val="MTDisplayEquation"/>
        <w:numPr>
          <w:ilvl w:val="0"/>
          <w:numId w:val="0"/>
        </w:numPr>
        <w:ind w:left="720" w:hanging="360"/>
        <w:rPr>
          <w:lang w:val="nl-NL"/>
        </w:rPr>
      </w:pPr>
      <w:r w:rsidRPr="00FF7B23">
        <w:rPr>
          <w:b/>
          <w:lang w:val="nl-NL"/>
        </w:rPr>
        <w:t>Bài 4: (4,0 điểm )</w:t>
      </w:r>
      <w:r w:rsidRPr="00FF7B23">
        <w:rPr>
          <w:lang w:val="nl-NL"/>
        </w:rPr>
        <w:t xml:space="preserve"> Cho nửa đường tròn (O) đường kính AB = 2R. Điểm C cố định trên </w:t>
      </w:r>
      <w:r w:rsidRPr="00FF7B23">
        <w:rPr>
          <w:spacing w:val="-4"/>
          <w:lang w:val="nl-NL"/>
        </w:rPr>
        <w:t xml:space="preserve">nửa đường tròn. Điểm M thuộc cung AC (M </w:t>
      </w:r>
      <w:r w:rsidRPr="00FF7B23">
        <w:rPr>
          <w:spacing w:val="-4"/>
          <w:lang w:val="pt-BR"/>
        </w:rPr>
        <w:sym w:font="Symbol" w:char="F0B9"/>
      </w:r>
      <w:r w:rsidRPr="00FF7B23">
        <w:rPr>
          <w:spacing w:val="-4"/>
          <w:lang w:val="nl-NL"/>
        </w:rPr>
        <w:t xml:space="preserve"> A; C). Hạ MH </w:t>
      </w:r>
      <w:r w:rsidRPr="00FF7B23">
        <w:rPr>
          <w:spacing w:val="-4"/>
          <w:lang w:val="pt-BR"/>
        </w:rPr>
        <w:sym w:font="Symbol" w:char="F05E"/>
      </w:r>
      <w:r w:rsidRPr="00FF7B23">
        <w:rPr>
          <w:spacing w:val="-4"/>
          <w:lang w:val="nl-NL"/>
        </w:rPr>
        <w:t xml:space="preserve"> AB tại H, tia MB cắt CA tại E, kẻ EI </w:t>
      </w:r>
      <w:r w:rsidRPr="00FF7B23">
        <w:rPr>
          <w:spacing w:val="-4"/>
          <w:lang w:val="pt-BR"/>
        </w:rPr>
        <w:sym w:font="Symbol" w:char="F05E"/>
      </w:r>
      <w:r w:rsidRPr="00FF7B23">
        <w:rPr>
          <w:spacing w:val="-4"/>
          <w:lang w:val="nl-NL"/>
        </w:rPr>
        <w:t xml:space="preserve"> AB tại I. Gọi K là giao điểm của AC và MH. Chứng</w:t>
      </w:r>
      <w:r w:rsidRPr="00FF7B23">
        <w:rPr>
          <w:lang w:val="nl-NL"/>
        </w:rPr>
        <w:t xml:space="preserve"> minh rằng:</w:t>
      </w:r>
    </w:p>
    <w:p w:rsidR="001C0054" w:rsidRPr="00FF7B23" w:rsidRDefault="001C0054" w:rsidP="001C0054">
      <w:pPr>
        <w:tabs>
          <w:tab w:val="left" w:pos="720"/>
        </w:tabs>
        <w:spacing w:after="60"/>
        <w:ind w:firstLine="45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F7B23">
        <w:rPr>
          <w:rFonts w:ascii="Times New Roman" w:hAnsi="Times New Roman" w:cs="Times New Roman"/>
          <w:sz w:val="24"/>
          <w:szCs w:val="24"/>
          <w:lang w:val="nl-NL"/>
        </w:rPr>
        <w:t>1. Tứ giác BHKC là tứ giác nội tiế</w:t>
      </w:r>
      <w:r>
        <w:rPr>
          <w:rFonts w:ascii="Times New Roman" w:hAnsi="Times New Roman" w:cs="Times New Roman"/>
          <w:sz w:val="24"/>
          <w:szCs w:val="24"/>
          <w:lang w:val="nl-NL"/>
        </w:rPr>
        <w:t>p.</w:t>
      </w:r>
    </w:p>
    <w:p w:rsidR="001C0054" w:rsidRPr="00FF7B23" w:rsidRDefault="001C0054" w:rsidP="001C0054">
      <w:pPr>
        <w:tabs>
          <w:tab w:val="left" w:pos="720"/>
        </w:tabs>
        <w:spacing w:after="60"/>
        <w:ind w:firstLine="45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F7B23">
        <w:rPr>
          <w:rFonts w:ascii="Times New Roman" w:hAnsi="Times New Roman" w:cs="Times New Roman"/>
          <w:sz w:val="24"/>
          <w:szCs w:val="24"/>
          <w:lang w:val="nl-NL"/>
        </w:rPr>
        <w:t>2. AK.AC = AM</w:t>
      </w:r>
      <w:r w:rsidRPr="00FF7B23">
        <w:rPr>
          <w:rFonts w:ascii="Times New Roman" w:hAnsi="Times New Roman" w:cs="Times New Roman"/>
          <w:sz w:val="24"/>
          <w:szCs w:val="24"/>
          <w:vertAlign w:val="superscript"/>
          <w:lang w:val="nl-NL"/>
        </w:rPr>
        <w:t>2</w:t>
      </w:r>
      <w:r w:rsidRPr="00FF7B2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1C0054" w:rsidRPr="00FF7B23" w:rsidRDefault="001C0054" w:rsidP="001C0054">
      <w:pPr>
        <w:tabs>
          <w:tab w:val="left" w:pos="720"/>
        </w:tabs>
        <w:spacing w:after="60"/>
        <w:ind w:firstLine="45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F7B23">
        <w:rPr>
          <w:rFonts w:ascii="Times New Roman" w:hAnsi="Times New Roman" w:cs="Times New Roman"/>
          <w:sz w:val="24"/>
          <w:szCs w:val="24"/>
          <w:lang w:val="nl-NL"/>
        </w:rPr>
        <w:t xml:space="preserve">3. AE.AC + BE.BM không phụ thuộc vị trí của điểm M trên </w:t>
      </w:r>
      <w:r w:rsidRPr="00FF7B23">
        <w:rPr>
          <w:rFonts w:ascii="Times New Roman" w:hAnsi="Times New Roman" w:cs="Times New Roman"/>
          <w:spacing w:val="-4"/>
          <w:sz w:val="24"/>
          <w:szCs w:val="24"/>
          <w:lang w:val="nl-NL"/>
        </w:rPr>
        <w:t>cung AC</w:t>
      </w:r>
      <w:r w:rsidRPr="00FF7B23">
        <w:rPr>
          <w:rFonts w:ascii="Times New Roman" w:hAnsi="Times New Roman" w:cs="Times New Roman"/>
          <w:sz w:val="24"/>
          <w:szCs w:val="24"/>
          <w:lang w:val="nl-NL"/>
        </w:rPr>
        <w:t>;</w:t>
      </w:r>
    </w:p>
    <w:p w:rsidR="001C0054" w:rsidRPr="00FF7B23" w:rsidRDefault="001C0054" w:rsidP="001C0054">
      <w:pPr>
        <w:tabs>
          <w:tab w:val="left" w:pos="720"/>
        </w:tabs>
        <w:spacing w:after="60"/>
        <w:ind w:firstLine="454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F7B23">
        <w:rPr>
          <w:rFonts w:ascii="Times New Roman" w:hAnsi="Times New Roman" w:cs="Times New Roman"/>
          <w:sz w:val="24"/>
          <w:szCs w:val="24"/>
          <w:lang w:val="nl-NL"/>
        </w:rPr>
        <w:t>4. Khi M chuyển động trên cung AC thì đường tròn ngoại tiếp tam giác MIC đi qua hai điểm cố định.</w:t>
      </w:r>
    </w:p>
    <w:p w:rsidR="001C0054" w:rsidRPr="00D0156F" w:rsidRDefault="001C0054" w:rsidP="001C0054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1C0054" w:rsidRPr="00D0156F" w:rsidRDefault="001C0054" w:rsidP="001C0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56F">
        <w:rPr>
          <w:rFonts w:ascii="Times New Roman" w:hAnsi="Times New Roman" w:cs="Times New Roman"/>
          <w:sz w:val="24"/>
          <w:szCs w:val="24"/>
        </w:rPr>
        <w:t>DAPAN</w:t>
      </w:r>
    </w:p>
    <w:p w:rsidR="001C0054" w:rsidRPr="00D0156F" w:rsidRDefault="001C0054" w:rsidP="001C00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4"/>
        <w:gridCol w:w="1474"/>
      </w:tblGrid>
      <w:tr w:rsidR="001C0054" w:rsidRPr="0045713A" w:rsidTr="002455DF"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4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0156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F65E7B" wp14:editId="6A93521F">
                  <wp:extent cx="2743200" cy="1704340"/>
                  <wp:effectExtent l="0" t="0" r="0" b="0"/>
                  <wp:docPr id="2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054" w:rsidRPr="00FF7B23" w:rsidRDefault="001C0054" w:rsidP="002455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Ta có góc </w:t>
            </w:r>
            <w:r w:rsidRPr="00FF7B2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9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5pt;height:18pt" o:ole="">
                  <v:imagedata r:id="rId7" o:title=""/>
                </v:shape>
                <o:OLEObject Type="Embed" ProgID="Equation.DSMT4" ShapeID="_x0000_i1025" DrawAspect="Content" ObjectID="_1551013809" r:id="rId8"/>
              </w:object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(góc nội tiếp chắn nửa đường tròn)</w:t>
            </w:r>
          </w:p>
          <w:p w:rsidR="001C0054" w:rsidRPr="00FF7B23" w:rsidRDefault="001C0054" w:rsidP="002455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Hay </w:t>
            </w:r>
            <w:r w:rsidRPr="00FF7B2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95" w:dyaOrig="360">
                <v:shape id="_x0000_i1026" type="#_x0000_t75" style="width:54.5pt;height:18pt" o:ole="">
                  <v:imagedata r:id="rId9" o:title=""/>
                </v:shape>
                <o:OLEObject Type="Embed" ProgID="Equation.DSMT4" ShapeID="_x0000_i1026" DrawAspect="Content" ObjectID="_1551013810" r:id="rId10"/>
              </w:object>
            </w:r>
          </w:p>
          <w:p w:rsidR="001C0054" w:rsidRPr="00FF7B23" w:rsidRDefault="001C0054" w:rsidP="002455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Xét tứ giác BHKC, có:</w:t>
            </w:r>
          </w:p>
          <w:p w:rsidR="001C0054" w:rsidRPr="00FF7B23" w:rsidRDefault="001C0054" w:rsidP="002455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25" w:dyaOrig="360">
                <v:shape id="_x0000_i1027" type="#_x0000_t75" style="width:56.5pt;height:18pt" o:ole="">
                  <v:imagedata r:id="rId11" o:title=""/>
                </v:shape>
                <o:OLEObject Type="Embed" ProgID="Equation.DSMT4" ShapeID="_x0000_i1027" DrawAspect="Content" ObjectID="_1551013811" r:id="rId12"/>
              </w:object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(vì </w:t>
            </w:r>
            <w:r w:rsidRPr="00FF7B2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065" w:dyaOrig="255">
                <v:shape id="_x0000_i1028" type="#_x0000_t75" style="width:53pt;height:12.5pt" o:ole="">
                  <v:imagedata r:id="rId13" o:title=""/>
                </v:shape>
                <o:OLEObject Type="Embed" ProgID="Equation.DSMT4" ShapeID="_x0000_i1028" DrawAspect="Content" ObjectID="_1551013812" r:id="rId14"/>
              </w:object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)</w:t>
            </w:r>
          </w:p>
          <w:p w:rsidR="001C0054" w:rsidRPr="00FF7B23" w:rsidRDefault="001C0054" w:rsidP="002455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95" w:dyaOrig="360">
                <v:shape id="_x0000_i1029" type="#_x0000_t75" style="width:54.5pt;height:18pt" o:ole="">
                  <v:imagedata r:id="rId15" o:title=""/>
                </v:shape>
                <o:OLEObject Type="Embed" ProgID="Equation.DSMT4" ShapeID="_x0000_i1029" DrawAspect="Content" ObjectID="_1551013813" r:id="rId16"/>
              </w:object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(cm trên)</w:t>
            </w:r>
          </w:p>
          <w:p w:rsidR="001C0054" w:rsidRPr="00FF7B23" w:rsidRDefault="001C0054" w:rsidP="002455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30" type="#_x0000_t75" style="width:15pt;height:12pt" o:ole="">
                  <v:imagedata r:id="rId17" o:title=""/>
                </v:shape>
                <o:OLEObject Type="Embed" ProgID="Equation.DSMT4" ShapeID="_x0000_i1030" DrawAspect="Content" ObjectID="_1551013814" r:id="rId18"/>
              </w:object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FF7B2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20" w:dyaOrig="360">
                <v:shape id="_x0000_i1031" type="#_x0000_t75" style="width:96pt;height:18pt" o:ole="">
                  <v:imagedata r:id="rId19" o:title=""/>
                </v:shape>
                <o:OLEObject Type="Embed" ProgID="Equation.DSMT4" ShapeID="_x0000_i1031" DrawAspect="Content" ObjectID="_1551013815" r:id="rId20"/>
              </w:object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 mà hai góc này là hai góc đối diện .</w:t>
            </w:r>
          </w:p>
          <w:p w:rsidR="001C0054" w:rsidRPr="00FF7B23" w:rsidRDefault="001C0054" w:rsidP="002455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Vậy tứ giác BHKC nội tiếp đường tròn.</w:t>
            </w:r>
          </w:p>
          <w:p w:rsidR="001C0054" w:rsidRPr="00FF7B23" w:rsidRDefault="001C0054" w:rsidP="002455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5713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Chứng minh được </w:t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Symbol" w:char="F044"/>
            </w:r>
            <w:r w:rsidRPr="0045713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AHK </w:t>
            </w:r>
            <w:r w:rsidR="00B259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32" type="#_x0000_t136" style="width:5pt;height:10pt;rotation:90" fillcolor="black" stroked="f">
                  <v:shadow color="#868686"/>
                  <v:textpath style="font-family:&quot;.VnAvant&quot;;font-size:8pt;v-text-kern:t" trim="t" fitpath="t" string="s"/>
                </v:shape>
              </w:pict>
            </w:r>
            <w:r w:rsidRPr="0045713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Symbol" w:char="F044"/>
            </w:r>
            <w:r w:rsidRPr="0045713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ACB (g-g) </w:t>
            </w:r>
          </w:p>
          <w:p w:rsidR="001C0054" w:rsidRPr="00FF7B23" w:rsidRDefault="001C0054" w:rsidP="002455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Suy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AK.AC = AH.AB </w:t>
            </w:r>
            <w:r w:rsidRPr="0045713A">
              <w:rPr>
                <w:rFonts w:ascii="Times New Roman" w:hAnsi="Times New Roman" w:cs="Times New Roman"/>
                <w:sz w:val="24"/>
                <w:szCs w:val="24"/>
              </w:rPr>
              <w:tab/>
              <w:t>(1)</w:t>
            </w:r>
          </w:p>
          <w:p w:rsidR="001C0054" w:rsidRPr="0045713A" w:rsidRDefault="001C0054" w:rsidP="002455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5713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Áp dụng hệ thức lượng trong tam vuông AMB ta có:</w:t>
            </w:r>
          </w:p>
          <w:p w:rsidR="001C0054" w:rsidRPr="00FF7B23" w:rsidRDefault="001C0054" w:rsidP="002455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5713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AH.AB = AM</w:t>
            </w:r>
            <w:r w:rsidRPr="004571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     (2)</w:t>
            </w:r>
          </w:p>
          <w:p w:rsidR="001C0054" w:rsidRPr="00FF7B23" w:rsidRDefault="001C0054" w:rsidP="002455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(2)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AK.AC = AM</w:t>
            </w:r>
            <w:r w:rsidRPr="004571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054" w:rsidRPr="0045713A" w:rsidRDefault="001C0054" w:rsidP="002455DF">
            <w:pPr>
              <w:spacing w:before="12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45713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Chứng minh được </w:t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Symbol" w:char="F044"/>
            </w:r>
            <w:r w:rsidRPr="0045713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AEI </w:t>
            </w:r>
            <w:r w:rsidR="00B259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pict>
                <v:shape id="_x0000_i1033" type="#_x0000_t136" style="width:5pt;height:10pt;rotation:90" fillcolor="black" stroked="f">
                  <v:shadow color="#868686"/>
                  <v:textpath style="font-family:&quot;.VnAvant&quot;;font-size:8pt;v-text-kern:t" trim="t" fitpath="t" string="s"/>
                </v:shape>
              </w:pict>
            </w:r>
            <w:r w:rsidRPr="0045713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Symbol" w:char="F044"/>
            </w:r>
            <w:r w:rsidRPr="0045713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ABC (g-g) </w:t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Symbol" w:char="F0DE"/>
            </w:r>
            <w:r w:rsidRPr="0045713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AE.AC = AI.AB    (3)</w:t>
            </w:r>
          </w:p>
          <w:p w:rsidR="001C0054" w:rsidRPr="00FF7B23" w:rsidRDefault="001C0054" w:rsidP="002455DF">
            <w:pPr>
              <w:spacing w:before="120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Chứng</w:t>
            </w:r>
            <w:proofErr w:type="spellEnd"/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minh</w:t>
            </w:r>
            <w:proofErr w:type="spellEnd"/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được</w:t>
            </w:r>
            <w:proofErr w:type="spellEnd"/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Symbol" w:char="F044"/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BEI</w:t>
            </w:r>
            <w:r w:rsidR="00B259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pict>
                <v:shape id="_x0000_i1034" type="#_x0000_t136" style="width:5pt;height:10pt;rotation:90" fillcolor="black" stroked="f">
                  <v:shadow color="#868686"/>
                  <v:textpath style="font-family:&quot;.VnAvant&quot;;font-size:8pt;v-text-kern:t" trim="t" fitpath="t" string="s"/>
                </v:shape>
              </w:pict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Symbol" w:char="F044"/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BAM (g-g</w:t>
            </w:r>
            <w:proofErr w:type="gramStart"/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  <w:proofErr w:type="gramEnd"/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sym w:font="Symbol" w:char="F0DE"/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BE.BM=BI.AB        (4)</w:t>
            </w:r>
          </w:p>
          <w:p w:rsidR="001C0054" w:rsidRPr="00FF7B23" w:rsidRDefault="001C0054" w:rsidP="002455DF">
            <w:pPr>
              <w:tabs>
                <w:tab w:val="left" w:pos="720"/>
              </w:tabs>
              <w:spacing w:after="8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Từ</w:t>
            </w:r>
            <w:proofErr w:type="spellEnd"/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(3) </w:t>
            </w:r>
            <w:proofErr w:type="spellStart"/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và</w:t>
            </w:r>
            <w:proofErr w:type="spellEnd"/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(4) </w:t>
            </w:r>
            <w:proofErr w:type="spellStart"/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suy</w:t>
            </w:r>
            <w:proofErr w:type="spellEnd"/>
            <w:r w:rsidRPr="00FF7B2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ra :</w:t>
            </w:r>
          </w:p>
          <w:p w:rsidR="001C0054" w:rsidRPr="00FF7B23" w:rsidRDefault="001C0054" w:rsidP="002455DF">
            <w:pPr>
              <w:spacing w:before="120"/>
              <w:ind w:hanging="108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FF7B2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600" w:dyaOrig="285">
                <v:shape id="_x0000_i1035" type="#_x0000_t75" style="width:180.5pt;height:14.5pt" o:ole="">
                  <v:imagedata r:id="rId21" o:title=""/>
                </v:shape>
                <o:OLEObject Type="Embed" ProgID="Equation.DSMT4" ShapeID="_x0000_i1035" DrawAspect="Content" ObjectID="_1551013816" r:id="rId22"/>
              </w:object>
            </w:r>
            <w:r w:rsidRPr="00FF7B2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865" w:dyaOrig="360">
                <v:shape id="_x0000_i1036" type="#_x0000_t75" style="width:143.5pt;height:18pt" o:ole="">
                  <v:imagedata r:id="rId23" o:title=""/>
                </v:shape>
                <o:OLEObject Type="Embed" ProgID="Equation.DSMT4" ShapeID="_x0000_i1036" DrawAspect="Content" ObjectID="_1551013817" r:id="rId24"/>
              </w:object>
            </w:r>
            <w:bookmarkStart w:id="0" w:name="_GoBack"/>
            <w:bookmarkEnd w:id="0"/>
          </w:p>
          <w:p w:rsidR="001C0054" w:rsidRPr="00FF7B23" w:rsidRDefault="0045713A" w:rsidP="0024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216.2pt;margin-top:12.45pt;width:11pt;height:0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2" type="#_x0000_t32" style="position:absolute;left:0;text-align:left;margin-left:219.7pt;margin-top:41.95pt;width:11pt;height:0;z-index:251658240" o:connectortype="straight">
                  <v:stroke endarrow="block"/>
                </v:shape>
              </w:pict>
            </w:r>
            <w:r w:rsidR="001C0054"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CM </w:t>
            </w:r>
            <w:proofErr w:type="spellStart"/>
            <w:r w:rsidR="001C0054" w:rsidRPr="00FF7B23">
              <w:rPr>
                <w:rFonts w:ascii="Times New Roman" w:hAnsi="Times New Roman" w:cs="Times New Roman"/>
                <w:sz w:val="24"/>
                <w:szCs w:val="24"/>
              </w:rPr>
              <w:t>được</w:t>
            </w:r>
            <w:proofErr w:type="spellEnd"/>
            <w:r w:rsidR="001C0054"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054" w:rsidRPr="00FF7B23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="001C0054"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054" w:rsidRPr="00FF7B23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="001C0054"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BCEI </w:t>
            </w:r>
            <w:proofErr w:type="spellStart"/>
            <w:r w:rsidR="001C0054" w:rsidRPr="00FF7B23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="001C0054"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054" w:rsidRPr="00FF7B23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="001C0054"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054" w:rsidRPr="00FF7B23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="001C0054"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054" w:rsidRPr="00FF7B23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="001C0054"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C0054" w:rsidRPr="00FF7B2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55" w:dyaOrig="360">
                <v:shape id="_x0000_i1037" type="#_x0000_t75" style="width:57.5pt;height:18pt" o:ole="">
                  <v:imagedata r:id="rId25" o:title=""/>
                </v:shape>
                <o:OLEObject Type="Embed" ProgID="Equation.DSMT4" ShapeID="_x0000_i1037" DrawAspect="Content" ObjectID="_1551013818" r:id="rId26"/>
              </w:object>
            </w:r>
          </w:p>
          <w:p w:rsidR="001C0054" w:rsidRPr="00FF7B23" w:rsidRDefault="001C0054" w:rsidP="0024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CM </w:t>
            </w:r>
            <w:proofErr w:type="spellStart"/>
            <w:r w:rsidRPr="00FF7B23">
              <w:rPr>
                <w:rFonts w:ascii="Times New Roman" w:hAnsi="Times New Roman" w:cs="Times New Roman"/>
                <w:sz w:val="24"/>
                <w:szCs w:val="24"/>
              </w:rPr>
              <w:t>được</w:t>
            </w:r>
            <w:proofErr w:type="spellEnd"/>
            <w:r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23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23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AMEI </w:t>
            </w:r>
            <w:proofErr w:type="spellStart"/>
            <w:r w:rsidRPr="00FF7B23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23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23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23">
              <w:rPr>
                <w:rFonts w:ascii="Times New Roman" w:hAnsi="Times New Roman" w:cs="Times New Roman"/>
                <w:sz w:val="24"/>
                <w:szCs w:val="24"/>
              </w:rPr>
              <w:t>tròn</w:t>
            </w:r>
            <w:proofErr w:type="spellEnd"/>
            <w:r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13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F7B2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05" w:dyaOrig="345">
                <v:shape id="_x0000_i1038" type="#_x0000_t75" style="width:65pt;height:17.5pt" o:ole="">
                  <v:imagedata r:id="rId27" o:title=""/>
                </v:shape>
                <o:OLEObject Type="Embed" ProgID="Equation.DSMT4" ShapeID="_x0000_i1038" DrawAspect="Content" ObjectID="_1551013819" r:id="rId28"/>
              </w:object>
            </w:r>
          </w:p>
          <w:p w:rsidR="001C0054" w:rsidRPr="00FF7B23" w:rsidRDefault="001C0054" w:rsidP="002455DF">
            <w:pPr>
              <w:spacing w:before="120"/>
              <w:ind w:hanging="108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Mà </w:t>
            </w:r>
            <w:r w:rsidRPr="00FF7B2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505" w:dyaOrig="675">
                <v:shape id="_x0000_i1039" type="#_x0000_t75" style="width:125.5pt;height:34pt" o:ole="">
                  <v:imagedata r:id="rId29" o:title=""/>
                </v:shape>
                <o:OLEObject Type="Embed" ProgID="Equation.DSMT4" ShapeID="_x0000_i1039" DrawAspect="Content" ObjectID="_1551013820" r:id="rId30"/>
              </w:object>
            </w:r>
          </w:p>
          <w:p w:rsidR="001C0054" w:rsidRPr="00FF7B23" w:rsidRDefault="001C0054" w:rsidP="002455DF">
            <w:pPr>
              <w:spacing w:before="120"/>
              <w:ind w:hanging="108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đo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́ </w:t>
            </w:r>
            <w:r w:rsidRPr="00FF7B2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20" w:dyaOrig="360">
                <v:shape id="_x0000_i1040" type="#_x0000_t75" style="width:66.5pt;height:18pt" o:ole="">
                  <v:imagedata r:id="rId31" o:title=""/>
                </v:shape>
                <o:OLEObject Type="Embed" ProgID="Equation.DSMT4" ShapeID="_x0000_i1040" DrawAspect="Content" ObjectID="_1551013821" r:id="rId32"/>
              </w:object>
            </w:r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, mà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đỉnh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̀ I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kê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̀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cùng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nhìn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cạnh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MC=&gt;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́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giác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MOIC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nội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tiếp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=&gt;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Đường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tròn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ngoại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tiếp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giác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MIC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điểm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45713A">
              <w:rPr>
                <w:rFonts w:ascii="Times New Roman" w:hAnsi="Times New Roman" w:cs="Times New Roman"/>
                <w:sz w:val="24"/>
                <w:szCs w:val="24"/>
              </w:rPr>
              <w:t>̀ C.</w:t>
            </w:r>
          </w:p>
          <w:p w:rsidR="001C0054" w:rsidRPr="00CB0DC8" w:rsidRDefault="001C005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054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Pr="00D0156F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54" w:rsidRPr="00FF7B23" w:rsidRDefault="001C0054" w:rsidP="002455DF">
            <w:pPr>
              <w:tabs>
                <w:tab w:val="left" w:pos="2210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Pr="00FF7B23" w:rsidRDefault="001C0054" w:rsidP="002455DF">
            <w:pPr>
              <w:tabs>
                <w:tab w:val="left" w:pos="2210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CB0D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</w:t>
            </w:r>
            <w:r w:rsidRPr="00CB0D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ểm</w:t>
            </w: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0.5 </w:t>
            </w:r>
            <w:r w:rsidRPr="00CB0D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</w:t>
            </w:r>
            <w:r w:rsidRPr="00CB0D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ểm</w:t>
            </w: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lastRenderedPageBreak/>
              <w:t xml:space="preserve">0.5 </w:t>
            </w:r>
            <w:r w:rsidRPr="00CB0D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</w:t>
            </w:r>
            <w:r w:rsidRPr="00CB0D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ểm</w:t>
            </w: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0.5 </w:t>
            </w:r>
            <w:r w:rsidRPr="00CB0D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</w:t>
            </w:r>
            <w:r w:rsidRPr="00CB0D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ểm</w:t>
            </w: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0.5 </w:t>
            </w:r>
            <w:r w:rsidRPr="00CB0D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</w:t>
            </w:r>
            <w:r w:rsidRPr="00CB0D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ểm</w:t>
            </w: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0.25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CB0D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</w:t>
            </w:r>
            <w:r w:rsidRPr="00CB0D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ểm</w:t>
            </w: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0.25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CB0D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</w:t>
            </w:r>
            <w:r w:rsidRPr="00CB0D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ểm</w:t>
            </w: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0.25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CB0D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</w:t>
            </w:r>
            <w:r w:rsidRPr="00CB0D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ểm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0.25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CB0D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</w:t>
            </w:r>
            <w:r w:rsidRPr="00CB0D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ểm</w:t>
            </w: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0.25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CB0D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</w:t>
            </w:r>
            <w:r w:rsidRPr="00CB0D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ểm</w:t>
            </w: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Pr="00FF7B23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1C0054" w:rsidRPr="000A3A76" w:rsidRDefault="001C005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0.5 </w:t>
            </w:r>
            <w:r w:rsidRPr="00CB0D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i</w:t>
            </w:r>
            <w:r w:rsidRPr="00CB0DC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ểm</w:t>
            </w:r>
          </w:p>
        </w:tc>
      </w:tr>
    </w:tbl>
    <w:p w:rsidR="00F956B4" w:rsidRPr="001C0054" w:rsidRDefault="00F956B4">
      <w:pPr>
        <w:rPr>
          <w:lang w:val="nl-NL"/>
        </w:rPr>
      </w:pPr>
    </w:p>
    <w:sectPr w:rsidR="00F956B4" w:rsidRPr="001C0054" w:rsidSect="0045713A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CCF"/>
    <w:multiLevelType w:val="hybridMultilevel"/>
    <w:tmpl w:val="66541B3C"/>
    <w:lvl w:ilvl="0" w:tplc="2000194C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0054"/>
    <w:rsid w:val="001C0054"/>
    <w:rsid w:val="0045713A"/>
    <w:rsid w:val="00B259EA"/>
    <w:rsid w:val="00C6568E"/>
    <w:rsid w:val="00F9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2"/>
        <o:r id="V:Rule2" type="connector" idref="#_x0000_s10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1C0054"/>
    <w:pPr>
      <w:numPr>
        <w:numId w:val="1"/>
      </w:numPr>
      <w:tabs>
        <w:tab w:val="center" w:pos="5480"/>
        <w:tab w:val="right" w:pos="10260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1C0054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2017-03-09T17:15:00Z</dcterms:created>
  <dcterms:modified xsi:type="dcterms:W3CDTF">2017-03-14T09:23:00Z</dcterms:modified>
</cp:coreProperties>
</file>