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6B1" w:rsidRPr="001C60E7" w:rsidRDefault="00D246B1" w:rsidP="001C60E7">
      <w:pPr>
        <w:pStyle w:val="NoSpacing"/>
        <w:rPr>
          <w:b/>
          <w:bCs/>
          <w:lang w:val="en-US"/>
        </w:rPr>
      </w:pPr>
      <w:bookmarkStart w:id="0" w:name="_GoBack"/>
      <w:bookmarkEnd w:id="0"/>
      <w:r w:rsidRPr="001C60E7">
        <w:rPr>
          <w:b/>
          <w:bCs/>
          <w:lang w:val="en-US"/>
        </w:rPr>
        <w:t>PHÒNG GIÁO DỤC VÀ ĐÀO TẠO QUẬN 8</w:t>
      </w:r>
    </w:p>
    <w:p w:rsidR="00D246B1" w:rsidRDefault="00D246B1" w:rsidP="001C60E7">
      <w:pPr>
        <w:pStyle w:val="NoSpacing"/>
        <w:rPr>
          <w:lang w:val="en-US"/>
        </w:rPr>
      </w:pPr>
    </w:p>
    <w:p w:rsidR="00D246B1" w:rsidRPr="001C60E7" w:rsidRDefault="00D246B1" w:rsidP="001C60E7">
      <w:pPr>
        <w:pStyle w:val="NoSpacing"/>
        <w:jc w:val="center"/>
        <w:rPr>
          <w:b/>
          <w:bCs/>
          <w:lang w:val="en-US"/>
        </w:rPr>
      </w:pPr>
      <w:r w:rsidRPr="001C60E7">
        <w:rPr>
          <w:b/>
          <w:bCs/>
          <w:lang w:val="en-US"/>
        </w:rPr>
        <w:t>ĐỀ KIỂM TRA HỌC KÌ I – NĂM HỌC: 2016-2017</w:t>
      </w:r>
    </w:p>
    <w:p w:rsidR="00D246B1" w:rsidRPr="001C60E7" w:rsidRDefault="00D246B1" w:rsidP="001C60E7">
      <w:pPr>
        <w:pStyle w:val="NoSpacing"/>
        <w:jc w:val="center"/>
        <w:rPr>
          <w:b/>
          <w:bCs/>
          <w:lang w:val="en-US"/>
        </w:rPr>
      </w:pPr>
      <w:r w:rsidRPr="001C60E7">
        <w:rPr>
          <w:b/>
          <w:bCs/>
          <w:lang w:val="en-US"/>
        </w:rPr>
        <w:t xml:space="preserve">MÔN: </w:t>
      </w:r>
      <w:r>
        <w:rPr>
          <w:b/>
          <w:bCs/>
          <w:lang w:val="en-US"/>
        </w:rPr>
        <w:t>TOÁN</w:t>
      </w:r>
      <w:r w:rsidRPr="001C60E7">
        <w:rPr>
          <w:b/>
          <w:bCs/>
          <w:lang w:val="en-US"/>
        </w:rPr>
        <w:t xml:space="preserve"> – LỚP </w:t>
      </w:r>
      <w:r>
        <w:rPr>
          <w:b/>
          <w:bCs/>
          <w:lang w:val="en-US"/>
        </w:rPr>
        <w:t>9</w:t>
      </w:r>
    </w:p>
    <w:p w:rsidR="00D246B1" w:rsidRDefault="00D246B1" w:rsidP="001C60E7">
      <w:pPr>
        <w:pStyle w:val="NoSpacing"/>
        <w:jc w:val="center"/>
        <w:rPr>
          <w:i/>
          <w:iCs/>
          <w:lang w:val="en-US"/>
        </w:rPr>
      </w:pPr>
      <w:r>
        <w:rPr>
          <w:lang w:val="en-US"/>
        </w:rPr>
        <w:t xml:space="preserve">Thời gian làm bài: 90 phút </w:t>
      </w:r>
      <w:r w:rsidRPr="001C60E7">
        <w:rPr>
          <w:i/>
          <w:iCs/>
          <w:lang w:val="en-US"/>
        </w:rPr>
        <w:t>(không kể thời gian phát đề)</w:t>
      </w:r>
    </w:p>
    <w:p w:rsidR="00D246B1" w:rsidRDefault="00D246B1" w:rsidP="00870304">
      <w:pPr>
        <w:spacing w:after="0" w:line="240" w:lineRule="auto"/>
        <w:jc w:val="both"/>
        <w:rPr>
          <w:i/>
          <w:iCs/>
          <w:lang w:val="en-US"/>
        </w:rPr>
      </w:pPr>
    </w:p>
    <w:p w:rsidR="00D246B1" w:rsidRPr="008A5508" w:rsidRDefault="00D246B1" w:rsidP="00870304">
      <w:pPr>
        <w:spacing w:before="240" w:after="0"/>
        <w:jc w:val="both"/>
      </w:pPr>
      <w:r w:rsidRPr="00870304">
        <w:rPr>
          <w:b/>
          <w:bCs/>
          <w:lang w:val="en-US"/>
        </w:rPr>
        <w:t>Câu</w:t>
      </w:r>
      <w:r w:rsidRPr="00870304">
        <w:rPr>
          <w:b/>
          <w:bCs/>
        </w:rPr>
        <w:t xml:space="preserve"> 1:</w:t>
      </w:r>
      <w:r w:rsidRPr="008A5508">
        <w:rPr>
          <w:b/>
          <w:bCs/>
        </w:rPr>
        <w:t xml:space="preserve"> (3</w:t>
      </w:r>
      <w:r>
        <w:rPr>
          <w:b/>
          <w:bCs/>
          <w:lang w:val="en-US"/>
        </w:rPr>
        <w:t>,0</w:t>
      </w:r>
      <w:r w:rsidRPr="008A5508">
        <w:rPr>
          <w:b/>
          <w:bCs/>
        </w:rPr>
        <w:t xml:space="preserve"> điểm)</w:t>
      </w:r>
      <w:r w:rsidRPr="008A5508">
        <w:t xml:space="preserve"> Thực hiện phép tính:</w:t>
      </w:r>
    </w:p>
    <w:p w:rsidR="00D246B1" w:rsidRPr="008A5508" w:rsidRDefault="00D246B1" w:rsidP="00870304">
      <w:pPr>
        <w:spacing w:after="0"/>
        <w:jc w:val="both"/>
        <w:rPr>
          <w:position w:val="-94"/>
        </w:rPr>
      </w:pPr>
      <w:r w:rsidRPr="008A5508">
        <w:rPr>
          <w:position w:val="-30"/>
        </w:rPr>
        <w:object w:dxaOrig="102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5.25pt" o:ole="">
            <v:imagedata r:id="rId4" o:title=""/>
          </v:shape>
          <o:OLEObject Type="Embed" ProgID="Msxml2.SAXXMLReader.5.0" ShapeID="_x0000_i1025" DrawAspect="Content" ObjectID="_1543388351" r:id="rId5"/>
        </w:object>
      </w:r>
    </w:p>
    <w:p w:rsidR="00D246B1" w:rsidRPr="008A5508" w:rsidRDefault="00D246B1" w:rsidP="00870304">
      <w:pPr>
        <w:spacing w:after="0"/>
        <w:jc w:val="both"/>
      </w:pPr>
      <w:r w:rsidRPr="00870304">
        <w:rPr>
          <w:b/>
          <w:bCs/>
        </w:rPr>
        <w:t>Câu 2:</w:t>
      </w:r>
      <w:r w:rsidRPr="008A5508">
        <w:rPr>
          <w:b/>
          <w:bCs/>
        </w:rPr>
        <w:t xml:space="preserve"> (1,5 điểm)</w:t>
      </w:r>
      <w:r w:rsidRPr="008A5508">
        <w:t xml:space="preserve"> Rút gọn biểu thức:</w:t>
      </w:r>
    </w:p>
    <w:p w:rsidR="00D246B1" w:rsidRPr="008A5508" w:rsidRDefault="006E34F4" w:rsidP="00870304">
      <w:pPr>
        <w:spacing w:after="0"/>
        <w:ind w:firstLine="720"/>
        <w:jc w:val="both"/>
      </w:pPr>
      <w:r>
        <w:rPr>
          <w:noProof/>
          <w:position w:val="-74"/>
          <w:lang w:eastAsia="vi-VN"/>
        </w:rPr>
        <w:drawing>
          <wp:inline distT="0" distB="0" distL="0" distR="0">
            <wp:extent cx="4411980" cy="1021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980" cy="1021080"/>
                    </a:xfrm>
                    <a:prstGeom prst="rect">
                      <a:avLst/>
                    </a:prstGeom>
                    <a:noFill/>
                    <a:ln>
                      <a:noFill/>
                    </a:ln>
                  </pic:spPr>
                </pic:pic>
              </a:graphicData>
            </a:graphic>
          </wp:inline>
        </w:drawing>
      </w:r>
      <w:r w:rsidR="00D246B1" w:rsidRPr="008A5508">
        <w:t xml:space="preserve"> </w:t>
      </w:r>
    </w:p>
    <w:p w:rsidR="00D246B1" w:rsidRPr="008A5508" w:rsidRDefault="00D246B1" w:rsidP="00870304">
      <w:pPr>
        <w:tabs>
          <w:tab w:val="left" w:pos="900"/>
        </w:tabs>
        <w:spacing w:after="0"/>
        <w:jc w:val="both"/>
      </w:pPr>
      <w:r w:rsidRPr="00870304">
        <w:rPr>
          <w:b/>
          <w:bCs/>
        </w:rPr>
        <w:t>Câu 3:</w:t>
      </w:r>
      <w:r w:rsidRPr="008A5508">
        <w:t xml:space="preserve"> </w:t>
      </w:r>
      <w:r w:rsidRPr="008A5508">
        <w:rPr>
          <w:b/>
          <w:bCs/>
        </w:rPr>
        <w:t>(1,25 điểm)</w:t>
      </w:r>
    </w:p>
    <w:p w:rsidR="00D246B1" w:rsidRPr="00870304" w:rsidRDefault="00D246B1" w:rsidP="00870304">
      <w:pPr>
        <w:tabs>
          <w:tab w:val="left" w:pos="900"/>
        </w:tabs>
        <w:spacing w:after="0"/>
        <w:ind w:left="360"/>
        <w:jc w:val="both"/>
      </w:pPr>
      <w:r w:rsidRPr="008A5508">
        <w:t xml:space="preserve">a/ Vẽ đồ thị hàm số </w:t>
      </w:r>
      <w:r w:rsidR="006E34F4">
        <w:rPr>
          <w:noProof/>
          <w:position w:val="-10"/>
          <w:lang w:eastAsia="vi-VN"/>
        </w:rPr>
        <w:drawing>
          <wp:inline distT="0" distB="0" distL="0" distR="0">
            <wp:extent cx="712470" cy="219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219710"/>
                    </a:xfrm>
                    <a:prstGeom prst="rect">
                      <a:avLst/>
                    </a:prstGeom>
                    <a:noFill/>
                    <a:ln>
                      <a:noFill/>
                    </a:ln>
                  </pic:spPr>
                </pic:pic>
              </a:graphicData>
            </a:graphic>
          </wp:inline>
        </w:drawing>
      </w:r>
      <w:r w:rsidRPr="008A5508">
        <w:t xml:space="preserve"> trên mặt phẳng tọa độ Oxy</w:t>
      </w:r>
      <w:r w:rsidRPr="00870304">
        <w:t>.</w:t>
      </w:r>
    </w:p>
    <w:p w:rsidR="00D246B1" w:rsidRPr="00870304" w:rsidRDefault="00D246B1" w:rsidP="00870304">
      <w:pPr>
        <w:tabs>
          <w:tab w:val="left" w:pos="900"/>
        </w:tabs>
        <w:spacing w:after="0"/>
        <w:ind w:left="360"/>
        <w:jc w:val="both"/>
      </w:pPr>
      <w:r w:rsidRPr="008A5508">
        <w:t xml:space="preserve">b/ Tìm </w:t>
      </w:r>
      <w:r w:rsidR="006E34F4">
        <w:rPr>
          <w:noProof/>
          <w:position w:val="-6"/>
          <w:lang w:eastAsia="vi-VN"/>
        </w:rPr>
        <w:drawing>
          <wp:inline distT="0" distB="0" distL="0" distR="0">
            <wp:extent cx="154305" cy="142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42240"/>
                    </a:xfrm>
                    <a:prstGeom prst="rect">
                      <a:avLst/>
                    </a:prstGeom>
                    <a:noFill/>
                    <a:ln>
                      <a:noFill/>
                    </a:ln>
                  </pic:spPr>
                </pic:pic>
              </a:graphicData>
            </a:graphic>
          </wp:inline>
        </w:drawing>
      </w:r>
      <w:r w:rsidRPr="008A5508">
        <w:t xml:space="preserve"> để đồ thị hàm số </w:t>
      </w:r>
      <w:r w:rsidR="006E34F4">
        <w:rPr>
          <w:noProof/>
          <w:position w:val="-10"/>
          <w:lang w:eastAsia="vi-VN"/>
        </w:rPr>
        <w:drawing>
          <wp:inline distT="0" distB="0" distL="0" distR="0">
            <wp:extent cx="772160" cy="2197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219710"/>
                    </a:xfrm>
                    <a:prstGeom prst="rect">
                      <a:avLst/>
                    </a:prstGeom>
                    <a:noFill/>
                    <a:ln>
                      <a:noFill/>
                    </a:ln>
                  </pic:spPr>
                </pic:pic>
              </a:graphicData>
            </a:graphic>
          </wp:inline>
        </w:drawing>
      </w:r>
      <w:r w:rsidRPr="008A5508">
        <w:t xml:space="preserve"> đi qua điểm A(-2; 1)</w:t>
      </w:r>
      <w:r w:rsidRPr="00870304">
        <w:t>.</w:t>
      </w:r>
    </w:p>
    <w:p w:rsidR="00D246B1" w:rsidRPr="008A5508" w:rsidRDefault="00D246B1" w:rsidP="00870304">
      <w:pPr>
        <w:tabs>
          <w:tab w:val="left" w:pos="900"/>
        </w:tabs>
        <w:spacing w:before="120" w:after="0"/>
        <w:jc w:val="both"/>
        <w:rPr>
          <w:shd w:val="clear" w:color="auto" w:fill="FFFFFF"/>
        </w:rPr>
      </w:pPr>
      <w:r w:rsidRPr="00870304">
        <w:rPr>
          <w:b/>
          <w:bCs/>
        </w:rPr>
        <w:t xml:space="preserve">Câu 4: </w:t>
      </w:r>
      <w:r w:rsidRPr="008A5508">
        <w:rPr>
          <w:b/>
          <w:bCs/>
        </w:rPr>
        <w:t>(0,75 điểm)</w:t>
      </w:r>
      <w:r w:rsidRPr="008A5508">
        <w:t xml:space="preserve"> H</w:t>
      </w:r>
      <w:r w:rsidRPr="008A5508">
        <w:rPr>
          <w:shd w:val="clear" w:color="auto" w:fill="FFFFFF"/>
        </w:rPr>
        <w:t>ải đăng Đá Lát là một trong bảy ngọn hải đăng cao nhất Việt Nam, được đặt trên đảo Đá Lát ở vị trí cực Tây quần đảo, thuộc xã đảo Trường Sa, huyện Trường Sa, tỉnh Khánh Hòa. Ngọn hải đăng được xây dựng năm 1994, cao 42m, có tác dụng chỉ vị trí đảo, giúp tàu thuyền hoạt động trong vùng biển Trường Sa định hướng và xác định được vị trí của mình. Một người đi tàu trên biển muốn đến hải đăng Đá Lát, người đó đứng trên mũi tàu và dùng giác kế đo được góc giữa mũi tàu và tia nắng chiếu từ đỉnh ngọn hải đăng đến tàu là 10</w:t>
      </w:r>
      <w:r w:rsidRPr="008A5508">
        <w:rPr>
          <w:shd w:val="clear" w:color="auto" w:fill="FFFFFF"/>
          <w:vertAlign w:val="superscript"/>
        </w:rPr>
        <w:t>0</w:t>
      </w:r>
      <w:r w:rsidRPr="008A5508">
        <w:rPr>
          <w:shd w:val="clear" w:color="auto" w:fill="FFFFFF"/>
        </w:rPr>
        <w:t xml:space="preserve">. </w:t>
      </w:r>
    </w:p>
    <w:p w:rsidR="00D246B1" w:rsidRPr="00870304" w:rsidRDefault="00D246B1" w:rsidP="00870304">
      <w:pPr>
        <w:tabs>
          <w:tab w:val="left" w:pos="900"/>
        </w:tabs>
        <w:spacing w:after="0"/>
        <w:ind w:firstLine="709"/>
        <w:jc w:val="both"/>
      </w:pPr>
      <w:r w:rsidRPr="008A5508">
        <w:t>a/ Tính khoảng cách từ tàu đến ngọn hải đăng. (Làm tròn đến một chữ số thập phân)</w:t>
      </w:r>
      <w:r w:rsidRPr="00870304">
        <w:t>.</w:t>
      </w:r>
    </w:p>
    <w:p w:rsidR="00D246B1" w:rsidRPr="008A5508" w:rsidRDefault="00D246B1" w:rsidP="00870304">
      <w:pPr>
        <w:spacing w:after="0"/>
        <w:ind w:firstLine="709"/>
        <w:jc w:val="both"/>
      </w:pPr>
      <w:r w:rsidRPr="008A5508">
        <w:t>b/ Trên tàu còn 1 lít dầu, cứ đi 10m thì tàu đó hao tốn hết 0,02 lít dầu. Hỏi tàu đó có đủ dầu để đến ngọn hải đăng Đá Lát hay không? Vì sao?</w:t>
      </w:r>
    </w:p>
    <w:p w:rsidR="00D246B1" w:rsidRPr="008A5508" w:rsidRDefault="00D246B1" w:rsidP="00870304">
      <w:pPr>
        <w:tabs>
          <w:tab w:val="left" w:pos="900"/>
        </w:tabs>
        <w:spacing w:before="120" w:after="0"/>
        <w:jc w:val="both"/>
      </w:pPr>
      <w:r w:rsidRPr="00870304">
        <w:rPr>
          <w:b/>
          <w:bCs/>
        </w:rPr>
        <w:t xml:space="preserve">Câu 5: </w:t>
      </w:r>
      <w:r w:rsidRPr="008A5508">
        <w:rPr>
          <w:b/>
          <w:bCs/>
        </w:rPr>
        <w:t>(3,5 điểm)</w:t>
      </w:r>
      <w:r w:rsidRPr="008A5508">
        <w:t xml:space="preserve"> Cho đường tròn tâm O bán kính R, đường kính AB, điểm C nằm trên đường tròn sao cho AC = R.</w:t>
      </w:r>
    </w:p>
    <w:p w:rsidR="00D246B1" w:rsidRPr="008A5508" w:rsidRDefault="00D246B1" w:rsidP="00870304">
      <w:pPr>
        <w:tabs>
          <w:tab w:val="left" w:pos="900"/>
        </w:tabs>
        <w:spacing w:before="120" w:after="0"/>
        <w:ind w:firstLine="709"/>
        <w:jc w:val="both"/>
      </w:pPr>
      <w:r w:rsidRPr="008A5508">
        <w:t>a/ Chứng minh tam giác ABC là tam giác vuông. Tính BC theo R</w:t>
      </w:r>
    </w:p>
    <w:p w:rsidR="00D246B1" w:rsidRPr="008A5508" w:rsidRDefault="00D246B1" w:rsidP="00870304">
      <w:pPr>
        <w:tabs>
          <w:tab w:val="left" w:pos="900"/>
        </w:tabs>
        <w:spacing w:after="0"/>
        <w:ind w:firstLine="709"/>
        <w:jc w:val="both"/>
      </w:pPr>
      <w:r w:rsidRPr="008A5508">
        <w:t>b/ Kẻ tiếp tuyến Ax và By. Tiếp tuyến tại C cắt tia Ax tại E, cắt tia By tại F. Chứng minh: EF = EA + FB.</w:t>
      </w:r>
    </w:p>
    <w:p w:rsidR="00D246B1" w:rsidRPr="008A5508" w:rsidRDefault="00D246B1" w:rsidP="00870304">
      <w:pPr>
        <w:tabs>
          <w:tab w:val="left" w:pos="900"/>
        </w:tabs>
        <w:spacing w:after="0"/>
        <w:ind w:firstLine="709"/>
        <w:jc w:val="both"/>
      </w:pPr>
      <w:r w:rsidRPr="008A5508">
        <w:t>c/ Tia BC cắt tia Ax tại D. Chứng minh E là trung điểm của AD.</w:t>
      </w:r>
    </w:p>
    <w:p w:rsidR="00D246B1" w:rsidRPr="00870304" w:rsidRDefault="00D246B1" w:rsidP="00870304">
      <w:pPr>
        <w:tabs>
          <w:tab w:val="left" w:pos="900"/>
        </w:tabs>
        <w:spacing w:after="0"/>
        <w:ind w:firstLine="709"/>
        <w:jc w:val="both"/>
      </w:pPr>
      <w:r w:rsidRPr="008A5508">
        <w:t>d/ Tia FO cắt đường tròn tâm O tại I và N (I nằm giữa O và F). Chứng minh NC là tiếp tuyến của đường tròn đường kính OF.</w:t>
      </w:r>
    </w:p>
    <w:p w:rsidR="00D246B1" w:rsidRPr="00870304" w:rsidRDefault="00D246B1" w:rsidP="001C60E7">
      <w:pPr>
        <w:pStyle w:val="NoSpacing"/>
        <w:jc w:val="center"/>
        <w:rPr>
          <w:i/>
          <w:iCs/>
        </w:rPr>
      </w:pPr>
    </w:p>
    <w:p w:rsidR="00D246B1" w:rsidRPr="00EF345C" w:rsidRDefault="00D246B1" w:rsidP="001C60E7">
      <w:pPr>
        <w:pStyle w:val="NoSpacing"/>
        <w:jc w:val="center"/>
        <w:rPr>
          <w:b/>
          <w:bCs/>
        </w:rPr>
      </w:pPr>
      <w:r w:rsidRPr="00EF345C">
        <w:rPr>
          <w:b/>
          <w:bCs/>
        </w:rPr>
        <w:t>----- HẾT -----</w:t>
      </w:r>
    </w:p>
    <w:p w:rsidR="00D246B1" w:rsidRPr="00EF345C" w:rsidRDefault="00D246B1">
      <w:pPr>
        <w:rPr>
          <w:b/>
          <w:bCs/>
        </w:rPr>
      </w:pPr>
      <w:r w:rsidRPr="00EF345C">
        <w:rPr>
          <w:b/>
          <w:bCs/>
        </w:rPr>
        <w:br w:type="page"/>
      </w:r>
    </w:p>
    <w:p w:rsidR="00D246B1" w:rsidRDefault="00D246B1" w:rsidP="00D1513F">
      <w:pPr>
        <w:pStyle w:val="NoSpacing1"/>
        <w:jc w:val="both"/>
        <w:rPr>
          <w:b/>
          <w:bCs/>
        </w:rPr>
      </w:pPr>
      <w:r>
        <w:rPr>
          <w:b/>
          <w:bCs/>
        </w:rPr>
        <w:t>PHÒNG GIÁO DỤC VÀ ĐÀO TẠO QUẬN 8</w:t>
      </w:r>
    </w:p>
    <w:p w:rsidR="00D246B1" w:rsidRDefault="00D246B1" w:rsidP="00D1513F">
      <w:pPr>
        <w:pStyle w:val="NoSpacing1"/>
        <w:jc w:val="center"/>
        <w:rPr>
          <w:b/>
          <w:bCs/>
        </w:rPr>
      </w:pPr>
    </w:p>
    <w:p w:rsidR="00D246B1" w:rsidRPr="008838E9" w:rsidRDefault="00D246B1" w:rsidP="00D1513F">
      <w:pPr>
        <w:pStyle w:val="NoSpacing1"/>
        <w:jc w:val="center"/>
        <w:rPr>
          <w:b/>
          <w:bCs/>
        </w:rPr>
      </w:pPr>
      <w:r w:rsidRPr="008838E9">
        <w:rPr>
          <w:b/>
          <w:bCs/>
        </w:rPr>
        <w:t>HƯỚNG DẪN CHẤM KIỂM TRA HỌC KÌ I – NĂM HỌC: 2016-2017</w:t>
      </w:r>
    </w:p>
    <w:p w:rsidR="00D246B1" w:rsidRDefault="00D246B1" w:rsidP="000032EE">
      <w:pPr>
        <w:pStyle w:val="NoSpacing"/>
        <w:jc w:val="center"/>
        <w:rPr>
          <w:b/>
          <w:bCs/>
          <w:lang w:val="en-US"/>
        </w:rPr>
      </w:pPr>
      <w:r w:rsidRPr="001C60E7">
        <w:rPr>
          <w:b/>
          <w:bCs/>
          <w:lang w:val="en-US"/>
        </w:rPr>
        <w:t xml:space="preserve">MÔN: </w:t>
      </w:r>
      <w:r>
        <w:rPr>
          <w:b/>
          <w:bCs/>
          <w:lang w:val="en-US"/>
        </w:rPr>
        <w:t>TOÁN</w:t>
      </w:r>
      <w:r w:rsidRPr="001C60E7">
        <w:rPr>
          <w:b/>
          <w:bCs/>
          <w:lang w:val="en-US"/>
        </w:rPr>
        <w:t xml:space="preserve"> – LỚP </w:t>
      </w:r>
      <w:r>
        <w:rPr>
          <w:b/>
          <w:bCs/>
          <w:lang w:val="en-US"/>
        </w:rPr>
        <w:t>9</w:t>
      </w:r>
    </w:p>
    <w:p w:rsidR="00D246B1" w:rsidRPr="000032EE" w:rsidRDefault="00D246B1" w:rsidP="000032EE">
      <w:pPr>
        <w:pStyle w:val="NoSpacing"/>
        <w:jc w:val="center"/>
        <w:rPr>
          <w:b/>
          <w:bCs/>
          <w:lang w:val="en-US"/>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6663"/>
        <w:gridCol w:w="1559"/>
      </w:tblGrid>
      <w:tr w:rsidR="00D246B1" w:rsidRPr="00FA49A9">
        <w:trPr>
          <w:tblHeader/>
        </w:trPr>
        <w:tc>
          <w:tcPr>
            <w:tcW w:w="1242" w:type="dxa"/>
            <w:vAlign w:val="center"/>
          </w:tcPr>
          <w:p w:rsidR="00D246B1" w:rsidRPr="00FA49A9" w:rsidRDefault="00D246B1" w:rsidP="00FA49A9">
            <w:pPr>
              <w:spacing w:after="0" w:line="240" w:lineRule="auto"/>
              <w:jc w:val="center"/>
              <w:rPr>
                <w:b/>
                <w:bCs/>
              </w:rPr>
            </w:pPr>
            <w:r w:rsidRPr="00FA49A9">
              <w:rPr>
                <w:b/>
                <w:bCs/>
              </w:rPr>
              <w:t>BÀI</w:t>
            </w:r>
          </w:p>
        </w:tc>
        <w:tc>
          <w:tcPr>
            <w:tcW w:w="6663" w:type="dxa"/>
            <w:vAlign w:val="center"/>
          </w:tcPr>
          <w:p w:rsidR="00D246B1" w:rsidRPr="00FA49A9" w:rsidRDefault="00D246B1" w:rsidP="00FA49A9">
            <w:pPr>
              <w:spacing w:after="0" w:line="240" w:lineRule="auto"/>
              <w:jc w:val="center"/>
              <w:rPr>
                <w:b/>
                <w:bCs/>
              </w:rPr>
            </w:pPr>
            <w:r w:rsidRPr="00FA49A9">
              <w:rPr>
                <w:b/>
                <w:bCs/>
              </w:rPr>
              <w:t>NỘI DUNG</w:t>
            </w:r>
          </w:p>
        </w:tc>
        <w:tc>
          <w:tcPr>
            <w:tcW w:w="1559" w:type="dxa"/>
          </w:tcPr>
          <w:p w:rsidR="00D246B1" w:rsidRPr="00FA49A9" w:rsidRDefault="00D246B1" w:rsidP="00FA49A9">
            <w:pPr>
              <w:spacing w:after="0" w:line="240" w:lineRule="auto"/>
              <w:jc w:val="center"/>
              <w:rPr>
                <w:b/>
                <w:bCs/>
              </w:rPr>
            </w:pPr>
            <w:r w:rsidRPr="00FA49A9">
              <w:rPr>
                <w:b/>
                <w:bCs/>
              </w:rPr>
              <w:t>ĐIỂM</w:t>
            </w:r>
          </w:p>
        </w:tc>
      </w:tr>
      <w:tr w:rsidR="00D246B1" w:rsidRPr="00FA49A9">
        <w:tc>
          <w:tcPr>
            <w:tcW w:w="1242" w:type="dxa"/>
            <w:vAlign w:val="center"/>
          </w:tcPr>
          <w:p w:rsidR="00D246B1" w:rsidRPr="00FA49A9" w:rsidRDefault="00D246B1" w:rsidP="00FA49A9">
            <w:pPr>
              <w:spacing w:after="0" w:line="240" w:lineRule="auto"/>
              <w:jc w:val="both"/>
            </w:pPr>
            <w:r w:rsidRPr="00FA49A9">
              <w:t>1a</w:t>
            </w:r>
          </w:p>
        </w:tc>
        <w:tc>
          <w:tcPr>
            <w:tcW w:w="6663" w:type="dxa"/>
            <w:vAlign w:val="center"/>
          </w:tcPr>
          <w:p w:rsidR="00D246B1" w:rsidRPr="00FA49A9" w:rsidRDefault="006E34F4" w:rsidP="00FA49A9">
            <w:pPr>
              <w:spacing w:after="0" w:line="240" w:lineRule="auto"/>
              <w:jc w:val="both"/>
              <w:rPr>
                <w:position w:val="-132"/>
              </w:rPr>
            </w:pPr>
            <w:r>
              <w:rPr>
                <w:noProof/>
                <w:position w:val="-52"/>
                <w:lang w:eastAsia="vi-VN"/>
              </w:rPr>
              <w:drawing>
                <wp:inline distT="0" distB="0" distL="0" distR="0">
                  <wp:extent cx="2113915" cy="8077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915" cy="807720"/>
                          </a:xfrm>
                          <a:prstGeom prst="rect">
                            <a:avLst/>
                          </a:prstGeom>
                          <a:noFill/>
                          <a:ln>
                            <a:noFill/>
                          </a:ln>
                        </pic:spPr>
                      </pic:pic>
                    </a:graphicData>
                  </a:graphic>
                </wp:inline>
              </w:drawing>
            </w:r>
          </w:p>
        </w:tc>
        <w:tc>
          <w:tcPr>
            <w:tcW w:w="1559" w:type="dxa"/>
          </w:tcPr>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0.5đ</w:t>
            </w:r>
          </w:p>
          <w:p w:rsidR="00D246B1" w:rsidRPr="00FA49A9" w:rsidRDefault="00D246B1" w:rsidP="00FA49A9">
            <w:pPr>
              <w:spacing w:after="0" w:line="240" w:lineRule="auto"/>
              <w:jc w:val="both"/>
              <w:rPr>
                <w:sz w:val="10"/>
                <w:szCs w:val="10"/>
              </w:rPr>
            </w:pPr>
          </w:p>
          <w:p w:rsidR="00D246B1" w:rsidRPr="00FA49A9" w:rsidRDefault="00D246B1" w:rsidP="00FA49A9">
            <w:pPr>
              <w:spacing w:after="0" w:line="240" w:lineRule="auto"/>
              <w:jc w:val="both"/>
            </w:pPr>
            <w:r w:rsidRPr="00FA49A9">
              <w:t>0.5đ</w:t>
            </w:r>
          </w:p>
        </w:tc>
      </w:tr>
      <w:tr w:rsidR="00D246B1" w:rsidRPr="00FA49A9">
        <w:tc>
          <w:tcPr>
            <w:tcW w:w="1242" w:type="dxa"/>
            <w:vAlign w:val="center"/>
          </w:tcPr>
          <w:p w:rsidR="00D246B1" w:rsidRPr="00FA49A9" w:rsidRDefault="00D246B1" w:rsidP="00FA49A9">
            <w:pPr>
              <w:spacing w:after="0" w:line="240" w:lineRule="auto"/>
              <w:jc w:val="both"/>
            </w:pPr>
            <w:r w:rsidRPr="00FA49A9">
              <w:t>1/b</w:t>
            </w:r>
          </w:p>
        </w:tc>
        <w:tc>
          <w:tcPr>
            <w:tcW w:w="6663" w:type="dxa"/>
            <w:vAlign w:val="center"/>
          </w:tcPr>
          <w:p w:rsidR="00D246B1" w:rsidRPr="00FA49A9" w:rsidRDefault="006E34F4" w:rsidP="00FA49A9">
            <w:pPr>
              <w:spacing w:after="0" w:line="240" w:lineRule="auto"/>
              <w:jc w:val="both"/>
              <w:rPr>
                <w:position w:val="-132"/>
              </w:rPr>
            </w:pPr>
            <w:r>
              <w:rPr>
                <w:noProof/>
                <w:position w:val="-92"/>
                <w:lang w:eastAsia="vi-VN"/>
              </w:rPr>
              <w:drawing>
                <wp:inline distT="0" distB="0" distL="0" distR="0">
                  <wp:extent cx="1466850" cy="15792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579245"/>
                          </a:xfrm>
                          <a:prstGeom prst="rect">
                            <a:avLst/>
                          </a:prstGeom>
                          <a:noFill/>
                          <a:ln>
                            <a:noFill/>
                          </a:ln>
                        </pic:spPr>
                      </pic:pic>
                    </a:graphicData>
                  </a:graphic>
                </wp:inline>
              </w:drawing>
            </w:r>
          </w:p>
        </w:tc>
        <w:tc>
          <w:tcPr>
            <w:tcW w:w="1559" w:type="dxa"/>
          </w:tcPr>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rPr>
                <w:sz w:val="18"/>
                <w:szCs w:val="18"/>
              </w:rPr>
            </w:pPr>
          </w:p>
          <w:p w:rsidR="00D246B1" w:rsidRPr="00FA49A9" w:rsidRDefault="00D246B1" w:rsidP="00FA49A9">
            <w:pPr>
              <w:spacing w:after="0" w:line="240" w:lineRule="auto"/>
              <w:jc w:val="both"/>
            </w:pPr>
            <w:r w:rsidRPr="00FA49A9">
              <w:t>0.25đ</w:t>
            </w:r>
          </w:p>
          <w:p w:rsidR="00D246B1" w:rsidRPr="00FA49A9" w:rsidRDefault="00D246B1" w:rsidP="00FA49A9">
            <w:pPr>
              <w:spacing w:before="240" w:after="0" w:line="240" w:lineRule="auto"/>
              <w:jc w:val="both"/>
            </w:pPr>
            <w:r w:rsidRPr="00FA49A9">
              <w:t>0.25đ</w:t>
            </w:r>
          </w:p>
          <w:p w:rsidR="00D246B1" w:rsidRPr="00FA49A9" w:rsidRDefault="00D246B1" w:rsidP="00FA49A9">
            <w:pPr>
              <w:spacing w:before="240" w:after="0" w:line="240" w:lineRule="auto"/>
              <w:jc w:val="both"/>
            </w:pPr>
            <w:r w:rsidRPr="00FA49A9">
              <w:t>0.25đ</w:t>
            </w:r>
          </w:p>
          <w:p w:rsidR="00D246B1" w:rsidRPr="00FA49A9" w:rsidRDefault="00D246B1" w:rsidP="00FA49A9">
            <w:pPr>
              <w:spacing w:before="120" w:after="0" w:line="240" w:lineRule="auto"/>
              <w:jc w:val="both"/>
            </w:pPr>
            <w:r w:rsidRPr="00FA49A9">
              <w:t>0.25đ</w:t>
            </w:r>
          </w:p>
        </w:tc>
      </w:tr>
      <w:tr w:rsidR="00D246B1" w:rsidRPr="00FA49A9">
        <w:tc>
          <w:tcPr>
            <w:tcW w:w="1242" w:type="dxa"/>
            <w:vAlign w:val="center"/>
          </w:tcPr>
          <w:p w:rsidR="00D246B1" w:rsidRPr="00FA49A9" w:rsidRDefault="00D246B1" w:rsidP="00FA49A9">
            <w:pPr>
              <w:spacing w:after="0" w:line="240" w:lineRule="auto"/>
              <w:jc w:val="both"/>
            </w:pPr>
            <w:r w:rsidRPr="00FA49A9">
              <w:t>1/c</w:t>
            </w:r>
          </w:p>
        </w:tc>
        <w:tc>
          <w:tcPr>
            <w:tcW w:w="6663" w:type="dxa"/>
            <w:vAlign w:val="center"/>
          </w:tcPr>
          <w:p w:rsidR="00D246B1" w:rsidRPr="00FA49A9" w:rsidRDefault="006E34F4" w:rsidP="00FA49A9">
            <w:pPr>
              <w:spacing w:after="0" w:line="240" w:lineRule="auto"/>
              <w:jc w:val="both"/>
              <w:rPr>
                <w:position w:val="-132"/>
              </w:rPr>
            </w:pPr>
            <w:r>
              <w:rPr>
                <w:noProof/>
                <w:position w:val="-112"/>
                <w:lang w:eastAsia="vi-VN"/>
              </w:rPr>
              <w:drawing>
                <wp:inline distT="0" distB="0" distL="0" distR="0">
                  <wp:extent cx="1798955" cy="22085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955" cy="2208530"/>
                          </a:xfrm>
                          <a:prstGeom prst="rect">
                            <a:avLst/>
                          </a:prstGeom>
                          <a:noFill/>
                          <a:ln>
                            <a:noFill/>
                          </a:ln>
                        </pic:spPr>
                      </pic:pic>
                    </a:graphicData>
                  </a:graphic>
                </wp:inline>
              </w:drawing>
            </w:r>
          </w:p>
        </w:tc>
        <w:tc>
          <w:tcPr>
            <w:tcW w:w="1559" w:type="dxa"/>
          </w:tcPr>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rPr>
                <w:sz w:val="16"/>
                <w:szCs w:val="16"/>
              </w:rPr>
            </w:pPr>
          </w:p>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p w:rsidR="00D246B1" w:rsidRPr="00FA49A9" w:rsidRDefault="00D246B1" w:rsidP="00FA49A9">
            <w:pPr>
              <w:spacing w:before="100" w:beforeAutospacing="1" w:after="0" w:line="240" w:lineRule="auto"/>
              <w:jc w:val="both"/>
            </w:pPr>
            <w:r w:rsidRPr="00FA49A9">
              <w:t>0.25đ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2/a</w:t>
            </w:r>
          </w:p>
        </w:tc>
        <w:tc>
          <w:tcPr>
            <w:tcW w:w="6663" w:type="dxa"/>
            <w:vAlign w:val="center"/>
          </w:tcPr>
          <w:p w:rsidR="00D246B1" w:rsidRPr="00FA49A9" w:rsidRDefault="006E34F4" w:rsidP="00FA49A9">
            <w:pPr>
              <w:spacing w:after="100" w:afterAutospacing="1" w:line="240" w:lineRule="auto"/>
              <w:jc w:val="both"/>
              <w:rPr>
                <w:noProof/>
                <w:position w:val="-132"/>
                <w:lang w:eastAsia="zh-TW"/>
              </w:rPr>
            </w:pPr>
            <w:r>
              <w:rPr>
                <w:noProof/>
                <w:position w:val="-4"/>
                <w:lang w:eastAsia="vi-VN"/>
              </w:rPr>
              <w:drawing>
                <wp:inline distT="0" distB="0" distL="0" distR="0">
                  <wp:extent cx="113030" cy="178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30" cy="178435"/>
                          </a:xfrm>
                          <a:prstGeom prst="rect">
                            <a:avLst/>
                          </a:prstGeom>
                          <a:noFill/>
                          <a:ln>
                            <a:noFill/>
                          </a:ln>
                        </pic:spPr>
                      </pic:pic>
                    </a:graphicData>
                  </a:graphic>
                </wp:inline>
              </w:drawing>
            </w:r>
            <w:r>
              <w:rPr>
                <w:noProof/>
                <w:position w:val="-146"/>
                <w:lang w:eastAsia="vi-VN"/>
              </w:rPr>
              <w:drawing>
                <wp:inline distT="0" distB="0" distL="0" distR="0">
                  <wp:extent cx="3372485" cy="2250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2485" cy="2250440"/>
                          </a:xfrm>
                          <a:prstGeom prst="rect">
                            <a:avLst/>
                          </a:prstGeom>
                          <a:noFill/>
                          <a:ln>
                            <a:noFill/>
                          </a:ln>
                        </pic:spPr>
                      </pic:pic>
                    </a:graphicData>
                  </a:graphic>
                </wp:inline>
              </w:drawing>
            </w:r>
            <w:r w:rsidR="00D246B1" w:rsidRPr="00FA49A9">
              <w:rPr>
                <w:noProof/>
                <w:position w:val="-132"/>
                <w:lang w:eastAsia="zh-TW"/>
              </w:rPr>
              <w:t xml:space="preserve"> </w:t>
            </w:r>
          </w:p>
        </w:tc>
        <w:tc>
          <w:tcPr>
            <w:tcW w:w="1559" w:type="dxa"/>
          </w:tcPr>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p w:rsidR="00D246B1" w:rsidRPr="00FA49A9" w:rsidRDefault="00D246B1" w:rsidP="00FA49A9">
            <w:pPr>
              <w:spacing w:before="600" w:after="0" w:line="240" w:lineRule="auto"/>
              <w:jc w:val="both"/>
            </w:pPr>
            <w:r w:rsidRPr="00FA49A9">
              <w:t>0.25đ</w:t>
            </w:r>
          </w:p>
          <w:p w:rsidR="00D246B1" w:rsidRPr="00FA49A9" w:rsidRDefault="00D246B1" w:rsidP="00FA49A9">
            <w:pPr>
              <w:spacing w:before="480" w:after="0" w:line="240" w:lineRule="auto"/>
              <w:jc w:val="both"/>
            </w:pPr>
            <w:r w:rsidRPr="00FA49A9">
              <w:t>0.25đ</w:t>
            </w:r>
          </w:p>
          <w:p w:rsidR="00D246B1" w:rsidRPr="00FA49A9" w:rsidRDefault="00D246B1" w:rsidP="00FA49A9">
            <w:pPr>
              <w:spacing w:before="360" w:after="0" w:line="240" w:lineRule="auto"/>
              <w:jc w:val="both"/>
            </w:pPr>
            <w:r w:rsidRPr="00FA49A9">
              <w:t>0.25đ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lastRenderedPageBreak/>
              <w:t>2/b</w:t>
            </w:r>
          </w:p>
        </w:tc>
        <w:tc>
          <w:tcPr>
            <w:tcW w:w="6663" w:type="dxa"/>
            <w:vAlign w:val="center"/>
          </w:tcPr>
          <w:p w:rsidR="00D246B1" w:rsidRPr="00FA49A9" w:rsidRDefault="00D246B1" w:rsidP="00FA49A9">
            <w:pPr>
              <w:spacing w:after="100" w:afterAutospacing="1" w:line="240" w:lineRule="auto"/>
              <w:jc w:val="both"/>
              <w:rPr>
                <w:noProof/>
                <w:position w:val="-132"/>
                <w:lang w:eastAsia="zh-TW"/>
              </w:rPr>
            </w:pPr>
            <w:r w:rsidRPr="00FA49A9">
              <w:rPr>
                <w:noProof/>
                <w:position w:val="-132"/>
                <w:lang w:eastAsia="zh-TW"/>
              </w:rPr>
              <w:t xml:space="preserve"> </w:t>
            </w:r>
            <w:r w:rsidR="006E34F4">
              <w:rPr>
                <w:noProof/>
                <w:position w:val="-134"/>
                <w:lang w:eastAsia="vi-VN"/>
              </w:rPr>
              <w:drawing>
                <wp:inline distT="0" distB="0" distL="0" distR="0">
                  <wp:extent cx="2856230" cy="235140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6230" cy="2351405"/>
                          </a:xfrm>
                          <a:prstGeom prst="rect">
                            <a:avLst/>
                          </a:prstGeom>
                          <a:noFill/>
                          <a:ln>
                            <a:noFill/>
                          </a:ln>
                        </pic:spPr>
                      </pic:pic>
                    </a:graphicData>
                  </a:graphic>
                </wp:inline>
              </w:drawing>
            </w:r>
          </w:p>
        </w:tc>
        <w:tc>
          <w:tcPr>
            <w:tcW w:w="1559" w:type="dxa"/>
          </w:tcPr>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br/>
            </w: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3a</w:t>
            </w:r>
          </w:p>
        </w:tc>
        <w:tc>
          <w:tcPr>
            <w:tcW w:w="6663" w:type="dxa"/>
            <w:vAlign w:val="center"/>
          </w:tcPr>
          <w:p w:rsidR="00D246B1" w:rsidRPr="00FA49A9" w:rsidRDefault="00D246B1" w:rsidP="00FA49A9">
            <w:pPr>
              <w:spacing w:after="0" w:line="240" w:lineRule="auto"/>
              <w:jc w:val="both"/>
            </w:pPr>
            <w:r w:rsidRPr="00FA49A9">
              <w:t>Bảng giá trị đúng</w:t>
            </w:r>
          </w:p>
          <w:p w:rsidR="00D246B1" w:rsidRPr="00FA49A9" w:rsidRDefault="00D246B1" w:rsidP="00FA49A9">
            <w:pPr>
              <w:spacing w:after="0" w:line="240" w:lineRule="auto"/>
              <w:jc w:val="both"/>
            </w:pPr>
            <w:r w:rsidRPr="00FA49A9">
              <w:t>Vẽ đúng</w:t>
            </w:r>
          </w:p>
        </w:tc>
        <w:tc>
          <w:tcPr>
            <w:tcW w:w="1559" w:type="dxa"/>
          </w:tcPr>
          <w:p w:rsidR="00D246B1" w:rsidRPr="00FA49A9" w:rsidRDefault="00D246B1" w:rsidP="00FA49A9">
            <w:pPr>
              <w:spacing w:after="0" w:line="240" w:lineRule="auto"/>
              <w:jc w:val="both"/>
            </w:pPr>
            <w:r w:rsidRPr="00FA49A9">
              <w:t>0,5đ</w:t>
            </w:r>
          </w:p>
          <w:p w:rsidR="00D246B1" w:rsidRPr="00FA49A9" w:rsidRDefault="00D246B1" w:rsidP="00FA49A9">
            <w:pPr>
              <w:spacing w:after="0" w:line="240" w:lineRule="auto"/>
              <w:jc w:val="both"/>
            </w:pPr>
            <w:r w:rsidRPr="00FA49A9">
              <w:t>0,25đ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3b</w:t>
            </w:r>
          </w:p>
        </w:tc>
        <w:tc>
          <w:tcPr>
            <w:tcW w:w="6663" w:type="dxa"/>
            <w:vAlign w:val="center"/>
          </w:tcPr>
          <w:p w:rsidR="00D246B1" w:rsidRPr="00FA49A9" w:rsidRDefault="006E34F4" w:rsidP="00FA49A9">
            <w:pPr>
              <w:spacing w:after="0" w:line="240" w:lineRule="auto"/>
              <w:jc w:val="both"/>
              <w:rPr>
                <w:position w:val="-10"/>
                <w:sz w:val="26"/>
                <w:szCs w:val="26"/>
              </w:rPr>
            </w:pPr>
            <w:r>
              <w:rPr>
                <w:noProof/>
                <w:position w:val="-10"/>
                <w:sz w:val="26"/>
                <w:szCs w:val="26"/>
                <w:lang w:eastAsia="vi-VN"/>
              </w:rPr>
              <w:drawing>
                <wp:inline distT="0" distB="0" distL="0" distR="0">
                  <wp:extent cx="772160" cy="21971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160" cy="219710"/>
                          </a:xfrm>
                          <a:prstGeom prst="rect">
                            <a:avLst/>
                          </a:prstGeom>
                          <a:noFill/>
                          <a:ln>
                            <a:noFill/>
                          </a:ln>
                        </pic:spPr>
                      </pic:pic>
                    </a:graphicData>
                  </a:graphic>
                </wp:inline>
              </w:drawing>
            </w:r>
          </w:p>
          <w:p w:rsidR="00D246B1" w:rsidRPr="00FA49A9" w:rsidRDefault="00D246B1" w:rsidP="00FA49A9">
            <w:pPr>
              <w:spacing w:after="0" w:line="240" w:lineRule="auto"/>
              <w:jc w:val="both"/>
              <w:rPr>
                <w:position w:val="-10"/>
                <w:sz w:val="26"/>
                <w:szCs w:val="26"/>
              </w:rPr>
            </w:pPr>
            <w:r w:rsidRPr="00FA49A9">
              <w:rPr>
                <w:position w:val="-10"/>
                <w:sz w:val="26"/>
                <w:szCs w:val="26"/>
              </w:rPr>
              <w:t xml:space="preserve">1=(-2)m – 3 </w:t>
            </w:r>
          </w:p>
          <w:p w:rsidR="00D246B1" w:rsidRPr="00FA49A9" w:rsidRDefault="00D246B1" w:rsidP="00FA49A9">
            <w:pPr>
              <w:spacing w:after="0" w:line="240" w:lineRule="auto"/>
              <w:jc w:val="both"/>
              <w:rPr>
                <w:position w:val="-10"/>
                <w:sz w:val="26"/>
                <w:szCs w:val="26"/>
              </w:rPr>
            </w:pPr>
            <w:r w:rsidRPr="00FA49A9">
              <w:rPr>
                <w:position w:val="-10"/>
                <w:sz w:val="26"/>
                <w:szCs w:val="26"/>
              </w:rPr>
              <w:t xml:space="preserve">2m = - 4 </w:t>
            </w:r>
          </w:p>
          <w:p w:rsidR="00D246B1" w:rsidRPr="00FA49A9" w:rsidRDefault="00D246B1" w:rsidP="00FA49A9">
            <w:pPr>
              <w:spacing w:after="0" w:line="240" w:lineRule="auto"/>
              <w:jc w:val="both"/>
              <w:rPr>
                <w:b/>
                <w:bCs/>
              </w:rPr>
            </w:pPr>
            <w:r w:rsidRPr="00FA49A9">
              <w:rPr>
                <w:position w:val="-10"/>
                <w:sz w:val="26"/>
                <w:szCs w:val="26"/>
              </w:rPr>
              <w:t xml:space="preserve">m = -2 </w:t>
            </w:r>
          </w:p>
        </w:tc>
        <w:tc>
          <w:tcPr>
            <w:tcW w:w="1559" w:type="dxa"/>
          </w:tcPr>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4/a</w:t>
            </w:r>
          </w:p>
        </w:tc>
        <w:tc>
          <w:tcPr>
            <w:tcW w:w="6663" w:type="dxa"/>
            <w:vAlign w:val="center"/>
          </w:tcPr>
          <w:p w:rsidR="00D246B1" w:rsidRPr="00FA49A9" w:rsidRDefault="00D246B1" w:rsidP="00FA49A9">
            <w:pPr>
              <w:spacing w:after="120" w:line="240" w:lineRule="auto"/>
              <w:jc w:val="both"/>
            </w:pPr>
            <w:r w:rsidRPr="00FA49A9">
              <w:t>Khoảng cách là 238,2m</w:t>
            </w:r>
          </w:p>
        </w:tc>
        <w:tc>
          <w:tcPr>
            <w:tcW w:w="1559" w:type="dxa"/>
            <w:vAlign w:val="center"/>
          </w:tcPr>
          <w:p w:rsidR="00D246B1" w:rsidRPr="00FA49A9" w:rsidRDefault="00D246B1" w:rsidP="00FA49A9">
            <w:pPr>
              <w:spacing w:after="0" w:line="240" w:lineRule="auto"/>
            </w:pPr>
            <w:r w:rsidRPr="00FA49A9">
              <w:t>0,5đ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4/b</w:t>
            </w:r>
          </w:p>
        </w:tc>
        <w:tc>
          <w:tcPr>
            <w:tcW w:w="6663" w:type="dxa"/>
            <w:vAlign w:val="center"/>
          </w:tcPr>
          <w:p w:rsidR="00D246B1" w:rsidRPr="00FA49A9" w:rsidRDefault="00D246B1" w:rsidP="00FA49A9">
            <w:pPr>
              <w:spacing w:after="120" w:line="240" w:lineRule="auto"/>
              <w:jc w:val="both"/>
            </w:pPr>
            <w:r w:rsidRPr="00FA49A9">
              <w:t>Tìm được số lít dầu đi được 238,2m là 0,4764 lít và kết luận là tàu đó có đủ dầu để đến ngọn hải đăng</w:t>
            </w:r>
          </w:p>
        </w:tc>
        <w:tc>
          <w:tcPr>
            <w:tcW w:w="1559" w:type="dxa"/>
          </w:tcPr>
          <w:p w:rsidR="00D246B1" w:rsidRPr="00FA49A9" w:rsidRDefault="00D246B1" w:rsidP="00FA49A9">
            <w:pPr>
              <w:spacing w:after="0" w:line="240" w:lineRule="auto"/>
              <w:jc w:val="both"/>
            </w:pPr>
            <w:r w:rsidRPr="00FA49A9">
              <w:t>0.25đ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5a</w:t>
            </w:r>
          </w:p>
        </w:tc>
        <w:tc>
          <w:tcPr>
            <w:tcW w:w="6663" w:type="dxa"/>
            <w:vAlign w:val="center"/>
          </w:tcPr>
          <w:p w:rsidR="00D246B1" w:rsidRPr="00FA49A9" w:rsidRDefault="00D246B1" w:rsidP="00FA49A9">
            <w:pPr>
              <w:spacing w:after="0" w:line="240" w:lineRule="auto"/>
              <w:jc w:val="both"/>
            </w:pPr>
            <w:r w:rsidRPr="00FA49A9">
              <w:t>Chứng minh được tam giác vuông</w:t>
            </w:r>
          </w:p>
          <w:p w:rsidR="00D246B1" w:rsidRPr="00FA49A9" w:rsidRDefault="00D246B1" w:rsidP="00FA49A9">
            <w:pPr>
              <w:spacing w:after="0" w:line="240" w:lineRule="auto"/>
              <w:jc w:val="both"/>
              <w:rPr>
                <w:vertAlign w:val="superscript"/>
              </w:rPr>
            </w:pPr>
            <w:r w:rsidRPr="00FA49A9">
              <w:t xml:space="preserve">BC = </w:t>
            </w:r>
            <w:r w:rsidR="006E34F4">
              <w:rPr>
                <w:noProof/>
                <w:position w:val="-8"/>
                <w:lang w:eastAsia="vi-VN"/>
              </w:rPr>
              <w:drawing>
                <wp:inline distT="0" distB="0" distL="0" distR="0">
                  <wp:extent cx="350520" cy="2374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520" cy="237490"/>
                          </a:xfrm>
                          <a:prstGeom prst="rect">
                            <a:avLst/>
                          </a:prstGeom>
                          <a:noFill/>
                          <a:ln>
                            <a:noFill/>
                          </a:ln>
                        </pic:spPr>
                      </pic:pic>
                    </a:graphicData>
                  </a:graphic>
                </wp:inline>
              </w:drawing>
            </w:r>
            <w:r w:rsidRPr="00FA49A9">
              <w:t xml:space="preserve"> </w:t>
            </w:r>
          </w:p>
        </w:tc>
        <w:tc>
          <w:tcPr>
            <w:tcW w:w="1559" w:type="dxa"/>
          </w:tcPr>
          <w:p w:rsidR="00D246B1" w:rsidRPr="00FA49A9" w:rsidRDefault="00D246B1" w:rsidP="00FA49A9">
            <w:pPr>
              <w:spacing w:after="0" w:line="240" w:lineRule="auto"/>
              <w:jc w:val="both"/>
            </w:pPr>
            <w:r w:rsidRPr="00FA49A9">
              <w:t>0.5đ</w:t>
            </w:r>
          </w:p>
          <w:p w:rsidR="00D246B1" w:rsidRPr="00FA49A9" w:rsidRDefault="00D246B1" w:rsidP="00FA49A9">
            <w:pPr>
              <w:spacing w:after="0" w:line="240" w:lineRule="auto"/>
              <w:jc w:val="both"/>
            </w:pPr>
            <w:r w:rsidRPr="00FA49A9">
              <w:t>0.5đ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5b</w:t>
            </w:r>
          </w:p>
        </w:tc>
        <w:tc>
          <w:tcPr>
            <w:tcW w:w="6663" w:type="dxa"/>
            <w:vAlign w:val="center"/>
          </w:tcPr>
          <w:p w:rsidR="00D246B1" w:rsidRPr="00FA49A9" w:rsidRDefault="00D246B1" w:rsidP="00FA49A9">
            <w:pPr>
              <w:spacing w:after="0" w:line="240" w:lineRule="auto"/>
              <w:jc w:val="both"/>
            </w:pPr>
            <w:r w:rsidRPr="00FA49A9">
              <w:t>EC= EA (có giải thích)</w:t>
            </w:r>
          </w:p>
          <w:p w:rsidR="00D246B1" w:rsidRPr="00FA49A9" w:rsidRDefault="00D246B1" w:rsidP="00FA49A9">
            <w:pPr>
              <w:spacing w:after="0" w:line="240" w:lineRule="auto"/>
              <w:jc w:val="both"/>
            </w:pPr>
            <w:r w:rsidRPr="00FA49A9">
              <w:t>FC = FB (có giải thích)</w:t>
            </w:r>
          </w:p>
          <w:p w:rsidR="00D246B1" w:rsidRPr="00FA49A9" w:rsidRDefault="00D246B1" w:rsidP="00FA49A9">
            <w:pPr>
              <w:spacing w:after="0" w:line="240" w:lineRule="auto"/>
              <w:jc w:val="both"/>
            </w:pPr>
            <w:r w:rsidRPr="00FA49A9">
              <w:rPr>
                <w:sz w:val="26"/>
                <w:szCs w:val="26"/>
              </w:rPr>
              <w:t>EF = EA + FB</w:t>
            </w:r>
          </w:p>
        </w:tc>
        <w:tc>
          <w:tcPr>
            <w:tcW w:w="1559" w:type="dxa"/>
          </w:tcPr>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r w:rsidRPr="00FA49A9">
              <w:t>0,5đ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5c</w:t>
            </w:r>
          </w:p>
        </w:tc>
        <w:tc>
          <w:tcPr>
            <w:tcW w:w="6663" w:type="dxa"/>
            <w:vAlign w:val="center"/>
          </w:tcPr>
          <w:p w:rsidR="00D246B1" w:rsidRPr="00FA49A9" w:rsidRDefault="00D246B1" w:rsidP="00FA49A9">
            <w:pPr>
              <w:spacing w:after="0" w:line="240" w:lineRule="auto"/>
              <w:jc w:val="both"/>
            </w:pPr>
            <w:r w:rsidRPr="00FA49A9">
              <w:t>Chứng minh được OE vuông góc AC</w:t>
            </w:r>
          </w:p>
          <w:p w:rsidR="00D246B1" w:rsidRPr="00FA49A9" w:rsidRDefault="00D246B1" w:rsidP="00FA49A9">
            <w:pPr>
              <w:spacing w:after="0" w:line="240" w:lineRule="auto"/>
              <w:jc w:val="both"/>
            </w:pPr>
            <w:r w:rsidRPr="00FA49A9">
              <w:t>OE // DB (có giải thích)</w:t>
            </w:r>
          </w:p>
          <w:p w:rsidR="00D246B1" w:rsidRPr="00FA49A9" w:rsidRDefault="00D246B1" w:rsidP="00FA49A9">
            <w:pPr>
              <w:spacing w:after="0" w:line="240" w:lineRule="auto"/>
              <w:jc w:val="both"/>
            </w:pPr>
            <w:r w:rsidRPr="00FA49A9">
              <w:t>O là trung điểm AB</w:t>
            </w:r>
          </w:p>
          <w:p w:rsidR="00D246B1" w:rsidRPr="00FA49A9" w:rsidRDefault="00D246B1" w:rsidP="00FA49A9">
            <w:pPr>
              <w:spacing w:after="0" w:line="240" w:lineRule="auto"/>
              <w:jc w:val="both"/>
            </w:pPr>
            <w:r w:rsidRPr="00FA49A9">
              <w:t>Kết luận được E là trung điểm AD</w:t>
            </w:r>
          </w:p>
        </w:tc>
        <w:tc>
          <w:tcPr>
            <w:tcW w:w="1559" w:type="dxa"/>
          </w:tcPr>
          <w:p w:rsidR="00D246B1" w:rsidRPr="00FA49A9" w:rsidRDefault="00D246B1" w:rsidP="00FA49A9">
            <w:pPr>
              <w:spacing w:after="0" w:line="240" w:lineRule="auto"/>
              <w:jc w:val="both"/>
            </w:pPr>
            <w:r w:rsidRPr="00FA49A9">
              <w:t>0,5đ</w:t>
            </w:r>
          </w:p>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tc>
      </w:tr>
      <w:tr w:rsidR="00D246B1" w:rsidRPr="00FA49A9">
        <w:trPr>
          <w:trHeight w:val="424"/>
        </w:trPr>
        <w:tc>
          <w:tcPr>
            <w:tcW w:w="1242" w:type="dxa"/>
            <w:vAlign w:val="center"/>
          </w:tcPr>
          <w:p w:rsidR="00D246B1" w:rsidRPr="00FA49A9" w:rsidRDefault="00D246B1" w:rsidP="00FA49A9">
            <w:pPr>
              <w:spacing w:after="0" w:line="240" w:lineRule="auto"/>
              <w:jc w:val="both"/>
            </w:pPr>
            <w:r w:rsidRPr="00FA49A9">
              <w:t>5d</w:t>
            </w:r>
          </w:p>
        </w:tc>
        <w:tc>
          <w:tcPr>
            <w:tcW w:w="6663" w:type="dxa"/>
            <w:vAlign w:val="center"/>
          </w:tcPr>
          <w:p w:rsidR="00D246B1" w:rsidRPr="00FA49A9" w:rsidRDefault="00D246B1" w:rsidP="00FA49A9">
            <w:pPr>
              <w:spacing w:after="0" w:line="240" w:lineRule="auto"/>
              <w:jc w:val="both"/>
            </w:pPr>
            <w:r w:rsidRPr="00FA49A9">
              <w:t xml:space="preserve">Tam giác OFC vuông tại C </w:t>
            </w:r>
          </w:p>
          <w:p w:rsidR="00D246B1" w:rsidRPr="00FA49A9" w:rsidRDefault="00D246B1" w:rsidP="00FA49A9">
            <w:pPr>
              <w:spacing w:after="0" w:line="240" w:lineRule="auto"/>
              <w:jc w:val="both"/>
            </w:pPr>
            <w:r w:rsidRPr="00FA49A9">
              <w:t>Nên C thuộc đường tròn đường kính OF</w:t>
            </w:r>
          </w:p>
          <w:p w:rsidR="00D246B1" w:rsidRPr="00FA49A9" w:rsidRDefault="00D246B1" w:rsidP="00FA49A9">
            <w:pPr>
              <w:spacing w:after="0" w:line="240" w:lineRule="auto"/>
              <w:jc w:val="both"/>
            </w:pPr>
            <w:r w:rsidRPr="00FA49A9">
              <w:t>Chứng minh được:</w:t>
            </w:r>
          </w:p>
          <w:p w:rsidR="00D246B1" w:rsidRPr="00FA49A9" w:rsidRDefault="00D246B1" w:rsidP="00FA49A9">
            <w:pPr>
              <w:spacing w:after="0" w:line="240" w:lineRule="auto"/>
              <w:jc w:val="both"/>
            </w:pPr>
            <w:r w:rsidRPr="00FA49A9">
              <w:t>∆ CAO là tam giác đều</w:t>
            </w:r>
          </w:p>
          <w:p w:rsidR="00D246B1" w:rsidRPr="00FA49A9" w:rsidRDefault="00D246B1" w:rsidP="00FA49A9">
            <w:pPr>
              <w:spacing w:after="0" w:line="240" w:lineRule="auto"/>
              <w:jc w:val="both"/>
            </w:pPr>
            <w:r w:rsidRPr="00FA49A9">
              <w:t>Góc FOB bằng 60</w:t>
            </w:r>
            <w:r w:rsidRPr="00FA49A9">
              <w:rPr>
                <w:vertAlign w:val="superscript"/>
              </w:rPr>
              <w:t>0</w:t>
            </w:r>
          </w:p>
          <w:p w:rsidR="00D246B1" w:rsidRPr="00FA49A9" w:rsidRDefault="00D246B1" w:rsidP="00FA49A9">
            <w:pPr>
              <w:spacing w:after="0" w:line="240" w:lineRule="auto"/>
              <w:jc w:val="both"/>
            </w:pPr>
            <w:r w:rsidRPr="00FA49A9">
              <w:t>OF = 2R</w:t>
            </w:r>
          </w:p>
          <w:p w:rsidR="00D246B1" w:rsidRPr="00FA49A9" w:rsidRDefault="00D246B1" w:rsidP="00FA49A9">
            <w:pPr>
              <w:spacing w:after="0" w:line="240" w:lineRule="auto"/>
              <w:jc w:val="both"/>
            </w:pPr>
            <w:r w:rsidRPr="00FA49A9">
              <w:t>I là tâm của đường tròn đường kính OF</w:t>
            </w:r>
          </w:p>
          <w:p w:rsidR="00D246B1" w:rsidRPr="00FA49A9" w:rsidRDefault="00D246B1" w:rsidP="00FA49A9">
            <w:pPr>
              <w:spacing w:after="0" w:line="240" w:lineRule="auto"/>
              <w:jc w:val="both"/>
            </w:pPr>
            <w:r w:rsidRPr="00FA49A9">
              <w:t>Chứng minh được IC vuông góc với NC tại C</w:t>
            </w:r>
          </w:p>
          <w:p w:rsidR="00D246B1" w:rsidRPr="00FA49A9" w:rsidRDefault="00D246B1" w:rsidP="00FA49A9">
            <w:pPr>
              <w:spacing w:after="0" w:line="240" w:lineRule="auto"/>
              <w:jc w:val="both"/>
            </w:pPr>
            <w:r w:rsidRPr="00FA49A9">
              <w:t xml:space="preserve">Kết luận </w:t>
            </w:r>
            <w:r w:rsidRPr="00FA49A9">
              <w:rPr>
                <w:sz w:val="26"/>
                <w:szCs w:val="26"/>
              </w:rPr>
              <w:t>NC là tiếp tuyến của đường tròn đường kính OF</w:t>
            </w:r>
          </w:p>
        </w:tc>
        <w:tc>
          <w:tcPr>
            <w:tcW w:w="1559" w:type="dxa"/>
          </w:tcPr>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p>
          <w:p w:rsidR="00D246B1" w:rsidRPr="00FA49A9" w:rsidRDefault="00D246B1" w:rsidP="00FA49A9">
            <w:pPr>
              <w:spacing w:after="0" w:line="240" w:lineRule="auto"/>
              <w:jc w:val="both"/>
            </w:pPr>
            <w:r w:rsidRPr="00FA49A9">
              <w:t>0,25đ</w:t>
            </w:r>
          </w:p>
        </w:tc>
      </w:tr>
    </w:tbl>
    <w:p w:rsidR="00D246B1" w:rsidRPr="000032EE" w:rsidRDefault="00D246B1" w:rsidP="000032EE">
      <w:pPr>
        <w:spacing w:after="0"/>
        <w:jc w:val="center"/>
      </w:pPr>
      <w:r w:rsidRPr="000032EE">
        <w:t>(Nếu học sinh có cách giải khác, giáo khảo vận dụng thang điểm trên để chấm)</w:t>
      </w:r>
    </w:p>
    <w:p w:rsidR="00D246B1" w:rsidRPr="000032EE" w:rsidRDefault="00D246B1">
      <w:pPr>
        <w:rPr>
          <w:b/>
          <w:bCs/>
          <w:sz w:val="26"/>
          <w:szCs w:val="26"/>
        </w:rPr>
      </w:pPr>
    </w:p>
    <w:p w:rsidR="00D246B1" w:rsidRDefault="00D246B1" w:rsidP="00BD0FBD">
      <w:pPr>
        <w:pStyle w:val="NoSpacing1"/>
        <w:jc w:val="both"/>
        <w:rPr>
          <w:b/>
          <w:bCs/>
        </w:rPr>
      </w:pPr>
      <w:r>
        <w:rPr>
          <w:b/>
          <w:bCs/>
        </w:rPr>
        <w:t>PHÒNG GIÁO DỤC VÀ ĐÀO TẠO QUẬN 8</w:t>
      </w:r>
    </w:p>
    <w:p w:rsidR="00D246B1" w:rsidRDefault="00D246B1" w:rsidP="00BD0FBD">
      <w:pPr>
        <w:spacing w:after="0" w:line="240" w:lineRule="auto"/>
        <w:jc w:val="center"/>
        <w:rPr>
          <w:b/>
          <w:bCs/>
        </w:rPr>
      </w:pPr>
    </w:p>
    <w:p w:rsidR="00D246B1" w:rsidRPr="008838E9" w:rsidRDefault="00D246B1" w:rsidP="00BD0FBD">
      <w:pPr>
        <w:spacing w:after="0" w:line="240" w:lineRule="auto"/>
        <w:jc w:val="center"/>
        <w:rPr>
          <w:b/>
          <w:bCs/>
        </w:rPr>
      </w:pPr>
      <w:r w:rsidRPr="008838E9">
        <w:rPr>
          <w:b/>
          <w:bCs/>
        </w:rPr>
        <w:lastRenderedPageBreak/>
        <w:t>MA TRẬN ĐỀ KIỂM TRA HỌC KÌ I – NĂM HỌC: 2016-2017</w:t>
      </w:r>
    </w:p>
    <w:p w:rsidR="00D246B1" w:rsidRDefault="00D246B1" w:rsidP="000032EE">
      <w:pPr>
        <w:pStyle w:val="NoSpacing"/>
        <w:jc w:val="center"/>
        <w:rPr>
          <w:b/>
          <w:bCs/>
          <w:lang w:val="en-US"/>
        </w:rPr>
      </w:pPr>
      <w:r w:rsidRPr="001C60E7">
        <w:rPr>
          <w:b/>
          <w:bCs/>
          <w:lang w:val="en-US"/>
        </w:rPr>
        <w:t xml:space="preserve">MÔN: </w:t>
      </w:r>
      <w:r>
        <w:rPr>
          <w:b/>
          <w:bCs/>
          <w:lang w:val="en-US"/>
        </w:rPr>
        <w:t>TOÁN</w:t>
      </w:r>
      <w:r w:rsidRPr="001C60E7">
        <w:rPr>
          <w:b/>
          <w:bCs/>
          <w:lang w:val="en-US"/>
        </w:rPr>
        <w:t xml:space="preserve"> – LỚP </w:t>
      </w:r>
      <w:r>
        <w:rPr>
          <w:b/>
          <w:bCs/>
          <w:lang w:val="en-US"/>
        </w:rPr>
        <w:t>9</w:t>
      </w:r>
    </w:p>
    <w:p w:rsidR="00D246B1" w:rsidRDefault="00D246B1" w:rsidP="000032EE">
      <w:pPr>
        <w:pStyle w:val="NoSpacing"/>
        <w:jc w:val="center"/>
        <w:rPr>
          <w:b/>
          <w:bCs/>
          <w:lang w:val="en-US"/>
        </w:rPr>
      </w:pP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878"/>
        <w:gridCol w:w="992"/>
        <w:gridCol w:w="20"/>
        <w:gridCol w:w="953"/>
        <w:gridCol w:w="1042"/>
        <w:gridCol w:w="20"/>
        <w:gridCol w:w="698"/>
        <w:gridCol w:w="979"/>
        <w:gridCol w:w="588"/>
        <w:gridCol w:w="914"/>
        <w:gridCol w:w="1383"/>
        <w:gridCol w:w="19"/>
      </w:tblGrid>
      <w:tr w:rsidR="00D246B1" w:rsidRPr="00FA49A9">
        <w:trPr>
          <w:trHeight w:val="146"/>
          <w:jc w:val="center"/>
        </w:trPr>
        <w:tc>
          <w:tcPr>
            <w:tcW w:w="2076" w:type="dxa"/>
            <w:vMerge w:val="restart"/>
            <w:tcBorders>
              <w:tl2br w:val="single" w:sz="4" w:space="0" w:color="auto"/>
            </w:tcBorders>
          </w:tcPr>
          <w:p w:rsidR="00D246B1" w:rsidRPr="00FA49A9" w:rsidRDefault="00D246B1" w:rsidP="00F47212">
            <w:pPr>
              <w:spacing w:after="0" w:line="240" w:lineRule="auto"/>
              <w:rPr>
                <w:lang w:val="nl-NL"/>
              </w:rPr>
            </w:pPr>
            <w:r w:rsidRPr="00FA49A9">
              <w:rPr>
                <w:lang w:val="nl-NL"/>
              </w:rPr>
              <w:t xml:space="preserve">           </w:t>
            </w:r>
          </w:p>
          <w:p w:rsidR="00D246B1" w:rsidRPr="00FA49A9" w:rsidRDefault="00D246B1" w:rsidP="00F47212">
            <w:pPr>
              <w:spacing w:after="0" w:line="240" w:lineRule="auto"/>
              <w:rPr>
                <w:b/>
                <w:bCs/>
                <w:lang w:val="nl-NL"/>
              </w:rPr>
            </w:pPr>
            <w:r w:rsidRPr="00FA49A9">
              <w:rPr>
                <w:b/>
                <w:bCs/>
                <w:lang w:val="nl-NL"/>
              </w:rPr>
              <w:t xml:space="preserve">               Cấp độ</w:t>
            </w:r>
          </w:p>
          <w:p w:rsidR="00D246B1" w:rsidRPr="00FA49A9" w:rsidRDefault="00D246B1" w:rsidP="00F47212">
            <w:pPr>
              <w:spacing w:after="0" w:line="240" w:lineRule="auto"/>
              <w:rPr>
                <w:lang w:val="nl-NL"/>
              </w:rPr>
            </w:pPr>
            <w:r w:rsidRPr="00FA49A9">
              <w:rPr>
                <w:b/>
                <w:bCs/>
                <w:lang w:val="nl-NL"/>
              </w:rPr>
              <w:t>Chủ đề</w:t>
            </w:r>
          </w:p>
        </w:tc>
        <w:tc>
          <w:tcPr>
            <w:tcW w:w="1890" w:type="dxa"/>
            <w:gridSpan w:val="3"/>
            <w:vMerge w:val="restart"/>
            <w:vAlign w:val="center"/>
          </w:tcPr>
          <w:p w:rsidR="00D246B1" w:rsidRPr="00FA49A9" w:rsidRDefault="00D246B1" w:rsidP="00F47212">
            <w:pPr>
              <w:spacing w:after="0" w:line="240" w:lineRule="auto"/>
              <w:jc w:val="center"/>
              <w:rPr>
                <w:b/>
                <w:bCs/>
                <w:lang w:val="nl-NL"/>
              </w:rPr>
            </w:pPr>
            <w:r w:rsidRPr="00FA49A9">
              <w:rPr>
                <w:b/>
                <w:bCs/>
                <w:lang w:val="nl-NL"/>
              </w:rPr>
              <w:t>Nhận biết</w:t>
            </w:r>
          </w:p>
        </w:tc>
        <w:tc>
          <w:tcPr>
            <w:tcW w:w="2015" w:type="dxa"/>
            <w:gridSpan w:val="3"/>
            <w:vMerge w:val="restart"/>
            <w:vAlign w:val="center"/>
          </w:tcPr>
          <w:p w:rsidR="00D246B1" w:rsidRPr="00FA49A9" w:rsidRDefault="00D246B1" w:rsidP="00F47212">
            <w:pPr>
              <w:spacing w:after="0" w:line="240" w:lineRule="auto"/>
              <w:jc w:val="center"/>
              <w:rPr>
                <w:b/>
                <w:bCs/>
                <w:lang w:val="nl-NL"/>
              </w:rPr>
            </w:pPr>
            <w:r w:rsidRPr="00FA49A9">
              <w:rPr>
                <w:b/>
                <w:bCs/>
                <w:lang w:val="nl-NL"/>
              </w:rPr>
              <w:t>Thông hiểu</w:t>
            </w:r>
          </w:p>
        </w:tc>
        <w:tc>
          <w:tcPr>
            <w:tcW w:w="3179" w:type="dxa"/>
            <w:gridSpan w:val="4"/>
            <w:vAlign w:val="center"/>
          </w:tcPr>
          <w:p w:rsidR="00D246B1" w:rsidRPr="00FA49A9" w:rsidRDefault="00D246B1" w:rsidP="00F47212">
            <w:pPr>
              <w:spacing w:after="0" w:line="240" w:lineRule="auto"/>
              <w:jc w:val="center"/>
              <w:rPr>
                <w:b/>
                <w:bCs/>
                <w:lang w:val="nl-NL"/>
              </w:rPr>
            </w:pPr>
            <w:r w:rsidRPr="00FA49A9">
              <w:rPr>
                <w:b/>
                <w:bCs/>
                <w:lang w:val="nl-NL"/>
              </w:rPr>
              <w:t>Vận dụng</w:t>
            </w:r>
          </w:p>
        </w:tc>
        <w:tc>
          <w:tcPr>
            <w:tcW w:w="1402" w:type="dxa"/>
            <w:gridSpan w:val="2"/>
            <w:vMerge w:val="restart"/>
            <w:vAlign w:val="center"/>
          </w:tcPr>
          <w:p w:rsidR="00D246B1" w:rsidRPr="00FA49A9" w:rsidRDefault="00D246B1" w:rsidP="00F47212">
            <w:pPr>
              <w:spacing w:after="0" w:line="240" w:lineRule="auto"/>
              <w:jc w:val="center"/>
              <w:rPr>
                <w:b/>
                <w:bCs/>
                <w:lang w:val="nl-NL"/>
              </w:rPr>
            </w:pPr>
            <w:r w:rsidRPr="00FA49A9">
              <w:rPr>
                <w:b/>
                <w:bCs/>
                <w:lang w:val="nl-NL"/>
              </w:rPr>
              <w:t>Cộng</w:t>
            </w:r>
          </w:p>
        </w:tc>
      </w:tr>
      <w:tr w:rsidR="00D246B1" w:rsidRPr="00FA49A9">
        <w:trPr>
          <w:trHeight w:val="78"/>
          <w:jc w:val="center"/>
        </w:trPr>
        <w:tc>
          <w:tcPr>
            <w:tcW w:w="2076" w:type="dxa"/>
            <w:vMerge/>
            <w:tcBorders>
              <w:tl2br w:val="single" w:sz="4" w:space="0" w:color="auto"/>
            </w:tcBorders>
          </w:tcPr>
          <w:p w:rsidR="00D246B1" w:rsidRPr="00FA49A9" w:rsidRDefault="00D246B1" w:rsidP="00F47212">
            <w:pPr>
              <w:spacing w:after="0" w:line="240" w:lineRule="auto"/>
              <w:rPr>
                <w:lang w:val="nl-NL"/>
              </w:rPr>
            </w:pPr>
          </w:p>
        </w:tc>
        <w:tc>
          <w:tcPr>
            <w:tcW w:w="1890" w:type="dxa"/>
            <w:gridSpan w:val="3"/>
            <w:vMerge/>
            <w:vAlign w:val="center"/>
          </w:tcPr>
          <w:p w:rsidR="00D246B1" w:rsidRPr="00FA49A9" w:rsidRDefault="00D246B1" w:rsidP="00F47212">
            <w:pPr>
              <w:spacing w:after="0" w:line="240" w:lineRule="auto"/>
              <w:jc w:val="center"/>
              <w:rPr>
                <w:b/>
                <w:bCs/>
                <w:lang w:val="nl-NL"/>
              </w:rPr>
            </w:pPr>
          </w:p>
        </w:tc>
        <w:tc>
          <w:tcPr>
            <w:tcW w:w="2015" w:type="dxa"/>
            <w:gridSpan w:val="3"/>
            <w:vMerge/>
            <w:vAlign w:val="center"/>
          </w:tcPr>
          <w:p w:rsidR="00D246B1" w:rsidRPr="00FA49A9" w:rsidRDefault="00D246B1" w:rsidP="00F47212">
            <w:pPr>
              <w:spacing w:after="0" w:line="240" w:lineRule="auto"/>
              <w:jc w:val="center"/>
              <w:rPr>
                <w:b/>
                <w:bCs/>
                <w:lang w:val="nl-NL"/>
              </w:rPr>
            </w:pPr>
          </w:p>
        </w:tc>
        <w:tc>
          <w:tcPr>
            <w:tcW w:w="1677" w:type="dxa"/>
            <w:gridSpan w:val="2"/>
            <w:vAlign w:val="center"/>
          </w:tcPr>
          <w:p w:rsidR="00D246B1" w:rsidRPr="00FA49A9" w:rsidRDefault="00D246B1" w:rsidP="00F47212">
            <w:pPr>
              <w:spacing w:after="0" w:line="240" w:lineRule="auto"/>
              <w:jc w:val="center"/>
              <w:rPr>
                <w:b/>
                <w:bCs/>
                <w:lang w:val="nl-NL"/>
              </w:rPr>
            </w:pPr>
            <w:r w:rsidRPr="00FA49A9">
              <w:rPr>
                <w:b/>
                <w:bCs/>
                <w:lang w:val="nl-NL"/>
              </w:rPr>
              <w:t>Cấp độ thấp</w:t>
            </w:r>
          </w:p>
        </w:tc>
        <w:tc>
          <w:tcPr>
            <w:tcW w:w="1502" w:type="dxa"/>
            <w:gridSpan w:val="2"/>
            <w:vAlign w:val="center"/>
          </w:tcPr>
          <w:p w:rsidR="00D246B1" w:rsidRPr="00FA49A9" w:rsidRDefault="00D246B1" w:rsidP="00F47212">
            <w:pPr>
              <w:spacing w:after="0" w:line="240" w:lineRule="auto"/>
              <w:jc w:val="center"/>
              <w:rPr>
                <w:b/>
                <w:bCs/>
                <w:lang w:val="nl-NL"/>
              </w:rPr>
            </w:pPr>
            <w:r w:rsidRPr="00FA49A9">
              <w:rPr>
                <w:b/>
                <w:bCs/>
                <w:lang w:val="nl-NL"/>
              </w:rPr>
              <w:t>Cấp độ cao</w:t>
            </w:r>
          </w:p>
        </w:tc>
        <w:tc>
          <w:tcPr>
            <w:tcW w:w="1402" w:type="dxa"/>
            <w:gridSpan w:val="2"/>
            <w:vMerge/>
          </w:tcPr>
          <w:p w:rsidR="00D246B1" w:rsidRPr="00FA49A9" w:rsidRDefault="00D246B1" w:rsidP="00F47212">
            <w:pPr>
              <w:spacing w:after="0" w:line="240" w:lineRule="auto"/>
              <w:rPr>
                <w:lang w:val="nl-NL"/>
              </w:rPr>
            </w:pPr>
          </w:p>
        </w:tc>
      </w:tr>
      <w:tr w:rsidR="00D246B1" w:rsidRPr="00FA49A9">
        <w:trPr>
          <w:gridAfter w:val="1"/>
          <w:wAfter w:w="19" w:type="dxa"/>
          <w:jc w:val="center"/>
        </w:trPr>
        <w:tc>
          <w:tcPr>
            <w:tcW w:w="2076" w:type="dxa"/>
            <w:vAlign w:val="center"/>
          </w:tcPr>
          <w:p w:rsidR="00D246B1" w:rsidRPr="00EF345C" w:rsidRDefault="00D246B1" w:rsidP="00F47212">
            <w:pPr>
              <w:spacing w:after="0" w:line="240" w:lineRule="auto"/>
              <w:rPr>
                <w:b/>
                <w:bCs/>
              </w:rPr>
            </w:pPr>
            <w:r w:rsidRPr="00EF345C">
              <w:rPr>
                <w:b/>
                <w:bCs/>
              </w:rPr>
              <w:t>1. Biến đổi biểu thức căn bậc hai</w:t>
            </w:r>
          </w:p>
          <w:p w:rsidR="00D246B1" w:rsidRPr="00EF345C" w:rsidRDefault="00D246B1" w:rsidP="00F47212">
            <w:pPr>
              <w:spacing w:after="0" w:line="240" w:lineRule="auto"/>
              <w:jc w:val="center"/>
              <w:rPr>
                <w:i/>
                <w:iCs/>
              </w:rPr>
            </w:pPr>
          </w:p>
        </w:tc>
        <w:tc>
          <w:tcPr>
            <w:tcW w:w="1870" w:type="dxa"/>
            <w:gridSpan w:val="2"/>
          </w:tcPr>
          <w:p w:rsidR="00D246B1" w:rsidRPr="00EF345C" w:rsidRDefault="00D246B1" w:rsidP="00F47212">
            <w:pPr>
              <w:spacing w:after="0" w:line="240" w:lineRule="auto"/>
            </w:pPr>
            <w:r w:rsidRPr="00EF345C">
              <w:t>Tính được một căn bậc hai đơn giản</w:t>
            </w:r>
          </w:p>
          <w:p w:rsidR="00D246B1" w:rsidRPr="00EF345C" w:rsidRDefault="00D246B1" w:rsidP="00F47212">
            <w:pPr>
              <w:spacing w:after="0" w:line="240" w:lineRule="auto"/>
            </w:pPr>
          </w:p>
          <w:p w:rsidR="00D246B1" w:rsidRPr="00EF345C" w:rsidRDefault="00D246B1" w:rsidP="00F47212">
            <w:pPr>
              <w:spacing w:after="0" w:line="240" w:lineRule="auto"/>
            </w:pPr>
          </w:p>
        </w:tc>
        <w:tc>
          <w:tcPr>
            <w:tcW w:w="2015" w:type="dxa"/>
            <w:gridSpan w:val="3"/>
          </w:tcPr>
          <w:p w:rsidR="00D246B1" w:rsidRPr="00EF345C" w:rsidRDefault="00D246B1" w:rsidP="00F47212">
            <w:pPr>
              <w:spacing w:after="0" w:line="240" w:lineRule="auto"/>
            </w:pPr>
            <w:r w:rsidRPr="00EF345C">
              <w:t xml:space="preserve">Biết biến đổi căn bậc hai về hằng đẳng thức </w:t>
            </w:r>
            <w:r w:rsidR="006E34F4">
              <w:rPr>
                <w:noProof/>
                <w:position w:val="-10"/>
                <w:lang w:eastAsia="vi-VN"/>
              </w:rPr>
              <w:drawing>
                <wp:inline distT="0" distB="0" distL="0" distR="0">
                  <wp:extent cx="706755"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6755" cy="278765"/>
                          </a:xfrm>
                          <a:prstGeom prst="rect">
                            <a:avLst/>
                          </a:prstGeom>
                          <a:noFill/>
                          <a:ln>
                            <a:noFill/>
                          </a:ln>
                        </pic:spPr>
                      </pic:pic>
                    </a:graphicData>
                  </a:graphic>
                </wp:inline>
              </w:drawing>
            </w:r>
          </w:p>
          <w:p w:rsidR="00D246B1" w:rsidRPr="00EF345C" w:rsidRDefault="00D246B1" w:rsidP="00F47212">
            <w:pPr>
              <w:spacing w:after="0" w:line="240" w:lineRule="auto"/>
            </w:pPr>
            <w:r w:rsidRPr="00EF345C">
              <w:t xml:space="preserve"> </w:t>
            </w:r>
          </w:p>
          <w:p w:rsidR="00D246B1" w:rsidRPr="00EF345C" w:rsidRDefault="00D246B1" w:rsidP="00F47212">
            <w:pPr>
              <w:spacing w:after="0" w:line="240" w:lineRule="auto"/>
            </w:pPr>
          </w:p>
        </w:tc>
        <w:tc>
          <w:tcPr>
            <w:tcW w:w="1697" w:type="dxa"/>
            <w:gridSpan w:val="3"/>
          </w:tcPr>
          <w:p w:rsidR="00D246B1" w:rsidRPr="00EF345C" w:rsidRDefault="00D246B1" w:rsidP="00F47212">
            <w:pPr>
              <w:spacing w:after="0" w:line="240" w:lineRule="auto"/>
            </w:pPr>
            <w:r w:rsidRPr="00EF345C">
              <w:t>Dùng hằng đẳng thức và kĩ năng nhân liên hợp trong căn bậc hai</w:t>
            </w:r>
          </w:p>
          <w:p w:rsidR="00D246B1" w:rsidRPr="00EF345C" w:rsidRDefault="00D246B1" w:rsidP="00F47212">
            <w:pPr>
              <w:spacing w:after="0" w:line="240" w:lineRule="auto"/>
            </w:pPr>
            <w:r w:rsidRPr="00EF345C">
              <w:t>Dùng phân tích đa thức thành nhân tử và hằng đẳng thức để rút gọn căn bậc hai.</w:t>
            </w:r>
          </w:p>
          <w:p w:rsidR="00D246B1" w:rsidRPr="00EF345C" w:rsidRDefault="00D246B1" w:rsidP="00F47212">
            <w:pPr>
              <w:spacing w:after="0" w:line="240" w:lineRule="auto"/>
            </w:pPr>
          </w:p>
        </w:tc>
        <w:tc>
          <w:tcPr>
            <w:tcW w:w="1502" w:type="dxa"/>
            <w:gridSpan w:val="2"/>
          </w:tcPr>
          <w:p w:rsidR="00D246B1" w:rsidRPr="00EF345C" w:rsidRDefault="00D246B1" w:rsidP="00F47212">
            <w:pPr>
              <w:spacing w:after="0" w:line="240" w:lineRule="auto"/>
            </w:pPr>
          </w:p>
        </w:tc>
        <w:tc>
          <w:tcPr>
            <w:tcW w:w="1383" w:type="dxa"/>
          </w:tcPr>
          <w:p w:rsidR="00D246B1" w:rsidRPr="00EF345C" w:rsidRDefault="00D246B1" w:rsidP="00F47212">
            <w:pPr>
              <w:spacing w:after="0" w:line="240" w:lineRule="auto"/>
            </w:pPr>
          </w:p>
        </w:tc>
      </w:tr>
      <w:tr w:rsidR="00D246B1" w:rsidRPr="00FA49A9">
        <w:trPr>
          <w:gridAfter w:val="1"/>
          <w:wAfter w:w="19" w:type="dxa"/>
          <w:jc w:val="center"/>
        </w:trPr>
        <w:tc>
          <w:tcPr>
            <w:tcW w:w="2076" w:type="dxa"/>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Số câu</w:t>
            </w:r>
          </w:p>
        </w:tc>
        <w:tc>
          <w:tcPr>
            <w:tcW w:w="878" w:type="dxa"/>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tc>
        <w:tc>
          <w:tcPr>
            <w:tcW w:w="992" w:type="dxa"/>
            <w:tcBorders>
              <w:bottom w:val="nil"/>
            </w:tcBorders>
            <w:vAlign w:val="center"/>
          </w:tcPr>
          <w:p w:rsidR="00D246B1" w:rsidRPr="00FA49A9" w:rsidRDefault="00D246B1" w:rsidP="00F47212">
            <w:pPr>
              <w:spacing w:after="0" w:line="240" w:lineRule="auto"/>
              <w:jc w:val="center"/>
              <w:rPr>
                <w:i/>
                <w:iCs/>
                <w:lang w:val="nl-NL"/>
              </w:rPr>
            </w:pPr>
          </w:p>
        </w:tc>
        <w:tc>
          <w:tcPr>
            <w:tcW w:w="973" w:type="dxa"/>
            <w:gridSpan w:val="2"/>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tc>
        <w:tc>
          <w:tcPr>
            <w:tcW w:w="1042" w:type="dxa"/>
            <w:tcBorders>
              <w:bottom w:val="nil"/>
            </w:tcBorders>
            <w:vAlign w:val="center"/>
          </w:tcPr>
          <w:p w:rsidR="00D246B1" w:rsidRPr="00FA49A9" w:rsidRDefault="00D246B1" w:rsidP="00F47212">
            <w:pPr>
              <w:spacing w:after="0" w:line="240" w:lineRule="auto"/>
              <w:jc w:val="center"/>
              <w:rPr>
                <w:i/>
                <w:iCs/>
                <w:lang w:val="nl-NL"/>
              </w:rPr>
            </w:pPr>
          </w:p>
        </w:tc>
        <w:tc>
          <w:tcPr>
            <w:tcW w:w="718" w:type="dxa"/>
            <w:gridSpan w:val="2"/>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3</w:t>
            </w:r>
          </w:p>
        </w:tc>
        <w:tc>
          <w:tcPr>
            <w:tcW w:w="979" w:type="dxa"/>
            <w:tcBorders>
              <w:bottom w:val="nil"/>
            </w:tcBorders>
            <w:vAlign w:val="center"/>
          </w:tcPr>
          <w:p w:rsidR="00D246B1" w:rsidRPr="00FA49A9" w:rsidRDefault="00D246B1" w:rsidP="00F47212">
            <w:pPr>
              <w:spacing w:after="0" w:line="240" w:lineRule="auto"/>
              <w:jc w:val="center"/>
              <w:rPr>
                <w:i/>
                <w:iCs/>
                <w:lang w:val="nl-NL"/>
              </w:rPr>
            </w:pPr>
          </w:p>
        </w:tc>
        <w:tc>
          <w:tcPr>
            <w:tcW w:w="588" w:type="dxa"/>
            <w:tcBorders>
              <w:bottom w:val="nil"/>
            </w:tcBorders>
            <w:vAlign w:val="center"/>
          </w:tcPr>
          <w:p w:rsidR="00D246B1" w:rsidRPr="00FA49A9" w:rsidRDefault="00D246B1" w:rsidP="00F47212">
            <w:pPr>
              <w:spacing w:after="0" w:line="240" w:lineRule="auto"/>
              <w:jc w:val="center"/>
              <w:rPr>
                <w:i/>
                <w:iCs/>
                <w:lang w:val="nl-NL"/>
              </w:rPr>
            </w:pPr>
          </w:p>
        </w:tc>
        <w:tc>
          <w:tcPr>
            <w:tcW w:w="914" w:type="dxa"/>
            <w:tcBorders>
              <w:bottom w:val="nil"/>
            </w:tcBorders>
            <w:vAlign w:val="center"/>
          </w:tcPr>
          <w:p w:rsidR="00D246B1" w:rsidRPr="00FA49A9" w:rsidRDefault="00D246B1" w:rsidP="00F47212">
            <w:pPr>
              <w:spacing w:after="0" w:line="240" w:lineRule="auto"/>
              <w:jc w:val="center"/>
              <w:rPr>
                <w:i/>
                <w:iCs/>
                <w:lang w:val="nl-NL"/>
              </w:rPr>
            </w:pPr>
          </w:p>
        </w:tc>
        <w:tc>
          <w:tcPr>
            <w:tcW w:w="1383" w:type="dxa"/>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5</w:t>
            </w:r>
          </w:p>
        </w:tc>
      </w:tr>
      <w:tr w:rsidR="00D246B1" w:rsidRPr="00FA49A9">
        <w:trPr>
          <w:gridAfter w:val="1"/>
          <w:wAfter w:w="19" w:type="dxa"/>
          <w:trHeight w:val="156"/>
          <w:jc w:val="center"/>
        </w:trPr>
        <w:tc>
          <w:tcPr>
            <w:tcW w:w="2076"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Số điểm; Tỉ lệ %</w:t>
            </w:r>
          </w:p>
        </w:tc>
        <w:tc>
          <w:tcPr>
            <w:tcW w:w="878"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tc>
        <w:tc>
          <w:tcPr>
            <w:tcW w:w="992"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10%</w:t>
            </w:r>
          </w:p>
        </w:tc>
        <w:tc>
          <w:tcPr>
            <w:tcW w:w="973" w:type="dxa"/>
            <w:gridSpan w:val="2"/>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tc>
        <w:tc>
          <w:tcPr>
            <w:tcW w:w="1042"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10%</w:t>
            </w:r>
          </w:p>
        </w:tc>
        <w:tc>
          <w:tcPr>
            <w:tcW w:w="718" w:type="dxa"/>
            <w:gridSpan w:val="2"/>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2,5</w:t>
            </w:r>
          </w:p>
        </w:tc>
        <w:tc>
          <w:tcPr>
            <w:tcW w:w="979"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25%</w:t>
            </w:r>
          </w:p>
        </w:tc>
        <w:tc>
          <w:tcPr>
            <w:tcW w:w="588" w:type="dxa"/>
            <w:tcBorders>
              <w:top w:val="nil"/>
            </w:tcBorders>
            <w:vAlign w:val="center"/>
          </w:tcPr>
          <w:p w:rsidR="00D246B1" w:rsidRPr="00FA49A9" w:rsidRDefault="00D246B1" w:rsidP="00F47212">
            <w:pPr>
              <w:spacing w:after="0" w:line="240" w:lineRule="auto"/>
              <w:jc w:val="center"/>
              <w:rPr>
                <w:i/>
                <w:iCs/>
                <w:lang w:val="nl-NL"/>
              </w:rPr>
            </w:pPr>
          </w:p>
        </w:tc>
        <w:tc>
          <w:tcPr>
            <w:tcW w:w="914" w:type="dxa"/>
            <w:tcBorders>
              <w:top w:val="nil"/>
            </w:tcBorders>
            <w:vAlign w:val="center"/>
          </w:tcPr>
          <w:p w:rsidR="00D246B1" w:rsidRPr="00FA49A9" w:rsidRDefault="00D246B1" w:rsidP="00F47212">
            <w:pPr>
              <w:spacing w:after="0" w:line="240" w:lineRule="auto"/>
              <w:jc w:val="center"/>
              <w:rPr>
                <w:i/>
                <w:iCs/>
                <w:lang w:val="nl-NL"/>
              </w:rPr>
            </w:pPr>
          </w:p>
        </w:tc>
        <w:tc>
          <w:tcPr>
            <w:tcW w:w="1383" w:type="dxa"/>
            <w:tcBorders>
              <w:top w:val="nil"/>
            </w:tcBorders>
            <w:vAlign w:val="center"/>
          </w:tcPr>
          <w:p w:rsidR="00D246B1" w:rsidRPr="00FA49A9" w:rsidRDefault="00D246B1" w:rsidP="00F47212">
            <w:pPr>
              <w:spacing w:after="0" w:line="240" w:lineRule="auto"/>
              <w:rPr>
                <w:i/>
                <w:iCs/>
                <w:lang w:val="nl-NL"/>
              </w:rPr>
            </w:pPr>
            <w:r w:rsidRPr="00FA49A9">
              <w:rPr>
                <w:i/>
                <w:iCs/>
                <w:lang w:val="nl-NL"/>
              </w:rPr>
              <w:t>4,5;45%</w:t>
            </w:r>
          </w:p>
        </w:tc>
      </w:tr>
      <w:tr w:rsidR="00D246B1" w:rsidRPr="00FA49A9">
        <w:trPr>
          <w:gridAfter w:val="1"/>
          <w:wAfter w:w="19" w:type="dxa"/>
          <w:jc w:val="center"/>
        </w:trPr>
        <w:tc>
          <w:tcPr>
            <w:tcW w:w="2076" w:type="dxa"/>
          </w:tcPr>
          <w:p w:rsidR="00D246B1" w:rsidRPr="00FA49A9" w:rsidRDefault="00D246B1" w:rsidP="00F47212">
            <w:pPr>
              <w:spacing w:after="0" w:line="240" w:lineRule="auto"/>
              <w:rPr>
                <w:b/>
                <w:bCs/>
                <w:lang w:val="nl-NL"/>
              </w:rPr>
            </w:pPr>
            <w:r w:rsidRPr="00FA49A9">
              <w:rPr>
                <w:b/>
                <w:bCs/>
                <w:lang w:val="nl-NL"/>
              </w:rPr>
              <w:t xml:space="preserve">2. Bài toán thực tế </w:t>
            </w:r>
          </w:p>
        </w:tc>
        <w:tc>
          <w:tcPr>
            <w:tcW w:w="1870" w:type="dxa"/>
            <w:gridSpan w:val="2"/>
          </w:tcPr>
          <w:p w:rsidR="00D246B1" w:rsidRPr="00FA49A9" w:rsidRDefault="00D246B1" w:rsidP="00F47212">
            <w:pPr>
              <w:spacing w:after="0" w:line="240" w:lineRule="auto"/>
              <w:rPr>
                <w:lang w:val="nl-NL"/>
              </w:rPr>
            </w:pPr>
          </w:p>
        </w:tc>
        <w:tc>
          <w:tcPr>
            <w:tcW w:w="2015" w:type="dxa"/>
            <w:gridSpan w:val="3"/>
          </w:tcPr>
          <w:p w:rsidR="00D246B1" w:rsidRPr="00FA49A9" w:rsidRDefault="00D246B1" w:rsidP="00F47212">
            <w:pPr>
              <w:spacing w:after="0" w:line="240" w:lineRule="auto"/>
              <w:rPr>
                <w:color w:val="000000"/>
                <w:lang w:val="nl-NL"/>
              </w:rPr>
            </w:pPr>
            <w:r w:rsidRPr="00FA49A9">
              <w:rPr>
                <w:color w:val="000000"/>
                <w:lang w:val="nl-NL"/>
              </w:rPr>
              <w:t>Hiểu được tỉ số lượng giác của góc nhọn</w:t>
            </w:r>
          </w:p>
          <w:p w:rsidR="00D246B1" w:rsidRPr="00FA49A9" w:rsidRDefault="00D246B1" w:rsidP="00F47212">
            <w:pPr>
              <w:spacing w:after="0" w:line="240" w:lineRule="auto"/>
              <w:rPr>
                <w:color w:val="000000"/>
                <w:lang w:val="nl-NL"/>
              </w:rPr>
            </w:pPr>
          </w:p>
        </w:tc>
        <w:tc>
          <w:tcPr>
            <w:tcW w:w="1697" w:type="dxa"/>
            <w:gridSpan w:val="3"/>
          </w:tcPr>
          <w:p w:rsidR="00D246B1" w:rsidRPr="00FA49A9" w:rsidRDefault="00D246B1" w:rsidP="00F47212">
            <w:pPr>
              <w:spacing w:after="0" w:line="240" w:lineRule="auto"/>
              <w:rPr>
                <w:color w:val="000000"/>
                <w:lang w:val="nl-NL"/>
              </w:rPr>
            </w:pPr>
            <w:r w:rsidRPr="00FA49A9">
              <w:rPr>
                <w:color w:val="000000"/>
                <w:lang w:val="nl-NL"/>
              </w:rPr>
              <w:t>Vận dụng kiến thức thực tế để so sánh</w:t>
            </w:r>
          </w:p>
        </w:tc>
        <w:tc>
          <w:tcPr>
            <w:tcW w:w="1502" w:type="dxa"/>
            <w:gridSpan w:val="2"/>
          </w:tcPr>
          <w:p w:rsidR="00D246B1" w:rsidRPr="00FA49A9" w:rsidRDefault="00D246B1" w:rsidP="00F47212">
            <w:pPr>
              <w:spacing w:after="0" w:line="240" w:lineRule="auto"/>
              <w:rPr>
                <w:lang w:val="nl-NL"/>
              </w:rPr>
            </w:pPr>
          </w:p>
        </w:tc>
        <w:tc>
          <w:tcPr>
            <w:tcW w:w="1383" w:type="dxa"/>
          </w:tcPr>
          <w:p w:rsidR="00D246B1" w:rsidRPr="00FA49A9" w:rsidRDefault="00D246B1" w:rsidP="00F47212">
            <w:pPr>
              <w:spacing w:after="0" w:line="240" w:lineRule="auto"/>
              <w:rPr>
                <w:lang w:val="nl-NL"/>
              </w:rPr>
            </w:pPr>
          </w:p>
        </w:tc>
      </w:tr>
      <w:tr w:rsidR="00D246B1" w:rsidRPr="00FA49A9">
        <w:trPr>
          <w:gridAfter w:val="1"/>
          <w:wAfter w:w="19" w:type="dxa"/>
          <w:jc w:val="center"/>
        </w:trPr>
        <w:tc>
          <w:tcPr>
            <w:tcW w:w="2076" w:type="dxa"/>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Số câu</w:t>
            </w:r>
          </w:p>
        </w:tc>
        <w:tc>
          <w:tcPr>
            <w:tcW w:w="878" w:type="dxa"/>
            <w:tcBorders>
              <w:bottom w:val="nil"/>
            </w:tcBorders>
            <w:vAlign w:val="center"/>
          </w:tcPr>
          <w:p w:rsidR="00D246B1" w:rsidRPr="00FA49A9" w:rsidRDefault="00D246B1" w:rsidP="00F47212">
            <w:pPr>
              <w:spacing w:after="0" w:line="240" w:lineRule="auto"/>
              <w:jc w:val="center"/>
              <w:rPr>
                <w:i/>
                <w:iCs/>
                <w:lang w:val="nl-NL"/>
              </w:rPr>
            </w:pPr>
          </w:p>
        </w:tc>
        <w:tc>
          <w:tcPr>
            <w:tcW w:w="992" w:type="dxa"/>
            <w:tcBorders>
              <w:bottom w:val="nil"/>
            </w:tcBorders>
            <w:vAlign w:val="center"/>
          </w:tcPr>
          <w:p w:rsidR="00D246B1" w:rsidRPr="00FA49A9" w:rsidRDefault="00D246B1" w:rsidP="00F47212">
            <w:pPr>
              <w:spacing w:after="0" w:line="240" w:lineRule="auto"/>
              <w:jc w:val="center"/>
              <w:rPr>
                <w:i/>
                <w:iCs/>
                <w:lang w:val="nl-NL"/>
              </w:rPr>
            </w:pPr>
          </w:p>
        </w:tc>
        <w:tc>
          <w:tcPr>
            <w:tcW w:w="973" w:type="dxa"/>
            <w:gridSpan w:val="2"/>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tc>
        <w:tc>
          <w:tcPr>
            <w:tcW w:w="1042" w:type="dxa"/>
            <w:tcBorders>
              <w:bottom w:val="nil"/>
            </w:tcBorders>
            <w:vAlign w:val="center"/>
          </w:tcPr>
          <w:p w:rsidR="00D246B1" w:rsidRPr="00FA49A9" w:rsidRDefault="00D246B1" w:rsidP="00F47212">
            <w:pPr>
              <w:spacing w:after="0" w:line="240" w:lineRule="auto"/>
              <w:jc w:val="center"/>
              <w:rPr>
                <w:i/>
                <w:iCs/>
                <w:lang w:val="nl-NL"/>
              </w:rPr>
            </w:pPr>
          </w:p>
        </w:tc>
        <w:tc>
          <w:tcPr>
            <w:tcW w:w="718" w:type="dxa"/>
            <w:gridSpan w:val="2"/>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tc>
        <w:tc>
          <w:tcPr>
            <w:tcW w:w="979" w:type="dxa"/>
            <w:tcBorders>
              <w:bottom w:val="nil"/>
            </w:tcBorders>
            <w:vAlign w:val="center"/>
          </w:tcPr>
          <w:p w:rsidR="00D246B1" w:rsidRPr="00FA49A9" w:rsidRDefault="00D246B1" w:rsidP="00F47212">
            <w:pPr>
              <w:spacing w:after="0" w:line="240" w:lineRule="auto"/>
              <w:jc w:val="center"/>
              <w:rPr>
                <w:i/>
                <w:iCs/>
                <w:lang w:val="nl-NL"/>
              </w:rPr>
            </w:pPr>
          </w:p>
        </w:tc>
        <w:tc>
          <w:tcPr>
            <w:tcW w:w="588" w:type="dxa"/>
            <w:tcBorders>
              <w:bottom w:val="nil"/>
            </w:tcBorders>
            <w:vAlign w:val="center"/>
          </w:tcPr>
          <w:p w:rsidR="00D246B1" w:rsidRPr="00FA49A9" w:rsidRDefault="00D246B1" w:rsidP="00F47212">
            <w:pPr>
              <w:spacing w:after="0" w:line="240" w:lineRule="auto"/>
              <w:jc w:val="center"/>
              <w:rPr>
                <w:i/>
                <w:iCs/>
                <w:lang w:val="nl-NL"/>
              </w:rPr>
            </w:pPr>
          </w:p>
        </w:tc>
        <w:tc>
          <w:tcPr>
            <w:tcW w:w="914" w:type="dxa"/>
            <w:tcBorders>
              <w:bottom w:val="nil"/>
            </w:tcBorders>
            <w:vAlign w:val="center"/>
          </w:tcPr>
          <w:p w:rsidR="00D246B1" w:rsidRPr="00FA49A9" w:rsidRDefault="00D246B1" w:rsidP="00F47212">
            <w:pPr>
              <w:spacing w:after="0" w:line="240" w:lineRule="auto"/>
              <w:jc w:val="center"/>
              <w:rPr>
                <w:i/>
                <w:iCs/>
                <w:lang w:val="nl-NL"/>
              </w:rPr>
            </w:pPr>
          </w:p>
        </w:tc>
        <w:tc>
          <w:tcPr>
            <w:tcW w:w="1383" w:type="dxa"/>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2</w:t>
            </w:r>
          </w:p>
        </w:tc>
      </w:tr>
      <w:tr w:rsidR="00D246B1" w:rsidRPr="00FA49A9">
        <w:trPr>
          <w:gridAfter w:val="1"/>
          <w:wAfter w:w="19" w:type="dxa"/>
          <w:jc w:val="center"/>
        </w:trPr>
        <w:tc>
          <w:tcPr>
            <w:tcW w:w="2076"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Số điểm</w:t>
            </w:r>
          </w:p>
        </w:tc>
        <w:tc>
          <w:tcPr>
            <w:tcW w:w="878" w:type="dxa"/>
            <w:tcBorders>
              <w:top w:val="nil"/>
            </w:tcBorders>
            <w:vAlign w:val="center"/>
          </w:tcPr>
          <w:p w:rsidR="00D246B1" w:rsidRPr="00FA49A9" w:rsidRDefault="00D246B1" w:rsidP="00F47212">
            <w:pPr>
              <w:spacing w:after="0" w:line="240" w:lineRule="auto"/>
              <w:jc w:val="center"/>
              <w:rPr>
                <w:i/>
                <w:iCs/>
                <w:lang w:val="nl-NL"/>
              </w:rPr>
            </w:pPr>
          </w:p>
        </w:tc>
        <w:tc>
          <w:tcPr>
            <w:tcW w:w="992" w:type="dxa"/>
            <w:tcBorders>
              <w:top w:val="nil"/>
            </w:tcBorders>
            <w:vAlign w:val="center"/>
          </w:tcPr>
          <w:p w:rsidR="00D246B1" w:rsidRPr="00FA49A9" w:rsidRDefault="00D246B1" w:rsidP="00F47212">
            <w:pPr>
              <w:spacing w:after="0" w:line="240" w:lineRule="auto"/>
              <w:jc w:val="center"/>
              <w:rPr>
                <w:i/>
                <w:iCs/>
                <w:lang w:val="nl-NL"/>
              </w:rPr>
            </w:pPr>
          </w:p>
        </w:tc>
        <w:tc>
          <w:tcPr>
            <w:tcW w:w="973" w:type="dxa"/>
            <w:gridSpan w:val="2"/>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0,5</w:t>
            </w:r>
          </w:p>
        </w:tc>
        <w:tc>
          <w:tcPr>
            <w:tcW w:w="1042"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5%</w:t>
            </w:r>
          </w:p>
        </w:tc>
        <w:tc>
          <w:tcPr>
            <w:tcW w:w="718" w:type="dxa"/>
            <w:gridSpan w:val="2"/>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0,25</w:t>
            </w:r>
          </w:p>
        </w:tc>
        <w:tc>
          <w:tcPr>
            <w:tcW w:w="979"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2,5%</w:t>
            </w:r>
          </w:p>
        </w:tc>
        <w:tc>
          <w:tcPr>
            <w:tcW w:w="588" w:type="dxa"/>
            <w:tcBorders>
              <w:top w:val="nil"/>
            </w:tcBorders>
            <w:vAlign w:val="center"/>
          </w:tcPr>
          <w:p w:rsidR="00D246B1" w:rsidRPr="00FA49A9" w:rsidRDefault="00D246B1" w:rsidP="00F47212">
            <w:pPr>
              <w:spacing w:after="0" w:line="240" w:lineRule="auto"/>
              <w:jc w:val="center"/>
              <w:rPr>
                <w:i/>
                <w:iCs/>
                <w:lang w:val="nl-NL"/>
              </w:rPr>
            </w:pPr>
          </w:p>
        </w:tc>
        <w:tc>
          <w:tcPr>
            <w:tcW w:w="914" w:type="dxa"/>
            <w:tcBorders>
              <w:top w:val="nil"/>
            </w:tcBorders>
            <w:vAlign w:val="center"/>
          </w:tcPr>
          <w:p w:rsidR="00D246B1" w:rsidRPr="00FA49A9" w:rsidRDefault="00D246B1" w:rsidP="00F47212">
            <w:pPr>
              <w:spacing w:after="0" w:line="240" w:lineRule="auto"/>
              <w:jc w:val="center"/>
              <w:rPr>
                <w:i/>
                <w:iCs/>
                <w:lang w:val="nl-NL"/>
              </w:rPr>
            </w:pPr>
          </w:p>
        </w:tc>
        <w:tc>
          <w:tcPr>
            <w:tcW w:w="1383"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0,75;7,5%</w:t>
            </w:r>
          </w:p>
        </w:tc>
      </w:tr>
      <w:tr w:rsidR="00D246B1" w:rsidRPr="00FA49A9">
        <w:trPr>
          <w:gridAfter w:val="1"/>
          <w:wAfter w:w="19" w:type="dxa"/>
          <w:jc w:val="center"/>
        </w:trPr>
        <w:tc>
          <w:tcPr>
            <w:tcW w:w="2076" w:type="dxa"/>
            <w:tcBorders>
              <w:top w:val="nil"/>
            </w:tcBorders>
            <w:vAlign w:val="center"/>
          </w:tcPr>
          <w:p w:rsidR="00D246B1" w:rsidRPr="00EF345C" w:rsidRDefault="00D246B1" w:rsidP="00F47212">
            <w:pPr>
              <w:spacing w:after="0" w:line="240" w:lineRule="auto"/>
              <w:jc w:val="center"/>
              <w:rPr>
                <w:b/>
                <w:bCs/>
              </w:rPr>
            </w:pPr>
            <w:r w:rsidRPr="00EF345C">
              <w:rPr>
                <w:b/>
                <w:bCs/>
              </w:rPr>
              <w:t>3. Đồ thị hàm số y = ax + b</w:t>
            </w:r>
          </w:p>
          <w:p w:rsidR="00D246B1" w:rsidRPr="00EF345C" w:rsidRDefault="00D246B1" w:rsidP="00F47212">
            <w:pPr>
              <w:spacing w:after="0" w:line="240" w:lineRule="auto"/>
              <w:jc w:val="center"/>
              <w:rPr>
                <w:b/>
                <w:bCs/>
              </w:rPr>
            </w:pPr>
          </w:p>
        </w:tc>
        <w:tc>
          <w:tcPr>
            <w:tcW w:w="1870" w:type="dxa"/>
            <w:gridSpan w:val="2"/>
            <w:tcBorders>
              <w:top w:val="nil"/>
            </w:tcBorders>
          </w:tcPr>
          <w:p w:rsidR="00D246B1" w:rsidRPr="00EF345C" w:rsidRDefault="00D246B1" w:rsidP="00F47212">
            <w:pPr>
              <w:spacing w:after="0" w:line="240" w:lineRule="auto"/>
            </w:pPr>
            <w:r w:rsidRPr="00EF345C">
              <w:t>Biết vẽ đồ thị hàm số y = ax +b</w:t>
            </w:r>
          </w:p>
        </w:tc>
        <w:tc>
          <w:tcPr>
            <w:tcW w:w="2015" w:type="dxa"/>
            <w:gridSpan w:val="3"/>
            <w:tcBorders>
              <w:top w:val="nil"/>
            </w:tcBorders>
          </w:tcPr>
          <w:p w:rsidR="00D246B1" w:rsidRPr="00EF345C" w:rsidRDefault="00D246B1" w:rsidP="00F47212">
            <w:pPr>
              <w:spacing w:after="0" w:line="240" w:lineRule="auto"/>
              <w:rPr>
                <w:color w:val="000000"/>
              </w:rPr>
            </w:pPr>
            <w:r w:rsidRPr="00EF345C">
              <w:rPr>
                <w:color w:val="000000"/>
              </w:rPr>
              <w:t>Hiểu được điểm nằm trên đồ thị</w:t>
            </w:r>
          </w:p>
        </w:tc>
        <w:tc>
          <w:tcPr>
            <w:tcW w:w="1697" w:type="dxa"/>
            <w:gridSpan w:val="3"/>
            <w:tcBorders>
              <w:top w:val="nil"/>
            </w:tcBorders>
          </w:tcPr>
          <w:p w:rsidR="00D246B1" w:rsidRPr="00EF345C" w:rsidRDefault="00D246B1" w:rsidP="00F47212">
            <w:pPr>
              <w:spacing w:after="0" w:line="240" w:lineRule="auto"/>
              <w:rPr>
                <w:color w:val="000000"/>
              </w:rPr>
            </w:pPr>
          </w:p>
        </w:tc>
        <w:tc>
          <w:tcPr>
            <w:tcW w:w="1502" w:type="dxa"/>
            <w:gridSpan w:val="2"/>
            <w:tcBorders>
              <w:top w:val="nil"/>
            </w:tcBorders>
          </w:tcPr>
          <w:p w:rsidR="00D246B1" w:rsidRPr="00EF345C" w:rsidRDefault="00D246B1" w:rsidP="00F47212">
            <w:pPr>
              <w:spacing w:after="0" w:line="240" w:lineRule="auto"/>
              <w:rPr>
                <w:color w:val="000000"/>
              </w:rPr>
            </w:pPr>
          </w:p>
        </w:tc>
        <w:tc>
          <w:tcPr>
            <w:tcW w:w="1383" w:type="dxa"/>
            <w:tcBorders>
              <w:top w:val="nil"/>
            </w:tcBorders>
            <w:vAlign w:val="center"/>
          </w:tcPr>
          <w:p w:rsidR="00D246B1" w:rsidRPr="00EF345C" w:rsidRDefault="00D246B1" w:rsidP="00F47212">
            <w:pPr>
              <w:spacing w:after="0" w:line="240" w:lineRule="auto"/>
              <w:jc w:val="center"/>
            </w:pPr>
          </w:p>
        </w:tc>
      </w:tr>
      <w:tr w:rsidR="00D246B1" w:rsidRPr="00FA49A9">
        <w:trPr>
          <w:gridAfter w:val="1"/>
          <w:wAfter w:w="19" w:type="dxa"/>
          <w:jc w:val="center"/>
        </w:trPr>
        <w:tc>
          <w:tcPr>
            <w:tcW w:w="2076"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 xml:space="preserve">Số câu </w:t>
            </w:r>
          </w:p>
          <w:p w:rsidR="00D246B1" w:rsidRPr="00FA49A9" w:rsidRDefault="00D246B1" w:rsidP="00F47212">
            <w:pPr>
              <w:spacing w:after="0" w:line="240" w:lineRule="auto"/>
              <w:jc w:val="center"/>
              <w:rPr>
                <w:i/>
                <w:iCs/>
                <w:lang w:val="nl-NL"/>
              </w:rPr>
            </w:pPr>
            <w:r w:rsidRPr="00FA49A9">
              <w:rPr>
                <w:i/>
                <w:iCs/>
                <w:lang w:val="nl-NL"/>
              </w:rPr>
              <w:t>Số điểm</w:t>
            </w:r>
          </w:p>
        </w:tc>
        <w:tc>
          <w:tcPr>
            <w:tcW w:w="878"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p w:rsidR="00D246B1" w:rsidRPr="00FA49A9" w:rsidRDefault="00D246B1" w:rsidP="00F47212">
            <w:pPr>
              <w:spacing w:after="0" w:line="240" w:lineRule="auto"/>
              <w:jc w:val="center"/>
              <w:rPr>
                <w:i/>
                <w:iCs/>
                <w:lang w:val="nl-NL"/>
              </w:rPr>
            </w:pPr>
            <w:r w:rsidRPr="00FA49A9">
              <w:rPr>
                <w:i/>
                <w:iCs/>
                <w:lang w:val="nl-NL"/>
              </w:rPr>
              <w:t>0,75đ</w:t>
            </w:r>
          </w:p>
        </w:tc>
        <w:tc>
          <w:tcPr>
            <w:tcW w:w="992" w:type="dxa"/>
            <w:tcBorders>
              <w:top w:val="nil"/>
            </w:tcBorders>
          </w:tcPr>
          <w:p w:rsidR="00D246B1" w:rsidRPr="00FA49A9" w:rsidRDefault="00D246B1" w:rsidP="00F47212">
            <w:pPr>
              <w:spacing w:after="0" w:line="240" w:lineRule="auto"/>
              <w:jc w:val="right"/>
              <w:rPr>
                <w:i/>
                <w:iCs/>
                <w:lang w:val="nl-NL"/>
              </w:rPr>
            </w:pPr>
          </w:p>
          <w:p w:rsidR="00D246B1" w:rsidRPr="00FA49A9" w:rsidRDefault="00D246B1" w:rsidP="00F47212">
            <w:pPr>
              <w:spacing w:after="0" w:line="240" w:lineRule="auto"/>
              <w:jc w:val="center"/>
              <w:rPr>
                <w:i/>
                <w:iCs/>
                <w:lang w:val="nl-NL"/>
              </w:rPr>
            </w:pPr>
            <w:r w:rsidRPr="00FA49A9">
              <w:rPr>
                <w:i/>
                <w:iCs/>
                <w:lang w:val="nl-NL"/>
              </w:rPr>
              <w:t>7,5%</w:t>
            </w:r>
          </w:p>
        </w:tc>
        <w:tc>
          <w:tcPr>
            <w:tcW w:w="973" w:type="dxa"/>
            <w:gridSpan w:val="2"/>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p w:rsidR="00D246B1" w:rsidRPr="00FA49A9" w:rsidRDefault="00D246B1" w:rsidP="00F47212">
            <w:pPr>
              <w:spacing w:after="0" w:line="240" w:lineRule="auto"/>
              <w:jc w:val="center"/>
              <w:rPr>
                <w:i/>
                <w:iCs/>
                <w:lang w:val="nl-NL"/>
              </w:rPr>
            </w:pPr>
            <w:r w:rsidRPr="00FA49A9">
              <w:rPr>
                <w:i/>
                <w:iCs/>
                <w:lang w:val="nl-NL"/>
              </w:rPr>
              <w:t>0,5</w:t>
            </w:r>
          </w:p>
        </w:tc>
        <w:tc>
          <w:tcPr>
            <w:tcW w:w="1042" w:type="dxa"/>
            <w:tcBorders>
              <w:top w:val="nil"/>
            </w:tcBorders>
          </w:tcPr>
          <w:p w:rsidR="00D246B1" w:rsidRPr="00FA49A9" w:rsidRDefault="00D246B1" w:rsidP="00F47212">
            <w:pPr>
              <w:spacing w:after="0" w:line="240" w:lineRule="auto"/>
              <w:jc w:val="center"/>
              <w:rPr>
                <w:i/>
                <w:iCs/>
                <w:lang w:val="nl-NL"/>
              </w:rPr>
            </w:pPr>
          </w:p>
          <w:p w:rsidR="00D246B1" w:rsidRPr="00FA49A9" w:rsidRDefault="00D246B1" w:rsidP="00F47212">
            <w:pPr>
              <w:spacing w:after="0" w:line="240" w:lineRule="auto"/>
              <w:jc w:val="center"/>
              <w:rPr>
                <w:i/>
                <w:iCs/>
                <w:lang w:val="nl-NL"/>
              </w:rPr>
            </w:pPr>
            <w:r w:rsidRPr="00FA49A9">
              <w:rPr>
                <w:i/>
                <w:iCs/>
                <w:lang w:val="nl-NL"/>
              </w:rPr>
              <w:t>5%</w:t>
            </w:r>
          </w:p>
        </w:tc>
        <w:tc>
          <w:tcPr>
            <w:tcW w:w="718" w:type="dxa"/>
            <w:gridSpan w:val="2"/>
            <w:tcBorders>
              <w:top w:val="nil"/>
            </w:tcBorders>
          </w:tcPr>
          <w:p w:rsidR="00D246B1" w:rsidRPr="00FA49A9" w:rsidRDefault="00D246B1" w:rsidP="00F47212">
            <w:pPr>
              <w:spacing w:after="0" w:line="240" w:lineRule="auto"/>
              <w:jc w:val="center"/>
              <w:rPr>
                <w:i/>
                <w:iCs/>
                <w:lang w:val="nl-NL"/>
              </w:rPr>
            </w:pPr>
          </w:p>
          <w:p w:rsidR="00D246B1" w:rsidRPr="00FA49A9" w:rsidRDefault="00D246B1" w:rsidP="00F47212">
            <w:pPr>
              <w:spacing w:after="0" w:line="240" w:lineRule="auto"/>
              <w:rPr>
                <w:i/>
                <w:iCs/>
                <w:lang w:val="nl-NL"/>
              </w:rPr>
            </w:pPr>
          </w:p>
        </w:tc>
        <w:tc>
          <w:tcPr>
            <w:tcW w:w="979" w:type="dxa"/>
            <w:tcBorders>
              <w:top w:val="nil"/>
            </w:tcBorders>
          </w:tcPr>
          <w:p w:rsidR="00D246B1" w:rsidRPr="00FA49A9" w:rsidRDefault="00D246B1" w:rsidP="00F47212">
            <w:pPr>
              <w:spacing w:after="0" w:line="240" w:lineRule="auto"/>
              <w:jc w:val="center"/>
              <w:rPr>
                <w:i/>
                <w:iCs/>
                <w:lang w:val="nl-NL"/>
              </w:rPr>
            </w:pPr>
          </w:p>
        </w:tc>
        <w:tc>
          <w:tcPr>
            <w:tcW w:w="588" w:type="dxa"/>
            <w:tcBorders>
              <w:top w:val="nil"/>
            </w:tcBorders>
          </w:tcPr>
          <w:p w:rsidR="00D246B1" w:rsidRPr="00FA49A9" w:rsidRDefault="00D246B1" w:rsidP="00F47212">
            <w:pPr>
              <w:spacing w:after="0" w:line="240" w:lineRule="auto"/>
              <w:jc w:val="center"/>
              <w:rPr>
                <w:i/>
                <w:iCs/>
                <w:lang w:val="nl-NL"/>
              </w:rPr>
            </w:pPr>
          </w:p>
        </w:tc>
        <w:tc>
          <w:tcPr>
            <w:tcW w:w="914" w:type="dxa"/>
            <w:tcBorders>
              <w:top w:val="nil"/>
            </w:tcBorders>
          </w:tcPr>
          <w:p w:rsidR="00D246B1" w:rsidRPr="00FA49A9" w:rsidRDefault="00D246B1" w:rsidP="00F47212">
            <w:pPr>
              <w:spacing w:after="0" w:line="240" w:lineRule="auto"/>
              <w:jc w:val="center"/>
              <w:rPr>
                <w:i/>
                <w:iCs/>
                <w:lang w:val="nl-NL"/>
              </w:rPr>
            </w:pPr>
          </w:p>
        </w:tc>
        <w:tc>
          <w:tcPr>
            <w:tcW w:w="1383"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2</w:t>
            </w:r>
          </w:p>
          <w:p w:rsidR="00D246B1" w:rsidRPr="00FA49A9" w:rsidRDefault="00D246B1" w:rsidP="00F47212">
            <w:pPr>
              <w:spacing w:after="0" w:line="240" w:lineRule="auto"/>
              <w:jc w:val="center"/>
              <w:rPr>
                <w:i/>
                <w:iCs/>
                <w:lang w:val="nl-NL"/>
              </w:rPr>
            </w:pPr>
            <w:r w:rsidRPr="00FA49A9">
              <w:rPr>
                <w:i/>
                <w:iCs/>
                <w:lang w:val="nl-NL"/>
              </w:rPr>
              <w:t>1,25; 12,5%</w:t>
            </w:r>
          </w:p>
        </w:tc>
      </w:tr>
      <w:tr w:rsidR="00D246B1" w:rsidRPr="00FA49A9">
        <w:trPr>
          <w:gridAfter w:val="1"/>
          <w:wAfter w:w="19" w:type="dxa"/>
          <w:jc w:val="center"/>
        </w:trPr>
        <w:tc>
          <w:tcPr>
            <w:tcW w:w="2076" w:type="dxa"/>
            <w:tcBorders>
              <w:top w:val="nil"/>
            </w:tcBorders>
            <w:vAlign w:val="center"/>
          </w:tcPr>
          <w:p w:rsidR="00D246B1" w:rsidRPr="00EF345C" w:rsidRDefault="00D246B1" w:rsidP="00F47212">
            <w:pPr>
              <w:spacing w:after="0" w:line="240" w:lineRule="auto"/>
              <w:jc w:val="center"/>
              <w:rPr>
                <w:b/>
                <w:bCs/>
                <w:i/>
                <w:iCs/>
              </w:rPr>
            </w:pPr>
            <w:r w:rsidRPr="00EF345C">
              <w:rPr>
                <w:b/>
                <w:bCs/>
                <w:i/>
                <w:iCs/>
              </w:rPr>
              <w:t>4. Đường tròn, tiếp tuyến của đường tròn</w:t>
            </w:r>
          </w:p>
        </w:tc>
        <w:tc>
          <w:tcPr>
            <w:tcW w:w="1870" w:type="dxa"/>
            <w:gridSpan w:val="2"/>
            <w:tcBorders>
              <w:top w:val="nil"/>
            </w:tcBorders>
            <w:vAlign w:val="center"/>
          </w:tcPr>
          <w:p w:rsidR="00D246B1" w:rsidRPr="00EF345C" w:rsidRDefault="00D246B1" w:rsidP="00F47212">
            <w:pPr>
              <w:spacing w:after="0" w:line="240" w:lineRule="auto"/>
            </w:pPr>
            <w:r w:rsidRPr="00EF345C">
              <w:t>Điểm thuộc đường tròn đường kính sẽ có tam giác vuông</w:t>
            </w:r>
          </w:p>
        </w:tc>
        <w:tc>
          <w:tcPr>
            <w:tcW w:w="2015" w:type="dxa"/>
            <w:gridSpan w:val="3"/>
            <w:tcBorders>
              <w:top w:val="nil"/>
            </w:tcBorders>
          </w:tcPr>
          <w:p w:rsidR="00D246B1" w:rsidRPr="00EF345C" w:rsidRDefault="00D246B1" w:rsidP="00F47212">
            <w:pPr>
              <w:spacing w:after="0" w:line="240" w:lineRule="auto"/>
              <w:jc w:val="center"/>
              <w:rPr>
                <w:i/>
                <w:iCs/>
              </w:rPr>
            </w:pPr>
            <w:r w:rsidRPr="00EF345C">
              <w:t>Dùng định lý Pytago để tính đoạn thẳng</w:t>
            </w:r>
          </w:p>
        </w:tc>
        <w:tc>
          <w:tcPr>
            <w:tcW w:w="1697" w:type="dxa"/>
            <w:gridSpan w:val="3"/>
            <w:tcBorders>
              <w:top w:val="nil"/>
            </w:tcBorders>
          </w:tcPr>
          <w:p w:rsidR="00D246B1" w:rsidRPr="00EF345C" w:rsidRDefault="00D246B1" w:rsidP="00F47212">
            <w:pPr>
              <w:spacing w:after="0" w:line="240" w:lineRule="auto"/>
              <w:jc w:val="center"/>
            </w:pPr>
            <w:r w:rsidRPr="00EF345C">
              <w:t>Vận dụng tính chất hai tiếp tuyến cắt nhau, Vận dụng định lý trong bài đường trung bình</w:t>
            </w:r>
          </w:p>
        </w:tc>
        <w:tc>
          <w:tcPr>
            <w:tcW w:w="1502" w:type="dxa"/>
            <w:gridSpan w:val="2"/>
            <w:tcBorders>
              <w:top w:val="nil"/>
            </w:tcBorders>
          </w:tcPr>
          <w:p w:rsidR="00D246B1" w:rsidRPr="00EF345C" w:rsidRDefault="00D246B1" w:rsidP="00F47212">
            <w:pPr>
              <w:spacing w:after="0" w:line="240" w:lineRule="auto"/>
              <w:jc w:val="center"/>
            </w:pPr>
            <w:r w:rsidRPr="00EF345C">
              <w:t>Vận dụng tỉ số lượng giác, tam giác đều,  dấu hiệu nhận biết tiếp tuyến</w:t>
            </w:r>
          </w:p>
        </w:tc>
        <w:tc>
          <w:tcPr>
            <w:tcW w:w="1383" w:type="dxa"/>
            <w:tcBorders>
              <w:top w:val="nil"/>
            </w:tcBorders>
            <w:vAlign w:val="center"/>
          </w:tcPr>
          <w:p w:rsidR="00D246B1" w:rsidRPr="00EF345C" w:rsidRDefault="00D246B1" w:rsidP="00F47212">
            <w:pPr>
              <w:spacing w:after="0" w:line="240" w:lineRule="auto"/>
              <w:jc w:val="center"/>
              <w:rPr>
                <w:i/>
                <w:iCs/>
              </w:rPr>
            </w:pPr>
          </w:p>
        </w:tc>
      </w:tr>
      <w:tr w:rsidR="00D246B1" w:rsidRPr="00FA49A9">
        <w:trPr>
          <w:gridAfter w:val="1"/>
          <w:wAfter w:w="19" w:type="dxa"/>
          <w:jc w:val="center"/>
        </w:trPr>
        <w:tc>
          <w:tcPr>
            <w:tcW w:w="2076" w:type="dxa"/>
            <w:tcBorders>
              <w:top w:val="nil"/>
            </w:tcBorders>
            <w:vAlign w:val="center"/>
          </w:tcPr>
          <w:p w:rsidR="00D246B1" w:rsidRPr="00EF345C" w:rsidRDefault="00D246B1" w:rsidP="00F47212">
            <w:pPr>
              <w:spacing w:after="0" w:line="240" w:lineRule="auto"/>
              <w:jc w:val="center"/>
              <w:rPr>
                <w:i/>
                <w:iCs/>
              </w:rPr>
            </w:pPr>
          </w:p>
        </w:tc>
        <w:tc>
          <w:tcPr>
            <w:tcW w:w="878"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p w:rsidR="00D246B1" w:rsidRPr="00FA49A9" w:rsidRDefault="00D246B1" w:rsidP="00F47212">
            <w:pPr>
              <w:spacing w:after="0" w:line="240" w:lineRule="auto"/>
              <w:jc w:val="center"/>
              <w:rPr>
                <w:i/>
                <w:iCs/>
                <w:lang w:val="nl-NL"/>
              </w:rPr>
            </w:pPr>
            <w:r w:rsidRPr="00FA49A9">
              <w:rPr>
                <w:i/>
                <w:iCs/>
                <w:lang w:val="nl-NL"/>
              </w:rPr>
              <w:t>1</w:t>
            </w:r>
          </w:p>
        </w:tc>
        <w:tc>
          <w:tcPr>
            <w:tcW w:w="992" w:type="dxa"/>
            <w:tcBorders>
              <w:top w:val="nil"/>
            </w:tcBorders>
          </w:tcPr>
          <w:p w:rsidR="00D246B1" w:rsidRPr="00FA49A9" w:rsidRDefault="00D246B1" w:rsidP="00F47212">
            <w:pPr>
              <w:spacing w:after="0" w:line="240" w:lineRule="auto"/>
              <w:rPr>
                <w:i/>
                <w:iCs/>
                <w:lang w:val="nl-NL"/>
              </w:rPr>
            </w:pPr>
          </w:p>
          <w:p w:rsidR="00D246B1" w:rsidRPr="00FA49A9" w:rsidRDefault="00D246B1" w:rsidP="00F47212">
            <w:pPr>
              <w:spacing w:after="0" w:line="240" w:lineRule="auto"/>
              <w:rPr>
                <w:i/>
                <w:iCs/>
                <w:lang w:val="nl-NL"/>
              </w:rPr>
            </w:pPr>
            <w:r w:rsidRPr="00FA49A9">
              <w:rPr>
                <w:i/>
                <w:iCs/>
                <w:lang w:val="nl-NL"/>
              </w:rPr>
              <w:t>10%</w:t>
            </w:r>
          </w:p>
        </w:tc>
        <w:tc>
          <w:tcPr>
            <w:tcW w:w="973" w:type="dxa"/>
            <w:gridSpan w:val="2"/>
            <w:tcBorders>
              <w:top w:val="nil"/>
            </w:tcBorders>
          </w:tcPr>
          <w:p w:rsidR="00D246B1" w:rsidRPr="00FA49A9" w:rsidRDefault="00D246B1" w:rsidP="00F47212">
            <w:pPr>
              <w:spacing w:after="0" w:line="240" w:lineRule="auto"/>
              <w:jc w:val="center"/>
              <w:rPr>
                <w:i/>
                <w:iCs/>
                <w:lang w:val="nl-NL"/>
              </w:rPr>
            </w:pPr>
            <w:r w:rsidRPr="00FA49A9">
              <w:rPr>
                <w:i/>
                <w:iCs/>
                <w:lang w:val="nl-NL"/>
              </w:rPr>
              <w:t>1</w:t>
            </w:r>
          </w:p>
          <w:p w:rsidR="00D246B1" w:rsidRPr="00FA49A9" w:rsidRDefault="00D246B1" w:rsidP="00F47212">
            <w:pPr>
              <w:spacing w:after="0" w:line="240" w:lineRule="auto"/>
              <w:jc w:val="center"/>
              <w:rPr>
                <w:i/>
                <w:iCs/>
                <w:lang w:val="nl-NL"/>
              </w:rPr>
            </w:pPr>
            <w:r w:rsidRPr="00FA49A9">
              <w:rPr>
                <w:i/>
                <w:iCs/>
                <w:lang w:val="nl-NL"/>
              </w:rPr>
              <w:t>1</w:t>
            </w:r>
          </w:p>
        </w:tc>
        <w:tc>
          <w:tcPr>
            <w:tcW w:w="1042" w:type="dxa"/>
            <w:tcBorders>
              <w:top w:val="nil"/>
            </w:tcBorders>
          </w:tcPr>
          <w:p w:rsidR="00D246B1" w:rsidRPr="00FA49A9" w:rsidRDefault="00D246B1" w:rsidP="00F47212">
            <w:pPr>
              <w:spacing w:after="0" w:line="240" w:lineRule="auto"/>
              <w:jc w:val="center"/>
              <w:rPr>
                <w:i/>
                <w:iCs/>
                <w:lang w:val="nl-NL"/>
              </w:rPr>
            </w:pPr>
          </w:p>
          <w:p w:rsidR="00D246B1" w:rsidRPr="00FA49A9" w:rsidRDefault="00D246B1" w:rsidP="00F47212">
            <w:pPr>
              <w:spacing w:after="0" w:line="240" w:lineRule="auto"/>
              <w:jc w:val="center"/>
              <w:rPr>
                <w:i/>
                <w:iCs/>
                <w:lang w:val="nl-NL"/>
              </w:rPr>
            </w:pPr>
            <w:r w:rsidRPr="00FA49A9">
              <w:rPr>
                <w:i/>
                <w:iCs/>
                <w:lang w:val="nl-NL"/>
              </w:rPr>
              <w:t>10%</w:t>
            </w:r>
          </w:p>
        </w:tc>
        <w:tc>
          <w:tcPr>
            <w:tcW w:w="718" w:type="dxa"/>
            <w:gridSpan w:val="2"/>
            <w:tcBorders>
              <w:top w:val="nil"/>
            </w:tcBorders>
          </w:tcPr>
          <w:p w:rsidR="00D246B1" w:rsidRPr="00FA49A9" w:rsidRDefault="00D246B1" w:rsidP="00F47212">
            <w:pPr>
              <w:spacing w:after="0" w:line="240" w:lineRule="auto"/>
              <w:jc w:val="center"/>
              <w:rPr>
                <w:i/>
                <w:iCs/>
                <w:lang w:val="nl-NL"/>
              </w:rPr>
            </w:pPr>
            <w:r w:rsidRPr="00FA49A9">
              <w:rPr>
                <w:i/>
                <w:iCs/>
                <w:lang w:val="nl-NL"/>
              </w:rPr>
              <w:t>1</w:t>
            </w:r>
          </w:p>
          <w:p w:rsidR="00D246B1" w:rsidRPr="00FA49A9" w:rsidRDefault="00D246B1" w:rsidP="00F47212">
            <w:pPr>
              <w:spacing w:after="0" w:line="240" w:lineRule="auto"/>
              <w:jc w:val="center"/>
              <w:rPr>
                <w:i/>
                <w:iCs/>
                <w:lang w:val="nl-NL"/>
              </w:rPr>
            </w:pPr>
            <w:r w:rsidRPr="00FA49A9">
              <w:rPr>
                <w:i/>
                <w:iCs/>
                <w:lang w:val="nl-NL"/>
              </w:rPr>
              <w:t>1</w:t>
            </w:r>
          </w:p>
        </w:tc>
        <w:tc>
          <w:tcPr>
            <w:tcW w:w="979" w:type="dxa"/>
            <w:tcBorders>
              <w:top w:val="nil"/>
            </w:tcBorders>
          </w:tcPr>
          <w:p w:rsidR="00D246B1" w:rsidRPr="00FA49A9" w:rsidRDefault="00D246B1" w:rsidP="00F47212">
            <w:pPr>
              <w:spacing w:after="0" w:line="240" w:lineRule="auto"/>
              <w:jc w:val="center"/>
              <w:rPr>
                <w:i/>
                <w:iCs/>
                <w:lang w:val="nl-NL"/>
              </w:rPr>
            </w:pPr>
          </w:p>
          <w:p w:rsidR="00D246B1" w:rsidRPr="00FA49A9" w:rsidRDefault="00D246B1" w:rsidP="00F47212">
            <w:pPr>
              <w:spacing w:after="0" w:line="240" w:lineRule="auto"/>
              <w:jc w:val="center"/>
              <w:rPr>
                <w:i/>
                <w:iCs/>
                <w:lang w:val="nl-NL"/>
              </w:rPr>
            </w:pPr>
            <w:r w:rsidRPr="00FA49A9">
              <w:rPr>
                <w:i/>
                <w:iCs/>
                <w:lang w:val="nl-NL"/>
              </w:rPr>
              <w:t>10%</w:t>
            </w:r>
          </w:p>
        </w:tc>
        <w:tc>
          <w:tcPr>
            <w:tcW w:w="588" w:type="dxa"/>
            <w:tcBorders>
              <w:top w:val="nil"/>
            </w:tcBorders>
          </w:tcPr>
          <w:p w:rsidR="00D246B1" w:rsidRPr="00FA49A9" w:rsidRDefault="00D246B1" w:rsidP="00F47212">
            <w:pPr>
              <w:spacing w:after="0" w:line="240" w:lineRule="auto"/>
              <w:jc w:val="center"/>
              <w:rPr>
                <w:i/>
                <w:iCs/>
                <w:lang w:val="nl-NL"/>
              </w:rPr>
            </w:pPr>
            <w:r w:rsidRPr="00FA49A9">
              <w:rPr>
                <w:i/>
                <w:iCs/>
                <w:lang w:val="nl-NL"/>
              </w:rPr>
              <w:t>1</w:t>
            </w:r>
          </w:p>
          <w:p w:rsidR="00D246B1" w:rsidRPr="00FA49A9" w:rsidRDefault="00D246B1" w:rsidP="00F47212">
            <w:pPr>
              <w:spacing w:after="0" w:line="240" w:lineRule="auto"/>
              <w:jc w:val="center"/>
              <w:rPr>
                <w:i/>
                <w:iCs/>
                <w:lang w:val="nl-NL"/>
              </w:rPr>
            </w:pPr>
            <w:r w:rsidRPr="00FA49A9">
              <w:rPr>
                <w:i/>
                <w:iCs/>
                <w:lang w:val="nl-NL"/>
              </w:rPr>
              <w:t>0,5</w:t>
            </w:r>
          </w:p>
        </w:tc>
        <w:tc>
          <w:tcPr>
            <w:tcW w:w="914" w:type="dxa"/>
            <w:tcBorders>
              <w:top w:val="nil"/>
            </w:tcBorders>
          </w:tcPr>
          <w:p w:rsidR="00D246B1" w:rsidRPr="00FA49A9" w:rsidRDefault="00D246B1" w:rsidP="00F47212">
            <w:pPr>
              <w:spacing w:after="0" w:line="240" w:lineRule="auto"/>
              <w:jc w:val="center"/>
              <w:rPr>
                <w:i/>
                <w:iCs/>
                <w:lang w:val="nl-NL"/>
              </w:rPr>
            </w:pPr>
          </w:p>
          <w:p w:rsidR="00D246B1" w:rsidRPr="00FA49A9" w:rsidRDefault="00D246B1" w:rsidP="00F47212">
            <w:pPr>
              <w:spacing w:after="0" w:line="240" w:lineRule="auto"/>
              <w:jc w:val="center"/>
              <w:rPr>
                <w:i/>
                <w:iCs/>
                <w:lang w:val="nl-NL"/>
              </w:rPr>
            </w:pPr>
            <w:r w:rsidRPr="00FA49A9">
              <w:rPr>
                <w:i/>
                <w:iCs/>
                <w:lang w:val="nl-NL"/>
              </w:rPr>
              <w:t>5%</w:t>
            </w:r>
          </w:p>
        </w:tc>
        <w:tc>
          <w:tcPr>
            <w:tcW w:w="1383"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4</w:t>
            </w:r>
          </w:p>
          <w:p w:rsidR="00D246B1" w:rsidRPr="00FA49A9" w:rsidRDefault="00D246B1" w:rsidP="00F47212">
            <w:pPr>
              <w:spacing w:after="0" w:line="240" w:lineRule="auto"/>
              <w:jc w:val="center"/>
              <w:rPr>
                <w:i/>
                <w:iCs/>
                <w:lang w:val="nl-NL"/>
              </w:rPr>
            </w:pPr>
            <w:r w:rsidRPr="00FA49A9">
              <w:rPr>
                <w:i/>
                <w:iCs/>
                <w:lang w:val="nl-NL"/>
              </w:rPr>
              <w:t>3,5; 35%</w:t>
            </w:r>
          </w:p>
        </w:tc>
      </w:tr>
      <w:tr w:rsidR="00D246B1" w:rsidRPr="00FA49A9">
        <w:trPr>
          <w:gridAfter w:val="1"/>
          <w:wAfter w:w="19" w:type="dxa"/>
          <w:trHeight w:val="99"/>
          <w:jc w:val="center"/>
        </w:trPr>
        <w:tc>
          <w:tcPr>
            <w:tcW w:w="2076" w:type="dxa"/>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lastRenderedPageBreak/>
              <w:t>Tổng số câu</w:t>
            </w:r>
          </w:p>
        </w:tc>
        <w:tc>
          <w:tcPr>
            <w:tcW w:w="1870" w:type="dxa"/>
            <w:gridSpan w:val="2"/>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1</w:t>
            </w:r>
          </w:p>
        </w:tc>
        <w:tc>
          <w:tcPr>
            <w:tcW w:w="2015" w:type="dxa"/>
            <w:gridSpan w:val="3"/>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3</w:t>
            </w:r>
          </w:p>
        </w:tc>
        <w:tc>
          <w:tcPr>
            <w:tcW w:w="3199" w:type="dxa"/>
            <w:gridSpan w:val="5"/>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6</w:t>
            </w:r>
          </w:p>
        </w:tc>
        <w:tc>
          <w:tcPr>
            <w:tcW w:w="1383" w:type="dxa"/>
            <w:tcBorders>
              <w:bottom w:val="nil"/>
            </w:tcBorders>
            <w:vAlign w:val="center"/>
          </w:tcPr>
          <w:p w:rsidR="00D246B1" w:rsidRPr="00FA49A9" w:rsidRDefault="00D246B1" w:rsidP="00F47212">
            <w:pPr>
              <w:spacing w:after="0" w:line="240" w:lineRule="auto"/>
              <w:jc w:val="center"/>
              <w:rPr>
                <w:i/>
                <w:iCs/>
                <w:lang w:val="nl-NL"/>
              </w:rPr>
            </w:pPr>
            <w:r w:rsidRPr="00FA49A9">
              <w:rPr>
                <w:i/>
                <w:iCs/>
                <w:lang w:val="nl-NL"/>
              </w:rPr>
              <w:t>10</w:t>
            </w:r>
          </w:p>
        </w:tc>
      </w:tr>
      <w:tr w:rsidR="00D246B1" w:rsidRPr="00FA49A9">
        <w:trPr>
          <w:gridAfter w:val="1"/>
          <w:wAfter w:w="19" w:type="dxa"/>
          <w:jc w:val="center"/>
        </w:trPr>
        <w:tc>
          <w:tcPr>
            <w:tcW w:w="2076" w:type="dxa"/>
            <w:tcBorders>
              <w:top w:val="nil"/>
              <w:bottom w:val="nil"/>
            </w:tcBorders>
            <w:vAlign w:val="center"/>
          </w:tcPr>
          <w:p w:rsidR="00D246B1" w:rsidRPr="00FA49A9" w:rsidRDefault="00D246B1" w:rsidP="00F47212">
            <w:pPr>
              <w:spacing w:after="0" w:line="240" w:lineRule="auto"/>
              <w:jc w:val="center"/>
              <w:rPr>
                <w:i/>
                <w:iCs/>
                <w:lang w:val="nl-NL"/>
              </w:rPr>
            </w:pPr>
            <w:r w:rsidRPr="00FA49A9">
              <w:rPr>
                <w:i/>
                <w:iCs/>
                <w:lang w:val="nl-NL"/>
              </w:rPr>
              <w:t>Tổng số điểm</w:t>
            </w:r>
          </w:p>
        </w:tc>
        <w:tc>
          <w:tcPr>
            <w:tcW w:w="1870" w:type="dxa"/>
            <w:gridSpan w:val="2"/>
            <w:tcBorders>
              <w:top w:val="nil"/>
              <w:bottom w:val="nil"/>
            </w:tcBorders>
          </w:tcPr>
          <w:p w:rsidR="00D246B1" w:rsidRPr="00FA49A9" w:rsidRDefault="00D246B1" w:rsidP="00F47212">
            <w:pPr>
              <w:spacing w:after="0" w:line="240" w:lineRule="auto"/>
              <w:jc w:val="center"/>
              <w:rPr>
                <w:i/>
                <w:iCs/>
                <w:lang w:val="nl-NL"/>
              </w:rPr>
            </w:pPr>
            <w:r w:rsidRPr="00FA49A9">
              <w:rPr>
                <w:i/>
                <w:iCs/>
                <w:lang w:val="nl-NL"/>
              </w:rPr>
              <w:t>3</w:t>
            </w:r>
          </w:p>
        </w:tc>
        <w:tc>
          <w:tcPr>
            <w:tcW w:w="2015" w:type="dxa"/>
            <w:gridSpan w:val="3"/>
            <w:tcBorders>
              <w:top w:val="nil"/>
              <w:bottom w:val="nil"/>
            </w:tcBorders>
          </w:tcPr>
          <w:p w:rsidR="00D246B1" w:rsidRPr="00FA49A9" w:rsidRDefault="00D246B1" w:rsidP="00F47212">
            <w:pPr>
              <w:spacing w:after="0" w:line="240" w:lineRule="auto"/>
              <w:jc w:val="center"/>
              <w:rPr>
                <w:i/>
                <w:iCs/>
                <w:lang w:val="nl-NL"/>
              </w:rPr>
            </w:pPr>
            <w:r w:rsidRPr="00FA49A9">
              <w:rPr>
                <w:i/>
                <w:iCs/>
                <w:lang w:val="nl-NL"/>
              </w:rPr>
              <w:t>4</w:t>
            </w:r>
          </w:p>
        </w:tc>
        <w:tc>
          <w:tcPr>
            <w:tcW w:w="3199" w:type="dxa"/>
            <w:gridSpan w:val="5"/>
            <w:tcBorders>
              <w:top w:val="nil"/>
              <w:bottom w:val="nil"/>
            </w:tcBorders>
          </w:tcPr>
          <w:p w:rsidR="00D246B1" w:rsidRPr="00FA49A9" w:rsidRDefault="00D246B1" w:rsidP="00F47212">
            <w:pPr>
              <w:spacing w:after="0" w:line="240" w:lineRule="auto"/>
              <w:jc w:val="center"/>
              <w:rPr>
                <w:i/>
                <w:iCs/>
                <w:lang w:val="nl-NL"/>
              </w:rPr>
            </w:pPr>
            <w:r w:rsidRPr="00FA49A9">
              <w:rPr>
                <w:i/>
                <w:iCs/>
                <w:lang w:val="nl-NL"/>
              </w:rPr>
              <w:t>6</w:t>
            </w:r>
          </w:p>
        </w:tc>
        <w:tc>
          <w:tcPr>
            <w:tcW w:w="1383" w:type="dxa"/>
            <w:tcBorders>
              <w:top w:val="nil"/>
              <w:bottom w:val="nil"/>
            </w:tcBorders>
          </w:tcPr>
          <w:p w:rsidR="00D246B1" w:rsidRPr="00FA49A9" w:rsidRDefault="00D246B1" w:rsidP="00F47212">
            <w:pPr>
              <w:spacing w:after="0" w:line="240" w:lineRule="auto"/>
              <w:jc w:val="center"/>
              <w:rPr>
                <w:i/>
                <w:iCs/>
                <w:lang w:val="nl-NL"/>
              </w:rPr>
            </w:pPr>
            <w:r w:rsidRPr="00FA49A9">
              <w:rPr>
                <w:i/>
                <w:iCs/>
                <w:lang w:val="nl-NL"/>
              </w:rPr>
              <w:t>13</w:t>
            </w:r>
          </w:p>
        </w:tc>
      </w:tr>
      <w:tr w:rsidR="00D246B1" w:rsidRPr="00FA49A9">
        <w:trPr>
          <w:gridAfter w:val="1"/>
          <w:wAfter w:w="19" w:type="dxa"/>
          <w:jc w:val="center"/>
        </w:trPr>
        <w:tc>
          <w:tcPr>
            <w:tcW w:w="2076" w:type="dxa"/>
            <w:tcBorders>
              <w:top w:val="nil"/>
            </w:tcBorders>
            <w:vAlign w:val="center"/>
          </w:tcPr>
          <w:p w:rsidR="00D246B1" w:rsidRPr="00FA49A9" w:rsidRDefault="00D246B1" w:rsidP="00F47212">
            <w:pPr>
              <w:spacing w:after="0" w:line="240" w:lineRule="auto"/>
              <w:jc w:val="center"/>
              <w:rPr>
                <w:i/>
                <w:iCs/>
                <w:lang w:val="nl-NL"/>
              </w:rPr>
            </w:pPr>
            <w:r w:rsidRPr="00FA49A9">
              <w:rPr>
                <w:i/>
                <w:iCs/>
                <w:lang w:val="nl-NL"/>
              </w:rPr>
              <w:t>Tỉ lệ</w:t>
            </w:r>
          </w:p>
        </w:tc>
        <w:tc>
          <w:tcPr>
            <w:tcW w:w="1870" w:type="dxa"/>
            <w:gridSpan w:val="2"/>
            <w:tcBorders>
              <w:top w:val="nil"/>
            </w:tcBorders>
          </w:tcPr>
          <w:p w:rsidR="00D246B1" w:rsidRPr="00FA49A9" w:rsidRDefault="00D246B1" w:rsidP="00F47212">
            <w:pPr>
              <w:spacing w:after="0" w:line="240" w:lineRule="auto"/>
              <w:jc w:val="center"/>
              <w:rPr>
                <w:i/>
                <w:iCs/>
                <w:lang w:val="nl-NL"/>
              </w:rPr>
            </w:pPr>
            <w:r w:rsidRPr="00FA49A9">
              <w:rPr>
                <w:i/>
                <w:iCs/>
                <w:lang w:val="nl-NL"/>
              </w:rPr>
              <w:t>30%</w:t>
            </w:r>
          </w:p>
        </w:tc>
        <w:tc>
          <w:tcPr>
            <w:tcW w:w="2015" w:type="dxa"/>
            <w:gridSpan w:val="3"/>
            <w:tcBorders>
              <w:top w:val="nil"/>
            </w:tcBorders>
          </w:tcPr>
          <w:p w:rsidR="00D246B1" w:rsidRPr="00FA49A9" w:rsidRDefault="00D246B1" w:rsidP="00F47212">
            <w:pPr>
              <w:spacing w:after="0" w:line="240" w:lineRule="auto"/>
              <w:jc w:val="center"/>
              <w:rPr>
                <w:i/>
                <w:iCs/>
                <w:lang w:val="nl-NL"/>
              </w:rPr>
            </w:pPr>
            <w:r w:rsidRPr="00FA49A9">
              <w:rPr>
                <w:i/>
                <w:iCs/>
                <w:lang w:val="nl-NL"/>
              </w:rPr>
              <w:t>30%</w:t>
            </w:r>
          </w:p>
        </w:tc>
        <w:tc>
          <w:tcPr>
            <w:tcW w:w="3199" w:type="dxa"/>
            <w:gridSpan w:val="5"/>
            <w:tcBorders>
              <w:top w:val="nil"/>
            </w:tcBorders>
          </w:tcPr>
          <w:p w:rsidR="00D246B1" w:rsidRPr="00FA49A9" w:rsidRDefault="00D246B1" w:rsidP="00F47212">
            <w:pPr>
              <w:spacing w:after="0" w:line="240" w:lineRule="auto"/>
              <w:jc w:val="center"/>
              <w:rPr>
                <w:i/>
                <w:iCs/>
                <w:lang w:val="nl-NL"/>
              </w:rPr>
            </w:pPr>
            <w:r w:rsidRPr="00FA49A9">
              <w:rPr>
                <w:i/>
                <w:iCs/>
                <w:lang w:val="nl-NL"/>
              </w:rPr>
              <w:t>40%</w:t>
            </w:r>
          </w:p>
        </w:tc>
        <w:tc>
          <w:tcPr>
            <w:tcW w:w="1383" w:type="dxa"/>
            <w:tcBorders>
              <w:top w:val="nil"/>
            </w:tcBorders>
          </w:tcPr>
          <w:p w:rsidR="00D246B1" w:rsidRPr="00FA49A9" w:rsidRDefault="00D246B1" w:rsidP="00F47212">
            <w:pPr>
              <w:spacing w:after="0" w:line="240" w:lineRule="auto"/>
              <w:jc w:val="center"/>
              <w:rPr>
                <w:i/>
                <w:iCs/>
                <w:lang w:val="nl-NL"/>
              </w:rPr>
            </w:pPr>
            <w:r w:rsidRPr="00FA49A9">
              <w:rPr>
                <w:i/>
                <w:iCs/>
                <w:lang w:val="nl-NL"/>
              </w:rPr>
              <w:t>100%</w:t>
            </w:r>
          </w:p>
        </w:tc>
      </w:tr>
    </w:tbl>
    <w:p w:rsidR="00D246B1" w:rsidRPr="00BD0FBD" w:rsidRDefault="00D246B1" w:rsidP="00BD0FBD">
      <w:pPr>
        <w:jc w:val="center"/>
        <w:rPr>
          <w:b/>
          <w:bCs/>
        </w:rPr>
      </w:pPr>
    </w:p>
    <w:p w:rsidR="00D246B1" w:rsidRPr="00BD0FBD" w:rsidRDefault="00D246B1" w:rsidP="00D1513F">
      <w:pPr>
        <w:pStyle w:val="NoSpacing1"/>
        <w:jc w:val="center"/>
        <w:rPr>
          <w:b/>
          <w:bCs/>
          <w:sz w:val="26"/>
          <w:szCs w:val="26"/>
        </w:rPr>
      </w:pPr>
    </w:p>
    <w:p w:rsidR="00D246B1" w:rsidRPr="00BD0FBD" w:rsidRDefault="00D246B1" w:rsidP="001C60E7">
      <w:pPr>
        <w:pStyle w:val="NoSpacing"/>
        <w:jc w:val="center"/>
        <w:rPr>
          <w:b/>
          <w:bCs/>
        </w:rPr>
      </w:pPr>
    </w:p>
    <w:sectPr w:rsidR="00D246B1" w:rsidRPr="00BD0FBD" w:rsidSect="00870304">
      <w:pgSz w:w="11907" w:h="16840" w:code="1"/>
      <w:pgMar w:top="964" w:right="1134" w:bottom="96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E7"/>
    <w:rsid w:val="000032EE"/>
    <w:rsid w:val="000E2650"/>
    <w:rsid w:val="001C60E7"/>
    <w:rsid w:val="002357C4"/>
    <w:rsid w:val="00360DA2"/>
    <w:rsid w:val="006E34F4"/>
    <w:rsid w:val="006F637B"/>
    <w:rsid w:val="00870304"/>
    <w:rsid w:val="008838E9"/>
    <w:rsid w:val="008A5508"/>
    <w:rsid w:val="00BD0FBD"/>
    <w:rsid w:val="00C07985"/>
    <w:rsid w:val="00D1513F"/>
    <w:rsid w:val="00D246B1"/>
    <w:rsid w:val="00E12432"/>
    <w:rsid w:val="00EF345C"/>
    <w:rsid w:val="00F47212"/>
    <w:rsid w:val="00FA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5E29F4-CA3B-4257-9919-FEED0C48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7B"/>
    <w:pPr>
      <w:spacing w:after="160" w:line="259" w:lineRule="auto"/>
    </w:pPr>
    <w:rPr>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C60E7"/>
    <w:rPr>
      <w:sz w:val="28"/>
      <w:szCs w:val="28"/>
      <w:lang w:val="vi-VN"/>
    </w:rPr>
  </w:style>
  <w:style w:type="table" w:styleId="TableGrid">
    <w:name w:val="Table Grid"/>
    <w:basedOn w:val="TableNormal"/>
    <w:uiPriority w:val="99"/>
    <w:rsid w:val="001C60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D1513F"/>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ettings" Target="settings.xml"/><Relationship Id="rId16"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oleObject" Target="embeddings/oleObject1.bin"/><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2016-12-16T03:13:00Z</dcterms:created>
  <dcterms:modified xsi:type="dcterms:W3CDTF">2016-12-16T03:13:00Z</dcterms:modified>
</cp:coreProperties>
</file>