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3" w:type="dxa"/>
        <w:tblInd w:w="-743" w:type="dxa"/>
        <w:tblLook w:val="01E0" w:firstRow="1" w:lastRow="1" w:firstColumn="1" w:lastColumn="1" w:noHBand="0" w:noVBand="0"/>
      </w:tblPr>
      <w:tblGrid>
        <w:gridCol w:w="4566"/>
        <w:gridCol w:w="6237"/>
      </w:tblGrid>
      <w:tr w:rsidR="001D13AA" w:rsidRPr="001D13AA" w14:paraId="35B717C6" w14:textId="77777777" w:rsidTr="001D13AA">
        <w:tc>
          <w:tcPr>
            <w:tcW w:w="4566" w:type="dxa"/>
            <w:hideMark/>
          </w:tcPr>
          <w:p w14:paraId="7A0D67EE" w14:textId="1A7465DE" w:rsidR="001D13AA" w:rsidRPr="001D13AA" w:rsidRDefault="001D13AA" w:rsidP="001D13AA">
            <w:pPr>
              <w:tabs>
                <w:tab w:val="left" w:pos="645"/>
                <w:tab w:val="center" w:pos="1637"/>
              </w:tabs>
              <w:spacing w:after="0"/>
              <w:jc w:val="center"/>
              <w:rPr>
                <w:rFonts w:ascii="Times New Roman" w:eastAsia="Times New Roman" w:hAnsi="Times New Roman"/>
                <w:b/>
                <w:sz w:val="24"/>
                <w:szCs w:val="24"/>
              </w:rPr>
            </w:pPr>
            <w:bookmarkStart w:id="0" w:name="_Hlk138323925"/>
            <w:r w:rsidRPr="001D13AA">
              <w:rPr>
                <w:rFonts w:ascii="Times New Roman" w:eastAsia="Times New Roman" w:hAnsi="Times New Roman"/>
                <w:b/>
                <w:sz w:val="24"/>
                <w:szCs w:val="24"/>
              </w:rPr>
              <w:t>SỞ GIÁO DỤC VÀ ĐÀO TẠO YÊN BÁI</w:t>
            </w:r>
          </w:p>
          <w:p w14:paraId="3BB9BC56" w14:textId="77777777" w:rsidR="001D13AA" w:rsidRPr="001D13AA" w:rsidRDefault="001D13AA" w:rsidP="001D13AA">
            <w:pPr>
              <w:tabs>
                <w:tab w:val="left" w:pos="645"/>
                <w:tab w:val="center" w:pos="1637"/>
              </w:tabs>
              <w:spacing w:after="0"/>
              <w:jc w:val="center"/>
              <w:rPr>
                <w:rFonts w:ascii="Times New Roman" w:eastAsia="Times New Roman" w:hAnsi="Times New Roman"/>
                <w:b/>
                <w:sz w:val="24"/>
                <w:szCs w:val="24"/>
              </w:rPr>
            </w:pPr>
            <w:r w:rsidRPr="001D13AA">
              <w:rPr>
                <w:rFonts w:ascii="Times New Roman" w:eastAsia="Times New Roman" w:hAnsi="Times New Roman"/>
                <w:b/>
                <w:sz w:val="24"/>
                <w:szCs w:val="24"/>
              </w:rPr>
              <w:t xml:space="preserve">TRƯỜNG THPT CHUYÊN </w:t>
            </w:r>
          </w:p>
          <w:p w14:paraId="6F590BB2" w14:textId="656A57DE" w:rsidR="001D13AA" w:rsidRDefault="001D13AA" w:rsidP="001D13AA">
            <w:pPr>
              <w:tabs>
                <w:tab w:val="left" w:pos="645"/>
                <w:tab w:val="center" w:pos="1637"/>
              </w:tabs>
              <w:spacing w:after="0"/>
              <w:jc w:val="center"/>
              <w:rPr>
                <w:rFonts w:ascii="Times New Roman" w:eastAsia="Times New Roman" w:hAnsi="Times New Roman"/>
                <w:b/>
                <w:sz w:val="24"/>
                <w:szCs w:val="24"/>
              </w:rPr>
            </w:pPr>
            <w:r w:rsidRPr="001D13AA">
              <w:rPr>
                <w:rFonts w:ascii="Times New Roman" w:eastAsia="Times New Roman" w:hAnsi="Times New Roman"/>
                <w:b/>
                <w:sz w:val="24"/>
                <w:szCs w:val="24"/>
              </w:rPr>
              <w:t>NGUYỄN TẤT THÀNH</w:t>
            </w:r>
          </w:p>
          <w:p w14:paraId="799AD4E2" w14:textId="77777777" w:rsidR="001D13AA" w:rsidRPr="001D13AA" w:rsidRDefault="001D13AA" w:rsidP="001D13AA">
            <w:pPr>
              <w:tabs>
                <w:tab w:val="left" w:pos="645"/>
                <w:tab w:val="center" w:pos="1637"/>
              </w:tabs>
              <w:spacing w:after="0"/>
              <w:jc w:val="center"/>
              <w:rPr>
                <w:rFonts w:ascii="Times New Roman" w:eastAsia="Times New Roman" w:hAnsi="Times New Roman"/>
                <w:b/>
                <w:sz w:val="24"/>
                <w:szCs w:val="24"/>
              </w:rPr>
            </w:pPr>
          </w:p>
          <w:p w14:paraId="18F141B6" w14:textId="77777777" w:rsidR="001D13AA" w:rsidRDefault="001D13AA" w:rsidP="001D13AA">
            <w:pPr>
              <w:tabs>
                <w:tab w:val="left" w:pos="645"/>
                <w:tab w:val="center" w:pos="1637"/>
              </w:tabs>
              <w:spacing w:after="0"/>
              <w:ind w:firstLine="11"/>
              <w:jc w:val="center"/>
              <w:rPr>
                <w:rFonts w:ascii="Times New Roman" w:eastAsia="Times New Roman" w:hAnsi="Times New Roman"/>
                <w:b/>
                <w:sz w:val="24"/>
                <w:szCs w:val="24"/>
              </w:rPr>
            </w:pPr>
            <w:r w:rsidRPr="001D13AA">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9E58641" wp14:editId="1DD9AEE7">
                      <wp:simplePos x="0" y="0"/>
                      <wp:positionH relativeFrom="column">
                        <wp:posOffset>750720</wp:posOffset>
                      </wp:positionH>
                      <wp:positionV relativeFrom="paragraph">
                        <wp:posOffset>184785</wp:posOffset>
                      </wp:positionV>
                      <wp:extent cx="1257300" cy="0"/>
                      <wp:effectExtent l="7620" t="11430" r="11430" b="7620"/>
                      <wp:wrapNone/>
                      <wp:docPr id="181329130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1D24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pt,14.55pt" to="158.1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V5Q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"/>
                  </w:pict>
                </mc:Fallback>
              </mc:AlternateContent>
            </w:r>
            <w:r w:rsidRPr="001D13AA">
              <w:rPr>
                <w:rFonts w:ascii="Times New Roman" w:eastAsia="Times New Roman" w:hAnsi="Times New Roman"/>
                <w:b/>
                <w:sz w:val="24"/>
                <w:szCs w:val="24"/>
              </w:rPr>
              <w:t>ĐỀ THI ĐỀ XUẤT</w:t>
            </w:r>
          </w:p>
          <w:p w14:paraId="46229DC8" w14:textId="62FCB6DC" w:rsidR="00F4467F" w:rsidRPr="00F4467F" w:rsidRDefault="00F4467F" w:rsidP="001D13AA">
            <w:pPr>
              <w:tabs>
                <w:tab w:val="left" w:pos="645"/>
                <w:tab w:val="center" w:pos="1637"/>
              </w:tabs>
              <w:spacing w:after="0"/>
              <w:ind w:firstLine="11"/>
              <w:jc w:val="center"/>
              <w:rPr>
                <w:rFonts w:ascii="Times New Roman" w:eastAsia="Times New Roman" w:hAnsi="Times New Roman"/>
                <w:bCs/>
                <w:i/>
                <w:iCs/>
                <w:sz w:val="24"/>
                <w:szCs w:val="24"/>
              </w:rPr>
            </w:pPr>
            <w:r w:rsidRPr="00F4467F">
              <w:rPr>
                <w:rFonts w:ascii="Times New Roman" w:eastAsia="Times New Roman" w:hAnsi="Times New Roman"/>
                <w:bCs/>
                <w:i/>
                <w:iCs/>
                <w:sz w:val="24"/>
                <w:szCs w:val="24"/>
              </w:rPr>
              <w:t>( Đề</w:t>
            </w:r>
            <w:r w:rsidR="00455CA1">
              <w:rPr>
                <w:rFonts w:ascii="Times New Roman" w:eastAsia="Times New Roman" w:hAnsi="Times New Roman"/>
                <w:bCs/>
                <w:i/>
                <w:iCs/>
                <w:sz w:val="24"/>
                <w:szCs w:val="24"/>
              </w:rPr>
              <w:t xml:space="preserve"> thi</w:t>
            </w:r>
            <w:r w:rsidRPr="00F4467F">
              <w:rPr>
                <w:rFonts w:ascii="Times New Roman" w:eastAsia="Times New Roman" w:hAnsi="Times New Roman"/>
                <w:bCs/>
                <w:i/>
                <w:iCs/>
                <w:sz w:val="24"/>
                <w:szCs w:val="24"/>
              </w:rPr>
              <w:t xml:space="preserve"> gồm 01 trang)</w:t>
            </w:r>
          </w:p>
        </w:tc>
        <w:tc>
          <w:tcPr>
            <w:tcW w:w="6237" w:type="dxa"/>
            <w:hideMark/>
          </w:tcPr>
          <w:p w14:paraId="390BCDB6" w14:textId="6F99005A" w:rsidR="001D13AA" w:rsidRPr="001D13AA" w:rsidRDefault="001D13AA" w:rsidP="001D13AA">
            <w:pPr>
              <w:spacing w:after="0"/>
              <w:ind w:hanging="108"/>
              <w:jc w:val="center"/>
              <w:rPr>
                <w:rFonts w:ascii="Times New Roman" w:eastAsia="Times New Roman" w:hAnsi="Times New Roman"/>
                <w:b/>
                <w:bCs/>
                <w:sz w:val="24"/>
                <w:szCs w:val="24"/>
              </w:rPr>
            </w:pPr>
            <w:r w:rsidRPr="001D13AA">
              <w:rPr>
                <w:rFonts w:ascii="Times New Roman" w:eastAsia="Times New Roman" w:hAnsi="Times New Roman"/>
                <w:b/>
                <w:bCs/>
                <w:sz w:val="24"/>
                <w:szCs w:val="24"/>
              </w:rPr>
              <w:t>ĐỀ THI HSG CÁC TRƯỜNG CHUYÊN DHĐB BẮC BỘ NĂM 2023</w:t>
            </w:r>
          </w:p>
          <w:p w14:paraId="14DF809C" w14:textId="2AA39A12" w:rsidR="001D13AA" w:rsidRPr="001D13AA" w:rsidRDefault="001A7FD3" w:rsidP="001D13AA">
            <w:pPr>
              <w:spacing w:after="0"/>
              <w:ind w:hanging="108"/>
              <w:jc w:val="center"/>
              <w:rPr>
                <w:rFonts w:ascii="Times New Roman" w:eastAsia="Times New Roman" w:hAnsi="Times New Roman"/>
                <w:b/>
                <w:bCs/>
                <w:sz w:val="24"/>
                <w:szCs w:val="24"/>
              </w:rPr>
            </w:pPr>
            <w:r>
              <w:rPr>
                <w:rFonts w:ascii="Times New Roman" w:eastAsia="Times New Roman" w:hAnsi="Times New Roman"/>
                <w:b/>
                <w:bCs/>
                <w:sz w:val="24"/>
                <w:szCs w:val="24"/>
              </w:rPr>
              <w:t>MÔN THI</w:t>
            </w:r>
            <w:r w:rsidR="001D13AA" w:rsidRPr="001D13AA">
              <w:rPr>
                <w:rFonts w:ascii="Times New Roman" w:eastAsia="Times New Roman" w:hAnsi="Times New Roman"/>
                <w:b/>
                <w:bCs/>
                <w:sz w:val="24"/>
                <w:szCs w:val="24"/>
              </w:rPr>
              <w:t>: LỊCH SỬ</w:t>
            </w:r>
            <w:r w:rsidR="00DF530F">
              <w:rPr>
                <w:rFonts w:ascii="Times New Roman" w:eastAsia="Times New Roman" w:hAnsi="Times New Roman"/>
                <w:b/>
                <w:bCs/>
                <w:sz w:val="24"/>
                <w:szCs w:val="24"/>
              </w:rPr>
              <w:t xml:space="preserve">       LỚP: 11</w:t>
            </w:r>
          </w:p>
          <w:p w14:paraId="5D558AB5" w14:textId="7D14CC7E" w:rsidR="001D13AA" w:rsidRPr="001D13AA" w:rsidRDefault="001D13AA" w:rsidP="001D13AA">
            <w:pPr>
              <w:spacing w:after="0"/>
              <w:ind w:hanging="108"/>
              <w:jc w:val="center"/>
              <w:rPr>
                <w:rFonts w:ascii="Times New Roman" w:eastAsia="Times New Roman" w:hAnsi="Times New Roman"/>
                <w:iCs/>
                <w:sz w:val="24"/>
                <w:szCs w:val="24"/>
              </w:rPr>
            </w:pPr>
            <w:r w:rsidRPr="001D13AA">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455C1E91" wp14:editId="1707757A">
                      <wp:simplePos x="0" y="0"/>
                      <wp:positionH relativeFrom="column">
                        <wp:posOffset>487800</wp:posOffset>
                      </wp:positionH>
                      <wp:positionV relativeFrom="paragraph">
                        <wp:posOffset>240900</wp:posOffset>
                      </wp:positionV>
                      <wp:extent cx="2674620" cy="635"/>
                      <wp:effectExtent l="9525" t="9525" r="11430" b="8890"/>
                      <wp:wrapNone/>
                      <wp:docPr id="82677590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7462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660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18.95pt" to="24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"/>
                  </w:pict>
                </mc:Fallback>
              </mc:AlternateContent>
            </w:r>
            <w:r w:rsidRPr="001D13AA">
              <w:rPr>
                <w:rFonts w:ascii="Times New Roman" w:eastAsia="Times New Roman" w:hAnsi="Times New Roman"/>
                <w:iCs/>
                <w:sz w:val="24"/>
                <w:szCs w:val="24"/>
              </w:rPr>
              <w:t>Thời gian làm bài: 180 phút, không kể thời gian phát đề</w:t>
            </w:r>
          </w:p>
        </w:tc>
      </w:tr>
      <w:bookmarkEnd w:id="0"/>
    </w:tbl>
    <w:p w14:paraId="6D865A3E" w14:textId="77777777" w:rsidR="006211CB" w:rsidRDefault="006211CB" w:rsidP="006A2B72">
      <w:pPr>
        <w:spacing w:before="120" w:after="0" w:line="240" w:lineRule="auto"/>
        <w:jc w:val="both"/>
        <w:rPr>
          <w:rFonts w:ascii="Times New Roman" w:hAnsi="Times New Roman"/>
          <w:b/>
          <w:sz w:val="26"/>
          <w:szCs w:val="26"/>
        </w:rPr>
      </w:pPr>
    </w:p>
    <w:p w14:paraId="6CFD6B34" w14:textId="4B25359B" w:rsidR="006A2B72" w:rsidRPr="006211CB" w:rsidRDefault="006A2B72" w:rsidP="006A2B72">
      <w:pPr>
        <w:spacing w:before="120" w:after="0" w:line="240" w:lineRule="auto"/>
        <w:jc w:val="both"/>
        <w:rPr>
          <w:rFonts w:ascii="Times New Roman" w:hAnsi="Times New Roman"/>
          <w:sz w:val="26"/>
          <w:szCs w:val="26"/>
        </w:rPr>
      </w:pPr>
      <w:r w:rsidRPr="005D4802">
        <w:rPr>
          <w:rFonts w:ascii="Times New Roman" w:hAnsi="Times New Roman"/>
          <w:b/>
          <w:sz w:val="26"/>
          <w:szCs w:val="26"/>
        </w:rPr>
        <w:t xml:space="preserve">Câu 1. </w:t>
      </w:r>
      <w:r w:rsidRPr="005D4802">
        <w:rPr>
          <w:rFonts w:ascii="Times New Roman" w:hAnsi="Times New Roman"/>
          <w:b/>
          <w:bCs/>
          <w:sz w:val="26"/>
          <w:szCs w:val="26"/>
        </w:rPr>
        <w:t>(</w:t>
      </w:r>
      <w:r w:rsidRPr="006211CB">
        <w:rPr>
          <w:rFonts w:ascii="Times New Roman" w:hAnsi="Times New Roman"/>
          <w:i/>
          <w:sz w:val="26"/>
          <w:szCs w:val="26"/>
        </w:rPr>
        <w:t>3,0 điểm</w:t>
      </w:r>
      <w:r w:rsidRPr="006211CB">
        <w:rPr>
          <w:rFonts w:ascii="Times New Roman" w:hAnsi="Times New Roman"/>
          <w:sz w:val="26"/>
          <w:szCs w:val="26"/>
        </w:rPr>
        <w:t>)</w:t>
      </w:r>
    </w:p>
    <w:p w14:paraId="7B0AEB9A" w14:textId="3A183F9C" w:rsidR="006A2B72" w:rsidRPr="005D4802" w:rsidRDefault="006A2B72" w:rsidP="006A2B72">
      <w:pPr>
        <w:autoSpaceDE w:val="0"/>
        <w:autoSpaceDN w:val="0"/>
        <w:adjustRightInd w:val="0"/>
        <w:spacing w:before="120" w:after="0" w:line="240" w:lineRule="auto"/>
        <w:ind w:firstLine="720"/>
        <w:jc w:val="both"/>
        <w:rPr>
          <w:rFonts w:ascii="Times New Roman" w:hAnsi="Times New Roman"/>
          <w:sz w:val="26"/>
          <w:szCs w:val="26"/>
          <w:lang w:val="en"/>
        </w:rPr>
      </w:pPr>
      <w:r w:rsidRPr="005D4802">
        <w:rPr>
          <w:rFonts w:ascii="Times New Roman" w:hAnsi="Times New Roman"/>
          <w:sz w:val="26"/>
          <w:szCs w:val="26"/>
          <w:lang w:val="en"/>
        </w:rPr>
        <w:t>Nêu những biến đổi lớn ở Đông Nam Á sau Chiến tranh thế giới thứ hai. Trong các năm 1945, 1967, 1976, có những sự kiện nào tác động đến sự phát triển của các quốc gia Đông Nam Á?</w:t>
      </w:r>
    </w:p>
    <w:p w14:paraId="43B81C30" w14:textId="63A387A5" w:rsidR="005D4802" w:rsidRPr="006211CB" w:rsidRDefault="005D4802" w:rsidP="005D4802">
      <w:pPr>
        <w:spacing w:after="0" w:line="240" w:lineRule="auto"/>
        <w:ind w:left="-284" w:right="-7" w:firstLine="284"/>
        <w:jc w:val="both"/>
        <w:rPr>
          <w:rFonts w:ascii="Times New Roman" w:hAnsi="Times New Roman"/>
          <w:i/>
          <w:iCs/>
          <w:color w:val="000000" w:themeColor="text1"/>
          <w:sz w:val="26"/>
          <w:szCs w:val="26"/>
          <w:lang w:val="nl-NL"/>
        </w:rPr>
      </w:pPr>
      <w:r w:rsidRPr="005D4802">
        <w:rPr>
          <w:rFonts w:ascii="Times New Roman" w:hAnsi="Times New Roman"/>
          <w:b/>
          <w:bCs/>
          <w:color w:val="000000" w:themeColor="text1"/>
          <w:sz w:val="26"/>
          <w:szCs w:val="26"/>
          <w:lang w:val="nl-NL"/>
        </w:rPr>
        <w:t>Câu 2</w:t>
      </w:r>
      <w:r>
        <w:rPr>
          <w:rFonts w:ascii="Times New Roman" w:hAnsi="Times New Roman"/>
          <w:b/>
          <w:bCs/>
          <w:color w:val="000000" w:themeColor="text1"/>
          <w:sz w:val="26"/>
          <w:szCs w:val="26"/>
          <w:lang w:val="nl-NL"/>
        </w:rPr>
        <w:t xml:space="preserve">. </w:t>
      </w:r>
      <w:r w:rsidRPr="006211CB">
        <w:rPr>
          <w:rFonts w:ascii="Times New Roman" w:hAnsi="Times New Roman"/>
          <w:i/>
          <w:iCs/>
          <w:color w:val="000000" w:themeColor="text1"/>
          <w:sz w:val="26"/>
          <w:szCs w:val="26"/>
          <w:lang w:val="nl-NL"/>
        </w:rPr>
        <w:t>(2,5 điểm)</w:t>
      </w:r>
    </w:p>
    <w:p w14:paraId="716165A3" w14:textId="6125B046" w:rsidR="005D4802" w:rsidRPr="005D4802" w:rsidRDefault="005D4802" w:rsidP="001D13AA">
      <w:pPr>
        <w:spacing w:after="0" w:line="240" w:lineRule="auto"/>
        <w:ind w:right="-7" w:hanging="142"/>
        <w:jc w:val="both"/>
        <w:rPr>
          <w:rFonts w:ascii="Times New Roman" w:hAnsi="Times New Roman"/>
          <w:color w:val="000000" w:themeColor="text1"/>
          <w:sz w:val="26"/>
          <w:szCs w:val="26"/>
          <w:lang w:val="nl-NL"/>
        </w:rPr>
      </w:pPr>
      <w:r w:rsidRPr="005D4802">
        <w:rPr>
          <w:rFonts w:ascii="Times New Roman" w:hAnsi="Times New Roman"/>
          <w:b/>
          <w:bCs/>
          <w:color w:val="000000" w:themeColor="text1"/>
          <w:sz w:val="26"/>
          <w:szCs w:val="26"/>
          <w:lang w:val="nl-NL"/>
        </w:rPr>
        <w:t xml:space="preserve"> </w:t>
      </w:r>
      <w:r>
        <w:rPr>
          <w:rFonts w:ascii="Times New Roman" w:hAnsi="Times New Roman"/>
          <w:b/>
          <w:bCs/>
          <w:color w:val="000000" w:themeColor="text1"/>
          <w:sz w:val="26"/>
          <w:szCs w:val="26"/>
          <w:lang w:val="nl-NL"/>
        </w:rPr>
        <w:t xml:space="preserve">        </w:t>
      </w:r>
      <w:r w:rsidR="001D13AA">
        <w:rPr>
          <w:rFonts w:ascii="Times New Roman" w:hAnsi="Times New Roman"/>
          <w:b/>
          <w:bCs/>
          <w:color w:val="000000" w:themeColor="text1"/>
          <w:sz w:val="26"/>
          <w:szCs w:val="26"/>
          <w:lang w:val="nl-NL"/>
        </w:rPr>
        <w:t xml:space="preserve">  </w:t>
      </w:r>
      <w:r>
        <w:rPr>
          <w:rFonts w:ascii="Times New Roman" w:hAnsi="Times New Roman"/>
          <w:b/>
          <w:bCs/>
          <w:color w:val="000000" w:themeColor="text1"/>
          <w:sz w:val="26"/>
          <w:szCs w:val="26"/>
          <w:lang w:val="nl-NL"/>
        </w:rPr>
        <w:t xml:space="preserve"> </w:t>
      </w:r>
      <w:r w:rsidRPr="005D4802">
        <w:rPr>
          <w:rFonts w:ascii="Times New Roman" w:hAnsi="Times New Roman"/>
          <w:color w:val="000000" w:themeColor="text1"/>
          <w:sz w:val="26"/>
          <w:szCs w:val="26"/>
          <w:lang w:val="nl-NL"/>
        </w:rPr>
        <w:t xml:space="preserve">Dưới tác động của cuộc khai thác thuộc địa </w:t>
      </w:r>
      <w:r>
        <w:rPr>
          <w:rFonts w:ascii="Times New Roman" w:hAnsi="Times New Roman"/>
          <w:color w:val="000000" w:themeColor="text1"/>
          <w:sz w:val="26"/>
          <w:szCs w:val="26"/>
          <w:lang w:val="nl-NL"/>
        </w:rPr>
        <w:t xml:space="preserve">lần thứ hai </w:t>
      </w:r>
      <w:r w:rsidRPr="005D4802">
        <w:rPr>
          <w:rFonts w:ascii="Times New Roman" w:hAnsi="Times New Roman"/>
          <w:color w:val="000000" w:themeColor="text1"/>
          <w:sz w:val="26"/>
          <w:szCs w:val="26"/>
          <w:lang w:val="nl-NL"/>
        </w:rPr>
        <w:t>của thực dân Pháp</w:t>
      </w:r>
      <w:r>
        <w:rPr>
          <w:rFonts w:ascii="Times New Roman" w:hAnsi="Times New Roman"/>
          <w:color w:val="000000" w:themeColor="text1"/>
          <w:sz w:val="26"/>
          <w:szCs w:val="26"/>
          <w:lang w:val="nl-NL"/>
        </w:rPr>
        <w:t xml:space="preserve"> (1919 - 1929)</w:t>
      </w:r>
      <w:r w:rsidRPr="005D4802">
        <w:rPr>
          <w:rFonts w:ascii="Times New Roman" w:hAnsi="Times New Roman"/>
          <w:color w:val="000000" w:themeColor="text1"/>
          <w:sz w:val="26"/>
          <w:szCs w:val="26"/>
          <w:lang w:val="nl-NL"/>
        </w:rPr>
        <w:t xml:space="preserve">, nền kinh tế Việt Nam có những biến chuyển như thế nào? Vì sao quan hệ sản xuất tư bản chủ nghĩa đã du nhập vào Việt Nam, nhưng nền kinh tế Việt Nam không thể chuyển sang phương thức tư bản chủ nghĩa? </w:t>
      </w:r>
    </w:p>
    <w:p w14:paraId="097DE9EE" w14:textId="457FBC8D" w:rsidR="009D34DC" w:rsidRPr="006211CB" w:rsidRDefault="009D34DC" w:rsidP="009D34DC">
      <w:pPr>
        <w:spacing w:before="120" w:after="120" w:line="240" w:lineRule="auto"/>
        <w:jc w:val="both"/>
        <w:rPr>
          <w:rFonts w:ascii="Times New Roman" w:hAnsi="Times New Roman"/>
          <w:sz w:val="26"/>
          <w:szCs w:val="26"/>
        </w:rPr>
      </w:pPr>
      <w:r w:rsidRPr="005D4802">
        <w:rPr>
          <w:rFonts w:ascii="Times New Roman" w:hAnsi="Times New Roman"/>
          <w:b/>
          <w:bCs/>
          <w:sz w:val="26"/>
          <w:szCs w:val="26"/>
        </w:rPr>
        <w:t xml:space="preserve">Câu 3. </w:t>
      </w:r>
      <w:r w:rsidRPr="006211CB">
        <w:rPr>
          <w:rFonts w:ascii="Times New Roman" w:hAnsi="Times New Roman"/>
          <w:sz w:val="26"/>
          <w:szCs w:val="26"/>
        </w:rPr>
        <w:t>(</w:t>
      </w:r>
      <w:r w:rsidRPr="006211CB">
        <w:rPr>
          <w:rFonts w:ascii="Times New Roman" w:hAnsi="Times New Roman"/>
          <w:i/>
          <w:sz w:val="26"/>
          <w:szCs w:val="26"/>
        </w:rPr>
        <w:t>3,0 đi</w:t>
      </w:r>
      <w:r w:rsidR="005D4802" w:rsidRPr="006211CB">
        <w:rPr>
          <w:rFonts w:ascii="Times New Roman" w:hAnsi="Times New Roman"/>
          <w:i/>
          <w:sz w:val="26"/>
          <w:szCs w:val="26"/>
        </w:rPr>
        <w:t>ể</w:t>
      </w:r>
      <w:r w:rsidRPr="006211CB">
        <w:rPr>
          <w:rFonts w:ascii="Times New Roman" w:hAnsi="Times New Roman"/>
          <w:i/>
          <w:sz w:val="26"/>
          <w:szCs w:val="26"/>
        </w:rPr>
        <w:t>m</w:t>
      </w:r>
      <w:r w:rsidRPr="006211CB">
        <w:rPr>
          <w:rFonts w:ascii="Times New Roman" w:hAnsi="Times New Roman"/>
          <w:sz w:val="26"/>
          <w:szCs w:val="26"/>
        </w:rPr>
        <w:t>)</w:t>
      </w:r>
    </w:p>
    <w:p w14:paraId="2162B070" w14:textId="07C5EAE7" w:rsidR="007137D1" w:rsidRPr="005D4802" w:rsidRDefault="009D34DC" w:rsidP="009D34DC">
      <w:pPr>
        <w:spacing w:before="120" w:after="120" w:line="240" w:lineRule="auto"/>
        <w:jc w:val="both"/>
        <w:rPr>
          <w:b/>
          <w:sz w:val="26"/>
          <w:szCs w:val="26"/>
        </w:rPr>
      </w:pPr>
      <w:r w:rsidRPr="005D4802">
        <w:rPr>
          <w:rFonts w:ascii="Times New Roman" w:hAnsi="Times New Roman"/>
          <w:sz w:val="26"/>
          <w:szCs w:val="26"/>
        </w:rPr>
        <w:tab/>
        <w:t>Trình bày sự chuyển biến trong phong trào yêu nước của giai cấp tiểu tư sản từ sau Chiến tranh thế giới thứ nhất đến năm 1929. Nêu ý nghĩa của phong trào này đối với cách mạng Việt Nam</w:t>
      </w:r>
      <w:r w:rsidRPr="005D4802">
        <w:rPr>
          <w:sz w:val="26"/>
          <w:szCs w:val="26"/>
        </w:rPr>
        <w:t>.</w:t>
      </w:r>
    </w:p>
    <w:p w14:paraId="67B8296A" w14:textId="7239F2ED" w:rsidR="007137D1" w:rsidRPr="006211CB" w:rsidRDefault="007137D1" w:rsidP="007137D1">
      <w:pPr>
        <w:pStyle w:val="Default"/>
        <w:rPr>
          <w:sz w:val="26"/>
          <w:szCs w:val="26"/>
        </w:rPr>
      </w:pPr>
      <w:r w:rsidRPr="005D4802">
        <w:rPr>
          <w:b/>
          <w:bCs/>
          <w:sz w:val="26"/>
          <w:szCs w:val="26"/>
        </w:rPr>
        <w:t xml:space="preserve"> Câu 4. </w:t>
      </w:r>
      <w:r w:rsidRPr="006211CB">
        <w:rPr>
          <w:sz w:val="26"/>
          <w:szCs w:val="26"/>
        </w:rPr>
        <w:t>(</w:t>
      </w:r>
      <w:r w:rsidRPr="006211CB">
        <w:rPr>
          <w:i/>
          <w:iCs/>
          <w:sz w:val="26"/>
          <w:szCs w:val="26"/>
        </w:rPr>
        <w:t>3,0 điểm</w:t>
      </w:r>
      <w:r w:rsidRPr="006211CB">
        <w:rPr>
          <w:sz w:val="26"/>
          <w:szCs w:val="26"/>
        </w:rPr>
        <w:t>)</w:t>
      </w:r>
    </w:p>
    <w:p w14:paraId="494BFDBF" w14:textId="3448ECE6" w:rsidR="007137D1" w:rsidRPr="005D4802" w:rsidRDefault="002214DC" w:rsidP="007137D1">
      <w:pPr>
        <w:pStyle w:val="Default"/>
        <w:ind w:firstLine="720"/>
        <w:rPr>
          <w:sz w:val="26"/>
          <w:szCs w:val="26"/>
        </w:rPr>
      </w:pPr>
      <w:r>
        <w:rPr>
          <w:sz w:val="26"/>
          <w:szCs w:val="26"/>
        </w:rPr>
        <w:t>Anh (chị)</w:t>
      </w:r>
      <w:r w:rsidR="007137D1" w:rsidRPr="005D4802">
        <w:rPr>
          <w:sz w:val="26"/>
          <w:szCs w:val="26"/>
        </w:rPr>
        <w:t xml:space="preserve"> hãy phân tích những điều kiện khách quan và chủ quan dẫn đến quyết định của Nguyễn Tất Thành sang phương Tây tìm đường cứu nước. </w:t>
      </w:r>
    </w:p>
    <w:p w14:paraId="1D774AF3" w14:textId="31CA068F" w:rsidR="00393F48" w:rsidRPr="006211CB" w:rsidRDefault="00393F48" w:rsidP="00393F48">
      <w:pPr>
        <w:spacing w:before="120" w:after="0" w:line="240" w:lineRule="auto"/>
        <w:jc w:val="both"/>
        <w:rPr>
          <w:rFonts w:ascii="Times New Roman" w:hAnsi="Times New Roman"/>
          <w:sz w:val="26"/>
          <w:szCs w:val="26"/>
        </w:rPr>
      </w:pPr>
      <w:r w:rsidRPr="005D4802">
        <w:rPr>
          <w:rFonts w:ascii="Times New Roman" w:hAnsi="Times New Roman"/>
          <w:b/>
          <w:sz w:val="26"/>
          <w:szCs w:val="26"/>
        </w:rPr>
        <w:t xml:space="preserve">Câu </w:t>
      </w:r>
      <w:r w:rsidR="006A2B72" w:rsidRPr="005D4802">
        <w:rPr>
          <w:rFonts w:ascii="Times New Roman" w:hAnsi="Times New Roman"/>
          <w:b/>
          <w:sz w:val="26"/>
          <w:szCs w:val="26"/>
        </w:rPr>
        <w:t>5</w:t>
      </w:r>
      <w:r w:rsidRPr="005D4802">
        <w:rPr>
          <w:rFonts w:ascii="Times New Roman" w:hAnsi="Times New Roman"/>
          <w:b/>
          <w:sz w:val="26"/>
          <w:szCs w:val="26"/>
        </w:rPr>
        <w:t xml:space="preserve">. </w:t>
      </w:r>
      <w:r w:rsidRPr="006211CB">
        <w:rPr>
          <w:rFonts w:ascii="Times New Roman" w:hAnsi="Times New Roman"/>
          <w:sz w:val="26"/>
          <w:szCs w:val="26"/>
        </w:rPr>
        <w:t>(</w:t>
      </w:r>
      <w:r w:rsidRPr="006211CB">
        <w:rPr>
          <w:rFonts w:ascii="Times New Roman" w:hAnsi="Times New Roman"/>
          <w:i/>
          <w:sz w:val="26"/>
          <w:szCs w:val="26"/>
        </w:rPr>
        <w:t>3,0 điểm</w:t>
      </w:r>
      <w:r w:rsidRPr="006211CB">
        <w:rPr>
          <w:rFonts w:ascii="Times New Roman" w:hAnsi="Times New Roman"/>
          <w:sz w:val="26"/>
          <w:szCs w:val="26"/>
        </w:rPr>
        <w:t>)</w:t>
      </w:r>
    </w:p>
    <w:p w14:paraId="048303CE" w14:textId="77777777" w:rsidR="00393F48" w:rsidRPr="005D4802" w:rsidRDefault="00393F48" w:rsidP="00393F48">
      <w:pPr>
        <w:spacing w:before="120" w:after="0" w:line="240" w:lineRule="auto"/>
        <w:ind w:firstLine="720"/>
        <w:jc w:val="both"/>
        <w:rPr>
          <w:rFonts w:ascii="Times New Roman" w:hAnsi="Times New Roman"/>
          <w:sz w:val="26"/>
          <w:szCs w:val="26"/>
        </w:rPr>
      </w:pPr>
      <w:r w:rsidRPr="005D4802">
        <w:rPr>
          <w:rFonts w:ascii="Times New Roman" w:hAnsi="Times New Roman"/>
          <w:sz w:val="26"/>
          <w:szCs w:val="26"/>
        </w:rPr>
        <w:t>Sự kiện Nhật Bản đầu hàng Đồng minh (15 - 8 - 1945) tác động như thế nào đến tình hình Việt Nam? Trong bối cảnh đó, Đảng Cộng sản Đông Dương và Mặt trận Việt Minh có chủ trương, biện pháp gì để lãnh đạo toàn dân Tổng khởi nghĩa giành chính quyền?</w:t>
      </w:r>
    </w:p>
    <w:p w14:paraId="313599CE" w14:textId="77777777" w:rsidR="00393F48" w:rsidRPr="006211CB" w:rsidRDefault="00393F48" w:rsidP="00393F48">
      <w:pPr>
        <w:spacing w:before="120" w:after="0" w:line="240" w:lineRule="auto"/>
        <w:jc w:val="both"/>
        <w:rPr>
          <w:rFonts w:ascii="Times New Roman" w:hAnsi="Times New Roman"/>
          <w:sz w:val="26"/>
          <w:szCs w:val="26"/>
        </w:rPr>
      </w:pPr>
      <w:r w:rsidRPr="005D4802">
        <w:rPr>
          <w:rFonts w:ascii="Times New Roman" w:hAnsi="Times New Roman"/>
          <w:b/>
          <w:sz w:val="26"/>
          <w:szCs w:val="26"/>
        </w:rPr>
        <w:t xml:space="preserve">Câu 6. </w:t>
      </w:r>
      <w:r w:rsidRPr="006211CB">
        <w:rPr>
          <w:rFonts w:ascii="Times New Roman" w:hAnsi="Times New Roman"/>
          <w:sz w:val="26"/>
          <w:szCs w:val="26"/>
        </w:rPr>
        <w:t>(</w:t>
      </w:r>
      <w:r w:rsidRPr="006211CB">
        <w:rPr>
          <w:rFonts w:ascii="Times New Roman" w:hAnsi="Times New Roman"/>
          <w:i/>
          <w:sz w:val="26"/>
          <w:szCs w:val="26"/>
        </w:rPr>
        <w:t>3,0 điểm</w:t>
      </w:r>
      <w:r w:rsidRPr="006211CB">
        <w:rPr>
          <w:rFonts w:ascii="Times New Roman" w:hAnsi="Times New Roman"/>
          <w:sz w:val="26"/>
          <w:szCs w:val="26"/>
        </w:rPr>
        <w:t>)</w:t>
      </w:r>
    </w:p>
    <w:p w14:paraId="705A2E81" w14:textId="77777777" w:rsidR="00393F48" w:rsidRDefault="00393F48" w:rsidP="00393F48">
      <w:pPr>
        <w:spacing w:before="120" w:after="0" w:line="240" w:lineRule="auto"/>
        <w:ind w:firstLine="720"/>
        <w:jc w:val="both"/>
        <w:rPr>
          <w:rFonts w:ascii="Times New Roman" w:hAnsi="Times New Roman"/>
          <w:sz w:val="26"/>
          <w:szCs w:val="26"/>
        </w:rPr>
      </w:pPr>
      <w:r w:rsidRPr="005D4802">
        <w:rPr>
          <w:rFonts w:ascii="Times New Roman" w:hAnsi="Times New Roman"/>
          <w:sz w:val="26"/>
          <w:szCs w:val="26"/>
        </w:rPr>
        <w:t>Nêu sách lược của Chính phủ Việt Nam Dân chủ Cộng hòa và Chủ tịch Hồ Chí Minh với quân Trung Hoa Dân quốc và thực dân Pháp trước và sau ngày 6 tháng 3 năm 1946. Tại sao ta lại có sách lược đó?</w:t>
      </w:r>
    </w:p>
    <w:p w14:paraId="0069FE2F" w14:textId="6ED7049B" w:rsidR="001D13AA" w:rsidRPr="006211CB" w:rsidRDefault="00D07AE9" w:rsidP="001D13AA">
      <w:pPr>
        <w:spacing w:after="0" w:line="240" w:lineRule="auto"/>
        <w:jc w:val="both"/>
        <w:rPr>
          <w:rFonts w:ascii="Times New Roman" w:hAnsi="Times New Roman"/>
          <w:i/>
          <w:iCs/>
          <w:sz w:val="26"/>
          <w:szCs w:val="26"/>
        </w:rPr>
      </w:pPr>
      <w:r w:rsidRPr="001D13AA">
        <w:rPr>
          <w:rFonts w:ascii="Times New Roman" w:hAnsi="Times New Roman"/>
          <w:b/>
          <w:bCs/>
          <w:sz w:val="26"/>
          <w:szCs w:val="26"/>
        </w:rPr>
        <w:t xml:space="preserve">Câu </w:t>
      </w:r>
      <w:r w:rsidR="001D13AA" w:rsidRPr="001D13AA">
        <w:rPr>
          <w:rFonts w:ascii="Times New Roman" w:hAnsi="Times New Roman"/>
          <w:b/>
          <w:bCs/>
          <w:sz w:val="26"/>
          <w:szCs w:val="26"/>
        </w:rPr>
        <w:t xml:space="preserve">7. </w:t>
      </w:r>
      <w:r w:rsidR="001D13AA" w:rsidRPr="006211CB">
        <w:rPr>
          <w:rFonts w:ascii="Times New Roman" w:hAnsi="Times New Roman"/>
          <w:i/>
          <w:iCs/>
          <w:sz w:val="26"/>
          <w:szCs w:val="26"/>
        </w:rPr>
        <w:t>(2,5 điểm)</w:t>
      </w:r>
    </w:p>
    <w:p w14:paraId="5C85DB77" w14:textId="39CD7230" w:rsidR="00D07AE9" w:rsidRDefault="001D13AA" w:rsidP="001D13AA">
      <w:pPr>
        <w:spacing w:after="0" w:line="240" w:lineRule="auto"/>
        <w:ind w:firstLine="720"/>
        <w:jc w:val="both"/>
        <w:rPr>
          <w:rFonts w:ascii="Times New Roman" w:hAnsi="Times New Roman"/>
          <w:sz w:val="26"/>
          <w:szCs w:val="26"/>
        </w:rPr>
      </w:pPr>
      <w:r w:rsidRPr="001D13AA">
        <w:rPr>
          <w:rFonts w:ascii="Times New Roman" w:hAnsi="Times New Roman"/>
          <w:sz w:val="26"/>
          <w:szCs w:val="26"/>
        </w:rPr>
        <w:t>Anh (chị) h</w:t>
      </w:r>
      <w:r w:rsidR="00D07AE9" w:rsidRPr="001D13AA">
        <w:rPr>
          <w:rFonts w:ascii="Times New Roman" w:hAnsi="Times New Roman"/>
          <w:sz w:val="26"/>
          <w:szCs w:val="26"/>
        </w:rPr>
        <w:t xml:space="preserve">ãy làm sáng tỏ nhận định: </w:t>
      </w:r>
      <w:r w:rsidRPr="001D13AA">
        <w:rPr>
          <w:rFonts w:ascii="Times New Roman" w:hAnsi="Times New Roman"/>
          <w:sz w:val="26"/>
          <w:szCs w:val="26"/>
        </w:rPr>
        <w:t>“</w:t>
      </w:r>
      <w:r w:rsidR="00D07AE9" w:rsidRPr="001D13AA">
        <w:rPr>
          <w:rFonts w:ascii="Times New Roman" w:hAnsi="Times New Roman"/>
          <w:i/>
          <w:iCs/>
          <w:sz w:val="26"/>
          <w:szCs w:val="26"/>
        </w:rPr>
        <w:t>Toàn cầu hóa là xu thế phát triển khách quan, là một thực tế không thể đảo ngược</w:t>
      </w:r>
      <w:r w:rsidRPr="001D13AA">
        <w:rPr>
          <w:rFonts w:ascii="Times New Roman" w:hAnsi="Times New Roman"/>
          <w:i/>
          <w:iCs/>
          <w:sz w:val="26"/>
          <w:szCs w:val="26"/>
        </w:rPr>
        <w:t>”.</w:t>
      </w:r>
      <w:r w:rsidR="005F7479">
        <w:rPr>
          <w:rFonts w:ascii="Times New Roman" w:hAnsi="Times New Roman"/>
          <w:i/>
          <w:iCs/>
          <w:sz w:val="26"/>
          <w:szCs w:val="26"/>
        </w:rPr>
        <w:t xml:space="preserve"> </w:t>
      </w:r>
      <w:r w:rsidR="00F22C24" w:rsidRPr="00F22C24">
        <w:rPr>
          <w:rFonts w:ascii="Times New Roman" w:hAnsi="Times New Roman"/>
          <w:sz w:val="26"/>
          <w:szCs w:val="26"/>
        </w:rPr>
        <w:t xml:space="preserve">Nêu một tác động </w:t>
      </w:r>
      <w:r w:rsidR="00F22C24">
        <w:rPr>
          <w:rFonts w:ascii="Times New Roman" w:hAnsi="Times New Roman"/>
          <w:sz w:val="26"/>
          <w:szCs w:val="26"/>
        </w:rPr>
        <w:t>tiêu</w:t>
      </w:r>
      <w:r w:rsidR="00F22C24" w:rsidRPr="00F22C24">
        <w:rPr>
          <w:rFonts w:ascii="Times New Roman" w:hAnsi="Times New Roman"/>
          <w:sz w:val="26"/>
          <w:szCs w:val="26"/>
        </w:rPr>
        <w:t xml:space="preserve"> cực của cuộc cách mạng khoa học </w:t>
      </w:r>
      <w:r w:rsidR="00F22C24">
        <w:rPr>
          <w:rFonts w:ascii="Times New Roman" w:hAnsi="Times New Roman"/>
          <w:sz w:val="26"/>
          <w:szCs w:val="26"/>
        </w:rPr>
        <w:t>-</w:t>
      </w:r>
      <w:r w:rsidR="00F22C24" w:rsidRPr="00F22C24">
        <w:rPr>
          <w:rFonts w:ascii="Times New Roman" w:hAnsi="Times New Roman"/>
          <w:sz w:val="26"/>
          <w:szCs w:val="26"/>
        </w:rPr>
        <w:t xml:space="preserve"> kĩ thuật có ảnh hưởng trực tiếp tới </w:t>
      </w:r>
      <w:r w:rsidR="00F22C24">
        <w:rPr>
          <w:rFonts w:ascii="Times New Roman" w:hAnsi="Times New Roman"/>
          <w:sz w:val="26"/>
          <w:szCs w:val="26"/>
        </w:rPr>
        <w:t>bản thân em và giải pháp để khắc phục.</w:t>
      </w:r>
    </w:p>
    <w:p w14:paraId="1DD09F0A" w14:textId="77777777" w:rsidR="00643613" w:rsidRPr="00F22C24" w:rsidRDefault="00643613" w:rsidP="001D13AA">
      <w:pPr>
        <w:spacing w:after="0" w:line="240" w:lineRule="auto"/>
        <w:ind w:firstLine="720"/>
        <w:jc w:val="both"/>
        <w:rPr>
          <w:rFonts w:ascii="Times New Roman" w:hAnsi="Times New Roman"/>
          <w:sz w:val="26"/>
          <w:szCs w:val="26"/>
        </w:rPr>
      </w:pPr>
    </w:p>
    <w:p w14:paraId="4B3B9878" w14:textId="77777777" w:rsidR="008067AD" w:rsidRPr="008067AD" w:rsidRDefault="008067AD" w:rsidP="008067AD">
      <w:pPr>
        <w:spacing w:after="0" w:line="240" w:lineRule="auto"/>
        <w:jc w:val="center"/>
        <w:rPr>
          <w:rFonts w:ascii="Times New Roman" w:hAnsi="Times New Roman"/>
          <w:b/>
          <w:sz w:val="26"/>
          <w:szCs w:val="26"/>
        </w:rPr>
      </w:pPr>
      <w:r w:rsidRPr="008067AD">
        <w:rPr>
          <w:rFonts w:ascii="Times New Roman" w:eastAsia="Times New Roman" w:hAnsi="Times New Roman"/>
          <w:b/>
          <w:sz w:val="26"/>
          <w:szCs w:val="26"/>
          <w:lang w:val="vi-VN" w:eastAsia="vi-VN"/>
        </w:rPr>
        <w:t>---------------------HẾT-------------------</w:t>
      </w:r>
    </w:p>
    <w:p w14:paraId="485501AB" w14:textId="77777777" w:rsidR="008067AD" w:rsidRPr="008067AD" w:rsidRDefault="008067AD" w:rsidP="008067AD">
      <w:pPr>
        <w:spacing w:after="0" w:line="240" w:lineRule="auto"/>
        <w:ind w:firstLine="540"/>
        <w:jc w:val="center"/>
        <w:rPr>
          <w:rFonts w:ascii="Times New Roman" w:eastAsia="Times New Roman" w:hAnsi="Times New Roman"/>
          <w:bCs/>
          <w:i/>
          <w:iCs/>
          <w:sz w:val="26"/>
          <w:szCs w:val="26"/>
          <w:lang w:val="vi-VN" w:eastAsia="vi-VN"/>
        </w:rPr>
      </w:pPr>
      <w:r w:rsidRPr="008067AD">
        <w:rPr>
          <w:rFonts w:ascii="Times New Roman" w:eastAsia="Times New Roman" w:hAnsi="Times New Roman"/>
          <w:bCs/>
          <w:i/>
          <w:iCs/>
          <w:sz w:val="26"/>
          <w:szCs w:val="26"/>
          <w:lang w:val="vi-VN" w:eastAsia="vi-VN"/>
        </w:rPr>
        <w:t>Thí sinh không được sử dụng tài liệu. Giám thị không giải thích gì thêm</w:t>
      </w:r>
    </w:p>
    <w:p w14:paraId="002DE14E" w14:textId="77777777" w:rsidR="008067AD" w:rsidRPr="008067AD" w:rsidRDefault="008067AD" w:rsidP="008067AD">
      <w:pPr>
        <w:spacing w:after="0" w:line="240" w:lineRule="auto"/>
        <w:jc w:val="center"/>
        <w:rPr>
          <w:rFonts w:ascii="Times New Roman" w:hAnsi="Times New Roman"/>
          <w:bCs/>
          <w:i/>
          <w:iCs/>
          <w:sz w:val="26"/>
          <w:szCs w:val="26"/>
        </w:rPr>
      </w:pPr>
      <w:r w:rsidRPr="008067AD">
        <w:rPr>
          <w:rFonts w:ascii="Times New Roman" w:eastAsia="Times New Roman" w:hAnsi="Times New Roman"/>
          <w:bCs/>
          <w:i/>
          <w:iCs/>
          <w:sz w:val="26"/>
          <w:szCs w:val="26"/>
          <w:lang w:val="vi-VN" w:eastAsia="vi-VN"/>
        </w:rPr>
        <w:t>Họ và tên thí sinh………………………………Chữ ký giám thị…………………</w:t>
      </w:r>
    </w:p>
    <w:p w14:paraId="29922444" w14:textId="08041750" w:rsidR="00EF7E47" w:rsidRPr="00F4467F" w:rsidRDefault="00EF7E47" w:rsidP="00F4467F">
      <w:pPr>
        <w:spacing w:after="0"/>
        <w:ind w:right="-705"/>
        <w:rPr>
          <w:bCs/>
          <w:i/>
          <w:iCs/>
          <w:szCs w:val="24"/>
        </w:rPr>
      </w:pPr>
    </w:p>
    <w:sectPr w:rsidR="00EF7E47" w:rsidRPr="00F4467F" w:rsidSect="00366408">
      <w:pgSz w:w="11907" w:h="16840" w:code="9"/>
      <w:pgMar w:top="851" w:right="851"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48"/>
    <w:rsid w:val="000B1247"/>
    <w:rsid w:val="000D3220"/>
    <w:rsid w:val="001A7FD3"/>
    <w:rsid w:val="001D13AA"/>
    <w:rsid w:val="002214DC"/>
    <w:rsid w:val="003643AA"/>
    <w:rsid w:val="00366408"/>
    <w:rsid w:val="00393F48"/>
    <w:rsid w:val="00455CA1"/>
    <w:rsid w:val="005D4802"/>
    <w:rsid w:val="005F7479"/>
    <w:rsid w:val="006211CB"/>
    <w:rsid w:val="00643613"/>
    <w:rsid w:val="006A2B72"/>
    <w:rsid w:val="007137D1"/>
    <w:rsid w:val="008067AD"/>
    <w:rsid w:val="00890012"/>
    <w:rsid w:val="009D34DC"/>
    <w:rsid w:val="00B70A45"/>
    <w:rsid w:val="00D07AE9"/>
    <w:rsid w:val="00DC5EB9"/>
    <w:rsid w:val="00DF530F"/>
    <w:rsid w:val="00EF7E47"/>
    <w:rsid w:val="00F22C24"/>
    <w:rsid w:val="00F44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C2FBF"/>
  <w15:chartTrackingRefBased/>
  <w15:docId w15:val="{558B1139-6B1E-4EE9-9471-51CB51892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F48"/>
    <w:pPr>
      <w:spacing w:after="200" w:line="276" w:lineRule="auto"/>
      <w:ind w:firstLine="0"/>
    </w:pPr>
    <w:rPr>
      <w:rFonts w:ascii="Calibri" w:eastAsia="Calibri" w:hAnsi="Calibri" w:cs="Times New Roman"/>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37D1"/>
    <w:pPr>
      <w:autoSpaceDE w:val="0"/>
      <w:autoSpaceDN w:val="0"/>
      <w:adjustRightInd w:val="0"/>
      <w:spacing w:line="240" w:lineRule="auto"/>
      <w:ind w:firstLine="0"/>
    </w:pPr>
    <w:rPr>
      <w:rFonts w:cs="Times New Roman"/>
      <w:color w:val="000000"/>
      <w:kern w:val="0"/>
      <w:sz w:val="24"/>
      <w:szCs w:val="24"/>
    </w:rPr>
  </w:style>
  <w:style w:type="table" w:styleId="TableGrid">
    <w:name w:val="Table Grid"/>
    <w:basedOn w:val="TableNormal"/>
    <w:uiPriority w:val="39"/>
    <w:rsid w:val="001D13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49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NHUNG</dc:creator>
  <cp:keywords/>
  <dc:description/>
  <cp:lastModifiedBy>DƯƠNG THỊ THỦY</cp:lastModifiedBy>
  <cp:revision>17</cp:revision>
  <dcterms:created xsi:type="dcterms:W3CDTF">2023-06-21T13:08:00Z</dcterms:created>
  <dcterms:modified xsi:type="dcterms:W3CDTF">2023-06-22T04:11:00Z</dcterms:modified>
</cp:coreProperties>
</file>