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190" w:rsidRPr="000F4BEF" w:rsidRDefault="00030190" w:rsidP="00030190">
      <w:pPr>
        <w:jc w:val="center"/>
        <w:rPr>
          <w:rFonts w:ascii="Times New Roman" w:hAnsi="Times New Roman" w:cs="Times New Roman"/>
          <w:b/>
          <w:bCs/>
          <w:color w:val="000000" w:themeColor="text1"/>
          <w:sz w:val="28"/>
          <w:szCs w:val="28"/>
          <w:lang w:val="vi-VN"/>
        </w:rPr>
      </w:pPr>
      <w:bookmarkStart w:id="0" w:name="_GoBack"/>
      <w:r w:rsidRPr="000F4BEF">
        <w:rPr>
          <w:rFonts w:ascii="Times New Roman" w:hAnsi="Times New Roman" w:cs="Times New Roman"/>
          <w:b/>
          <w:bCs/>
          <w:color w:val="000000" w:themeColor="text1"/>
          <w:sz w:val="28"/>
          <w:szCs w:val="28"/>
          <w:lang w:val="vi-VN"/>
        </w:rPr>
        <w:t xml:space="preserve">ĐỀ KIỂM TRA CUỐI KÌ I </w:t>
      </w:r>
    </w:p>
    <w:p w:rsidR="00030190" w:rsidRPr="000F4BEF" w:rsidRDefault="00030190" w:rsidP="00030190">
      <w:pPr>
        <w:spacing w:before="60" w:after="60"/>
        <w:jc w:val="center"/>
        <w:rPr>
          <w:rFonts w:ascii="Times New Roman" w:hAnsi="Times New Roman" w:cs="Times New Roman"/>
          <w:b/>
          <w:color w:val="000000" w:themeColor="text1"/>
          <w:sz w:val="28"/>
          <w:szCs w:val="28"/>
          <w:lang w:val="vi-VN"/>
        </w:rPr>
      </w:pPr>
      <w:r w:rsidRPr="000F4BEF">
        <w:rPr>
          <w:rFonts w:ascii="Times New Roman" w:hAnsi="Times New Roman" w:cs="Times New Roman"/>
          <w:b/>
          <w:color w:val="000000" w:themeColor="text1"/>
          <w:sz w:val="28"/>
          <w:szCs w:val="28"/>
          <w:lang w:val="vi-VN"/>
        </w:rPr>
        <w:t xml:space="preserve">MÔN : LỊCH SỬ </w:t>
      </w:r>
      <w:r w:rsidRPr="000F4BEF">
        <w:rPr>
          <w:rFonts w:ascii="Times New Roman" w:hAnsi="Times New Roman" w:cs="Times New Roman"/>
          <w:b/>
          <w:color w:val="000000" w:themeColor="text1"/>
          <w:sz w:val="28"/>
          <w:szCs w:val="28"/>
        </w:rPr>
        <w:t>VÀ</w:t>
      </w:r>
      <w:r w:rsidRPr="000F4BEF">
        <w:rPr>
          <w:rFonts w:ascii="Times New Roman" w:hAnsi="Times New Roman" w:cs="Times New Roman"/>
          <w:b/>
          <w:color w:val="000000" w:themeColor="text1"/>
          <w:sz w:val="28"/>
          <w:szCs w:val="28"/>
          <w:lang w:val="vi-VN"/>
        </w:rPr>
        <w:t xml:space="preserve"> ĐỊA LÍ </w:t>
      </w:r>
      <w:r w:rsidRPr="000F4BEF">
        <w:rPr>
          <w:rFonts w:ascii="Times New Roman" w:hAnsi="Times New Roman" w:cs="Times New Roman"/>
          <w:b/>
          <w:color w:val="000000" w:themeColor="text1"/>
          <w:sz w:val="28"/>
          <w:szCs w:val="28"/>
        </w:rPr>
        <w:t xml:space="preserve">LỚP </w:t>
      </w:r>
      <w:r w:rsidRPr="000F4BEF">
        <w:rPr>
          <w:rFonts w:ascii="Times New Roman" w:hAnsi="Times New Roman" w:cs="Times New Roman"/>
          <w:b/>
          <w:color w:val="000000" w:themeColor="text1"/>
          <w:sz w:val="28"/>
          <w:szCs w:val="28"/>
          <w:lang w:val="vi-VN"/>
        </w:rPr>
        <w:t>7</w:t>
      </w:r>
    </w:p>
    <w:bookmarkEnd w:id="0"/>
    <w:p w:rsidR="00030190" w:rsidRPr="000F4BEF" w:rsidRDefault="00030190" w:rsidP="00030190">
      <w:pPr>
        <w:rPr>
          <w:rFonts w:ascii="Times New Roman" w:hAnsi="Times New Roman" w:cs="Times New Roman"/>
          <w:b/>
          <w:bCs/>
          <w:color w:val="000000" w:themeColor="text1"/>
          <w:sz w:val="28"/>
          <w:szCs w:val="28"/>
        </w:rPr>
      </w:pPr>
      <w:r w:rsidRPr="000F4BEF">
        <w:rPr>
          <w:rFonts w:ascii="Times New Roman" w:hAnsi="Times New Roman" w:cs="Times New Roman"/>
          <w:b/>
          <w:bCs/>
          <w:color w:val="000000" w:themeColor="text1"/>
          <w:sz w:val="28"/>
          <w:szCs w:val="28"/>
        </w:rPr>
        <w:t>a) Khung ma trận</w:t>
      </w:r>
    </w:p>
    <w:tbl>
      <w:tblPr>
        <w:tblStyle w:val="TableGrid1"/>
        <w:tblW w:w="5061" w:type="pct"/>
        <w:tblLook w:val="04A0" w:firstRow="1" w:lastRow="0" w:firstColumn="1" w:lastColumn="0" w:noHBand="0" w:noVBand="1"/>
      </w:tblPr>
      <w:tblGrid>
        <w:gridCol w:w="452"/>
        <w:gridCol w:w="1673"/>
        <w:gridCol w:w="3471"/>
        <w:gridCol w:w="1049"/>
        <w:gridCol w:w="707"/>
        <w:gridCol w:w="945"/>
        <w:gridCol w:w="677"/>
        <w:gridCol w:w="977"/>
        <w:gridCol w:w="977"/>
        <w:gridCol w:w="832"/>
        <w:gridCol w:w="693"/>
        <w:gridCol w:w="929"/>
      </w:tblGrid>
      <w:tr w:rsidR="000F4BEF" w:rsidRPr="000F4BEF" w:rsidTr="00FA6B81">
        <w:trPr>
          <w:trHeight w:val="467"/>
        </w:trPr>
        <w:tc>
          <w:tcPr>
            <w:tcW w:w="5000" w:type="pct"/>
            <w:gridSpan w:val="12"/>
            <w:vAlign w:val="center"/>
          </w:tcPr>
          <w:p w:rsidR="00424907" w:rsidRPr="000F4BEF" w:rsidRDefault="00424907" w:rsidP="00DA1D76">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color w:val="000000" w:themeColor="text1"/>
                <w:spacing w:val="-8"/>
                <w:sz w:val="28"/>
                <w:szCs w:val="28"/>
              </w:rPr>
              <w:t>Phân môn Lịch sử</w:t>
            </w:r>
          </w:p>
        </w:tc>
      </w:tr>
      <w:tr w:rsidR="000F4BEF" w:rsidRPr="000F4BEF" w:rsidTr="00C54292">
        <w:trPr>
          <w:trHeight w:val="866"/>
        </w:trPr>
        <w:tc>
          <w:tcPr>
            <w:tcW w:w="169" w:type="pct"/>
            <w:vMerge w:val="restart"/>
          </w:tcPr>
          <w:p w:rsidR="00FA6B81" w:rsidRPr="000F4BEF" w:rsidRDefault="00FA6B81"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1</w:t>
            </w:r>
          </w:p>
          <w:p w:rsidR="00FA6B81" w:rsidRPr="000F4BEF" w:rsidRDefault="00FA6B81" w:rsidP="00DA1D76">
            <w:pPr>
              <w:jc w:val="center"/>
              <w:rPr>
                <w:rFonts w:ascii="Times New Roman" w:hAnsi="Times New Roman" w:cs="Times New Roman"/>
                <w:b/>
                <w:color w:val="000000" w:themeColor="text1"/>
                <w:spacing w:val="-8"/>
                <w:sz w:val="28"/>
                <w:szCs w:val="28"/>
              </w:rPr>
            </w:pPr>
          </w:p>
        </w:tc>
        <w:tc>
          <w:tcPr>
            <w:tcW w:w="625" w:type="pct"/>
            <w:vMerge w:val="restart"/>
          </w:tcPr>
          <w:p w:rsidR="00FA6B81" w:rsidRPr="000F4BEF" w:rsidRDefault="00FA6B81"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Tây Âu từ thế kỷ V đến nửa đầu thế kỷ XVI  (5%)</w:t>
            </w:r>
          </w:p>
        </w:tc>
        <w:tc>
          <w:tcPr>
            <w:tcW w:w="1297" w:type="pct"/>
            <w:vAlign w:val="center"/>
          </w:tcPr>
          <w:p w:rsidR="00FA6B81" w:rsidRPr="000F4BEF" w:rsidRDefault="00FA6B81" w:rsidP="00FA6B81">
            <w:pPr>
              <w:rPr>
                <w:rFonts w:ascii="Times New Roman" w:hAnsi="Times New Roman" w:cs="Times New Roman"/>
                <w:color w:val="000000" w:themeColor="text1"/>
                <w:spacing w:val="-8"/>
                <w:sz w:val="28"/>
                <w:szCs w:val="28"/>
              </w:rPr>
            </w:pPr>
            <w:r w:rsidRPr="000F4BEF">
              <w:rPr>
                <w:rFonts w:ascii="Times New Roman" w:eastAsia="Times New Roman" w:hAnsi="Times New Roman" w:cs="Times New Roman"/>
                <w:color w:val="000000" w:themeColor="text1"/>
                <w:sz w:val="28"/>
                <w:szCs w:val="28"/>
              </w:rPr>
              <w:t>1. Cải cách tôn giáo</w:t>
            </w:r>
          </w:p>
        </w:tc>
        <w:tc>
          <w:tcPr>
            <w:tcW w:w="392" w:type="pct"/>
            <w:vMerge w:val="restart"/>
            <w:vAlign w:val="center"/>
          </w:tcPr>
          <w:p w:rsidR="00FA6B81" w:rsidRPr="000F4BEF" w:rsidRDefault="00FA6B81" w:rsidP="00AE2BF9">
            <w:pP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 xml:space="preserve">    </w:t>
            </w:r>
          </w:p>
          <w:p w:rsidR="00FA6B81" w:rsidRPr="000F4BEF" w:rsidRDefault="00FA6B81" w:rsidP="00AE2BF9">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1TN*</w:t>
            </w:r>
          </w:p>
        </w:tc>
        <w:tc>
          <w:tcPr>
            <w:tcW w:w="264"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53"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3"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11"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9" w:type="pct"/>
            <w:vMerge w:val="restar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47" w:type="pct"/>
            <w:vMerge w:val="restart"/>
            <w:vAlign w:val="center"/>
          </w:tcPr>
          <w:p w:rsidR="00FA6B81" w:rsidRPr="000F4BEF" w:rsidRDefault="00FA6B81" w:rsidP="00FA6B81">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0,25đ</w:t>
            </w:r>
          </w:p>
        </w:tc>
      </w:tr>
      <w:tr w:rsidR="000F4BEF" w:rsidRPr="000F4BEF" w:rsidTr="00C54292">
        <w:trPr>
          <w:trHeight w:val="865"/>
        </w:trPr>
        <w:tc>
          <w:tcPr>
            <w:tcW w:w="169" w:type="pct"/>
            <w:vMerge/>
          </w:tcPr>
          <w:p w:rsidR="00FA6B81" w:rsidRPr="000F4BEF" w:rsidRDefault="00FA6B81" w:rsidP="00DA1D76">
            <w:pPr>
              <w:jc w:val="center"/>
              <w:rPr>
                <w:rFonts w:ascii="Times New Roman" w:hAnsi="Times New Roman" w:cs="Times New Roman"/>
                <w:b/>
                <w:color w:val="000000" w:themeColor="text1"/>
                <w:spacing w:val="-8"/>
                <w:sz w:val="28"/>
                <w:szCs w:val="28"/>
              </w:rPr>
            </w:pPr>
          </w:p>
        </w:tc>
        <w:tc>
          <w:tcPr>
            <w:tcW w:w="625" w:type="pct"/>
            <w:vMerge/>
          </w:tcPr>
          <w:p w:rsidR="00FA6B81" w:rsidRPr="000F4BEF" w:rsidRDefault="00FA6B81" w:rsidP="00DA1D76">
            <w:pPr>
              <w:rPr>
                <w:rFonts w:ascii="Times New Roman" w:hAnsi="Times New Roman" w:cs="Times New Roman"/>
                <w:b/>
                <w:color w:val="000000" w:themeColor="text1"/>
                <w:spacing w:val="-8"/>
                <w:sz w:val="28"/>
                <w:szCs w:val="28"/>
              </w:rPr>
            </w:pPr>
          </w:p>
        </w:tc>
        <w:tc>
          <w:tcPr>
            <w:tcW w:w="1297" w:type="pct"/>
            <w:vAlign w:val="center"/>
          </w:tcPr>
          <w:p w:rsidR="00FA6B81" w:rsidRPr="000F4BEF" w:rsidRDefault="00FA6B81" w:rsidP="00FA6B81">
            <w:pPr>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2. Phong trào Văn hóa Phục hưng</w:t>
            </w:r>
          </w:p>
        </w:tc>
        <w:tc>
          <w:tcPr>
            <w:tcW w:w="392" w:type="pct"/>
            <w:vMerge/>
            <w:vAlign w:val="center"/>
          </w:tcPr>
          <w:p w:rsidR="00FA6B81" w:rsidRPr="000F4BEF" w:rsidRDefault="00FA6B81" w:rsidP="00AE2BF9">
            <w:pPr>
              <w:rPr>
                <w:rFonts w:ascii="Times New Roman" w:hAnsi="Times New Roman" w:cs="Times New Roman"/>
                <w:color w:val="000000" w:themeColor="text1"/>
                <w:spacing w:val="-8"/>
                <w:sz w:val="28"/>
                <w:szCs w:val="28"/>
              </w:rPr>
            </w:pPr>
          </w:p>
        </w:tc>
        <w:tc>
          <w:tcPr>
            <w:tcW w:w="264"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53"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3"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11"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9" w:type="pct"/>
            <w:vMerge/>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47" w:type="pct"/>
            <w:vMerge/>
          </w:tcPr>
          <w:p w:rsidR="00FA6B81" w:rsidRPr="000F4BEF" w:rsidRDefault="00FA6B81" w:rsidP="00DA1D76">
            <w:pPr>
              <w:jc w:val="center"/>
              <w:rPr>
                <w:rFonts w:ascii="Times New Roman" w:hAnsi="Times New Roman" w:cs="Times New Roman"/>
                <w:b/>
                <w:color w:val="000000" w:themeColor="text1"/>
                <w:spacing w:val="-8"/>
                <w:sz w:val="28"/>
                <w:szCs w:val="28"/>
              </w:rPr>
            </w:pPr>
          </w:p>
        </w:tc>
      </w:tr>
      <w:tr w:rsidR="000F4BEF" w:rsidRPr="000F4BEF" w:rsidTr="00C54292">
        <w:trPr>
          <w:trHeight w:val="1610"/>
        </w:trPr>
        <w:tc>
          <w:tcPr>
            <w:tcW w:w="169" w:type="pct"/>
            <w:vMerge/>
          </w:tcPr>
          <w:p w:rsidR="00FA6B81" w:rsidRPr="000F4BEF" w:rsidRDefault="00FA6B81" w:rsidP="00DA1D76">
            <w:pPr>
              <w:jc w:val="center"/>
              <w:rPr>
                <w:rFonts w:ascii="Times New Roman" w:hAnsi="Times New Roman" w:cs="Times New Roman"/>
                <w:b/>
                <w:color w:val="000000" w:themeColor="text1"/>
                <w:spacing w:val="-8"/>
                <w:sz w:val="28"/>
                <w:szCs w:val="28"/>
              </w:rPr>
            </w:pPr>
          </w:p>
        </w:tc>
        <w:tc>
          <w:tcPr>
            <w:tcW w:w="625" w:type="pct"/>
          </w:tcPr>
          <w:p w:rsidR="00FA6B81" w:rsidRPr="000F4BEF" w:rsidRDefault="00FA6B81"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Trung Quốc từ TK VII – Đến giữaTK XIX  (5%)</w:t>
            </w:r>
          </w:p>
        </w:tc>
        <w:tc>
          <w:tcPr>
            <w:tcW w:w="1297" w:type="pct"/>
            <w:vAlign w:val="center"/>
          </w:tcPr>
          <w:p w:rsidR="00FA6B81" w:rsidRPr="000F4BEF" w:rsidRDefault="00FA6B81" w:rsidP="00FA6B81">
            <w:pPr>
              <w:rPr>
                <w:rFonts w:ascii="Times New Roman" w:hAnsi="Times New Roman" w:cs="Times New Roman"/>
                <w:color w:val="000000" w:themeColor="text1"/>
                <w:spacing w:val="-8"/>
                <w:sz w:val="28"/>
                <w:szCs w:val="28"/>
              </w:rPr>
            </w:pPr>
            <w:r w:rsidRPr="000F4BEF">
              <w:rPr>
                <w:rFonts w:ascii="Times New Roman" w:eastAsia="Times New Roman" w:hAnsi="Times New Roman" w:cs="Times New Roman"/>
                <w:color w:val="000000" w:themeColor="text1"/>
                <w:sz w:val="28"/>
                <w:szCs w:val="28"/>
              </w:rPr>
              <w:t>Thành tựu chính trị, kinh tế, văn hóa</w:t>
            </w:r>
          </w:p>
        </w:tc>
        <w:tc>
          <w:tcPr>
            <w:tcW w:w="392" w:type="pct"/>
            <w:vAlign w:val="center"/>
          </w:tcPr>
          <w:p w:rsidR="00FA6B81" w:rsidRPr="000F4BEF" w:rsidRDefault="00FA6B81" w:rsidP="004C44CD">
            <w:pP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1TN</w:t>
            </w:r>
          </w:p>
        </w:tc>
        <w:tc>
          <w:tcPr>
            <w:tcW w:w="264"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53"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3"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65"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11"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259" w:type="pct"/>
            <w:vAlign w:val="center"/>
          </w:tcPr>
          <w:p w:rsidR="00FA6B81" w:rsidRPr="000F4BEF" w:rsidRDefault="00FA6B81" w:rsidP="00DA1D76">
            <w:pPr>
              <w:jc w:val="center"/>
              <w:rPr>
                <w:rFonts w:ascii="Times New Roman" w:hAnsi="Times New Roman" w:cs="Times New Roman"/>
                <w:color w:val="000000" w:themeColor="text1"/>
                <w:spacing w:val="-8"/>
                <w:sz w:val="28"/>
                <w:szCs w:val="28"/>
              </w:rPr>
            </w:pPr>
          </w:p>
        </w:tc>
        <w:tc>
          <w:tcPr>
            <w:tcW w:w="347" w:type="pct"/>
          </w:tcPr>
          <w:p w:rsidR="00FA6B81" w:rsidRPr="000F4BEF" w:rsidRDefault="00FA6B81" w:rsidP="00DA1D76">
            <w:pPr>
              <w:jc w:val="center"/>
              <w:rPr>
                <w:rFonts w:ascii="Times New Roman" w:hAnsi="Times New Roman" w:cs="Times New Roman"/>
                <w:b/>
                <w:color w:val="000000" w:themeColor="text1"/>
                <w:spacing w:val="-8"/>
                <w:sz w:val="28"/>
                <w:szCs w:val="28"/>
              </w:rPr>
            </w:pPr>
          </w:p>
          <w:p w:rsidR="00FA6B81" w:rsidRPr="000F4BEF" w:rsidRDefault="00FA6B81" w:rsidP="00DA1D76">
            <w:pPr>
              <w:jc w:val="center"/>
              <w:rPr>
                <w:rFonts w:ascii="Times New Roman" w:hAnsi="Times New Roman" w:cs="Times New Roman"/>
                <w:b/>
                <w:color w:val="000000" w:themeColor="text1"/>
                <w:spacing w:val="-8"/>
                <w:sz w:val="28"/>
                <w:szCs w:val="28"/>
              </w:rPr>
            </w:pPr>
          </w:p>
          <w:p w:rsidR="00FA6B81" w:rsidRPr="000F4BEF" w:rsidRDefault="00FA6B81"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0,25đ</w:t>
            </w:r>
          </w:p>
        </w:tc>
      </w:tr>
      <w:tr w:rsidR="000F4BEF" w:rsidRPr="000F4BEF" w:rsidTr="00C54292">
        <w:trPr>
          <w:trHeight w:val="701"/>
        </w:trPr>
        <w:tc>
          <w:tcPr>
            <w:tcW w:w="169" w:type="pct"/>
          </w:tcPr>
          <w:p w:rsidR="00424907" w:rsidRPr="000F4BEF" w:rsidRDefault="00AE2BF9"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2</w:t>
            </w:r>
          </w:p>
        </w:tc>
        <w:tc>
          <w:tcPr>
            <w:tcW w:w="625" w:type="pct"/>
          </w:tcPr>
          <w:p w:rsidR="00424907" w:rsidRPr="000F4BEF" w:rsidRDefault="00424907"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Ấn Độ từ thế kỷ IV đến giữa thế kỷ XIX</w:t>
            </w:r>
            <w:r w:rsidR="00FA6B81" w:rsidRPr="000F4BEF">
              <w:rPr>
                <w:rFonts w:ascii="Times New Roman" w:hAnsi="Times New Roman" w:cs="Times New Roman"/>
                <w:b/>
                <w:color w:val="000000" w:themeColor="text1"/>
                <w:spacing w:val="-8"/>
                <w:sz w:val="28"/>
                <w:szCs w:val="28"/>
              </w:rPr>
              <w:t xml:space="preserve"> </w:t>
            </w:r>
            <w:r w:rsidRPr="000F4BEF">
              <w:rPr>
                <w:rFonts w:ascii="Times New Roman" w:hAnsi="Times New Roman" w:cs="Times New Roman"/>
                <w:b/>
                <w:color w:val="000000" w:themeColor="text1"/>
                <w:spacing w:val="-8"/>
                <w:sz w:val="28"/>
                <w:szCs w:val="28"/>
              </w:rPr>
              <w:t>(3 tiế</w:t>
            </w:r>
            <w:r w:rsidR="007F6D43" w:rsidRPr="000F4BEF">
              <w:rPr>
                <w:rFonts w:ascii="Times New Roman" w:hAnsi="Times New Roman" w:cs="Times New Roman"/>
                <w:b/>
                <w:color w:val="000000" w:themeColor="text1"/>
                <w:spacing w:val="-8"/>
                <w:sz w:val="28"/>
                <w:szCs w:val="28"/>
              </w:rPr>
              <w:t>t</w:t>
            </w:r>
            <w:r w:rsidRPr="000F4BEF">
              <w:rPr>
                <w:rFonts w:ascii="Times New Roman" w:hAnsi="Times New Roman" w:cs="Times New Roman"/>
                <w:b/>
                <w:color w:val="000000" w:themeColor="text1"/>
                <w:spacing w:val="-8"/>
                <w:sz w:val="28"/>
                <w:szCs w:val="28"/>
              </w:rPr>
              <w:t>)</w:t>
            </w:r>
          </w:p>
        </w:tc>
        <w:tc>
          <w:tcPr>
            <w:tcW w:w="1297" w:type="pct"/>
          </w:tcPr>
          <w:p w:rsidR="00424907" w:rsidRPr="000F4BEF" w:rsidRDefault="00424907" w:rsidP="00DA1D76">
            <w:pPr>
              <w:spacing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1. Vương triều Gupta</w:t>
            </w:r>
          </w:p>
          <w:p w:rsidR="00424907" w:rsidRPr="000F4BEF" w:rsidRDefault="00424907" w:rsidP="00DA1D76">
            <w:pPr>
              <w:spacing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2. Vương triều Hồi giáo Delhi</w:t>
            </w:r>
          </w:p>
          <w:p w:rsidR="00424907" w:rsidRPr="000F4BEF" w:rsidRDefault="00424907" w:rsidP="00DA1D76">
            <w:pPr>
              <w:spacing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3. Đế quốc Mogul</w:t>
            </w:r>
          </w:p>
        </w:tc>
        <w:tc>
          <w:tcPr>
            <w:tcW w:w="392"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264"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53"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253"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65"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65" w:type="pct"/>
            <w:vAlign w:val="center"/>
          </w:tcPr>
          <w:p w:rsidR="00424907" w:rsidRPr="000F4BEF" w:rsidRDefault="00FA6B81" w:rsidP="00FA6B81">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 (a)</w:t>
            </w:r>
          </w:p>
        </w:tc>
        <w:tc>
          <w:tcPr>
            <w:tcW w:w="311"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259"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47" w:type="pct"/>
          </w:tcPr>
          <w:p w:rsidR="00424907" w:rsidRPr="000F4BEF" w:rsidRDefault="00424907"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1 đ</w:t>
            </w:r>
          </w:p>
        </w:tc>
      </w:tr>
      <w:tr w:rsidR="000F4BEF" w:rsidRPr="000F4BEF" w:rsidTr="00C54292">
        <w:trPr>
          <w:trHeight w:val="408"/>
        </w:trPr>
        <w:tc>
          <w:tcPr>
            <w:tcW w:w="169" w:type="pct"/>
          </w:tcPr>
          <w:p w:rsidR="00424907" w:rsidRPr="000F4BEF" w:rsidRDefault="00AE2BF9"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3</w:t>
            </w:r>
          </w:p>
        </w:tc>
        <w:tc>
          <w:tcPr>
            <w:tcW w:w="625" w:type="pct"/>
          </w:tcPr>
          <w:p w:rsidR="00424907" w:rsidRPr="000F4BEF" w:rsidRDefault="00424907"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Đông Nam Á từ nửa sau thế kỷ X đến nửa đầu thế kỷ XVI</w:t>
            </w:r>
            <w:r w:rsidR="00FA6B81" w:rsidRPr="000F4BEF">
              <w:rPr>
                <w:rFonts w:ascii="Times New Roman" w:hAnsi="Times New Roman" w:cs="Times New Roman"/>
                <w:b/>
                <w:color w:val="000000" w:themeColor="text1"/>
                <w:spacing w:val="-8"/>
                <w:sz w:val="28"/>
                <w:szCs w:val="28"/>
              </w:rPr>
              <w:t xml:space="preserve"> </w:t>
            </w:r>
            <w:r w:rsidR="004C44CD" w:rsidRPr="000F4BEF">
              <w:rPr>
                <w:rFonts w:ascii="Times New Roman" w:hAnsi="Times New Roman" w:cs="Times New Roman"/>
                <w:b/>
                <w:color w:val="000000" w:themeColor="text1"/>
                <w:spacing w:val="-8"/>
                <w:sz w:val="28"/>
                <w:szCs w:val="28"/>
              </w:rPr>
              <w:t>(6</w:t>
            </w:r>
            <w:r w:rsidRPr="000F4BEF">
              <w:rPr>
                <w:rFonts w:ascii="Times New Roman" w:hAnsi="Times New Roman" w:cs="Times New Roman"/>
                <w:b/>
                <w:color w:val="000000" w:themeColor="text1"/>
                <w:spacing w:val="-8"/>
                <w:sz w:val="28"/>
                <w:szCs w:val="28"/>
              </w:rPr>
              <w:t xml:space="preserve"> tiế</w:t>
            </w:r>
            <w:r w:rsidR="007F6D43" w:rsidRPr="000F4BEF">
              <w:rPr>
                <w:rFonts w:ascii="Times New Roman" w:hAnsi="Times New Roman" w:cs="Times New Roman"/>
                <w:b/>
                <w:color w:val="000000" w:themeColor="text1"/>
                <w:spacing w:val="-8"/>
                <w:sz w:val="28"/>
                <w:szCs w:val="28"/>
              </w:rPr>
              <w:t>t</w:t>
            </w:r>
            <w:r w:rsidRPr="000F4BEF">
              <w:rPr>
                <w:rFonts w:ascii="Times New Roman" w:hAnsi="Times New Roman" w:cs="Times New Roman"/>
                <w:b/>
                <w:color w:val="000000" w:themeColor="text1"/>
                <w:spacing w:val="-8"/>
                <w:sz w:val="28"/>
                <w:szCs w:val="28"/>
              </w:rPr>
              <w:t>)</w:t>
            </w:r>
          </w:p>
        </w:tc>
        <w:tc>
          <w:tcPr>
            <w:tcW w:w="1297" w:type="pct"/>
          </w:tcPr>
          <w:p w:rsidR="00424907" w:rsidRPr="000F4BEF" w:rsidRDefault="00424907" w:rsidP="00DA1D76">
            <w:pPr>
              <w:spacing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1. Khái quát về Đông Nam Á từ nửa sau thế kỉ X đến nửa đầu thế kỉ XVI</w:t>
            </w:r>
          </w:p>
          <w:p w:rsidR="00424907" w:rsidRPr="000F4BEF" w:rsidRDefault="00424907"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2. Vương quốc Campuchia</w:t>
            </w:r>
          </w:p>
          <w:p w:rsidR="00424907" w:rsidRPr="000F4BEF" w:rsidRDefault="00424907"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3. Vương quốc Lào</w:t>
            </w:r>
          </w:p>
        </w:tc>
        <w:tc>
          <w:tcPr>
            <w:tcW w:w="392" w:type="pct"/>
            <w:vAlign w:val="center"/>
          </w:tcPr>
          <w:p w:rsidR="00424907" w:rsidRPr="000F4BEF" w:rsidRDefault="00FA6B81"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6</w:t>
            </w:r>
            <w:r w:rsidR="004C44CD" w:rsidRPr="000F4BEF">
              <w:rPr>
                <w:rFonts w:ascii="Times New Roman" w:hAnsi="Times New Roman" w:cs="Times New Roman"/>
                <w:color w:val="000000" w:themeColor="text1"/>
                <w:spacing w:val="-8"/>
                <w:sz w:val="28"/>
                <w:szCs w:val="28"/>
              </w:rPr>
              <w:t>TN</w:t>
            </w:r>
          </w:p>
        </w:tc>
        <w:tc>
          <w:tcPr>
            <w:tcW w:w="264"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53"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253"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65"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65"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311"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p>
        </w:tc>
        <w:tc>
          <w:tcPr>
            <w:tcW w:w="259" w:type="pct"/>
            <w:vAlign w:val="center"/>
          </w:tcPr>
          <w:p w:rsidR="00424907" w:rsidRPr="000F4BEF" w:rsidRDefault="00424907"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 (b)</w:t>
            </w:r>
          </w:p>
        </w:tc>
        <w:tc>
          <w:tcPr>
            <w:tcW w:w="347" w:type="pct"/>
          </w:tcPr>
          <w:p w:rsidR="0094624F" w:rsidRPr="000F4BEF" w:rsidRDefault="0094624F" w:rsidP="00DA1D76">
            <w:pPr>
              <w:jc w:val="center"/>
              <w:rPr>
                <w:rFonts w:ascii="Times New Roman" w:hAnsi="Times New Roman" w:cs="Times New Roman"/>
                <w:b/>
                <w:color w:val="000000" w:themeColor="text1"/>
                <w:spacing w:val="-8"/>
                <w:sz w:val="28"/>
                <w:szCs w:val="28"/>
              </w:rPr>
            </w:pPr>
          </w:p>
          <w:p w:rsidR="0094624F" w:rsidRPr="000F4BEF" w:rsidRDefault="0094624F" w:rsidP="00DA1D76">
            <w:pPr>
              <w:jc w:val="center"/>
              <w:rPr>
                <w:rFonts w:ascii="Times New Roman" w:hAnsi="Times New Roman" w:cs="Times New Roman"/>
                <w:b/>
                <w:color w:val="000000" w:themeColor="text1"/>
                <w:spacing w:val="-8"/>
                <w:sz w:val="28"/>
                <w:szCs w:val="28"/>
              </w:rPr>
            </w:pPr>
          </w:p>
          <w:p w:rsidR="00424907" w:rsidRPr="000F4BEF" w:rsidRDefault="00424907" w:rsidP="00FA6B81">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2</w:t>
            </w:r>
            <w:r w:rsidR="0094624F" w:rsidRPr="000F4BEF">
              <w:rPr>
                <w:rFonts w:ascii="Times New Roman" w:hAnsi="Times New Roman" w:cs="Times New Roman"/>
                <w:b/>
                <w:color w:val="000000" w:themeColor="text1"/>
                <w:spacing w:val="-8"/>
                <w:sz w:val="28"/>
                <w:szCs w:val="28"/>
              </w:rPr>
              <w:t>,</w:t>
            </w:r>
            <w:r w:rsidR="00FA6B81" w:rsidRPr="000F4BEF">
              <w:rPr>
                <w:rFonts w:ascii="Times New Roman" w:hAnsi="Times New Roman" w:cs="Times New Roman"/>
                <w:b/>
                <w:color w:val="000000" w:themeColor="text1"/>
                <w:spacing w:val="-8"/>
                <w:sz w:val="28"/>
                <w:szCs w:val="28"/>
              </w:rPr>
              <w:t>0</w:t>
            </w:r>
            <w:r w:rsidRPr="000F4BEF">
              <w:rPr>
                <w:rFonts w:ascii="Times New Roman" w:hAnsi="Times New Roman" w:cs="Times New Roman"/>
                <w:b/>
                <w:color w:val="000000" w:themeColor="text1"/>
                <w:spacing w:val="-8"/>
                <w:sz w:val="28"/>
                <w:szCs w:val="28"/>
              </w:rPr>
              <w:t>đ</w:t>
            </w:r>
          </w:p>
        </w:tc>
      </w:tr>
      <w:tr w:rsidR="000F4BEF" w:rsidRPr="000F4BEF" w:rsidTr="00C54292">
        <w:trPr>
          <w:trHeight w:val="408"/>
        </w:trPr>
        <w:tc>
          <w:tcPr>
            <w:tcW w:w="169" w:type="pct"/>
          </w:tcPr>
          <w:p w:rsidR="00AE2BF9" w:rsidRPr="000F4BEF" w:rsidRDefault="00AE2BF9"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4</w:t>
            </w:r>
          </w:p>
        </w:tc>
        <w:tc>
          <w:tcPr>
            <w:tcW w:w="625" w:type="pct"/>
          </w:tcPr>
          <w:p w:rsidR="00AE2BF9" w:rsidRPr="000F4BEF" w:rsidRDefault="00FA6B81" w:rsidP="00DA1D76">
            <w:pPr>
              <w:rPr>
                <w:rFonts w:ascii="Times New Roman" w:hAnsi="Times New Roman" w:cs="Times New Roman"/>
                <w:b/>
                <w:color w:val="000000" w:themeColor="text1"/>
                <w:spacing w:val="-8"/>
                <w:sz w:val="28"/>
                <w:szCs w:val="28"/>
              </w:rPr>
            </w:pPr>
            <w:r w:rsidRPr="000F4BEF">
              <w:rPr>
                <w:rFonts w:ascii="Times New Roman" w:eastAsia="Times New Roman" w:hAnsi="Times New Roman" w:cs="Times New Roman"/>
                <w:b/>
                <w:color w:val="000000" w:themeColor="text1"/>
                <w:sz w:val="28"/>
                <w:szCs w:val="28"/>
              </w:rPr>
              <w:t xml:space="preserve">Việt Nam từ đầu thế kỉ X đến đầu thế kỉ XVI </w:t>
            </w:r>
            <w:r w:rsidRPr="000F4BEF">
              <w:rPr>
                <w:rFonts w:ascii="Times New Roman" w:hAnsi="Times New Roman" w:cs="Times New Roman"/>
                <w:b/>
                <w:color w:val="000000" w:themeColor="text1"/>
                <w:spacing w:val="-8"/>
                <w:sz w:val="28"/>
                <w:szCs w:val="28"/>
              </w:rPr>
              <w:t>(3 tiết)</w:t>
            </w:r>
          </w:p>
        </w:tc>
        <w:tc>
          <w:tcPr>
            <w:tcW w:w="1297" w:type="pct"/>
            <w:vAlign w:val="center"/>
          </w:tcPr>
          <w:p w:rsidR="00AE2BF9" w:rsidRPr="000F4BEF" w:rsidRDefault="00FA6B81" w:rsidP="00FA6B81">
            <w:pPr>
              <w:spacing w:line="276" w:lineRule="auto"/>
              <w:jc w:val="center"/>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Việt Nam từ năm 938 đến năm 1009: thời Ngô – Đinh – Tiền Lê</w:t>
            </w:r>
          </w:p>
        </w:tc>
        <w:tc>
          <w:tcPr>
            <w:tcW w:w="392"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264"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353"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253" w:type="pct"/>
            <w:vAlign w:val="center"/>
          </w:tcPr>
          <w:p w:rsidR="00AE2BF9" w:rsidRPr="000F4BEF" w:rsidRDefault="00FA6B81"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c>
          <w:tcPr>
            <w:tcW w:w="365"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365"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311"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259" w:type="pct"/>
            <w:vAlign w:val="center"/>
          </w:tcPr>
          <w:p w:rsidR="00AE2BF9" w:rsidRPr="000F4BEF" w:rsidRDefault="00AE2BF9" w:rsidP="00DA1D76">
            <w:pPr>
              <w:jc w:val="center"/>
              <w:rPr>
                <w:rFonts w:ascii="Times New Roman" w:hAnsi="Times New Roman" w:cs="Times New Roman"/>
                <w:color w:val="000000" w:themeColor="text1"/>
                <w:spacing w:val="-8"/>
                <w:sz w:val="28"/>
                <w:szCs w:val="28"/>
              </w:rPr>
            </w:pPr>
          </w:p>
        </w:tc>
        <w:tc>
          <w:tcPr>
            <w:tcW w:w="347" w:type="pct"/>
          </w:tcPr>
          <w:p w:rsidR="00FA6B81" w:rsidRPr="000F4BEF" w:rsidRDefault="00FA6B81" w:rsidP="00DA1D76">
            <w:pPr>
              <w:jc w:val="center"/>
              <w:rPr>
                <w:rFonts w:ascii="Times New Roman" w:hAnsi="Times New Roman" w:cs="Times New Roman"/>
                <w:b/>
                <w:color w:val="000000" w:themeColor="text1"/>
                <w:spacing w:val="-8"/>
                <w:sz w:val="28"/>
                <w:szCs w:val="28"/>
              </w:rPr>
            </w:pPr>
          </w:p>
          <w:p w:rsidR="00AE2BF9" w:rsidRPr="000F4BEF" w:rsidRDefault="00FA6B81"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1,5đ</w:t>
            </w:r>
          </w:p>
        </w:tc>
      </w:tr>
      <w:tr w:rsidR="000F4BEF" w:rsidRPr="000F4BEF" w:rsidTr="00C54292">
        <w:trPr>
          <w:trHeight w:val="408"/>
        </w:trPr>
        <w:tc>
          <w:tcPr>
            <w:tcW w:w="2091" w:type="pct"/>
            <w:gridSpan w:val="3"/>
            <w:vAlign w:val="center"/>
          </w:tcPr>
          <w:p w:rsidR="00800FC8" w:rsidRPr="000F4BEF" w:rsidRDefault="00800FC8"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i/>
                <w:color w:val="000000" w:themeColor="text1"/>
                <w:spacing w:val="-8"/>
                <w:sz w:val="28"/>
                <w:szCs w:val="28"/>
              </w:rPr>
              <w:t>Tỉ lệ</w:t>
            </w:r>
          </w:p>
        </w:tc>
        <w:tc>
          <w:tcPr>
            <w:tcW w:w="656" w:type="pct"/>
            <w:gridSpan w:val="2"/>
            <w:vAlign w:val="center"/>
          </w:tcPr>
          <w:p w:rsidR="00800FC8" w:rsidRPr="000F4BEF" w:rsidRDefault="00800FC8"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i/>
                <w:color w:val="000000" w:themeColor="text1"/>
                <w:spacing w:val="-8"/>
                <w:sz w:val="28"/>
                <w:szCs w:val="28"/>
              </w:rPr>
              <w:t>8TNKQ</w:t>
            </w:r>
          </w:p>
        </w:tc>
        <w:tc>
          <w:tcPr>
            <w:tcW w:w="606" w:type="pct"/>
            <w:gridSpan w:val="2"/>
            <w:vAlign w:val="center"/>
          </w:tcPr>
          <w:p w:rsidR="00800FC8" w:rsidRPr="000F4BEF" w:rsidRDefault="00800FC8"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i/>
                <w:color w:val="000000" w:themeColor="text1"/>
                <w:spacing w:val="-8"/>
                <w:sz w:val="28"/>
                <w:szCs w:val="28"/>
              </w:rPr>
              <w:t>1TL</w:t>
            </w:r>
          </w:p>
        </w:tc>
        <w:tc>
          <w:tcPr>
            <w:tcW w:w="730" w:type="pct"/>
            <w:gridSpan w:val="2"/>
            <w:vAlign w:val="center"/>
          </w:tcPr>
          <w:p w:rsidR="00800FC8" w:rsidRPr="000F4BEF" w:rsidRDefault="00800FC8" w:rsidP="00800FC8">
            <w:pPr>
              <w:jc w:val="cente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pacing w:val="-8"/>
                <w:sz w:val="28"/>
                <w:szCs w:val="28"/>
              </w:rPr>
              <w:t>1TL(a)</w:t>
            </w:r>
          </w:p>
        </w:tc>
        <w:tc>
          <w:tcPr>
            <w:tcW w:w="570" w:type="pct"/>
            <w:gridSpan w:val="2"/>
            <w:vAlign w:val="center"/>
          </w:tcPr>
          <w:p w:rsidR="00800FC8" w:rsidRPr="000F4BEF" w:rsidRDefault="00800FC8"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1TL(b)</w:t>
            </w:r>
          </w:p>
        </w:tc>
        <w:tc>
          <w:tcPr>
            <w:tcW w:w="347" w:type="pct"/>
          </w:tcPr>
          <w:p w:rsidR="00800FC8" w:rsidRPr="000F4BEF" w:rsidRDefault="00800FC8" w:rsidP="00DA1D76">
            <w:pPr>
              <w:jc w:val="center"/>
              <w:rPr>
                <w:rFonts w:ascii="Times New Roman" w:hAnsi="Times New Roman" w:cs="Times New Roman"/>
                <w:b/>
                <w:color w:val="000000" w:themeColor="text1"/>
                <w:spacing w:val="-8"/>
                <w:sz w:val="28"/>
                <w:szCs w:val="28"/>
              </w:rPr>
            </w:pPr>
          </w:p>
        </w:tc>
      </w:tr>
      <w:tr w:rsidR="000F4BEF" w:rsidRPr="000F4BEF" w:rsidTr="00897742">
        <w:trPr>
          <w:trHeight w:val="826"/>
        </w:trPr>
        <w:tc>
          <w:tcPr>
            <w:tcW w:w="5000" w:type="pct"/>
            <w:gridSpan w:val="12"/>
            <w:vAlign w:val="center"/>
          </w:tcPr>
          <w:p w:rsidR="00C54292" w:rsidRPr="000F4BEF" w:rsidRDefault="00C54292"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lastRenderedPageBreak/>
              <w:t>Phần Địa lý</w:t>
            </w:r>
          </w:p>
        </w:tc>
      </w:tr>
      <w:tr w:rsidR="000F4BEF" w:rsidRPr="000F4BEF" w:rsidTr="000E627E">
        <w:trPr>
          <w:trHeight w:val="408"/>
        </w:trPr>
        <w:tc>
          <w:tcPr>
            <w:tcW w:w="169" w:type="pct"/>
            <w:vMerge w:val="restart"/>
          </w:tcPr>
          <w:p w:rsidR="000E627E" w:rsidRPr="000F4BEF" w:rsidRDefault="000E627E"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1</w:t>
            </w:r>
          </w:p>
        </w:tc>
        <w:tc>
          <w:tcPr>
            <w:tcW w:w="625" w:type="pct"/>
            <w:vMerge w:val="restart"/>
          </w:tcPr>
          <w:p w:rsidR="000E627E" w:rsidRPr="000F4BEF" w:rsidRDefault="000E627E"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Châu Âu</w:t>
            </w:r>
          </w:p>
          <w:p w:rsidR="000E627E" w:rsidRPr="000F4BEF" w:rsidRDefault="000E627E" w:rsidP="00DA1D76">
            <w:pPr>
              <w:rPr>
                <w:rFonts w:ascii="Times New Roman" w:hAnsi="Times New Roman" w:cs="Times New Roman"/>
                <w:b/>
                <w:bCs/>
                <w:color w:val="000000" w:themeColor="text1"/>
                <w:spacing w:val="-8"/>
                <w:sz w:val="28"/>
                <w:szCs w:val="28"/>
              </w:rPr>
            </w:pPr>
          </w:p>
        </w:tc>
        <w:tc>
          <w:tcPr>
            <w:tcW w:w="1297" w:type="pct"/>
          </w:tcPr>
          <w:p w:rsidR="000E627E" w:rsidRPr="000F4BEF" w:rsidRDefault="000E627E" w:rsidP="00DA1D76">
            <w:pPr>
              <w:pStyle w:val="4-Bang"/>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Đặc điểm tự nhiên</w:t>
            </w:r>
          </w:p>
        </w:tc>
        <w:tc>
          <w:tcPr>
            <w:tcW w:w="392"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2TN*</w:t>
            </w:r>
          </w:p>
        </w:tc>
        <w:tc>
          <w:tcPr>
            <w:tcW w:w="264"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53"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253"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65"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65"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11"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259"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47" w:type="pct"/>
            <w:vMerge w:val="restart"/>
            <w:vAlign w:val="center"/>
          </w:tcPr>
          <w:p w:rsidR="000E627E" w:rsidRPr="000F4BEF" w:rsidRDefault="000E627E" w:rsidP="000E627E">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0.5đ</w:t>
            </w:r>
          </w:p>
        </w:tc>
      </w:tr>
      <w:tr w:rsidR="000F4BEF" w:rsidRPr="000F4BEF" w:rsidTr="000E627E">
        <w:trPr>
          <w:trHeight w:val="408"/>
        </w:trPr>
        <w:tc>
          <w:tcPr>
            <w:tcW w:w="169" w:type="pct"/>
            <w:vMerge/>
          </w:tcPr>
          <w:p w:rsidR="000E627E" w:rsidRPr="000F4BEF" w:rsidRDefault="000E627E" w:rsidP="00DA1D76">
            <w:pPr>
              <w:jc w:val="center"/>
              <w:rPr>
                <w:rFonts w:ascii="Times New Roman" w:hAnsi="Times New Roman" w:cs="Times New Roman"/>
                <w:b/>
                <w:color w:val="000000" w:themeColor="text1"/>
                <w:spacing w:val="-8"/>
                <w:sz w:val="28"/>
                <w:szCs w:val="28"/>
              </w:rPr>
            </w:pPr>
          </w:p>
        </w:tc>
        <w:tc>
          <w:tcPr>
            <w:tcW w:w="625" w:type="pct"/>
            <w:vMerge/>
          </w:tcPr>
          <w:p w:rsidR="000E627E" w:rsidRPr="000F4BEF" w:rsidRDefault="000E627E" w:rsidP="00DA1D76">
            <w:pPr>
              <w:rPr>
                <w:rFonts w:ascii="Times New Roman" w:hAnsi="Times New Roman" w:cs="Times New Roman"/>
                <w:color w:val="000000" w:themeColor="text1"/>
                <w:spacing w:val="-8"/>
                <w:sz w:val="28"/>
                <w:szCs w:val="28"/>
              </w:rPr>
            </w:pPr>
          </w:p>
        </w:tc>
        <w:tc>
          <w:tcPr>
            <w:tcW w:w="1297" w:type="pct"/>
          </w:tcPr>
          <w:p w:rsidR="000E627E" w:rsidRPr="000F4BEF" w:rsidRDefault="000E627E"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Đặc điểm dân cư, xã hội.</w:t>
            </w:r>
          </w:p>
        </w:tc>
        <w:tc>
          <w:tcPr>
            <w:tcW w:w="392"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2TN*</w:t>
            </w:r>
          </w:p>
        </w:tc>
        <w:tc>
          <w:tcPr>
            <w:tcW w:w="264"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53"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253"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65"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65"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11"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259" w:type="pct"/>
            <w:vAlign w:val="center"/>
          </w:tcPr>
          <w:p w:rsidR="000E627E" w:rsidRPr="000F4BEF" w:rsidRDefault="000E627E" w:rsidP="00DA1D76">
            <w:pPr>
              <w:jc w:val="center"/>
              <w:rPr>
                <w:rFonts w:ascii="Times New Roman" w:hAnsi="Times New Roman" w:cs="Times New Roman"/>
                <w:color w:val="000000" w:themeColor="text1"/>
                <w:spacing w:val="-8"/>
                <w:sz w:val="28"/>
                <w:szCs w:val="28"/>
              </w:rPr>
            </w:pPr>
          </w:p>
        </w:tc>
        <w:tc>
          <w:tcPr>
            <w:tcW w:w="347" w:type="pct"/>
            <w:vMerge/>
            <w:vAlign w:val="center"/>
          </w:tcPr>
          <w:p w:rsidR="000E627E" w:rsidRPr="000F4BEF" w:rsidRDefault="000E627E" w:rsidP="000E627E">
            <w:pPr>
              <w:jc w:val="center"/>
              <w:rPr>
                <w:rFonts w:ascii="Times New Roman" w:hAnsi="Times New Roman" w:cs="Times New Roman"/>
                <w:color w:val="000000" w:themeColor="text1"/>
                <w:spacing w:val="-8"/>
                <w:sz w:val="28"/>
                <w:szCs w:val="28"/>
              </w:rPr>
            </w:pPr>
          </w:p>
        </w:tc>
      </w:tr>
      <w:tr w:rsidR="000F4BEF" w:rsidRPr="000F4BEF" w:rsidTr="000E627E">
        <w:trPr>
          <w:trHeight w:val="408"/>
        </w:trPr>
        <w:tc>
          <w:tcPr>
            <w:tcW w:w="169" w:type="pct"/>
          </w:tcPr>
          <w:p w:rsidR="00C54292" w:rsidRPr="000F4BEF" w:rsidRDefault="00C54292" w:rsidP="00AE0DAC">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2</w:t>
            </w:r>
          </w:p>
        </w:tc>
        <w:tc>
          <w:tcPr>
            <w:tcW w:w="625" w:type="pct"/>
          </w:tcPr>
          <w:p w:rsidR="00C54292" w:rsidRPr="000F4BEF" w:rsidRDefault="00C54292" w:rsidP="00AE0DAC">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Châu Á</w:t>
            </w:r>
          </w:p>
          <w:p w:rsidR="00C54292" w:rsidRPr="000F4BEF" w:rsidRDefault="00C54292" w:rsidP="00AE0DAC">
            <w:pPr>
              <w:rPr>
                <w:rFonts w:ascii="Times New Roman" w:hAnsi="Times New Roman" w:cs="Times New Roman"/>
                <w:b/>
                <w:color w:val="000000" w:themeColor="text1"/>
                <w:spacing w:val="-8"/>
                <w:sz w:val="28"/>
                <w:szCs w:val="28"/>
              </w:rPr>
            </w:pPr>
          </w:p>
          <w:p w:rsidR="00C54292" w:rsidRPr="000F4BEF" w:rsidRDefault="00C54292" w:rsidP="00AE0DAC">
            <w:pPr>
              <w:rPr>
                <w:rFonts w:ascii="Times New Roman" w:hAnsi="Times New Roman" w:cs="Times New Roman"/>
                <w:color w:val="000000" w:themeColor="text1"/>
                <w:spacing w:val="-8"/>
                <w:sz w:val="28"/>
                <w:szCs w:val="28"/>
              </w:rPr>
            </w:pPr>
          </w:p>
        </w:tc>
        <w:tc>
          <w:tcPr>
            <w:tcW w:w="1297" w:type="pct"/>
          </w:tcPr>
          <w:p w:rsidR="00C54292" w:rsidRPr="000F4BEF" w:rsidRDefault="00C54292" w:rsidP="00AE0DAC">
            <w:pPr>
              <w:pStyle w:val="4-Bang"/>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Đặc điểm tự nhiên.</w:t>
            </w:r>
          </w:p>
        </w:tc>
        <w:tc>
          <w:tcPr>
            <w:tcW w:w="392"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64"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11"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9"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47" w:type="pct"/>
            <w:vAlign w:val="center"/>
          </w:tcPr>
          <w:p w:rsidR="00C54292" w:rsidRPr="000F4BEF" w:rsidRDefault="000E627E" w:rsidP="000E627E">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1,5đ</w:t>
            </w:r>
          </w:p>
        </w:tc>
      </w:tr>
      <w:tr w:rsidR="000F4BEF" w:rsidRPr="000F4BEF" w:rsidTr="000E627E">
        <w:trPr>
          <w:trHeight w:val="408"/>
        </w:trPr>
        <w:tc>
          <w:tcPr>
            <w:tcW w:w="169" w:type="pct"/>
          </w:tcPr>
          <w:p w:rsidR="00C54292" w:rsidRPr="000F4BEF" w:rsidRDefault="00C54292" w:rsidP="00AE0DAC">
            <w:pPr>
              <w:jc w:val="center"/>
              <w:rPr>
                <w:rFonts w:ascii="Times New Roman" w:hAnsi="Times New Roman" w:cs="Times New Roman"/>
                <w:b/>
                <w:color w:val="000000" w:themeColor="text1"/>
                <w:spacing w:val="-8"/>
                <w:sz w:val="28"/>
                <w:szCs w:val="28"/>
              </w:rPr>
            </w:pPr>
          </w:p>
        </w:tc>
        <w:tc>
          <w:tcPr>
            <w:tcW w:w="625" w:type="pct"/>
          </w:tcPr>
          <w:p w:rsidR="00C54292" w:rsidRPr="000F4BEF" w:rsidRDefault="00C54292" w:rsidP="00AE0DAC">
            <w:pPr>
              <w:rPr>
                <w:rFonts w:ascii="Times New Roman" w:hAnsi="Times New Roman" w:cs="Times New Roman"/>
                <w:color w:val="000000" w:themeColor="text1"/>
                <w:spacing w:val="-8"/>
                <w:sz w:val="28"/>
                <w:szCs w:val="28"/>
              </w:rPr>
            </w:pPr>
          </w:p>
        </w:tc>
        <w:tc>
          <w:tcPr>
            <w:tcW w:w="1297" w:type="pct"/>
          </w:tcPr>
          <w:p w:rsidR="00C54292" w:rsidRPr="000F4BEF" w:rsidRDefault="00C54292" w:rsidP="00AE0DAC">
            <w:pPr>
              <w:spacing w:before="6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Các nền kinh tế lớn và kinh tế mới nổi ở Châu Á.</w:t>
            </w:r>
          </w:p>
        </w:tc>
        <w:tc>
          <w:tcPr>
            <w:tcW w:w="392"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64"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11"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9"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c>
          <w:tcPr>
            <w:tcW w:w="347" w:type="pct"/>
            <w:vAlign w:val="center"/>
          </w:tcPr>
          <w:p w:rsidR="00C54292" w:rsidRPr="000F4BEF" w:rsidRDefault="000E627E" w:rsidP="000E627E">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0.5đ</w:t>
            </w:r>
          </w:p>
        </w:tc>
      </w:tr>
      <w:tr w:rsidR="000F4BEF" w:rsidRPr="000F4BEF" w:rsidTr="000E627E">
        <w:trPr>
          <w:trHeight w:val="408"/>
        </w:trPr>
        <w:tc>
          <w:tcPr>
            <w:tcW w:w="169" w:type="pct"/>
          </w:tcPr>
          <w:p w:rsidR="00C54292" w:rsidRPr="000F4BEF" w:rsidRDefault="00C54292" w:rsidP="00AE0DAC">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3</w:t>
            </w:r>
          </w:p>
        </w:tc>
        <w:tc>
          <w:tcPr>
            <w:tcW w:w="625" w:type="pct"/>
          </w:tcPr>
          <w:p w:rsidR="00C54292" w:rsidRPr="000F4BEF" w:rsidRDefault="00C54292" w:rsidP="00AE0DAC">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CHÂU PHI</w:t>
            </w:r>
          </w:p>
        </w:tc>
        <w:tc>
          <w:tcPr>
            <w:tcW w:w="1297" w:type="pct"/>
          </w:tcPr>
          <w:p w:rsidR="00C54292" w:rsidRPr="000F4BEF" w:rsidRDefault="00C54292" w:rsidP="00AE0DAC">
            <w:pPr>
              <w:pStyle w:val="4-Bang"/>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Vị trí địa lí, phạm vi châu Phi.</w:t>
            </w:r>
          </w:p>
        </w:tc>
        <w:tc>
          <w:tcPr>
            <w:tcW w:w="392"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6TN</w:t>
            </w:r>
          </w:p>
        </w:tc>
        <w:tc>
          <w:tcPr>
            <w:tcW w:w="264"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11"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9"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47" w:type="pct"/>
            <w:vAlign w:val="center"/>
          </w:tcPr>
          <w:p w:rsidR="00C54292" w:rsidRPr="000F4BEF" w:rsidRDefault="000E627E" w:rsidP="000E627E">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1,5đ</w:t>
            </w:r>
          </w:p>
        </w:tc>
      </w:tr>
      <w:tr w:rsidR="000F4BEF" w:rsidRPr="000F4BEF" w:rsidTr="000E627E">
        <w:trPr>
          <w:trHeight w:val="408"/>
        </w:trPr>
        <w:tc>
          <w:tcPr>
            <w:tcW w:w="169" w:type="pct"/>
          </w:tcPr>
          <w:p w:rsidR="00C54292" w:rsidRPr="000F4BEF" w:rsidRDefault="00C54292" w:rsidP="00AE0DAC">
            <w:pPr>
              <w:jc w:val="center"/>
              <w:rPr>
                <w:rFonts w:ascii="Times New Roman" w:hAnsi="Times New Roman" w:cs="Times New Roman"/>
                <w:b/>
                <w:color w:val="000000" w:themeColor="text1"/>
                <w:spacing w:val="-8"/>
                <w:sz w:val="28"/>
                <w:szCs w:val="28"/>
              </w:rPr>
            </w:pPr>
          </w:p>
        </w:tc>
        <w:tc>
          <w:tcPr>
            <w:tcW w:w="625" w:type="pct"/>
          </w:tcPr>
          <w:p w:rsidR="00C54292" w:rsidRPr="000F4BEF" w:rsidRDefault="00C54292" w:rsidP="00AE0DAC">
            <w:pPr>
              <w:rPr>
                <w:rFonts w:ascii="Times New Roman" w:hAnsi="Times New Roman" w:cs="Times New Roman"/>
                <w:b/>
                <w:color w:val="000000" w:themeColor="text1"/>
                <w:spacing w:val="-8"/>
                <w:sz w:val="28"/>
                <w:szCs w:val="28"/>
              </w:rPr>
            </w:pPr>
          </w:p>
        </w:tc>
        <w:tc>
          <w:tcPr>
            <w:tcW w:w="1297" w:type="pct"/>
          </w:tcPr>
          <w:p w:rsidR="00C54292" w:rsidRPr="000F4BEF" w:rsidRDefault="00C54292"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–Phương thức con người khai thác, sử dụng và bảo vệ thiên nhiên</w:t>
            </w:r>
          </w:p>
        </w:tc>
        <w:tc>
          <w:tcPr>
            <w:tcW w:w="392"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64"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3"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65" w:type="pct"/>
            <w:vAlign w:val="center"/>
          </w:tcPr>
          <w:p w:rsidR="00C54292" w:rsidRPr="000F4BEF" w:rsidRDefault="00C54292" w:rsidP="00AE0DAC">
            <w:pP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c>
          <w:tcPr>
            <w:tcW w:w="311"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259" w:type="pct"/>
            <w:vAlign w:val="center"/>
          </w:tcPr>
          <w:p w:rsidR="00C54292" w:rsidRPr="000F4BEF" w:rsidRDefault="00C54292" w:rsidP="00AE0DAC">
            <w:pPr>
              <w:jc w:val="center"/>
              <w:rPr>
                <w:rFonts w:ascii="Times New Roman" w:hAnsi="Times New Roman" w:cs="Times New Roman"/>
                <w:color w:val="000000" w:themeColor="text1"/>
                <w:spacing w:val="-8"/>
                <w:sz w:val="28"/>
                <w:szCs w:val="28"/>
              </w:rPr>
            </w:pPr>
          </w:p>
        </w:tc>
        <w:tc>
          <w:tcPr>
            <w:tcW w:w="347" w:type="pct"/>
            <w:vAlign w:val="center"/>
          </w:tcPr>
          <w:p w:rsidR="00C54292" w:rsidRPr="000F4BEF" w:rsidRDefault="000E627E" w:rsidP="000E627E">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1.0đ</w:t>
            </w:r>
          </w:p>
        </w:tc>
      </w:tr>
      <w:tr w:rsidR="000F4BEF" w:rsidRPr="000F4BEF" w:rsidTr="00C54292">
        <w:trPr>
          <w:trHeight w:val="408"/>
        </w:trPr>
        <w:tc>
          <w:tcPr>
            <w:tcW w:w="2091" w:type="pct"/>
            <w:gridSpan w:val="3"/>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Số câu</w:t>
            </w:r>
          </w:p>
        </w:tc>
        <w:tc>
          <w:tcPr>
            <w:tcW w:w="656"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8TNKQ</w:t>
            </w:r>
          </w:p>
        </w:tc>
        <w:tc>
          <w:tcPr>
            <w:tcW w:w="606"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1TL</w:t>
            </w:r>
          </w:p>
        </w:tc>
        <w:tc>
          <w:tcPr>
            <w:tcW w:w="730"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1TL</w:t>
            </w:r>
          </w:p>
        </w:tc>
        <w:tc>
          <w:tcPr>
            <w:tcW w:w="570"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1TL</w:t>
            </w:r>
          </w:p>
        </w:tc>
        <w:tc>
          <w:tcPr>
            <w:tcW w:w="347" w:type="pct"/>
          </w:tcPr>
          <w:p w:rsidR="00C54292" w:rsidRPr="000F4BEF" w:rsidRDefault="00C54292" w:rsidP="00AE0DAC">
            <w:pPr>
              <w:jc w:val="center"/>
              <w:rPr>
                <w:rFonts w:ascii="Times New Roman" w:hAnsi="Times New Roman" w:cs="Times New Roman"/>
                <w:color w:val="000000" w:themeColor="text1"/>
                <w:spacing w:val="-8"/>
                <w:sz w:val="28"/>
                <w:szCs w:val="28"/>
              </w:rPr>
            </w:pPr>
          </w:p>
        </w:tc>
      </w:tr>
      <w:tr w:rsidR="000F4BEF" w:rsidRPr="000F4BEF" w:rsidTr="00C54292">
        <w:trPr>
          <w:trHeight w:val="408"/>
        </w:trPr>
        <w:tc>
          <w:tcPr>
            <w:tcW w:w="2091" w:type="pct"/>
            <w:gridSpan w:val="3"/>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Tỉ lệ</w:t>
            </w:r>
          </w:p>
        </w:tc>
        <w:tc>
          <w:tcPr>
            <w:tcW w:w="656"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20%</w:t>
            </w:r>
          </w:p>
        </w:tc>
        <w:tc>
          <w:tcPr>
            <w:tcW w:w="606"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15%</w:t>
            </w:r>
          </w:p>
        </w:tc>
        <w:tc>
          <w:tcPr>
            <w:tcW w:w="730"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10%</w:t>
            </w:r>
          </w:p>
        </w:tc>
        <w:tc>
          <w:tcPr>
            <w:tcW w:w="570" w:type="pct"/>
            <w:gridSpan w:val="2"/>
            <w:vAlign w:val="center"/>
          </w:tcPr>
          <w:p w:rsidR="00C54292" w:rsidRPr="000F4BEF" w:rsidRDefault="00C54292" w:rsidP="00AE0DAC">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5%</w:t>
            </w:r>
          </w:p>
        </w:tc>
        <w:tc>
          <w:tcPr>
            <w:tcW w:w="347" w:type="pct"/>
          </w:tcPr>
          <w:p w:rsidR="00C54292" w:rsidRPr="000F4BEF" w:rsidRDefault="000E627E" w:rsidP="00AE0DAC">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50%</w:t>
            </w:r>
          </w:p>
        </w:tc>
      </w:tr>
      <w:tr w:rsidR="000F4BEF" w:rsidRPr="000F4BEF" w:rsidTr="000E627E">
        <w:trPr>
          <w:trHeight w:val="417"/>
        </w:trPr>
        <w:tc>
          <w:tcPr>
            <w:tcW w:w="2091" w:type="pct"/>
            <w:gridSpan w:val="3"/>
            <w:vAlign w:val="center"/>
          </w:tcPr>
          <w:p w:rsidR="00C54292" w:rsidRPr="000F4BEF" w:rsidRDefault="00C54292" w:rsidP="00C54292">
            <w:pPr>
              <w:rPr>
                <w:rFonts w:ascii="Times New Roman" w:hAnsi="Times New Roman" w:cs="Times New Roman"/>
                <w:b/>
                <w:i/>
                <w:color w:val="000000" w:themeColor="text1"/>
                <w:spacing w:val="-8"/>
                <w:sz w:val="28"/>
                <w:szCs w:val="28"/>
              </w:rPr>
            </w:pPr>
          </w:p>
        </w:tc>
        <w:tc>
          <w:tcPr>
            <w:tcW w:w="656" w:type="pct"/>
            <w:gridSpan w:val="2"/>
            <w:vAlign w:val="center"/>
          </w:tcPr>
          <w:p w:rsidR="00C54292" w:rsidRPr="000F4BEF" w:rsidRDefault="00C54292" w:rsidP="000E627E">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16TNKQ</w:t>
            </w:r>
          </w:p>
        </w:tc>
        <w:tc>
          <w:tcPr>
            <w:tcW w:w="606" w:type="pct"/>
            <w:gridSpan w:val="2"/>
            <w:vAlign w:val="center"/>
          </w:tcPr>
          <w:p w:rsidR="00C54292" w:rsidRPr="000F4BEF" w:rsidRDefault="00C54292" w:rsidP="000E627E">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2TL</w:t>
            </w:r>
          </w:p>
        </w:tc>
        <w:tc>
          <w:tcPr>
            <w:tcW w:w="730" w:type="pct"/>
            <w:gridSpan w:val="2"/>
            <w:vAlign w:val="center"/>
          </w:tcPr>
          <w:p w:rsidR="00C54292" w:rsidRPr="000F4BEF" w:rsidRDefault="00C54292" w:rsidP="000E627E">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2TL</w:t>
            </w:r>
          </w:p>
        </w:tc>
        <w:tc>
          <w:tcPr>
            <w:tcW w:w="570" w:type="pct"/>
            <w:gridSpan w:val="2"/>
            <w:vAlign w:val="center"/>
          </w:tcPr>
          <w:p w:rsidR="00C54292" w:rsidRPr="000F4BEF" w:rsidRDefault="00C54292" w:rsidP="000E627E">
            <w:pPr>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2TL</w:t>
            </w:r>
          </w:p>
        </w:tc>
        <w:tc>
          <w:tcPr>
            <w:tcW w:w="347" w:type="pct"/>
            <w:vAlign w:val="center"/>
          </w:tcPr>
          <w:p w:rsidR="00C54292" w:rsidRPr="000F4BEF" w:rsidRDefault="00C54292" w:rsidP="00C54292">
            <w:pPr>
              <w:rPr>
                <w:rFonts w:ascii="Times New Roman" w:hAnsi="Times New Roman" w:cs="Times New Roman"/>
                <w:b/>
                <w:i/>
                <w:color w:val="000000" w:themeColor="text1"/>
                <w:spacing w:val="-8"/>
                <w:sz w:val="28"/>
                <w:szCs w:val="28"/>
              </w:rPr>
            </w:pPr>
          </w:p>
        </w:tc>
      </w:tr>
      <w:tr w:rsidR="000F4BEF" w:rsidRPr="000F4BEF" w:rsidTr="00C54292">
        <w:trPr>
          <w:trHeight w:val="420"/>
        </w:trPr>
        <w:tc>
          <w:tcPr>
            <w:tcW w:w="2091" w:type="pct"/>
            <w:gridSpan w:val="3"/>
            <w:vAlign w:val="center"/>
          </w:tcPr>
          <w:p w:rsidR="00C54292" w:rsidRPr="000F4BEF" w:rsidRDefault="00C54292" w:rsidP="00DA1D76">
            <w:pP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Tổng hợp chung</w:t>
            </w:r>
          </w:p>
        </w:tc>
        <w:tc>
          <w:tcPr>
            <w:tcW w:w="656" w:type="pct"/>
            <w:gridSpan w:val="2"/>
            <w:vAlign w:val="center"/>
          </w:tcPr>
          <w:p w:rsidR="00C54292" w:rsidRPr="000F4BEF" w:rsidRDefault="00C54292"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40%</w:t>
            </w:r>
          </w:p>
        </w:tc>
        <w:tc>
          <w:tcPr>
            <w:tcW w:w="606" w:type="pct"/>
            <w:gridSpan w:val="2"/>
            <w:vAlign w:val="center"/>
          </w:tcPr>
          <w:p w:rsidR="00C54292" w:rsidRPr="000F4BEF" w:rsidRDefault="00C54292"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30%</w:t>
            </w:r>
          </w:p>
        </w:tc>
        <w:tc>
          <w:tcPr>
            <w:tcW w:w="730" w:type="pct"/>
            <w:gridSpan w:val="2"/>
            <w:vAlign w:val="center"/>
          </w:tcPr>
          <w:p w:rsidR="00C54292" w:rsidRPr="000F4BEF" w:rsidRDefault="00C54292"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20%</w:t>
            </w:r>
          </w:p>
        </w:tc>
        <w:tc>
          <w:tcPr>
            <w:tcW w:w="570" w:type="pct"/>
            <w:gridSpan w:val="2"/>
            <w:vAlign w:val="center"/>
          </w:tcPr>
          <w:p w:rsidR="00C54292" w:rsidRPr="000F4BEF" w:rsidRDefault="00C54292"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10%</w:t>
            </w:r>
          </w:p>
        </w:tc>
        <w:tc>
          <w:tcPr>
            <w:tcW w:w="347" w:type="pct"/>
          </w:tcPr>
          <w:p w:rsidR="00C54292" w:rsidRPr="000F4BEF" w:rsidRDefault="00C54292" w:rsidP="00DA1D76">
            <w:pPr>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100%</w:t>
            </w:r>
          </w:p>
        </w:tc>
      </w:tr>
    </w:tbl>
    <w:p w:rsidR="00030190" w:rsidRPr="000F4BEF" w:rsidRDefault="00030190" w:rsidP="00030190">
      <w:pPr>
        <w:rPr>
          <w:rFonts w:ascii="Times New Roman" w:hAnsi="Times New Roman" w:cs="Times New Roman"/>
          <w:color w:val="000000" w:themeColor="text1"/>
          <w:sz w:val="28"/>
          <w:szCs w:val="28"/>
          <w:lang w:val="vi-VN"/>
        </w:rPr>
      </w:pPr>
      <w:r w:rsidRPr="000F4BEF">
        <w:rPr>
          <w:rFonts w:ascii="Times New Roman" w:hAnsi="Times New Roman" w:cs="Times New Roman"/>
          <w:b/>
          <w:bCs/>
          <w:color w:val="000000" w:themeColor="text1"/>
          <w:sz w:val="28"/>
          <w:szCs w:val="28"/>
          <w:lang w:val="vi-VN"/>
        </w:rPr>
        <w:tab/>
      </w:r>
    </w:p>
    <w:p w:rsidR="00030190" w:rsidRPr="000F4BEF" w:rsidRDefault="00030190" w:rsidP="00030190">
      <w:pPr>
        <w:jc w:val="center"/>
        <w:rPr>
          <w:rFonts w:ascii="Times New Roman" w:hAnsi="Times New Roman" w:cs="Times New Roman"/>
          <w:b/>
          <w:bCs/>
          <w:color w:val="000000" w:themeColor="text1"/>
          <w:sz w:val="28"/>
          <w:szCs w:val="28"/>
          <w:u w:val="single"/>
          <w:lang w:val="vi-VN"/>
        </w:rPr>
      </w:pPr>
    </w:p>
    <w:p w:rsidR="00030190" w:rsidRPr="000F4BEF" w:rsidRDefault="00030190" w:rsidP="00030190">
      <w:pPr>
        <w:rPr>
          <w:rFonts w:ascii="Times New Roman" w:hAnsi="Times New Roman" w:cs="Times New Roman"/>
          <w:b/>
          <w:color w:val="000000" w:themeColor="text1"/>
          <w:sz w:val="28"/>
          <w:szCs w:val="28"/>
          <w:lang w:val="vi-VN"/>
        </w:rPr>
      </w:pPr>
    </w:p>
    <w:p w:rsidR="00030190" w:rsidRPr="000F4BEF" w:rsidRDefault="00030190" w:rsidP="00030190">
      <w:pPr>
        <w:rPr>
          <w:rFonts w:ascii="Times New Roman" w:hAnsi="Times New Roman" w:cs="Times New Roman"/>
          <w:b/>
          <w:color w:val="000000" w:themeColor="text1"/>
          <w:sz w:val="28"/>
          <w:szCs w:val="28"/>
          <w:lang w:val="vi-VN"/>
        </w:rPr>
      </w:pPr>
    </w:p>
    <w:p w:rsidR="00030190" w:rsidRPr="000F4BEF" w:rsidRDefault="00030190" w:rsidP="00030190">
      <w:pPr>
        <w:spacing w:after="240"/>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b) Bản đặc tả</w:t>
      </w:r>
    </w:p>
    <w:tbl>
      <w:tblPr>
        <w:tblStyle w:val="TableGrid2"/>
        <w:tblW w:w="14020" w:type="dxa"/>
        <w:tblInd w:w="-252" w:type="dxa"/>
        <w:tblLook w:val="04A0" w:firstRow="1" w:lastRow="0" w:firstColumn="1" w:lastColumn="0" w:noHBand="0" w:noVBand="1"/>
      </w:tblPr>
      <w:tblGrid>
        <w:gridCol w:w="876"/>
        <w:gridCol w:w="1783"/>
        <w:gridCol w:w="1997"/>
        <w:gridCol w:w="5354"/>
        <w:gridCol w:w="1064"/>
        <w:gridCol w:w="1008"/>
        <w:gridCol w:w="961"/>
        <w:gridCol w:w="977"/>
      </w:tblGrid>
      <w:tr w:rsidR="000F4BEF" w:rsidRPr="000F4BEF" w:rsidTr="00920A8A">
        <w:trPr>
          <w:trHeight w:val="281"/>
        </w:trPr>
        <w:tc>
          <w:tcPr>
            <w:tcW w:w="14020" w:type="dxa"/>
            <w:gridSpan w:val="8"/>
          </w:tcPr>
          <w:p w:rsidR="00A2773A" w:rsidRPr="000F4BEF" w:rsidRDefault="00A2773A"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b/>
                <w:color w:val="000000" w:themeColor="text1"/>
                <w:spacing w:val="-8"/>
                <w:sz w:val="28"/>
                <w:szCs w:val="28"/>
              </w:rPr>
              <w:t>Phân môn Lịch sử</w:t>
            </w:r>
          </w:p>
        </w:tc>
      </w:tr>
      <w:tr w:rsidR="000F4BEF" w:rsidRPr="000F4BEF" w:rsidTr="00920A8A">
        <w:trPr>
          <w:trHeight w:val="1231"/>
        </w:trPr>
        <w:tc>
          <w:tcPr>
            <w:tcW w:w="876" w:type="dxa"/>
            <w:vMerge w:val="restart"/>
            <w:vAlign w:val="center"/>
          </w:tcPr>
          <w:p w:rsidR="004379AB" w:rsidRPr="000F4BEF" w:rsidRDefault="004379AB" w:rsidP="004379AB">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w:t>
            </w:r>
          </w:p>
          <w:p w:rsidR="004379AB" w:rsidRPr="000F4BEF" w:rsidRDefault="00FE0DBA" w:rsidP="004379AB">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(10%)</w:t>
            </w:r>
          </w:p>
        </w:tc>
        <w:tc>
          <w:tcPr>
            <w:tcW w:w="1783" w:type="dxa"/>
            <w:vMerge w:val="restart"/>
          </w:tcPr>
          <w:p w:rsidR="004379AB" w:rsidRPr="000F4BEF" w:rsidRDefault="004379AB" w:rsidP="00FE0DBA">
            <w:pPr>
              <w:spacing w:before="60"/>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 xml:space="preserve">Tây Âu từ thế kỷ V đến nửa đầu thế kỷ </w:t>
            </w:r>
            <w:r w:rsidRPr="000F4BEF">
              <w:rPr>
                <w:rFonts w:ascii="Times New Roman" w:hAnsi="Times New Roman" w:cs="Times New Roman"/>
                <w:b/>
                <w:color w:val="000000" w:themeColor="text1"/>
                <w:spacing w:val="-8"/>
                <w:sz w:val="28"/>
                <w:szCs w:val="28"/>
              </w:rPr>
              <w:lastRenderedPageBreak/>
              <w:t xml:space="preserve">XVI </w:t>
            </w:r>
          </w:p>
        </w:tc>
        <w:tc>
          <w:tcPr>
            <w:tcW w:w="1997" w:type="dxa"/>
          </w:tcPr>
          <w:p w:rsidR="004379AB" w:rsidRPr="000F4BEF" w:rsidRDefault="004379AB" w:rsidP="00DA1D76">
            <w:pPr>
              <w:spacing w:before="60"/>
              <w:rPr>
                <w:rFonts w:ascii="Times New Roman" w:hAnsi="Times New Roman" w:cs="Times New Roman"/>
                <w:color w:val="000000" w:themeColor="text1"/>
                <w:spacing w:val="-8"/>
                <w:sz w:val="28"/>
                <w:szCs w:val="28"/>
              </w:rPr>
            </w:pPr>
            <w:r w:rsidRPr="000F4BEF">
              <w:rPr>
                <w:rFonts w:ascii="Times New Roman" w:eastAsia="Times New Roman" w:hAnsi="Times New Roman" w:cs="Times New Roman"/>
                <w:color w:val="000000" w:themeColor="text1"/>
                <w:sz w:val="28"/>
                <w:szCs w:val="28"/>
              </w:rPr>
              <w:lastRenderedPageBreak/>
              <w:t>1. Cải cách tôn giáo</w:t>
            </w:r>
          </w:p>
        </w:tc>
        <w:tc>
          <w:tcPr>
            <w:tcW w:w="5354" w:type="dxa"/>
          </w:tcPr>
          <w:p w:rsidR="004379AB" w:rsidRPr="000F4BEF" w:rsidRDefault="004379AB" w:rsidP="00DA1D76">
            <w:pPr>
              <w:spacing w:before="60"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Nhận biết</w:t>
            </w:r>
          </w:p>
          <w:p w:rsidR="004379AB" w:rsidRPr="000F4BEF" w:rsidRDefault="004379AB" w:rsidP="00DA1D76">
            <w:pPr>
              <w:spacing w:before="60"/>
              <w:jc w:val="both"/>
              <w:rPr>
                <w:rFonts w:ascii="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nguyên nhân của phong trào cải cách tôn giáo</w:t>
            </w:r>
          </w:p>
        </w:tc>
        <w:tc>
          <w:tcPr>
            <w:tcW w:w="1064"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1TN*</w:t>
            </w:r>
          </w:p>
        </w:tc>
        <w:tc>
          <w:tcPr>
            <w:tcW w:w="1008"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1231"/>
        </w:trPr>
        <w:tc>
          <w:tcPr>
            <w:tcW w:w="876" w:type="dxa"/>
            <w:vMerge/>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1783" w:type="dxa"/>
            <w:vMerge/>
          </w:tcPr>
          <w:p w:rsidR="004379AB" w:rsidRPr="000F4BEF" w:rsidRDefault="004379AB" w:rsidP="00DA1D76">
            <w:pPr>
              <w:spacing w:before="60"/>
              <w:rPr>
                <w:rFonts w:ascii="Times New Roman" w:hAnsi="Times New Roman" w:cs="Times New Roman"/>
                <w:color w:val="000000" w:themeColor="text1"/>
                <w:spacing w:val="-8"/>
                <w:sz w:val="28"/>
                <w:szCs w:val="28"/>
              </w:rPr>
            </w:pPr>
          </w:p>
        </w:tc>
        <w:tc>
          <w:tcPr>
            <w:tcW w:w="1997" w:type="dxa"/>
          </w:tcPr>
          <w:p w:rsidR="004379AB" w:rsidRPr="000F4BEF" w:rsidRDefault="004379AB" w:rsidP="00DA1D76">
            <w:pPr>
              <w:spacing w:before="60"/>
              <w:rPr>
                <w:rFonts w:ascii="Times New Roman" w:hAnsi="Times New Roman" w:cs="Times New Roman"/>
                <w:color w:val="000000" w:themeColor="text1"/>
                <w:spacing w:val="-8"/>
                <w:sz w:val="28"/>
                <w:szCs w:val="28"/>
              </w:rPr>
            </w:pPr>
            <w:r w:rsidRPr="000F4BEF">
              <w:rPr>
                <w:rFonts w:ascii="Times New Roman" w:eastAsia="Times New Roman" w:hAnsi="Times New Roman" w:cs="Times New Roman"/>
                <w:color w:val="000000" w:themeColor="text1"/>
                <w:sz w:val="28"/>
                <w:szCs w:val="28"/>
              </w:rPr>
              <w:t>2. Văn hoá Phục hưng</w:t>
            </w:r>
          </w:p>
        </w:tc>
        <w:tc>
          <w:tcPr>
            <w:tcW w:w="5354" w:type="dxa"/>
          </w:tcPr>
          <w:p w:rsidR="004379AB" w:rsidRPr="000F4BEF" w:rsidRDefault="004379AB" w:rsidP="00DA1D76">
            <w:pPr>
              <w:spacing w:before="60"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Nhận biết</w:t>
            </w:r>
          </w:p>
          <w:p w:rsidR="004379AB" w:rsidRPr="000F4BEF" w:rsidRDefault="004379AB" w:rsidP="00DA1D76">
            <w:pPr>
              <w:spacing w:before="60"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Trình bày được những thành tựu tiêu biểu của phong trào văn hoá Phục hưng</w:t>
            </w:r>
          </w:p>
        </w:tc>
        <w:tc>
          <w:tcPr>
            <w:tcW w:w="1064" w:type="dxa"/>
            <w:vAlign w:val="center"/>
          </w:tcPr>
          <w:p w:rsidR="004379AB" w:rsidRPr="000F4BEF" w:rsidRDefault="004379AB" w:rsidP="00FA6B81">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1TN*</w:t>
            </w:r>
          </w:p>
        </w:tc>
        <w:tc>
          <w:tcPr>
            <w:tcW w:w="1008"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152"/>
        </w:trPr>
        <w:tc>
          <w:tcPr>
            <w:tcW w:w="876" w:type="dxa"/>
            <w:vMerge/>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1783" w:type="dxa"/>
          </w:tcPr>
          <w:p w:rsidR="004379AB" w:rsidRPr="000F4BEF" w:rsidRDefault="004379AB" w:rsidP="00DA1D76">
            <w:pPr>
              <w:spacing w:before="60"/>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Trung Quốc từ thế kỷ VII – Đến giữa thế kỷ XIX</w:t>
            </w:r>
          </w:p>
          <w:p w:rsidR="004379AB" w:rsidRPr="000F4BEF" w:rsidRDefault="004379AB" w:rsidP="00DA1D76">
            <w:pPr>
              <w:spacing w:before="60"/>
              <w:rPr>
                <w:rFonts w:ascii="Times New Roman" w:hAnsi="Times New Roman" w:cs="Times New Roman"/>
                <w:b/>
                <w:color w:val="000000" w:themeColor="text1"/>
                <w:spacing w:val="-8"/>
                <w:sz w:val="28"/>
                <w:szCs w:val="28"/>
              </w:rPr>
            </w:pPr>
          </w:p>
        </w:tc>
        <w:tc>
          <w:tcPr>
            <w:tcW w:w="1997" w:type="dxa"/>
          </w:tcPr>
          <w:p w:rsidR="004379AB" w:rsidRPr="000F4BEF" w:rsidRDefault="004379AB" w:rsidP="00DA1D76">
            <w:pPr>
              <w:spacing w:before="60"/>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Thành tựu chính trị, kinh tế, văn hóa</w:t>
            </w:r>
          </w:p>
        </w:tc>
        <w:tc>
          <w:tcPr>
            <w:tcW w:w="5354" w:type="dxa"/>
          </w:tcPr>
          <w:p w:rsidR="004379AB" w:rsidRPr="000F4BEF" w:rsidRDefault="004379AB" w:rsidP="004379AB">
            <w:pPr>
              <w:spacing w:before="60" w:line="276" w:lineRule="auto"/>
              <w:jc w:val="both"/>
              <w:rPr>
                <w:rFonts w:ascii="Times New Roman" w:eastAsia="Times New Roman" w:hAnsi="Times New Roman" w:cs="Times New Roman"/>
                <w:b/>
                <w:color w:val="000000" w:themeColor="text1"/>
                <w:spacing w:val="-8"/>
                <w:sz w:val="28"/>
                <w:szCs w:val="28"/>
              </w:rPr>
            </w:pPr>
            <w:r w:rsidRPr="000F4BEF">
              <w:rPr>
                <w:rFonts w:ascii="Times New Roman" w:eastAsia="Times New Roman" w:hAnsi="Times New Roman" w:cs="Times New Roman"/>
                <w:b/>
                <w:color w:val="000000" w:themeColor="text1"/>
                <w:spacing w:val="-8"/>
                <w:sz w:val="28"/>
                <w:szCs w:val="28"/>
              </w:rPr>
              <w:t>Nhận biết</w:t>
            </w:r>
          </w:p>
          <w:p w:rsidR="004379AB" w:rsidRPr="000F4BEF" w:rsidRDefault="004379AB" w:rsidP="004379AB">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những nét chính về sự thịnh vượng của Trung Quốc dưới thời Đường</w:t>
            </w:r>
          </w:p>
          <w:p w:rsidR="004379AB" w:rsidRPr="000F4BEF" w:rsidRDefault="004379AB" w:rsidP="00DA1D76">
            <w:pPr>
              <w:widowControl w:val="0"/>
              <w:suppressAutoHyphens/>
              <w:spacing w:line="276" w:lineRule="auto"/>
              <w:jc w:val="both"/>
              <w:rPr>
                <w:rFonts w:ascii="Times New Roman" w:eastAsia="Times New Roman" w:hAnsi="Times New Roman" w:cs="Times New Roman"/>
                <w:color w:val="000000" w:themeColor="text1"/>
                <w:sz w:val="28"/>
                <w:szCs w:val="28"/>
              </w:rPr>
            </w:pPr>
          </w:p>
        </w:tc>
        <w:tc>
          <w:tcPr>
            <w:tcW w:w="1064"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1TN</w:t>
            </w:r>
          </w:p>
        </w:tc>
        <w:tc>
          <w:tcPr>
            <w:tcW w:w="1008"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152"/>
        </w:trPr>
        <w:tc>
          <w:tcPr>
            <w:tcW w:w="876" w:type="dxa"/>
          </w:tcPr>
          <w:p w:rsidR="004379AB" w:rsidRPr="000F4BEF" w:rsidRDefault="004379A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2</w:t>
            </w:r>
          </w:p>
        </w:tc>
        <w:tc>
          <w:tcPr>
            <w:tcW w:w="1783" w:type="dxa"/>
          </w:tcPr>
          <w:p w:rsidR="004379AB" w:rsidRPr="000F4BEF" w:rsidRDefault="004379AB" w:rsidP="00DA1D76">
            <w:pPr>
              <w:spacing w:before="60"/>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Ấn Độ từ thế kỷ IV đến giữa thế kỷ XIX</w:t>
            </w:r>
          </w:p>
          <w:p w:rsidR="004379AB" w:rsidRPr="000F4BEF" w:rsidRDefault="004379AB" w:rsidP="00DA1D76">
            <w:pPr>
              <w:spacing w:before="60"/>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(3 tiết)</w:t>
            </w:r>
          </w:p>
        </w:tc>
        <w:tc>
          <w:tcPr>
            <w:tcW w:w="1997" w:type="dxa"/>
          </w:tcPr>
          <w:p w:rsidR="004379AB" w:rsidRPr="000F4BEF" w:rsidRDefault="004379AB" w:rsidP="00DA1D76">
            <w:pPr>
              <w:spacing w:after="240"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1. Vương triều Gupta</w:t>
            </w:r>
          </w:p>
          <w:p w:rsidR="004379AB" w:rsidRPr="000F4BEF" w:rsidRDefault="004379AB" w:rsidP="00DA1D76">
            <w:pPr>
              <w:spacing w:after="240" w:line="276" w:lineRule="auto"/>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2. Vương triều Hồi giáo Delhi</w:t>
            </w:r>
          </w:p>
          <w:p w:rsidR="004379AB" w:rsidRPr="000F4BEF" w:rsidRDefault="004379AB" w:rsidP="00DA1D76">
            <w:pPr>
              <w:spacing w:before="60"/>
              <w:rPr>
                <w:rFonts w:ascii="Times New Roman" w:hAnsi="Times New Roman" w:cs="Times New Roman"/>
                <w:color w:val="000000" w:themeColor="text1"/>
                <w:spacing w:val="-8"/>
                <w:sz w:val="28"/>
                <w:szCs w:val="28"/>
              </w:rPr>
            </w:pPr>
            <w:r w:rsidRPr="000F4BEF">
              <w:rPr>
                <w:rFonts w:ascii="Times New Roman" w:eastAsia="Times New Roman" w:hAnsi="Times New Roman" w:cs="Times New Roman"/>
                <w:color w:val="000000" w:themeColor="text1"/>
                <w:sz w:val="28"/>
                <w:szCs w:val="28"/>
              </w:rPr>
              <w:t>3. Đế quốc Mogul</w:t>
            </w:r>
          </w:p>
        </w:tc>
        <w:tc>
          <w:tcPr>
            <w:tcW w:w="5354" w:type="dxa"/>
          </w:tcPr>
          <w:p w:rsidR="004379AB" w:rsidRPr="000F4BEF" w:rsidRDefault="004379A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Nhận biết</w:t>
            </w:r>
          </w:p>
          <w:p w:rsidR="004379AB" w:rsidRPr="000F4BEF" w:rsidRDefault="004379A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những nét chính về điều kiện tự nhiên của Ấn Độ</w:t>
            </w:r>
          </w:p>
          <w:p w:rsidR="004379AB" w:rsidRPr="000F4BEF" w:rsidRDefault="004379A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Trình bày khái quát được sự ra đời và tình hình chính trị, kinh tế, xã hội của Ấn Độ dưới thời các vương triều Gupta, Delhi và đế quốc Mogul.</w:t>
            </w:r>
          </w:p>
          <w:p w:rsidR="004379AB" w:rsidRPr="000F4BEF" w:rsidRDefault="004379AB" w:rsidP="00DA1D76">
            <w:pPr>
              <w:widowControl w:val="0"/>
              <w:suppressAutoHyphens/>
              <w:spacing w:line="276" w:lineRule="auto"/>
              <w:jc w:val="both"/>
              <w:rPr>
                <w:rFonts w:ascii="Times New Roman" w:eastAsia="Times New Roman" w:hAnsi="Times New Roman" w:cs="Times New Roman"/>
                <w:b/>
                <w:bCs/>
                <w:color w:val="000000" w:themeColor="text1"/>
                <w:sz w:val="28"/>
                <w:szCs w:val="28"/>
              </w:rPr>
            </w:pPr>
            <w:r w:rsidRPr="000F4BEF">
              <w:rPr>
                <w:rFonts w:ascii="Times New Roman" w:eastAsia="Times New Roman" w:hAnsi="Times New Roman" w:cs="Times New Roman"/>
                <w:b/>
                <w:bCs/>
                <w:color w:val="000000" w:themeColor="text1"/>
                <w:sz w:val="28"/>
                <w:szCs w:val="28"/>
              </w:rPr>
              <w:t>Thông hiểu</w:t>
            </w:r>
          </w:p>
          <w:p w:rsidR="004379AB" w:rsidRPr="000F4BEF" w:rsidRDefault="004379A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b/>
                <w:bCs/>
                <w:color w:val="000000" w:themeColor="text1"/>
                <w:sz w:val="28"/>
                <w:szCs w:val="28"/>
              </w:rPr>
              <w:t xml:space="preserve">- </w:t>
            </w:r>
            <w:r w:rsidRPr="000F4BEF">
              <w:rPr>
                <w:rFonts w:ascii="Times New Roman" w:eastAsia="Times New Roman" w:hAnsi="Times New Roman" w:cs="Times New Roman"/>
                <w:color w:val="000000" w:themeColor="text1"/>
                <w:sz w:val="28"/>
                <w:szCs w:val="28"/>
              </w:rPr>
              <w:t>Giới thiệu được một số thành tựu tiêu biểu về văn hoá của Ấn Độ từ thế kỉ IV đến giữa thế kỉ XIX</w:t>
            </w:r>
          </w:p>
          <w:p w:rsidR="004379AB" w:rsidRPr="000F4BEF" w:rsidRDefault="004379AB" w:rsidP="00DA1D76">
            <w:pPr>
              <w:widowControl w:val="0"/>
              <w:suppressAutoHyphens/>
              <w:spacing w:line="276" w:lineRule="auto"/>
              <w:jc w:val="both"/>
              <w:rPr>
                <w:rFonts w:ascii="Times New Roman" w:eastAsia="Times New Roman" w:hAnsi="Times New Roman" w:cs="Times New Roman"/>
                <w:b/>
                <w:color w:val="000000" w:themeColor="text1"/>
                <w:spacing w:val="-8"/>
                <w:sz w:val="28"/>
                <w:szCs w:val="28"/>
              </w:rPr>
            </w:pPr>
            <w:r w:rsidRPr="000F4BEF">
              <w:rPr>
                <w:rFonts w:ascii="Times New Roman" w:eastAsia="Times New Roman" w:hAnsi="Times New Roman" w:cs="Times New Roman"/>
                <w:b/>
                <w:color w:val="000000" w:themeColor="text1"/>
                <w:spacing w:val="-8"/>
                <w:sz w:val="28"/>
                <w:szCs w:val="28"/>
              </w:rPr>
              <w:t xml:space="preserve">Vận dụng </w:t>
            </w:r>
          </w:p>
          <w:p w:rsidR="004379AB" w:rsidRPr="000F4BEF" w:rsidRDefault="004379A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Nhận xét được một số thành tựu tiêu biểu về văn hoá của Ấn Độ từ thế kỉ IV đến giữa thế kỉ XIX</w:t>
            </w:r>
          </w:p>
        </w:tc>
        <w:tc>
          <w:tcPr>
            <w:tcW w:w="1064" w:type="dxa"/>
            <w:vAlign w:val="center"/>
          </w:tcPr>
          <w:p w:rsidR="004379AB" w:rsidRPr="000F4BEF" w:rsidRDefault="004379AB" w:rsidP="00DA1D76">
            <w:pPr>
              <w:spacing w:before="60"/>
              <w:rPr>
                <w:rFonts w:ascii="Times New Roman" w:hAnsi="Times New Roman" w:cs="Times New Roman"/>
                <w:color w:val="000000" w:themeColor="text1"/>
                <w:spacing w:val="-8"/>
                <w:sz w:val="28"/>
                <w:szCs w:val="28"/>
              </w:rPr>
            </w:pPr>
          </w:p>
        </w:tc>
        <w:tc>
          <w:tcPr>
            <w:tcW w:w="1008" w:type="dxa"/>
            <w:vAlign w:val="center"/>
          </w:tcPr>
          <w:p w:rsidR="004379AB" w:rsidRPr="000F4BEF" w:rsidRDefault="004379AB" w:rsidP="00DA1D76">
            <w:pPr>
              <w:spacing w:before="60"/>
              <w:rPr>
                <w:rFonts w:ascii="Times New Roman" w:hAnsi="Times New Roman" w:cs="Times New Roman"/>
                <w:color w:val="000000" w:themeColor="text1"/>
                <w:spacing w:val="-8"/>
                <w:sz w:val="28"/>
                <w:szCs w:val="28"/>
              </w:rPr>
            </w:pPr>
          </w:p>
          <w:p w:rsidR="004379AB" w:rsidRPr="000F4BEF" w:rsidRDefault="004379AB" w:rsidP="00DA1D76">
            <w:pPr>
              <w:spacing w:before="60"/>
              <w:rPr>
                <w:rFonts w:ascii="Times New Roman" w:hAnsi="Times New Roman" w:cs="Times New Roman"/>
                <w:color w:val="000000" w:themeColor="text1"/>
                <w:spacing w:val="-8"/>
                <w:sz w:val="28"/>
                <w:szCs w:val="28"/>
              </w:rPr>
            </w:pPr>
          </w:p>
          <w:p w:rsidR="004379AB" w:rsidRPr="000F4BEF" w:rsidRDefault="004379AB" w:rsidP="00DA1D76">
            <w:pPr>
              <w:spacing w:before="60"/>
              <w:rPr>
                <w:rFonts w:ascii="Times New Roman" w:hAnsi="Times New Roman" w:cs="Times New Roman"/>
                <w:color w:val="000000" w:themeColor="text1"/>
                <w:spacing w:val="-8"/>
                <w:sz w:val="28"/>
                <w:szCs w:val="28"/>
              </w:rPr>
            </w:pPr>
          </w:p>
          <w:p w:rsidR="004379AB" w:rsidRPr="000F4BEF" w:rsidRDefault="004379AB" w:rsidP="00DA1D76">
            <w:pPr>
              <w:spacing w:before="60"/>
              <w:rPr>
                <w:rFonts w:ascii="Times New Roman" w:hAnsi="Times New Roman" w:cs="Times New Roman"/>
                <w:color w:val="000000" w:themeColor="text1"/>
                <w:spacing w:val="-8"/>
                <w:sz w:val="28"/>
                <w:szCs w:val="28"/>
              </w:rPr>
            </w:pPr>
          </w:p>
        </w:tc>
        <w:tc>
          <w:tcPr>
            <w:tcW w:w="961" w:type="dxa"/>
            <w:vAlign w:val="bottom"/>
          </w:tcPr>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FE0DBA" w:rsidRPr="000F4BEF" w:rsidRDefault="00FE0DBA" w:rsidP="00FE0DBA">
            <w:pPr>
              <w:spacing w:before="60"/>
              <w:jc w:val="right"/>
              <w:rPr>
                <w:rFonts w:ascii="Times New Roman" w:hAnsi="Times New Roman" w:cs="Times New Roman"/>
                <w:color w:val="000000" w:themeColor="text1"/>
                <w:spacing w:val="-8"/>
                <w:sz w:val="28"/>
                <w:szCs w:val="28"/>
              </w:rPr>
            </w:pPr>
          </w:p>
          <w:p w:rsidR="00FE0DBA" w:rsidRPr="000F4BEF" w:rsidRDefault="00FE0DBA" w:rsidP="00FE0DBA">
            <w:pPr>
              <w:spacing w:before="60"/>
              <w:jc w:val="right"/>
              <w:rPr>
                <w:rFonts w:ascii="Times New Roman" w:hAnsi="Times New Roman" w:cs="Times New Roman"/>
                <w:color w:val="000000" w:themeColor="text1"/>
                <w:spacing w:val="-8"/>
                <w:sz w:val="28"/>
                <w:szCs w:val="28"/>
              </w:rPr>
            </w:pPr>
          </w:p>
          <w:p w:rsidR="00FE0DBA" w:rsidRPr="000F4BEF" w:rsidRDefault="00FE0DBA" w:rsidP="00FE0DBA">
            <w:pPr>
              <w:spacing w:before="60"/>
              <w:jc w:val="right"/>
              <w:rPr>
                <w:rFonts w:ascii="Times New Roman" w:hAnsi="Times New Roman" w:cs="Times New Roman"/>
                <w:color w:val="000000" w:themeColor="text1"/>
                <w:spacing w:val="-8"/>
                <w:sz w:val="28"/>
                <w:szCs w:val="28"/>
              </w:rPr>
            </w:pPr>
          </w:p>
          <w:p w:rsidR="00FE0DBA" w:rsidRPr="000F4BEF" w:rsidRDefault="00FE0DBA" w:rsidP="00FE0DBA">
            <w:pPr>
              <w:spacing w:before="60"/>
              <w:jc w:val="right"/>
              <w:rPr>
                <w:rFonts w:ascii="Times New Roman" w:hAnsi="Times New Roman" w:cs="Times New Roman"/>
                <w:color w:val="000000" w:themeColor="text1"/>
                <w:spacing w:val="-8"/>
                <w:sz w:val="28"/>
                <w:szCs w:val="28"/>
              </w:rPr>
            </w:pPr>
          </w:p>
          <w:p w:rsidR="00FE0DBA" w:rsidRPr="000F4BEF" w:rsidRDefault="00FE0DBA" w:rsidP="00FE0DBA">
            <w:pPr>
              <w:spacing w:before="60"/>
              <w:jc w:val="right"/>
              <w:rPr>
                <w:rFonts w:ascii="Times New Roman" w:hAnsi="Times New Roman" w:cs="Times New Roman"/>
                <w:color w:val="000000" w:themeColor="text1"/>
                <w:spacing w:val="-8"/>
                <w:sz w:val="28"/>
                <w:szCs w:val="28"/>
              </w:rPr>
            </w:pPr>
          </w:p>
          <w:p w:rsidR="004379AB" w:rsidRPr="000F4BEF" w:rsidRDefault="005A4E0B" w:rsidP="00FE0DBA">
            <w:pPr>
              <w:spacing w:before="60"/>
              <w:jc w:val="right"/>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1TL(a</w:t>
            </w:r>
            <w:r w:rsidR="00FE0DBA" w:rsidRPr="000F4BEF">
              <w:rPr>
                <w:rFonts w:ascii="Times New Roman" w:hAnsi="Times New Roman" w:cs="Times New Roman"/>
                <w:color w:val="000000" w:themeColor="text1"/>
                <w:spacing w:val="-8"/>
                <w:sz w:val="28"/>
                <w:szCs w:val="28"/>
              </w:rPr>
              <w:t>)</w:t>
            </w:r>
          </w:p>
          <w:p w:rsidR="004379AB" w:rsidRPr="000F4BEF" w:rsidRDefault="004379AB" w:rsidP="00FE0DBA">
            <w:pPr>
              <w:spacing w:before="60"/>
              <w:jc w:val="right"/>
              <w:rPr>
                <w:rFonts w:ascii="Times New Roman" w:hAnsi="Times New Roman" w:cs="Times New Roman"/>
                <w:color w:val="000000" w:themeColor="text1"/>
                <w:spacing w:val="-8"/>
                <w:sz w:val="28"/>
                <w:szCs w:val="28"/>
              </w:rPr>
            </w:pPr>
          </w:p>
          <w:p w:rsidR="004379AB" w:rsidRPr="000F4BEF" w:rsidRDefault="004379AB" w:rsidP="00FE0DBA">
            <w:pPr>
              <w:spacing w:before="60"/>
              <w:jc w:val="right"/>
              <w:rPr>
                <w:rFonts w:ascii="Times New Roman" w:hAnsi="Times New Roman" w:cs="Times New Roman"/>
                <w:color w:val="000000" w:themeColor="text1"/>
                <w:spacing w:val="-8"/>
                <w:sz w:val="28"/>
                <w:szCs w:val="28"/>
              </w:rPr>
            </w:pPr>
          </w:p>
        </w:tc>
        <w:tc>
          <w:tcPr>
            <w:tcW w:w="977" w:type="dxa"/>
            <w:vAlign w:val="center"/>
          </w:tcPr>
          <w:p w:rsidR="004379AB" w:rsidRPr="000F4BEF" w:rsidRDefault="004379A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841"/>
        </w:trPr>
        <w:tc>
          <w:tcPr>
            <w:tcW w:w="876" w:type="dxa"/>
            <w:vMerge w:val="restart"/>
            <w:vAlign w:val="center"/>
          </w:tcPr>
          <w:p w:rsidR="005A4E0B" w:rsidRPr="000F4BEF" w:rsidRDefault="005A4E0B" w:rsidP="005A4E0B">
            <w:pPr>
              <w:spacing w:before="60"/>
              <w:ind w:right="-108"/>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3</w:t>
            </w:r>
          </w:p>
          <w:p w:rsidR="005A4E0B" w:rsidRPr="000F4BEF" w:rsidRDefault="005A4E0B" w:rsidP="005A4E0B">
            <w:pPr>
              <w:spacing w:before="60"/>
              <w:ind w:right="-108"/>
              <w:jc w:val="center"/>
              <w:rPr>
                <w:rFonts w:ascii="Times New Roman" w:hAnsi="Times New Roman" w:cs="Times New Roman"/>
                <w:color w:val="000000" w:themeColor="text1"/>
                <w:spacing w:val="-8"/>
                <w:sz w:val="28"/>
                <w:szCs w:val="28"/>
              </w:rPr>
            </w:pPr>
          </w:p>
        </w:tc>
        <w:tc>
          <w:tcPr>
            <w:tcW w:w="1783" w:type="dxa"/>
            <w:vMerge w:val="restart"/>
            <w:vAlign w:val="center"/>
          </w:tcPr>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p>
          <w:p w:rsidR="005A4E0B" w:rsidRPr="000F4BEF" w:rsidRDefault="005A4E0B" w:rsidP="004379AB">
            <w:pPr>
              <w:spacing w:before="60"/>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Đông Nam Á từ nửa sau thế kỷ X đến nửa đầu thế kỷ XVI (6 tiết)</w:t>
            </w:r>
          </w:p>
        </w:tc>
        <w:tc>
          <w:tcPr>
            <w:tcW w:w="1997" w:type="dxa"/>
          </w:tcPr>
          <w:p w:rsidR="005A4E0B" w:rsidRPr="000F4BEF" w:rsidRDefault="005A4E0B" w:rsidP="00DA1D76">
            <w:pPr>
              <w:spacing w:after="240" w:line="276" w:lineRule="auto"/>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lastRenderedPageBreak/>
              <w:t>1. Khái quát về Đông Nam Á từ nửa sau TK X đến nửa đầu TK XVI</w:t>
            </w:r>
          </w:p>
        </w:tc>
        <w:tc>
          <w:tcPr>
            <w:tcW w:w="5354" w:type="dxa"/>
          </w:tcPr>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Thông hiểu</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Mô tả được quá trình hình thành, phát triển của các quốc gia Đông Nam Á từ nửa sau thế kỉ X đến nửa đầu thế kỉ XVI.</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xml:space="preserve">- Giới thiệu được những thành tựu văn hoá </w:t>
            </w:r>
            <w:r w:rsidRPr="000F4BEF">
              <w:rPr>
                <w:rFonts w:ascii="Times New Roman" w:eastAsia="Times New Roman" w:hAnsi="Times New Roman" w:cs="Times New Roman"/>
                <w:color w:val="000000" w:themeColor="text1"/>
                <w:sz w:val="28"/>
                <w:szCs w:val="28"/>
              </w:rPr>
              <w:lastRenderedPageBreak/>
              <w:t>tiêu biểu của Đông Nam Á từ nửa sau thế kỉ X đến nửa đầu thế kỉ XVI.</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pacing w:val="-8"/>
                <w:sz w:val="28"/>
                <w:szCs w:val="28"/>
              </w:rPr>
            </w:pPr>
            <w:r w:rsidRPr="000F4BEF">
              <w:rPr>
                <w:rFonts w:ascii="Times New Roman" w:eastAsia="Times New Roman" w:hAnsi="Times New Roman" w:cs="Times New Roman"/>
                <w:b/>
                <w:color w:val="000000" w:themeColor="text1"/>
                <w:spacing w:val="-8"/>
                <w:sz w:val="28"/>
                <w:szCs w:val="28"/>
              </w:rPr>
              <w:t xml:space="preserve">Vận dụng </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Nhận xét được những thành tựu văn hoá tiêu biểu của Đông Nam Á từ nửa sau thế kỉ X đến nửa đầu thế kỉ XVI.</w:t>
            </w:r>
          </w:p>
          <w:p w:rsidR="005A4E0B" w:rsidRPr="000F4BEF" w:rsidRDefault="005A4E0B" w:rsidP="00DA1D76">
            <w:pPr>
              <w:widowControl w:val="0"/>
              <w:suppressAutoHyphens/>
              <w:spacing w:line="276" w:lineRule="auto"/>
              <w:jc w:val="both"/>
              <w:rPr>
                <w:rFonts w:ascii="Times New Roman" w:eastAsia="Times New Roman" w:hAnsi="Times New Roman" w:cs="Times New Roman"/>
                <w:b/>
                <w:bCs/>
                <w:color w:val="000000" w:themeColor="text1"/>
                <w:sz w:val="28"/>
                <w:szCs w:val="28"/>
              </w:rPr>
            </w:pPr>
            <w:r w:rsidRPr="000F4BEF">
              <w:rPr>
                <w:rFonts w:ascii="Times New Roman" w:eastAsia="Times New Roman" w:hAnsi="Times New Roman" w:cs="Times New Roman"/>
                <w:b/>
                <w:bCs/>
                <w:color w:val="000000" w:themeColor="text1"/>
                <w:sz w:val="28"/>
                <w:szCs w:val="28"/>
              </w:rPr>
              <w:t>Vận dụng cao</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color w:val="000000" w:themeColor="text1"/>
                <w:sz w:val="28"/>
                <w:szCs w:val="28"/>
              </w:rPr>
              <w:t>– Liên hệ được một số thành tựu văn hoá tiêu biểu của của Đông Nam Á từ nửa sau thế kỉ X đến nửa đầu thế kỉ XVI có ảnh hưởng đến hiện nay</w:t>
            </w:r>
          </w:p>
        </w:tc>
        <w:tc>
          <w:tcPr>
            <w:tcW w:w="1064"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1008"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 xml:space="preserve">      </w:t>
            </w:r>
          </w:p>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lastRenderedPageBreak/>
              <w:t xml:space="preserve">    </w:t>
            </w: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1TL(b)</w:t>
            </w:r>
          </w:p>
        </w:tc>
      </w:tr>
      <w:tr w:rsidR="000F4BEF" w:rsidRPr="000F4BEF" w:rsidTr="00920A8A">
        <w:trPr>
          <w:trHeight w:val="1552"/>
        </w:trPr>
        <w:tc>
          <w:tcPr>
            <w:tcW w:w="876" w:type="dxa"/>
            <w:vMerge/>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1783" w:type="dxa"/>
            <w:vMerge/>
          </w:tcPr>
          <w:p w:rsidR="005A4E0B" w:rsidRPr="000F4BEF" w:rsidRDefault="005A4E0B" w:rsidP="00DA1D76">
            <w:pPr>
              <w:spacing w:before="60"/>
              <w:rPr>
                <w:rFonts w:ascii="Times New Roman" w:hAnsi="Times New Roman" w:cs="Times New Roman"/>
                <w:b/>
                <w:color w:val="000000" w:themeColor="text1"/>
                <w:spacing w:val="-8"/>
                <w:sz w:val="28"/>
                <w:szCs w:val="28"/>
              </w:rPr>
            </w:pPr>
          </w:p>
        </w:tc>
        <w:tc>
          <w:tcPr>
            <w:tcW w:w="1997" w:type="dxa"/>
          </w:tcPr>
          <w:p w:rsidR="005A4E0B" w:rsidRPr="000F4BEF" w:rsidRDefault="005A4E0B" w:rsidP="00DA1D76">
            <w:pPr>
              <w:spacing w:after="240" w:line="276" w:lineRule="auto"/>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2. Vương quốc Campuchia</w:t>
            </w:r>
          </w:p>
          <w:p w:rsidR="005A4E0B" w:rsidRPr="000F4BEF" w:rsidRDefault="005A4E0B" w:rsidP="00DA1D76">
            <w:pPr>
              <w:spacing w:after="240" w:line="276" w:lineRule="auto"/>
              <w:rPr>
                <w:rFonts w:ascii="Times New Roman" w:eastAsia="Times New Roman" w:hAnsi="Times New Roman" w:cs="Times New Roman"/>
                <w:b/>
                <w:color w:val="000000" w:themeColor="text1"/>
                <w:sz w:val="28"/>
                <w:szCs w:val="28"/>
              </w:rPr>
            </w:pPr>
          </w:p>
        </w:tc>
        <w:tc>
          <w:tcPr>
            <w:tcW w:w="5354" w:type="dxa"/>
          </w:tcPr>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Nhận biết</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pacing w:val="-5"/>
                <w:sz w:val="28"/>
                <w:szCs w:val="28"/>
              </w:rPr>
            </w:pPr>
            <w:r w:rsidRPr="000F4BEF">
              <w:rPr>
                <w:rFonts w:ascii="Times New Roman" w:eastAsia="Times New Roman" w:hAnsi="Times New Roman" w:cs="Times New Roman"/>
                <w:color w:val="000000" w:themeColor="text1"/>
                <w:sz w:val="28"/>
                <w:szCs w:val="28"/>
              </w:rPr>
              <w:t xml:space="preserve">– </w:t>
            </w:r>
            <w:r w:rsidRPr="000F4BEF">
              <w:rPr>
                <w:rFonts w:ascii="Times New Roman" w:eastAsia="Times New Roman" w:hAnsi="Times New Roman" w:cs="Times New Roman"/>
                <w:color w:val="000000" w:themeColor="text1"/>
                <w:spacing w:val="-5"/>
                <w:sz w:val="28"/>
                <w:szCs w:val="28"/>
              </w:rPr>
              <w:t>Nêu được một số nét tiêu biểu về văn hoá của Vương quốc Campuchia.</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pacing w:val="-5"/>
                <w:sz w:val="28"/>
                <w:szCs w:val="28"/>
              </w:rPr>
              <w:t xml:space="preserve">- Nêu được </w:t>
            </w:r>
            <w:r w:rsidRPr="000F4BEF">
              <w:rPr>
                <w:rFonts w:ascii="Times New Roman" w:eastAsia="Times New Roman" w:hAnsi="Times New Roman" w:cs="Times New Roman"/>
                <w:color w:val="000000" w:themeColor="text1"/>
                <w:spacing w:val="-4"/>
                <w:sz w:val="28"/>
                <w:szCs w:val="28"/>
              </w:rPr>
              <w:t>sự phát triển của Vương quốc Campuchia</w:t>
            </w:r>
            <w:r w:rsidRPr="000F4BEF">
              <w:rPr>
                <w:rFonts w:ascii="Times New Roman" w:eastAsia="Times New Roman" w:hAnsi="Times New Roman" w:cs="Times New Roman"/>
                <w:color w:val="000000" w:themeColor="text1"/>
                <w:sz w:val="28"/>
                <w:szCs w:val="28"/>
              </w:rPr>
              <w:t xml:space="preserve"> thời Angkor.</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Thông hiểu</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Mô tả được quá trình hình thành và phát triển của Vương quốc Campuchia.</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pacing w:val="-4"/>
                <w:sz w:val="28"/>
                <w:szCs w:val="28"/>
              </w:rPr>
            </w:pPr>
            <w:r w:rsidRPr="000F4BEF">
              <w:rPr>
                <w:rFonts w:ascii="Times New Roman" w:eastAsia="Times New Roman" w:hAnsi="Times New Roman" w:cs="Times New Roman"/>
                <w:b/>
                <w:color w:val="000000" w:themeColor="text1"/>
                <w:spacing w:val="-4"/>
                <w:sz w:val="28"/>
                <w:szCs w:val="28"/>
              </w:rPr>
              <w:t>Vận dụng</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color w:val="000000" w:themeColor="text1"/>
                <w:spacing w:val="-4"/>
                <w:sz w:val="28"/>
                <w:szCs w:val="28"/>
              </w:rPr>
              <w:t>– Đánh giá được sự phát triển của Vương quốc Campuchia</w:t>
            </w:r>
            <w:r w:rsidRPr="000F4BEF">
              <w:rPr>
                <w:rFonts w:ascii="Times New Roman" w:eastAsia="Times New Roman" w:hAnsi="Times New Roman" w:cs="Times New Roman"/>
                <w:color w:val="000000" w:themeColor="text1"/>
                <w:sz w:val="28"/>
                <w:szCs w:val="28"/>
              </w:rPr>
              <w:t xml:space="preserve"> thời Angkor.</w:t>
            </w:r>
          </w:p>
        </w:tc>
        <w:tc>
          <w:tcPr>
            <w:tcW w:w="1064"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3TN</w:t>
            </w: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tc>
        <w:tc>
          <w:tcPr>
            <w:tcW w:w="1008"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152"/>
        </w:trPr>
        <w:tc>
          <w:tcPr>
            <w:tcW w:w="876" w:type="dxa"/>
            <w:vMerge/>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1783" w:type="dxa"/>
            <w:vMerge/>
          </w:tcPr>
          <w:p w:rsidR="005A4E0B" w:rsidRPr="000F4BEF" w:rsidRDefault="005A4E0B" w:rsidP="00DA1D76">
            <w:pPr>
              <w:spacing w:before="60"/>
              <w:rPr>
                <w:rFonts w:ascii="Times New Roman" w:hAnsi="Times New Roman" w:cs="Times New Roman"/>
                <w:b/>
                <w:color w:val="000000" w:themeColor="text1"/>
                <w:spacing w:val="-8"/>
                <w:sz w:val="28"/>
                <w:szCs w:val="28"/>
              </w:rPr>
            </w:pPr>
          </w:p>
        </w:tc>
        <w:tc>
          <w:tcPr>
            <w:tcW w:w="1997" w:type="dxa"/>
          </w:tcPr>
          <w:p w:rsidR="005A4E0B" w:rsidRPr="000F4BEF" w:rsidRDefault="005A4E0B" w:rsidP="00DA1D76">
            <w:pPr>
              <w:spacing w:after="240" w:line="276" w:lineRule="auto"/>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3. Vương quốc Lào</w:t>
            </w:r>
          </w:p>
          <w:p w:rsidR="005A4E0B" w:rsidRPr="000F4BEF" w:rsidRDefault="005A4E0B" w:rsidP="00DA1D76">
            <w:pPr>
              <w:spacing w:after="240" w:line="276" w:lineRule="auto"/>
              <w:rPr>
                <w:rFonts w:ascii="Times New Roman" w:eastAsia="Times New Roman" w:hAnsi="Times New Roman" w:cs="Times New Roman"/>
                <w:b/>
                <w:color w:val="000000" w:themeColor="text1"/>
                <w:sz w:val="28"/>
                <w:szCs w:val="28"/>
              </w:rPr>
            </w:pPr>
          </w:p>
        </w:tc>
        <w:tc>
          <w:tcPr>
            <w:tcW w:w="5354" w:type="dxa"/>
          </w:tcPr>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Nhận biết</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một số nét tiêu biểu về văn hoá của Vương quốc Lào.</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sự phát triển của Vương quốc Lào thời Lan Xang.</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Thông hiểu</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lastRenderedPageBreak/>
              <w:t>– Mô tả được quá trình hình thành và phát triển của Vương quốc Lào.</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Vận dụng</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color w:val="000000" w:themeColor="text1"/>
                <w:sz w:val="28"/>
                <w:szCs w:val="28"/>
              </w:rPr>
              <w:t>– Đánh giá được sự phát triển của Vương quốc Lào thời Lan Xang</w:t>
            </w:r>
          </w:p>
        </w:tc>
        <w:tc>
          <w:tcPr>
            <w:tcW w:w="1064"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lastRenderedPageBreak/>
              <w:t>3TN</w:t>
            </w: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p w:rsidR="00FE0DBA" w:rsidRPr="000F4BEF" w:rsidRDefault="00FE0DBA" w:rsidP="00DA1D76">
            <w:pPr>
              <w:spacing w:before="60"/>
              <w:rPr>
                <w:rFonts w:ascii="Times New Roman" w:hAnsi="Times New Roman" w:cs="Times New Roman"/>
                <w:color w:val="000000" w:themeColor="text1"/>
                <w:spacing w:val="-8"/>
                <w:sz w:val="28"/>
                <w:szCs w:val="28"/>
              </w:rPr>
            </w:pPr>
          </w:p>
        </w:tc>
        <w:tc>
          <w:tcPr>
            <w:tcW w:w="1008"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rPr>
                <w:rFonts w:ascii="Times New Roman" w:hAnsi="Times New Roman" w:cs="Times New Roman"/>
                <w:color w:val="000000" w:themeColor="text1"/>
                <w:spacing w:val="-8"/>
                <w:sz w:val="28"/>
                <w:szCs w:val="28"/>
              </w:rPr>
            </w:pPr>
          </w:p>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77"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r>
      <w:tr w:rsidR="000F4BEF" w:rsidRPr="000F4BEF" w:rsidTr="00920A8A">
        <w:trPr>
          <w:trHeight w:val="152"/>
        </w:trPr>
        <w:tc>
          <w:tcPr>
            <w:tcW w:w="876" w:type="dxa"/>
          </w:tcPr>
          <w:p w:rsidR="005A4E0B" w:rsidRPr="000F4BEF" w:rsidRDefault="005A4E0B" w:rsidP="00DA1D76">
            <w:pPr>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4</w:t>
            </w:r>
          </w:p>
        </w:tc>
        <w:tc>
          <w:tcPr>
            <w:tcW w:w="1783" w:type="dxa"/>
          </w:tcPr>
          <w:p w:rsidR="005A4E0B" w:rsidRPr="000F4BEF" w:rsidRDefault="005A4E0B" w:rsidP="00DA1D76">
            <w:pPr>
              <w:rPr>
                <w:rFonts w:ascii="Times New Roman" w:hAnsi="Times New Roman" w:cs="Times New Roman"/>
                <w:b/>
                <w:color w:val="000000" w:themeColor="text1"/>
                <w:spacing w:val="-8"/>
                <w:sz w:val="28"/>
                <w:szCs w:val="28"/>
              </w:rPr>
            </w:pPr>
            <w:r w:rsidRPr="000F4BEF">
              <w:rPr>
                <w:rFonts w:ascii="Times New Roman" w:eastAsia="Times New Roman" w:hAnsi="Times New Roman" w:cs="Times New Roman"/>
                <w:b/>
                <w:color w:val="000000" w:themeColor="text1"/>
                <w:sz w:val="28"/>
                <w:szCs w:val="28"/>
              </w:rPr>
              <w:t xml:space="preserve">Việt Nam từ đầu thế kỉ X đến đầu thế kỉ XVI </w:t>
            </w:r>
            <w:r w:rsidRPr="000F4BEF">
              <w:rPr>
                <w:rFonts w:ascii="Times New Roman" w:hAnsi="Times New Roman" w:cs="Times New Roman"/>
                <w:b/>
                <w:color w:val="000000" w:themeColor="text1"/>
                <w:spacing w:val="-8"/>
                <w:sz w:val="28"/>
                <w:szCs w:val="28"/>
              </w:rPr>
              <w:t>(3 tiết)</w:t>
            </w:r>
          </w:p>
        </w:tc>
        <w:tc>
          <w:tcPr>
            <w:tcW w:w="1997" w:type="dxa"/>
          </w:tcPr>
          <w:p w:rsidR="005A4E0B" w:rsidRPr="000F4BEF" w:rsidRDefault="005A4E0B" w:rsidP="00DA1D76">
            <w:pPr>
              <w:spacing w:after="240" w:line="276" w:lineRule="auto"/>
              <w:jc w:val="both"/>
              <w:rPr>
                <w:rFonts w:ascii="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Việt Nam từ năm 938 đến năm 1009: thời Ngô – Đinh – Tiền Lê</w:t>
            </w:r>
          </w:p>
        </w:tc>
        <w:tc>
          <w:tcPr>
            <w:tcW w:w="5354" w:type="dxa"/>
          </w:tcPr>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Nhận biết</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những nét chính về thời Ngô</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Trình bày được công cuộc thống nhất đất nước của Đinh Bộ Lĩnh và sự thành lập nhà Đinh</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Nêu được đời sống xã hội, văn hoá thời Ngô – Đinh – Tiền Lê</w:t>
            </w:r>
          </w:p>
          <w:p w:rsidR="005A4E0B" w:rsidRPr="000F4BEF" w:rsidRDefault="005A4E0B" w:rsidP="00DA1D76">
            <w:pPr>
              <w:widowControl w:val="0"/>
              <w:suppressAutoHyphens/>
              <w:spacing w:line="276" w:lineRule="auto"/>
              <w:jc w:val="both"/>
              <w:rPr>
                <w:rFonts w:ascii="Times New Roman" w:eastAsia="Times New Roman" w:hAnsi="Times New Roman" w:cs="Times New Roman"/>
                <w:b/>
                <w:color w:val="000000" w:themeColor="text1"/>
                <w:sz w:val="28"/>
                <w:szCs w:val="28"/>
              </w:rPr>
            </w:pPr>
            <w:r w:rsidRPr="000F4BEF">
              <w:rPr>
                <w:rFonts w:ascii="Times New Roman" w:eastAsia="Times New Roman" w:hAnsi="Times New Roman" w:cs="Times New Roman"/>
                <w:b/>
                <w:color w:val="000000" w:themeColor="text1"/>
                <w:sz w:val="28"/>
                <w:szCs w:val="28"/>
              </w:rPr>
              <w:t>Thông hiểu</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xml:space="preserve">– Mô tả được cuộc kháng chiến chống Tống của Lê Hoàn (981): </w:t>
            </w:r>
          </w:p>
          <w:p w:rsidR="005A4E0B" w:rsidRPr="000F4BEF" w:rsidRDefault="005A4E0B" w:rsidP="00DA1D76">
            <w:pPr>
              <w:widowControl w:val="0"/>
              <w:suppressAutoHyphens/>
              <w:spacing w:line="276" w:lineRule="auto"/>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Giới thiệu được nét chính về tổ chức chính quyền thời Ngô – Đinh – Tiền Lê.</w:t>
            </w:r>
          </w:p>
        </w:tc>
        <w:tc>
          <w:tcPr>
            <w:tcW w:w="1064"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p>
        </w:tc>
        <w:tc>
          <w:tcPr>
            <w:tcW w:w="1008"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p>
        </w:tc>
        <w:tc>
          <w:tcPr>
            <w:tcW w:w="961"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c>
          <w:tcPr>
            <w:tcW w:w="977"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p>
        </w:tc>
      </w:tr>
      <w:tr w:rsidR="000F4BEF" w:rsidRPr="000F4BEF" w:rsidTr="00920A8A">
        <w:trPr>
          <w:trHeight w:val="374"/>
        </w:trPr>
        <w:tc>
          <w:tcPr>
            <w:tcW w:w="4656" w:type="dxa"/>
            <w:gridSpan w:val="3"/>
          </w:tcPr>
          <w:p w:rsidR="005A4E0B" w:rsidRPr="000F4BEF" w:rsidRDefault="005A4E0B" w:rsidP="00DA1D76">
            <w:pPr>
              <w:spacing w:before="60"/>
              <w:jc w:val="center"/>
              <w:rPr>
                <w:rFonts w:ascii="Times New Roman" w:hAnsi="Times New Roman" w:cs="Times New Roman"/>
                <w:b/>
                <w:color w:val="000000" w:themeColor="text1"/>
                <w:spacing w:val="-8"/>
                <w:sz w:val="28"/>
                <w:szCs w:val="28"/>
              </w:rPr>
            </w:pPr>
            <w:r w:rsidRPr="000F4BEF">
              <w:rPr>
                <w:rFonts w:ascii="Times New Roman" w:hAnsi="Times New Roman" w:cs="Times New Roman"/>
                <w:color w:val="000000" w:themeColor="text1"/>
                <w:spacing w:val="-8"/>
                <w:sz w:val="28"/>
                <w:szCs w:val="28"/>
              </w:rPr>
              <w:t>Số câu/ loại câu</w:t>
            </w:r>
          </w:p>
        </w:tc>
        <w:tc>
          <w:tcPr>
            <w:tcW w:w="5354" w:type="dxa"/>
          </w:tcPr>
          <w:p w:rsidR="005A4E0B" w:rsidRPr="000F4BEF" w:rsidRDefault="005A4E0B" w:rsidP="00DA1D76">
            <w:pPr>
              <w:spacing w:before="60"/>
              <w:rPr>
                <w:rFonts w:ascii="Times New Roman" w:hAnsi="Times New Roman" w:cs="Times New Roman"/>
                <w:b/>
                <w:color w:val="000000" w:themeColor="text1"/>
                <w:spacing w:val="-8"/>
                <w:sz w:val="28"/>
                <w:szCs w:val="28"/>
              </w:rPr>
            </w:pPr>
          </w:p>
        </w:tc>
        <w:tc>
          <w:tcPr>
            <w:tcW w:w="1064" w:type="dxa"/>
          </w:tcPr>
          <w:p w:rsidR="005A4E0B" w:rsidRPr="000F4BEF" w:rsidRDefault="005A4E0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8 câu TNKQ</w:t>
            </w:r>
          </w:p>
        </w:tc>
        <w:tc>
          <w:tcPr>
            <w:tcW w:w="1008" w:type="dxa"/>
            <w:vAlign w:val="center"/>
          </w:tcPr>
          <w:p w:rsidR="005A4E0B" w:rsidRPr="000F4BEF" w:rsidRDefault="005A4E0B" w:rsidP="00DA1D76">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 câu TL</w:t>
            </w:r>
          </w:p>
          <w:p w:rsidR="005A4E0B" w:rsidRPr="000F4BEF" w:rsidRDefault="005A4E0B" w:rsidP="00DA1D76">
            <w:pPr>
              <w:spacing w:before="60"/>
              <w:rPr>
                <w:rFonts w:ascii="Times New Roman" w:hAnsi="Times New Roman" w:cs="Times New Roman"/>
                <w:color w:val="000000" w:themeColor="text1"/>
                <w:spacing w:val="-8"/>
                <w:sz w:val="28"/>
                <w:szCs w:val="28"/>
              </w:rPr>
            </w:pPr>
          </w:p>
        </w:tc>
        <w:tc>
          <w:tcPr>
            <w:tcW w:w="961"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 câu</w:t>
            </w:r>
          </w:p>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 xml:space="preserve">(a)TL </w:t>
            </w:r>
          </w:p>
        </w:tc>
        <w:tc>
          <w:tcPr>
            <w:tcW w:w="977" w:type="dxa"/>
            <w:vAlign w:val="center"/>
          </w:tcPr>
          <w:p w:rsidR="005A4E0B" w:rsidRPr="000F4BEF" w:rsidRDefault="005A4E0B" w:rsidP="00DA1D76">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 câu (b)TL</w:t>
            </w:r>
          </w:p>
        </w:tc>
      </w:tr>
      <w:tr w:rsidR="000F4BEF" w:rsidRPr="000F4BEF" w:rsidTr="00920A8A">
        <w:trPr>
          <w:trHeight w:val="374"/>
        </w:trPr>
        <w:tc>
          <w:tcPr>
            <w:tcW w:w="4656" w:type="dxa"/>
            <w:gridSpan w:val="3"/>
          </w:tcPr>
          <w:p w:rsidR="005A4E0B" w:rsidRPr="000F4BEF" w:rsidRDefault="005A4E0B"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Tỉ lệ %</w:t>
            </w:r>
          </w:p>
        </w:tc>
        <w:tc>
          <w:tcPr>
            <w:tcW w:w="5354" w:type="dxa"/>
          </w:tcPr>
          <w:p w:rsidR="005A4E0B" w:rsidRPr="000F4BEF" w:rsidRDefault="005A4E0B" w:rsidP="00DA1D76">
            <w:pPr>
              <w:spacing w:before="60"/>
              <w:rPr>
                <w:rFonts w:ascii="Times New Roman" w:hAnsi="Times New Roman" w:cs="Times New Roman"/>
                <w:b/>
                <w:i/>
                <w:color w:val="000000" w:themeColor="text1"/>
                <w:spacing w:val="-8"/>
                <w:sz w:val="28"/>
                <w:szCs w:val="28"/>
              </w:rPr>
            </w:pPr>
          </w:p>
        </w:tc>
        <w:tc>
          <w:tcPr>
            <w:tcW w:w="1064" w:type="dxa"/>
          </w:tcPr>
          <w:p w:rsidR="005A4E0B" w:rsidRPr="000F4BEF" w:rsidRDefault="005A4E0B"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20</w:t>
            </w:r>
          </w:p>
        </w:tc>
        <w:tc>
          <w:tcPr>
            <w:tcW w:w="1008" w:type="dxa"/>
          </w:tcPr>
          <w:p w:rsidR="005A4E0B" w:rsidRPr="000F4BEF" w:rsidRDefault="005A4E0B"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15</w:t>
            </w:r>
          </w:p>
        </w:tc>
        <w:tc>
          <w:tcPr>
            <w:tcW w:w="961" w:type="dxa"/>
          </w:tcPr>
          <w:p w:rsidR="005A4E0B" w:rsidRPr="000F4BEF" w:rsidRDefault="005A4E0B"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10%</w:t>
            </w:r>
          </w:p>
        </w:tc>
        <w:tc>
          <w:tcPr>
            <w:tcW w:w="977" w:type="dxa"/>
          </w:tcPr>
          <w:p w:rsidR="005A4E0B" w:rsidRPr="000F4BEF" w:rsidRDefault="005A4E0B"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5%</w:t>
            </w:r>
          </w:p>
        </w:tc>
      </w:tr>
      <w:tr w:rsidR="000F4BEF" w:rsidRPr="000F4BEF" w:rsidTr="00920A8A">
        <w:trPr>
          <w:trHeight w:val="374"/>
        </w:trPr>
        <w:tc>
          <w:tcPr>
            <w:tcW w:w="14020" w:type="dxa"/>
            <w:gridSpan w:val="8"/>
          </w:tcPr>
          <w:p w:rsidR="00920A8A" w:rsidRPr="000F4BEF" w:rsidRDefault="00920A8A" w:rsidP="00DA1D76">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Phần Địa Lí</w:t>
            </w:r>
          </w:p>
        </w:tc>
      </w:tr>
      <w:tr w:rsidR="000F4BEF" w:rsidRPr="000F4BEF" w:rsidTr="00920A8A">
        <w:trPr>
          <w:trHeight w:val="374"/>
        </w:trPr>
        <w:tc>
          <w:tcPr>
            <w:tcW w:w="876" w:type="dxa"/>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w:t>
            </w:r>
          </w:p>
        </w:tc>
        <w:tc>
          <w:tcPr>
            <w:tcW w:w="1783" w:type="dxa"/>
          </w:tcPr>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CHÂU ÂU</w:t>
            </w:r>
          </w:p>
        </w:tc>
        <w:tc>
          <w:tcPr>
            <w:tcW w:w="1997"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Đặc điểm tự nhiên</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Đặc điểm dân cư, xã hội.</w:t>
            </w:r>
          </w:p>
        </w:tc>
        <w:tc>
          <w:tcPr>
            <w:tcW w:w="5354"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b/>
                <w:color w:val="000000" w:themeColor="text1"/>
                <w:szCs w:val="28"/>
              </w:rPr>
            </w:pPr>
            <w:r w:rsidRPr="000F4BEF">
              <w:rPr>
                <w:b/>
                <w:color w:val="000000" w:themeColor="text1"/>
                <w:szCs w:val="28"/>
              </w:rPr>
              <w:t>Nhận biết</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xml:space="preserve">– Trình bày được đặc điểm vị trí địa lí, hình dạng và kích thước châu Âu. </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Xác định được trên bản đồ các sông lớn Rhein (Rainơ), Danube (Đanuyp), Volga (Vonga).</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lastRenderedPageBreak/>
              <w:t>– Trình bày được đặc điểm các đới thiên nhiên: đới nóng; đới lạnh; đới ôn hòa.</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Cs w:val="28"/>
              </w:rPr>
            </w:pPr>
            <w:r w:rsidRPr="000F4BEF">
              <w:rPr>
                <w:color w:val="000000" w:themeColor="text1"/>
                <w:spacing w:val="2"/>
                <w:szCs w:val="28"/>
              </w:rPr>
              <w:t>– Trình bày được đặc điểm của cơ cấu dân cư, di cư và đô thị hoá ở châu Âu.</w:t>
            </w:r>
            <w:r w:rsidRPr="000F4BEF">
              <w:rPr>
                <w:color w:val="000000" w:themeColor="text1"/>
                <w:spacing w:val="-2"/>
                <w:szCs w:val="28"/>
              </w:rPr>
              <w:t xml:space="preserve"> </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xml:space="preserve"> </w:t>
            </w:r>
          </w:p>
        </w:tc>
        <w:tc>
          <w:tcPr>
            <w:tcW w:w="1064" w:type="dxa"/>
            <w:vAlign w:val="center"/>
          </w:tcPr>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lastRenderedPageBreak/>
              <w:t>2 TN*</w:t>
            </w:r>
          </w:p>
          <w:p w:rsidR="00920A8A" w:rsidRPr="000F4BEF" w:rsidRDefault="00920A8A" w:rsidP="00AE0DAC">
            <w:pPr>
              <w:spacing w:before="60"/>
              <w:rPr>
                <w:rFonts w:ascii="Times New Roman" w:hAnsi="Times New Roman" w:cs="Times New Roman"/>
                <w:color w:val="000000" w:themeColor="text1"/>
                <w:spacing w:val="-8"/>
                <w:sz w:val="28"/>
                <w:szCs w:val="28"/>
              </w:rPr>
            </w:pPr>
          </w:p>
        </w:tc>
        <w:tc>
          <w:tcPr>
            <w:tcW w:w="1008"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c>
          <w:tcPr>
            <w:tcW w:w="961"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c>
          <w:tcPr>
            <w:tcW w:w="977"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r>
      <w:tr w:rsidR="000F4BEF" w:rsidRPr="000F4BEF" w:rsidTr="007B641F">
        <w:trPr>
          <w:trHeight w:val="374"/>
        </w:trPr>
        <w:tc>
          <w:tcPr>
            <w:tcW w:w="876" w:type="dxa"/>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2</w:t>
            </w:r>
          </w:p>
        </w:tc>
        <w:tc>
          <w:tcPr>
            <w:tcW w:w="1783" w:type="dxa"/>
          </w:tcPr>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CHÂU Á</w:t>
            </w:r>
          </w:p>
        </w:tc>
        <w:tc>
          <w:tcPr>
            <w:tcW w:w="1997"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Đặc điểm tự nhiên.</w:t>
            </w:r>
          </w:p>
          <w:p w:rsidR="00920A8A" w:rsidRPr="000F4BEF" w:rsidRDefault="00920A8A" w:rsidP="00AE0DAC">
            <w:pPr>
              <w:spacing w:before="60"/>
              <w:rPr>
                <w:rFonts w:ascii="Times New Roman" w:hAnsi="Times New Roman" w:cs="Times New Roman"/>
                <w:color w:val="000000" w:themeColor="text1"/>
                <w:sz w:val="28"/>
                <w:szCs w:val="28"/>
              </w:rPr>
            </w:pPr>
          </w:p>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z w:val="28"/>
                <w:szCs w:val="28"/>
              </w:rPr>
              <w:t>– Các nền kinh tế lớn và kinh tế mới nổi ở châu Á</w:t>
            </w:r>
          </w:p>
        </w:tc>
        <w:tc>
          <w:tcPr>
            <w:tcW w:w="5354"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b/>
                <w:color w:val="000000" w:themeColor="text1"/>
                <w:szCs w:val="28"/>
              </w:rPr>
            </w:pPr>
            <w:r w:rsidRPr="000F4BEF">
              <w:rPr>
                <w:b/>
                <w:color w:val="000000" w:themeColor="text1"/>
                <w:szCs w:val="28"/>
              </w:rPr>
              <w:t>Nhận biết</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Trình bày được đặc điểm vị trí địa lí, hình dạng và kích thước châu Á.</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Trình bày được một trong những đặc điểm thiên nhiên châu Á: Địa hình; khí hậu; sinh vật; nước; khoáng sản.</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Trình bày được đặc điểm dân cư, tôn giáo; sự phân bố dân cư và các đô thị lớn.</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Xác định được trên bản đồ các khu vực địa hình và các khoáng sản chính ở châu Á.</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Xác định được trên bản đồ chính trị các khu vực của châu Á.</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pacing w:val="-6"/>
                <w:szCs w:val="28"/>
              </w:rPr>
            </w:pPr>
            <w:r w:rsidRPr="000F4BEF">
              <w:rPr>
                <w:color w:val="000000" w:themeColor="text1"/>
                <w:spacing w:val="-6"/>
                <w:szCs w:val="28"/>
              </w:rPr>
              <w:t>– Trình bày được đặc điểm tự nhiên (địa hình, khí hậu, sinh vật) của một trong các khu vực ở châu Á</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b/>
                <w:color w:val="000000" w:themeColor="text1"/>
                <w:szCs w:val="28"/>
              </w:rPr>
            </w:pPr>
            <w:r w:rsidRPr="000F4BEF">
              <w:rPr>
                <w:b/>
                <w:color w:val="000000" w:themeColor="text1"/>
                <w:szCs w:val="28"/>
              </w:rPr>
              <w:t>Thông hiểu</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color w:val="000000" w:themeColor="text1"/>
                <w:szCs w:val="28"/>
              </w:rPr>
            </w:pPr>
            <w:r w:rsidRPr="000F4BEF">
              <w:rPr>
                <w:color w:val="000000" w:themeColor="text1"/>
                <w:szCs w:val="28"/>
              </w:rPr>
              <w:t>– Trình bày được ý nghĩa của đặc điểm thiên nhiên đối với việc sử dụng và bảo vệ tự nhiên.</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line="264" w:lineRule="auto"/>
              <w:rPr>
                <w:b/>
                <w:color w:val="000000" w:themeColor="text1"/>
                <w:szCs w:val="28"/>
              </w:rPr>
            </w:pPr>
            <w:r w:rsidRPr="000F4BEF">
              <w:rPr>
                <w:b/>
                <w:color w:val="000000" w:themeColor="text1"/>
                <w:szCs w:val="28"/>
              </w:rPr>
              <w:t>Vận dụng cao</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xml:space="preserve">– Biết cách sưu tầm tư liệu và trình bày về một trong các nền kinh tế lớn và nền kinh tế </w:t>
            </w:r>
            <w:r w:rsidRPr="000F4BEF">
              <w:rPr>
                <w:color w:val="000000" w:themeColor="text1"/>
                <w:szCs w:val="28"/>
              </w:rPr>
              <w:lastRenderedPageBreak/>
              <w:t>mới nổi của châu Á (ví dụ: Trung Quốc, Nhật Bản, Hàn Quốc, Singapore).</w:t>
            </w:r>
          </w:p>
          <w:p w:rsidR="00920A8A" w:rsidRPr="000F4BEF" w:rsidRDefault="00920A8A" w:rsidP="00AE0DAC">
            <w:pPr>
              <w:spacing w:before="60"/>
              <w:jc w:val="both"/>
              <w:rPr>
                <w:rFonts w:ascii="Times New Roman" w:hAnsi="Times New Roman" w:cs="Times New Roman"/>
                <w:b/>
                <w:bCs/>
                <w:color w:val="000000" w:themeColor="text1"/>
                <w:sz w:val="28"/>
                <w:szCs w:val="28"/>
              </w:rPr>
            </w:pPr>
          </w:p>
        </w:tc>
        <w:tc>
          <w:tcPr>
            <w:tcW w:w="1064"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c>
          <w:tcPr>
            <w:tcW w:w="1008" w:type="dxa"/>
            <w:vAlign w:val="center"/>
          </w:tcPr>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7B641F" w:rsidRPr="000F4BEF" w:rsidRDefault="007B641F" w:rsidP="00AE0DAC">
            <w:pPr>
              <w:spacing w:before="60"/>
              <w:rPr>
                <w:rFonts w:ascii="Times New Roman" w:hAnsi="Times New Roman" w:cs="Times New Roman"/>
                <w:color w:val="000000" w:themeColor="text1"/>
                <w:spacing w:val="-8"/>
                <w:sz w:val="28"/>
                <w:szCs w:val="28"/>
              </w:rPr>
            </w:pPr>
          </w:p>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p w:rsidR="00920A8A" w:rsidRPr="000F4BEF" w:rsidRDefault="00920A8A" w:rsidP="00AE0DAC">
            <w:pPr>
              <w:spacing w:before="60"/>
              <w:rPr>
                <w:rFonts w:ascii="Times New Roman" w:hAnsi="Times New Roman" w:cs="Times New Roman"/>
                <w:color w:val="000000" w:themeColor="text1"/>
                <w:spacing w:val="-8"/>
                <w:sz w:val="28"/>
                <w:szCs w:val="28"/>
              </w:rPr>
            </w:pPr>
          </w:p>
        </w:tc>
        <w:tc>
          <w:tcPr>
            <w:tcW w:w="961"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c>
          <w:tcPr>
            <w:tcW w:w="977" w:type="dxa"/>
            <w:vAlign w:val="bottom"/>
          </w:tcPr>
          <w:p w:rsidR="00920A8A" w:rsidRPr="000F4BEF" w:rsidRDefault="00920A8A" w:rsidP="007B641F">
            <w:pPr>
              <w:spacing w:before="60"/>
              <w:jc w:val="right"/>
              <w:rPr>
                <w:rFonts w:ascii="Times New Roman" w:hAnsi="Times New Roman" w:cs="Times New Roman"/>
                <w:color w:val="000000" w:themeColor="text1"/>
                <w:spacing w:val="-8"/>
                <w:sz w:val="28"/>
                <w:szCs w:val="28"/>
              </w:rPr>
            </w:pPr>
          </w:p>
          <w:p w:rsidR="00920A8A" w:rsidRPr="000F4BEF" w:rsidRDefault="00920A8A" w:rsidP="007B641F">
            <w:pPr>
              <w:spacing w:before="60"/>
              <w:jc w:val="right"/>
              <w:rPr>
                <w:rFonts w:ascii="Times New Roman" w:hAnsi="Times New Roman" w:cs="Times New Roman"/>
                <w:color w:val="000000" w:themeColor="text1"/>
                <w:spacing w:val="-8"/>
                <w:sz w:val="28"/>
                <w:szCs w:val="28"/>
              </w:rPr>
            </w:pPr>
          </w:p>
          <w:p w:rsidR="00920A8A" w:rsidRPr="000F4BEF" w:rsidRDefault="00920A8A" w:rsidP="007B641F">
            <w:pPr>
              <w:spacing w:before="60"/>
              <w:jc w:val="right"/>
              <w:rPr>
                <w:rFonts w:ascii="Times New Roman" w:hAnsi="Times New Roman" w:cs="Times New Roman"/>
                <w:color w:val="000000" w:themeColor="text1"/>
                <w:spacing w:val="-8"/>
                <w:sz w:val="28"/>
                <w:szCs w:val="28"/>
              </w:rPr>
            </w:pPr>
          </w:p>
          <w:p w:rsidR="00920A8A" w:rsidRPr="000F4BEF" w:rsidRDefault="00920A8A" w:rsidP="007B641F">
            <w:pPr>
              <w:spacing w:before="60"/>
              <w:jc w:val="right"/>
              <w:rPr>
                <w:rFonts w:ascii="Times New Roman" w:hAnsi="Times New Roman" w:cs="Times New Roman"/>
                <w:color w:val="000000" w:themeColor="text1"/>
                <w:spacing w:val="-8"/>
                <w:sz w:val="28"/>
                <w:szCs w:val="28"/>
              </w:rPr>
            </w:pPr>
          </w:p>
          <w:p w:rsidR="00920A8A" w:rsidRPr="000F4BEF" w:rsidRDefault="00920A8A" w:rsidP="007B641F">
            <w:pPr>
              <w:spacing w:before="60"/>
              <w:jc w:val="right"/>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tc>
      </w:tr>
      <w:tr w:rsidR="000F4BEF" w:rsidRPr="000F4BEF" w:rsidTr="007B641F">
        <w:trPr>
          <w:trHeight w:val="374"/>
        </w:trPr>
        <w:tc>
          <w:tcPr>
            <w:tcW w:w="876" w:type="dxa"/>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3</w:t>
            </w:r>
          </w:p>
        </w:tc>
        <w:tc>
          <w:tcPr>
            <w:tcW w:w="1783" w:type="dxa"/>
          </w:tcPr>
          <w:p w:rsidR="00920A8A" w:rsidRPr="000F4BEF" w:rsidRDefault="00920A8A" w:rsidP="00AE0DAC">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CHÂU PHI</w:t>
            </w:r>
          </w:p>
        </w:tc>
        <w:tc>
          <w:tcPr>
            <w:tcW w:w="1997"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Vị trí địa lí, phạm vi châu Phi.</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–Phương thức con người khai thác, sử dụng và bảo vệ thiên nhiên</w:t>
            </w:r>
          </w:p>
        </w:tc>
        <w:tc>
          <w:tcPr>
            <w:tcW w:w="5354" w:type="dxa"/>
          </w:tcPr>
          <w:p w:rsidR="00920A8A" w:rsidRPr="000F4BEF" w:rsidRDefault="00920A8A" w:rsidP="00AE0DAC">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0F4BEF">
              <w:rPr>
                <w:b/>
                <w:color w:val="000000" w:themeColor="text1"/>
                <w:szCs w:val="28"/>
              </w:rPr>
              <w:t>Nhận biết</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Trình bày được đặc điểm vị trí địa lí, hình dạng và kích thước châu Phi.</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0F4BEF">
              <w:rPr>
                <w:b/>
                <w:color w:val="000000" w:themeColor="text1"/>
                <w:szCs w:val="28"/>
              </w:rPr>
              <w:t>Thông hiểu</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Phân tích được một trong những đặc điểm thiên nhiên châu Phi: địa hình; khí hậu; sinh vật; nước; khoáng sản.</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Phân tích được một trong những vấn đề môi trường trong sử dụng thiên nhiên ở châu Phi: vấn đề săn bắn và buôn bán động vật hoang dã, lấy ngà voi, sừng tê giác,...</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Trình bày được một trong những vấn đề nổi cộm về dân cư, xã hội và di sản lịch sử châu Phi: tăng nhanh dân số; vấn đề nạn đói; vấn đề xung đột quân sự,...</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0F4BEF">
              <w:rPr>
                <w:b/>
                <w:color w:val="000000" w:themeColor="text1"/>
                <w:szCs w:val="28"/>
              </w:rPr>
              <w:t>Vận dụng</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Trình bày được cách thức người dân châu Phi khai thác thiên nhiên ở các môi trường khác nhau (môi trường nước, sinh vật,...)</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b/>
                <w:color w:val="000000" w:themeColor="text1"/>
                <w:szCs w:val="28"/>
              </w:rPr>
            </w:pPr>
            <w:r w:rsidRPr="000F4BEF">
              <w:rPr>
                <w:b/>
                <w:color w:val="000000" w:themeColor="text1"/>
                <w:szCs w:val="28"/>
              </w:rPr>
              <w:t>Vận dụng cao</w:t>
            </w:r>
          </w:p>
          <w:p w:rsidR="00920A8A" w:rsidRPr="000F4BEF" w:rsidRDefault="00920A8A" w:rsidP="00AE0DAC">
            <w:pPr>
              <w:pStyle w:val="4-Bang"/>
              <w:widowControl/>
              <w:suppressAutoHyphens/>
              <w:kinsoku w:val="0"/>
              <w:overflowPunct w:val="0"/>
              <w:autoSpaceDE w:val="0"/>
              <w:autoSpaceDN w:val="0"/>
              <w:adjustRightInd w:val="0"/>
              <w:snapToGrid w:val="0"/>
              <w:spacing w:before="60" w:after="60"/>
              <w:rPr>
                <w:color w:val="000000" w:themeColor="text1"/>
                <w:szCs w:val="28"/>
              </w:rPr>
            </w:pPr>
            <w:r w:rsidRPr="000F4BEF">
              <w:rPr>
                <w:color w:val="000000" w:themeColor="text1"/>
                <w:szCs w:val="28"/>
              </w:rPr>
              <w:t>– Biết cách sưu tầm tư liệu và trình bày được một số sự kiện lịch sử về Cộng hoà Nam Phi trong mấy thập niên gần đây.</w:t>
            </w:r>
          </w:p>
        </w:tc>
        <w:tc>
          <w:tcPr>
            <w:tcW w:w="1064" w:type="dxa"/>
          </w:tcPr>
          <w:p w:rsidR="007B641F" w:rsidRPr="000F4BEF" w:rsidRDefault="007B641F" w:rsidP="007B641F">
            <w:pPr>
              <w:spacing w:before="60"/>
              <w:rPr>
                <w:rFonts w:ascii="Times New Roman" w:hAnsi="Times New Roman" w:cs="Times New Roman"/>
                <w:color w:val="000000" w:themeColor="text1"/>
                <w:spacing w:val="-8"/>
                <w:sz w:val="28"/>
                <w:szCs w:val="28"/>
              </w:rPr>
            </w:pPr>
          </w:p>
          <w:p w:rsidR="00920A8A" w:rsidRPr="000F4BEF" w:rsidRDefault="00920A8A" w:rsidP="007B641F">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6TN</w:t>
            </w:r>
          </w:p>
        </w:tc>
        <w:tc>
          <w:tcPr>
            <w:tcW w:w="1008"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p>
        </w:tc>
        <w:tc>
          <w:tcPr>
            <w:tcW w:w="961" w:type="dxa"/>
            <w:vAlign w:val="bottom"/>
          </w:tcPr>
          <w:p w:rsidR="00920A8A" w:rsidRPr="000F4BEF" w:rsidRDefault="00920A8A" w:rsidP="007B641F">
            <w:pPr>
              <w:spacing w:before="60"/>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1TL</w:t>
            </w:r>
          </w:p>
          <w:p w:rsidR="007B641F" w:rsidRPr="000F4BEF" w:rsidRDefault="007B641F" w:rsidP="007B641F">
            <w:pPr>
              <w:spacing w:before="60"/>
              <w:rPr>
                <w:rFonts w:ascii="Times New Roman" w:hAnsi="Times New Roman" w:cs="Times New Roman"/>
                <w:color w:val="000000" w:themeColor="text1"/>
                <w:spacing w:val="-8"/>
                <w:sz w:val="28"/>
                <w:szCs w:val="28"/>
              </w:rPr>
            </w:pPr>
          </w:p>
          <w:p w:rsidR="007B641F" w:rsidRPr="000F4BEF" w:rsidRDefault="007B641F" w:rsidP="007B641F">
            <w:pPr>
              <w:spacing w:before="60"/>
              <w:rPr>
                <w:rFonts w:ascii="Times New Roman" w:hAnsi="Times New Roman" w:cs="Times New Roman"/>
                <w:color w:val="000000" w:themeColor="text1"/>
                <w:spacing w:val="-8"/>
                <w:sz w:val="28"/>
                <w:szCs w:val="28"/>
              </w:rPr>
            </w:pPr>
          </w:p>
          <w:p w:rsidR="007B641F" w:rsidRPr="000F4BEF" w:rsidRDefault="007B641F" w:rsidP="007B641F">
            <w:pPr>
              <w:spacing w:before="60"/>
              <w:rPr>
                <w:rFonts w:ascii="Times New Roman" w:hAnsi="Times New Roman" w:cs="Times New Roman"/>
                <w:color w:val="000000" w:themeColor="text1"/>
                <w:spacing w:val="-8"/>
                <w:sz w:val="28"/>
                <w:szCs w:val="28"/>
              </w:rPr>
            </w:pPr>
          </w:p>
          <w:p w:rsidR="007B641F" w:rsidRPr="000F4BEF" w:rsidRDefault="007B641F" w:rsidP="007B641F">
            <w:pPr>
              <w:spacing w:before="60"/>
              <w:rPr>
                <w:rFonts w:ascii="Times New Roman" w:hAnsi="Times New Roman" w:cs="Times New Roman"/>
                <w:color w:val="000000" w:themeColor="text1"/>
                <w:spacing w:val="-8"/>
                <w:sz w:val="28"/>
                <w:szCs w:val="28"/>
              </w:rPr>
            </w:pPr>
          </w:p>
          <w:p w:rsidR="007B641F" w:rsidRPr="000F4BEF" w:rsidRDefault="007B641F" w:rsidP="007B641F">
            <w:pPr>
              <w:spacing w:before="60"/>
              <w:rPr>
                <w:rFonts w:ascii="Times New Roman" w:hAnsi="Times New Roman" w:cs="Times New Roman"/>
                <w:color w:val="000000" w:themeColor="text1"/>
                <w:spacing w:val="-8"/>
                <w:sz w:val="28"/>
                <w:szCs w:val="28"/>
              </w:rPr>
            </w:pPr>
          </w:p>
        </w:tc>
        <w:tc>
          <w:tcPr>
            <w:tcW w:w="977" w:type="dxa"/>
            <w:vAlign w:val="bottom"/>
          </w:tcPr>
          <w:p w:rsidR="00920A8A" w:rsidRPr="000F4BEF" w:rsidRDefault="00920A8A" w:rsidP="007B641F">
            <w:pPr>
              <w:spacing w:before="60"/>
              <w:jc w:val="center"/>
              <w:rPr>
                <w:rFonts w:ascii="Times New Roman" w:hAnsi="Times New Roman" w:cs="Times New Roman"/>
                <w:color w:val="000000" w:themeColor="text1"/>
                <w:spacing w:val="-8"/>
                <w:sz w:val="28"/>
                <w:szCs w:val="28"/>
              </w:rPr>
            </w:pPr>
          </w:p>
        </w:tc>
      </w:tr>
      <w:tr w:rsidR="000F4BEF" w:rsidRPr="000F4BEF" w:rsidTr="008B0A23">
        <w:trPr>
          <w:trHeight w:val="374"/>
        </w:trPr>
        <w:tc>
          <w:tcPr>
            <w:tcW w:w="4656" w:type="dxa"/>
            <w:gridSpan w:val="3"/>
          </w:tcPr>
          <w:p w:rsidR="00920A8A" w:rsidRPr="000F4BEF" w:rsidRDefault="00920A8A" w:rsidP="00AE0DAC">
            <w:pPr>
              <w:spacing w:before="60"/>
              <w:jc w:val="center"/>
              <w:rPr>
                <w:rFonts w:ascii="Times New Roman" w:hAnsi="Times New Roman" w:cs="Times New Roman"/>
                <w:b/>
                <w:color w:val="000000" w:themeColor="text1"/>
                <w:spacing w:val="-8"/>
                <w:sz w:val="28"/>
                <w:szCs w:val="28"/>
              </w:rPr>
            </w:pPr>
            <w:r w:rsidRPr="000F4BEF">
              <w:rPr>
                <w:rFonts w:ascii="Times New Roman" w:hAnsi="Times New Roman" w:cs="Times New Roman"/>
                <w:color w:val="000000" w:themeColor="text1"/>
                <w:spacing w:val="-8"/>
                <w:sz w:val="28"/>
                <w:szCs w:val="28"/>
              </w:rPr>
              <w:lastRenderedPageBreak/>
              <w:t>Số câu/ loại câu</w:t>
            </w:r>
          </w:p>
        </w:tc>
        <w:tc>
          <w:tcPr>
            <w:tcW w:w="5354" w:type="dxa"/>
          </w:tcPr>
          <w:p w:rsidR="00920A8A" w:rsidRPr="000F4BEF" w:rsidRDefault="00920A8A" w:rsidP="00AE0DAC">
            <w:pPr>
              <w:spacing w:before="60"/>
              <w:rPr>
                <w:rFonts w:ascii="Times New Roman" w:hAnsi="Times New Roman" w:cs="Times New Roman"/>
                <w:b/>
                <w:color w:val="000000" w:themeColor="text1"/>
                <w:spacing w:val="-8"/>
                <w:sz w:val="28"/>
                <w:szCs w:val="28"/>
              </w:rPr>
            </w:pPr>
          </w:p>
        </w:tc>
        <w:tc>
          <w:tcPr>
            <w:tcW w:w="1064" w:type="dxa"/>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8 câu TNKQ</w:t>
            </w:r>
          </w:p>
        </w:tc>
        <w:tc>
          <w:tcPr>
            <w:tcW w:w="1008"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 xml:space="preserve">1 câu TL </w:t>
            </w:r>
          </w:p>
        </w:tc>
        <w:tc>
          <w:tcPr>
            <w:tcW w:w="961"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 câu (a) TL</w:t>
            </w:r>
          </w:p>
        </w:tc>
        <w:tc>
          <w:tcPr>
            <w:tcW w:w="977" w:type="dxa"/>
            <w:vAlign w:val="center"/>
          </w:tcPr>
          <w:p w:rsidR="00920A8A" w:rsidRPr="000F4BEF" w:rsidRDefault="00920A8A" w:rsidP="00AE0DAC">
            <w:pPr>
              <w:spacing w:before="60"/>
              <w:jc w:val="center"/>
              <w:rPr>
                <w:rFonts w:ascii="Times New Roman" w:hAnsi="Times New Roman" w:cs="Times New Roman"/>
                <w:color w:val="000000" w:themeColor="text1"/>
                <w:spacing w:val="-8"/>
                <w:sz w:val="28"/>
                <w:szCs w:val="28"/>
              </w:rPr>
            </w:pPr>
            <w:r w:rsidRPr="000F4BEF">
              <w:rPr>
                <w:rFonts w:ascii="Times New Roman" w:hAnsi="Times New Roman" w:cs="Times New Roman"/>
                <w:color w:val="000000" w:themeColor="text1"/>
                <w:spacing w:val="-8"/>
                <w:sz w:val="28"/>
                <w:szCs w:val="28"/>
              </w:rPr>
              <w:t>1 câu (b) TL</w:t>
            </w:r>
          </w:p>
        </w:tc>
      </w:tr>
      <w:tr w:rsidR="000F4BEF" w:rsidRPr="000F4BEF" w:rsidTr="008B0A23">
        <w:trPr>
          <w:trHeight w:val="374"/>
        </w:trPr>
        <w:tc>
          <w:tcPr>
            <w:tcW w:w="4656" w:type="dxa"/>
            <w:gridSpan w:val="3"/>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Tỉ lệ %</w:t>
            </w:r>
          </w:p>
        </w:tc>
        <w:tc>
          <w:tcPr>
            <w:tcW w:w="5354" w:type="dxa"/>
          </w:tcPr>
          <w:p w:rsidR="00920A8A" w:rsidRPr="000F4BEF" w:rsidRDefault="00920A8A" w:rsidP="00AE0DAC">
            <w:pPr>
              <w:spacing w:before="60"/>
              <w:rPr>
                <w:rFonts w:ascii="Times New Roman" w:hAnsi="Times New Roman" w:cs="Times New Roman"/>
                <w:b/>
                <w:i/>
                <w:color w:val="000000" w:themeColor="text1"/>
                <w:spacing w:val="-8"/>
                <w:sz w:val="28"/>
                <w:szCs w:val="28"/>
              </w:rPr>
            </w:pPr>
          </w:p>
        </w:tc>
        <w:tc>
          <w:tcPr>
            <w:tcW w:w="1064" w:type="dxa"/>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20</w:t>
            </w:r>
          </w:p>
        </w:tc>
        <w:tc>
          <w:tcPr>
            <w:tcW w:w="1008" w:type="dxa"/>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15</w:t>
            </w:r>
          </w:p>
        </w:tc>
        <w:tc>
          <w:tcPr>
            <w:tcW w:w="961" w:type="dxa"/>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10</w:t>
            </w:r>
          </w:p>
        </w:tc>
        <w:tc>
          <w:tcPr>
            <w:tcW w:w="977" w:type="dxa"/>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i/>
                <w:color w:val="000000" w:themeColor="text1"/>
                <w:spacing w:val="-8"/>
                <w:sz w:val="28"/>
                <w:szCs w:val="28"/>
              </w:rPr>
              <w:t>5</w:t>
            </w:r>
          </w:p>
        </w:tc>
      </w:tr>
      <w:tr w:rsidR="000F4BEF" w:rsidRPr="000F4BEF" w:rsidTr="008B0A23">
        <w:trPr>
          <w:trHeight w:val="374"/>
        </w:trPr>
        <w:tc>
          <w:tcPr>
            <w:tcW w:w="4656" w:type="dxa"/>
            <w:gridSpan w:val="3"/>
          </w:tcPr>
          <w:p w:rsidR="00920A8A" w:rsidRPr="000F4BEF" w:rsidRDefault="00920A8A" w:rsidP="00AE0DAC">
            <w:pPr>
              <w:spacing w:before="60"/>
              <w:jc w:val="center"/>
              <w:rPr>
                <w:rFonts w:ascii="Times New Roman" w:hAnsi="Times New Roman" w:cs="Times New Roman"/>
                <w:b/>
                <w:color w:val="000000" w:themeColor="text1"/>
                <w:spacing w:val="-8"/>
                <w:sz w:val="28"/>
                <w:szCs w:val="28"/>
              </w:rPr>
            </w:pPr>
            <w:r w:rsidRPr="000F4BEF">
              <w:rPr>
                <w:rFonts w:ascii="Times New Roman" w:hAnsi="Times New Roman" w:cs="Times New Roman"/>
                <w:b/>
                <w:color w:val="000000" w:themeColor="text1"/>
                <w:spacing w:val="-8"/>
                <w:sz w:val="28"/>
                <w:szCs w:val="28"/>
              </w:rPr>
              <w:t>Tổng hợp chung</w:t>
            </w:r>
          </w:p>
        </w:tc>
        <w:tc>
          <w:tcPr>
            <w:tcW w:w="5354" w:type="dxa"/>
            <w:vAlign w:val="center"/>
          </w:tcPr>
          <w:p w:rsidR="00920A8A" w:rsidRPr="000F4BEF" w:rsidRDefault="00920A8A" w:rsidP="00AE0DAC">
            <w:pPr>
              <w:spacing w:before="60"/>
              <w:rPr>
                <w:rFonts w:ascii="Times New Roman" w:hAnsi="Times New Roman" w:cs="Times New Roman"/>
                <w:b/>
                <w:i/>
                <w:color w:val="000000" w:themeColor="text1"/>
                <w:spacing w:val="-8"/>
                <w:sz w:val="28"/>
                <w:szCs w:val="28"/>
              </w:rPr>
            </w:pPr>
          </w:p>
        </w:tc>
        <w:tc>
          <w:tcPr>
            <w:tcW w:w="1064" w:type="dxa"/>
            <w:vAlign w:val="center"/>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color w:val="000000" w:themeColor="text1"/>
                <w:spacing w:val="-8"/>
                <w:sz w:val="28"/>
                <w:szCs w:val="28"/>
              </w:rPr>
              <w:t>40%</w:t>
            </w:r>
          </w:p>
        </w:tc>
        <w:tc>
          <w:tcPr>
            <w:tcW w:w="1008" w:type="dxa"/>
            <w:vAlign w:val="center"/>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color w:val="000000" w:themeColor="text1"/>
                <w:spacing w:val="-8"/>
                <w:sz w:val="28"/>
                <w:szCs w:val="28"/>
              </w:rPr>
              <w:t>30%</w:t>
            </w:r>
          </w:p>
        </w:tc>
        <w:tc>
          <w:tcPr>
            <w:tcW w:w="961" w:type="dxa"/>
            <w:vAlign w:val="center"/>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color w:val="000000" w:themeColor="text1"/>
                <w:spacing w:val="-8"/>
                <w:sz w:val="28"/>
                <w:szCs w:val="28"/>
              </w:rPr>
              <w:t>20%</w:t>
            </w:r>
          </w:p>
        </w:tc>
        <w:tc>
          <w:tcPr>
            <w:tcW w:w="977" w:type="dxa"/>
          </w:tcPr>
          <w:p w:rsidR="00920A8A" w:rsidRPr="000F4BEF" w:rsidRDefault="00920A8A" w:rsidP="00AE0DAC">
            <w:pPr>
              <w:spacing w:before="60"/>
              <w:jc w:val="center"/>
              <w:rPr>
                <w:rFonts w:ascii="Times New Roman" w:hAnsi="Times New Roman" w:cs="Times New Roman"/>
                <w:b/>
                <w:i/>
                <w:color w:val="000000" w:themeColor="text1"/>
                <w:spacing w:val="-8"/>
                <w:sz w:val="28"/>
                <w:szCs w:val="28"/>
              </w:rPr>
            </w:pPr>
            <w:r w:rsidRPr="000F4BEF">
              <w:rPr>
                <w:rFonts w:ascii="Times New Roman" w:hAnsi="Times New Roman" w:cs="Times New Roman"/>
                <w:b/>
                <w:color w:val="000000" w:themeColor="text1"/>
                <w:spacing w:val="-8"/>
                <w:sz w:val="28"/>
                <w:szCs w:val="28"/>
              </w:rPr>
              <w:t>10%</w:t>
            </w:r>
          </w:p>
        </w:tc>
      </w:tr>
    </w:tbl>
    <w:p w:rsidR="00030190" w:rsidRPr="000F4BEF" w:rsidRDefault="00030190" w:rsidP="00030190">
      <w:pPr>
        <w:spacing w:before="120"/>
        <w:rPr>
          <w:rFonts w:ascii="Times New Roman" w:hAnsi="Times New Roman" w:cs="Times New Roman"/>
          <w:b/>
          <w:i/>
          <w:color w:val="000000" w:themeColor="text1"/>
          <w:sz w:val="28"/>
          <w:szCs w:val="28"/>
          <w:lang w:val="vi-VN"/>
        </w:rPr>
      </w:pPr>
    </w:p>
    <w:p w:rsidR="00030190" w:rsidRPr="000F4BEF" w:rsidRDefault="00030190" w:rsidP="00030190">
      <w:pPr>
        <w:spacing w:before="60" w:after="60"/>
        <w:jc w:val="both"/>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c) Đề kiểm tra</w:t>
      </w:r>
    </w:p>
    <w:p w:rsidR="00030190" w:rsidRPr="000F4BEF" w:rsidRDefault="00030190" w:rsidP="00030190">
      <w:pPr>
        <w:spacing w:before="60" w:after="60"/>
        <w:jc w:val="center"/>
        <w:rPr>
          <w:rFonts w:ascii="Times New Roman" w:hAnsi="Times New Roman" w:cs="Times New Roman"/>
          <w:b/>
          <w:color w:val="000000" w:themeColor="text1"/>
          <w:sz w:val="28"/>
          <w:szCs w:val="28"/>
          <w:lang w:val="vi-VN"/>
        </w:rPr>
      </w:pPr>
      <w:r w:rsidRPr="000F4BEF">
        <w:rPr>
          <w:rFonts w:ascii="Times New Roman" w:hAnsi="Times New Roman" w:cs="Times New Roman"/>
          <w:b/>
          <w:color w:val="000000" w:themeColor="text1"/>
          <w:sz w:val="28"/>
          <w:szCs w:val="28"/>
          <w:lang w:val="vi-VN"/>
        </w:rPr>
        <w:t>ĐỀ KIỂM TRA CUỐI KÌ I</w:t>
      </w:r>
    </w:p>
    <w:p w:rsidR="00030190" w:rsidRPr="000F4BEF" w:rsidRDefault="00030190" w:rsidP="00030190">
      <w:pPr>
        <w:spacing w:before="60" w:after="60"/>
        <w:jc w:val="center"/>
        <w:rPr>
          <w:rFonts w:ascii="Times New Roman" w:hAnsi="Times New Roman" w:cs="Times New Roman"/>
          <w:b/>
          <w:color w:val="000000" w:themeColor="text1"/>
          <w:sz w:val="28"/>
          <w:szCs w:val="28"/>
          <w:lang w:val="vi-VN"/>
        </w:rPr>
      </w:pPr>
      <w:r w:rsidRPr="000F4BEF">
        <w:rPr>
          <w:rFonts w:ascii="Times New Roman" w:hAnsi="Times New Roman" w:cs="Times New Roman"/>
          <w:b/>
          <w:color w:val="000000" w:themeColor="text1"/>
          <w:sz w:val="28"/>
          <w:szCs w:val="28"/>
          <w:lang w:val="vi-VN"/>
        </w:rPr>
        <w:t xml:space="preserve">MÔN : LỊCH SỬ </w:t>
      </w:r>
      <w:r w:rsidRPr="000F4BEF">
        <w:rPr>
          <w:rFonts w:ascii="Times New Roman" w:hAnsi="Times New Roman" w:cs="Times New Roman"/>
          <w:b/>
          <w:color w:val="000000" w:themeColor="text1"/>
          <w:sz w:val="28"/>
          <w:szCs w:val="28"/>
        </w:rPr>
        <w:t>VÀ</w:t>
      </w:r>
      <w:r w:rsidRPr="000F4BEF">
        <w:rPr>
          <w:rFonts w:ascii="Times New Roman" w:hAnsi="Times New Roman" w:cs="Times New Roman"/>
          <w:b/>
          <w:color w:val="000000" w:themeColor="text1"/>
          <w:sz w:val="28"/>
          <w:szCs w:val="28"/>
          <w:lang w:val="vi-VN"/>
        </w:rPr>
        <w:t xml:space="preserve"> ĐỊA LÍ </w:t>
      </w:r>
      <w:r w:rsidRPr="000F4BEF">
        <w:rPr>
          <w:rFonts w:ascii="Times New Roman" w:hAnsi="Times New Roman" w:cs="Times New Roman"/>
          <w:b/>
          <w:color w:val="000000" w:themeColor="text1"/>
          <w:sz w:val="28"/>
          <w:szCs w:val="28"/>
        </w:rPr>
        <w:t xml:space="preserve">LỚP </w:t>
      </w:r>
      <w:r w:rsidRPr="000F4BEF">
        <w:rPr>
          <w:rFonts w:ascii="Times New Roman" w:hAnsi="Times New Roman" w:cs="Times New Roman"/>
          <w:b/>
          <w:color w:val="000000" w:themeColor="text1"/>
          <w:sz w:val="28"/>
          <w:szCs w:val="28"/>
          <w:lang w:val="vi-VN"/>
        </w:rPr>
        <w:t>7</w:t>
      </w:r>
    </w:p>
    <w:p w:rsidR="004931DB" w:rsidRPr="000F4BEF" w:rsidRDefault="004931DB" w:rsidP="004931DB">
      <w:pPr>
        <w:ind w:firstLine="284"/>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Phân môn Lịch sử</w:t>
      </w:r>
    </w:p>
    <w:p w:rsidR="004931DB" w:rsidRPr="000F4BEF" w:rsidRDefault="004931DB" w:rsidP="004931DB">
      <w:pPr>
        <w:pStyle w:val="ListParagraph"/>
        <w:numPr>
          <w:ilvl w:val="0"/>
          <w:numId w:val="2"/>
        </w:numPr>
        <w:spacing w:after="0"/>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TRẮC NGHIỆM (2,0 điểm)</w:t>
      </w:r>
    </w:p>
    <w:p w:rsidR="006919F3" w:rsidRPr="000F4BEF" w:rsidRDefault="004931DB" w:rsidP="006919F3">
      <w:pPr>
        <w:rPr>
          <w:rFonts w:ascii="Times New Roman" w:hAnsi="Times New Roman" w:cs="Times New Roman"/>
          <w:color w:val="000000" w:themeColor="text1"/>
          <w:sz w:val="28"/>
          <w:szCs w:val="28"/>
          <w:shd w:val="clear" w:color="auto" w:fill="FFFFFF"/>
        </w:rPr>
      </w:pPr>
      <w:r w:rsidRPr="000F4BEF">
        <w:rPr>
          <w:rFonts w:ascii="Times New Roman" w:hAnsi="Times New Roman" w:cs="Times New Roman"/>
          <w:b/>
          <w:bCs/>
          <w:color w:val="000000" w:themeColor="text1"/>
          <w:sz w:val="28"/>
          <w:szCs w:val="28"/>
        </w:rPr>
        <w:t>Câu 1.</w:t>
      </w:r>
      <w:r w:rsidR="006919F3" w:rsidRPr="000F4BEF">
        <w:rPr>
          <w:rFonts w:ascii="Times New Roman" w:hAnsi="Times New Roman" w:cs="Times New Roman"/>
          <w:color w:val="000000" w:themeColor="text1"/>
          <w:sz w:val="28"/>
          <w:szCs w:val="28"/>
          <w:shd w:val="clear" w:color="auto" w:fill="FFFFFF"/>
        </w:rPr>
        <w:t xml:space="preserve"> </w:t>
      </w:r>
      <w:r w:rsidR="003E651C" w:rsidRPr="000F4BEF">
        <w:rPr>
          <w:rFonts w:ascii="Times New Roman" w:hAnsi="Times New Roman" w:cs="Times New Roman"/>
          <w:color w:val="000000" w:themeColor="text1"/>
          <w:sz w:val="28"/>
          <w:szCs w:val="28"/>
          <w:shd w:val="clear" w:color="auto" w:fill="FFFFFF"/>
        </w:rPr>
        <w:t xml:space="preserve">Tác </w:t>
      </w:r>
      <w:r w:rsidR="006919F3" w:rsidRPr="000F4BEF">
        <w:rPr>
          <w:rFonts w:ascii="Times New Roman" w:hAnsi="Times New Roman" w:cs="Times New Roman"/>
          <w:color w:val="000000" w:themeColor="text1"/>
          <w:sz w:val="28"/>
          <w:szCs w:val="28"/>
          <w:shd w:val="clear" w:color="auto" w:fill="FFFFFF"/>
        </w:rPr>
        <w:t xml:space="preserve">phẩm </w:t>
      </w:r>
      <w:r w:rsidR="003E651C" w:rsidRPr="000F4BEF">
        <w:rPr>
          <w:rFonts w:ascii="Times New Roman" w:hAnsi="Times New Roman" w:cs="Times New Roman"/>
          <w:color w:val="000000" w:themeColor="text1"/>
          <w:sz w:val="28"/>
          <w:szCs w:val="28"/>
          <w:shd w:val="clear" w:color="auto" w:fill="FFFFFF"/>
        </w:rPr>
        <w:t>nào sau đây</w:t>
      </w:r>
      <w:r w:rsidR="006919F3" w:rsidRPr="000F4BEF">
        <w:rPr>
          <w:rFonts w:ascii="Times New Roman" w:hAnsi="Times New Roman" w:cs="Times New Roman"/>
          <w:color w:val="000000" w:themeColor="text1"/>
          <w:sz w:val="28"/>
          <w:szCs w:val="28"/>
          <w:shd w:val="clear" w:color="auto" w:fill="FFFFFF"/>
        </w:rPr>
        <w:t xml:space="preserve"> của nhà soạn kịch Sếch-xpia </w:t>
      </w:r>
      <w:r w:rsidR="003E651C" w:rsidRPr="000F4BEF">
        <w:rPr>
          <w:rFonts w:ascii="Times New Roman" w:hAnsi="Times New Roman" w:cs="Times New Roman"/>
          <w:color w:val="000000" w:themeColor="text1"/>
          <w:sz w:val="28"/>
          <w:szCs w:val="28"/>
          <w:shd w:val="clear" w:color="auto" w:fill="FFFFFF"/>
        </w:rPr>
        <w:t>?</w:t>
      </w:r>
    </w:p>
    <w:p w:rsidR="004931DB" w:rsidRPr="000F4BEF" w:rsidRDefault="006919F3" w:rsidP="003E651C">
      <w:pPr>
        <w:ind w:left="36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A.Đôn ki-hô-tê</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B. Thần khúc</w:t>
      </w:r>
      <w:r w:rsidRPr="000F4BEF">
        <w:rPr>
          <w:rFonts w:ascii="Times New Roman" w:hAnsi="Times New Roman" w:cs="Times New Roman"/>
          <w:color w:val="000000" w:themeColor="text1"/>
          <w:sz w:val="28"/>
          <w:szCs w:val="28"/>
        </w:rPr>
        <w:tab/>
        <w:t>C. Nàng Mô-na Li-sa</w:t>
      </w:r>
      <w:r w:rsidRPr="000F4BEF">
        <w:rPr>
          <w:rFonts w:ascii="Times New Roman" w:hAnsi="Times New Roman" w:cs="Times New Roman"/>
          <w:color w:val="000000" w:themeColor="text1"/>
          <w:sz w:val="28"/>
          <w:szCs w:val="28"/>
        </w:rPr>
        <w:tab/>
        <w:t>D. Rô-mê-ô và Giu-li- et</w:t>
      </w:r>
    </w:p>
    <w:p w:rsidR="00A20B4D" w:rsidRPr="000F4BEF" w:rsidRDefault="004B3760" w:rsidP="006919F3">
      <w:pPr>
        <w:rPr>
          <w:rFonts w:ascii="Times New Roman" w:hAnsi="Times New Roman" w:cs="Times New Roman"/>
          <w:color w:val="000000" w:themeColor="text1"/>
          <w:sz w:val="28"/>
          <w:szCs w:val="28"/>
        </w:rPr>
      </w:pPr>
      <w:r w:rsidRPr="000F4BEF">
        <w:rPr>
          <w:rFonts w:ascii="Times New Roman" w:hAnsi="Times New Roman" w:cs="Times New Roman"/>
          <w:b/>
          <w:bCs/>
          <w:color w:val="000000" w:themeColor="text1"/>
          <w:sz w:val="28"/>
          <w:szCs w:val="28"/>
        </w:rPr>
        <w:t>Câu 2</w:t>
      </w:r>
      <w:r w:rsidR="004931DB" w:rsidRPr="000F4BEF">
        <w:rPr>
          <w:rFonts w:ascii="Times New Roman" w:hAnsi="Times New Roman" w:cs="Times New Roman"/>
          <w:b/>
          <w:bCs/>
          <w:color w:val="000000" w:themeColor="text1"/>
          <w:sz w:val="28"/>
          <w:szCs w:val="28"/>
        </w:rPr>
        <w:t>.</w:t>
      </w:r>
      <w:r w:rsidR="004931DB" w:rsidRPr="000F4BEF">
        <w:rPr>
          <w:rFonts w:ascii="Times New Roman" w:hAnsi="Times New Roman" w:cs="Times New Roman"/>
          <w:color w:val="000000" w:themeColor="text1"/>
          <w:sz w:val="28"/>
          <w:szCs w:val="28"/>
        </w:rPr>
        <w:t xml:space="preserve"> </w:t>
      </w:r>
      <w:r w:rsidR="006919F3" w:rsidRPr="000F4BEF">
        <w:rPr>
          <w:rFonts w:ascii="Times New Roman" w:hAnsi="Times New Roman" w:cs="Times New Roman"/>
          <w:color w:val="000000" w:themeColor="text1"/>
          <w:sz w:val="28"/>
          <w:szCs w:val="28"/>
        </w:rPr>
        <w:t xml:space="preserve">Ý nào sau đây </w:t>
      </w:r>
      <w:r w:rsidR="006919F3" w:rsidRPr="000F4BEF">
        <w:rPr>
          <w:rFonts w:ascii="Times New Roman" w:hAnsi="Times New Roman" w:cs="Times New Roman"/>
          <w:b/>
          <w:color w:val="000000" w:themeColor="text1"/>
          <w:sz w:val="28"/>
          <w:szCs w:val="28"/>
        </w:rPr>
        <w:t>không</w:t>
      </w:r>
      <w:r w:rsidR="006919F3" w:rsidRPr="000F4BEF">
        <w:rPr>
          <w:rFonts w:ascii="Times New Roman" w:hAnsi="Times New Roman" w:cs="Times New Roman"/>
          <w:color w:val="000000" w:themeColor="text1"/>
          <w:sz w:val="28"/>
          <w:szCs w:val="28"/>
        </w:rPr>
        <w:t xml:space="preserve"> </w:t>
      </w:r>
      <w:r w:rsidR="0052219E" w:rsidRPr="000F4BEF">
        <w:rPr>
          <w:rFonts w:ascii="Times New Roman" w:hAnsi="Times New Roman" w:cs="Times New Roman"/>
          <w:color w:val="000000" w:themeColor="text1"/>
          <w:sz w:val="28"/>
          <w:szCs w:val="28"/>
        </w:rPr>
        <w:t xml:space="preserve">biểu hiện </w:t>
      </w:r>
      <w:r w:rsidR="006919F3" w:rsidRPr="000F4BEF">
        <w:rPr>
          <w:rFonts w:ascii="Times New Roman" w:hAnsi="Times New Roman" w:cs="Times New Roman"/>
          <w:color w:val="000000" w:themeColor="text1"/>
          <w:sz w:val="28"/>
          <w:szCs w:val="28"/>
        </w:rPr>
        <w:t>ở Trung Quốc dưới thời Đường?</w:t>
      </w:r>
    </w:p>
    <w:p w:rsidR="006919F3" w:rsidRPr="000F4BEF" w:rsidRDefault="006919F3" w:rsidP="006919F3">
      <w:pPr>
        <w:ind w:firstLine="72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 Lãnh thổ rộng gần gấp đôi thời nhà Hán</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p>
    <w:p w:rsidR="006919F3" w:rsidRPr="000F4BEF" w:rsidRDefault="006919F3" w:rsidP="006919F3">
      <w:pPr>
        <w:ind w:firstLine="72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B. Miễn giảm sưu thuế, áp dụng chế độ quân điền</w:t>
      </w:r>
    </w:p>
    <w:p w:rsidR="006919F3" w:rsidRPr="000F4BEF" w:rsidRDefault="006919F3" w:rsidP="006919F3">
      <w:pPr>
        <w:ind w:firstLine="72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 Mầm mống kinh tế tư bản chủ nghĩa đã xuất hiện</w:t>
      </w:r>
      <w:r w:rsidRPr="000F4BEF">
        <w:rPr>
          <w:rFonts w:ascii="Times New Roman" w:hAnsi="Times New Roman" w:cs="Times New Roman"/>
          <w:color w:val="000000" w:themeColor="text1"/>
          <w:sz w:val="28"/>
          <w:szCs w:val="28"/>
        </w:rPr>
        <w:tab/>
      </w:r>
    </w:p>
    <w:p w:rsidR="006919F3" w:rsidRPr="000F4BEF" w:rsidRDefault="006919F3" w:rsidP="006919F3">
      <w:pPr>
        <w:ind w:firstLine="720"/>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D. Gốm sứ và tơ lụa của Trung Quốc </w:t>
      </w:r>
      <w:r w:rsidR="0052219E" w:rsidRPr="000F4BEF">
        <w:rPr>
          <w:rFonts w:ascii="Times New Roman" w:hAnsi="Times New Roman" w:cs="Times New Roman"/>
          <w:color w:val="000000" w:themeColor="text1"/>
          <w:sz w:val="28"/>
          <w:szCs w:val="28"/>
        </w:rPr>
        <w:t>đã</w:t>
      </w:r>
      <w:r w:rsidRPr="000F4BEF">
        <w:rPr>
          <w:rFonts w:ascii="Times New Roman" w:hAnsi="Times New Roman" w:cs="Times New Roman"/>
          <w:color w:val="000000" w:themeColor="text1"/>
          <w:sz w:val="28"/>
          <w:szCs w:val="28"/>
        </w:rPr>
        <w:t xml:space="preserve"> đến tận phương Tây.</w:t>
      </w:r>
    </w:p>
    <w:p w:rsidR="0052219E" w:rsidRPr="000F4BEF" w:rsidRDefault="004B3760" w:rsidP="0052219E">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w:t>
      </w:r>
      <w:r w:rsidR="00DD234C" w:rsidRPr="000F4BEF">
        <w:rPr>
          <w:rFonts w:ascii="Times New Roman" w:hAnsi="Times New Roman" w:cs="Times New Roman"/>
          <w:b/>
          <w:color w:val="000000" w:themeColor="text1"/>
          <w:sz w:val="28"/>
          <w:szCs w:val="28"/>
        </w:rPr>
        <w:t>3</w:t>
      </w:r>
      <w:r w:rsidR="004931DB" w:rsidRPr="000F4BEF">
        <w:rPr>
          <w:rFonts w:ascii="Times New Roman" w:hAnsi="Times New Roman" w:cs="Times New Roman"/>
          <w:b/>
          <w:color w:val="000000" w:themeColor="text1"/>
          <w:sz w:val="28"/>
          <w:szCs w:val="28"/>
        </w:rPr>
        <w:t>.</w:t>
      </w:r>
      <w:r w:rsidR="005A5EB6" w:rsidRPr="000F4BEF">
        <w:rPr>
          <w:rFonts w:ascii="Times New Roman" w:hAnsi="Times New Roman" w:cs="Times New Roman"/>
          <w:b/>
          <w:color w:val="000000" w:themeColor="text1"/>
          <w:sz w:val="28"/>
          <w:szCs w:val="28"/>
        </w:rPr>
        <w:t xml:space="preserve"> </w:t>
      </w:r>
      <w:r w:rsidR="0052219E" w:rsidRPr="000F4BEF">
        <w:rPr>
          <w:rFonts w:ascii="Times New Roman" w:hAnsi="Times New Roman" w:cs="Times New Roman"/>
          <w:color w:val="000000" w:themeColor="text1"/>
          <w:sz w:val="28"/>
          <w:szCs w:val="28"/>
        </w:rPr>
        <w:t>Người lập ra vương quốc Campuchia là</w:t>
      </w:r>
    </w:p>
    <w:p w:rsidR="0052219E" w:rsidRPr="000F4BEF" w:rsidRDefault="0052219E" w:rsidP="0052219E">
      <w:pPr>
        <w:pStyle w:val="ListParagraph"/>
        <w:spacing w:after="0"/>
        <w:ind w:left="644"/>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A. </w:t>
      </w:r>
      <w:r w:rsidRPr="000F4BEF">
        <w:rPr>
          <w:rFonts w:ascii="Times New Roman" w:eastAsia="Times New Roman" w:hAnsi="Times New Roman" w:cs="Times New Roman"/>
          <w:color w:val="000000" w:themeColor="text1"/>
          <w:sz w:val="28"/>
          <w:szCs w:val="28"/>
        </w:rPr>
        <w:t>Vua Giay-a-vac-man V.</w:t>
      </w:r>
      <w:r w:rsidRPr="000F4BEF">
        <w:rPr>
          <w:rFonts w:ascii="Times New Roman" w:eastAsia="Times New Roman" w:hAnsi="Times New Roman" w:cs="Times New Roman"/>
          <w:color w:val="000000" w:themeColor="text1"/>
          <w:sz w:val="28"/>
          <w:szCs w:val="28"/>
        </w:rPr>
        <w:tab/>
      </w:r>
      <w:r w:rsidRPr="000F4BEF">
        <w:rPr>
          <w:rFonts w:ascii="Times New Roman" w:eastAsia="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 xml:space="preserve">B. </w:t>
      </w:r>
      <w:r w:rsidRPr="000F4BEF">
        <w:rPr>
          <w:rFonts w:ascii="Times New Roman" w:eastAsia="Times New Roman" w:hAnsi="Times New Roman" w:cs="Times New Roman"/>
          <w:color w:val="000000" w:themeColor="text1"/>
          <w:sz w:val="28"/>
          <w:szCs w:val="28"/>
        </w:rPr>
        <w:t>Vua Giay-a-vac-man VI.</w:t>
      </w:r>
    </w:p>
    <w:p w:rsidR="004931DB" w:rsidRPr="000F4BEF" w:rsidRDefault="0052219E" w:rsidP="003E651C">
      <w:pPr>
        <w:pStyle w:val="ListParagraph"/>
        <w:spacing w:after="0"/>
        <w:ind w:left="644"/>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C. </w:t>
      </w:r>
      <w:r w:rsidRPr="000F4BEF">
        <w:rPr>
          <w:rFonts w:ascii="Times New Roman" w:eastAsia="Times New Roman" w:hAnsi="Times New Roman" w:cs="Times New Roman"/>
          <w:color w:val="000000" w:themeColor="text1"/>
          <w:sz w:val="28"/>
          <w:szCs w:val="28"/>
        </w:rPr>
        <w:t>Vua Giay-a-vac-man VII.</w:t>
      </w:r>
      <w:r w:rsidRPr="000F4BEF">
        <w:rPr>
          <w:rFonts w:ascii="Times New Roman" w:eastAsia="Times New Roman" w:hAnsi="Times New Roman" w:cs="Times New Roman"/>
          <w:color w:val="000000" w:themeColor="text1"/>
          <w:sz w:val="28"/>
          <w:szCs w:val="28"/>
        </w:rPr>
        <w:tab/>
      </w:r>
      <w:r w:rsidRPr="000F4BEF">
        <w:rPr>
          <w:rFonts w:ascii="Times New Roman" w:eastAsia="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 xml:space="preserve">D. </w:t>
      </w:r>
      <w:r w:rsidRPr="000F4BEF">
        <w:rPr>
          <w:rFonts w:ascii="Times New Roman" w:eastAsia="Times New Roman" w:hAnsi="Times New Roman" w:cs="Times New Roman"/>
          <w:color w:val="000000" w:themeColor="text1"/>
          <w:sz w:val="28"/>
          <w:szCs w:val="28"/>
        </w:rPr>
        <w:t>Vua Giay-a-vac-man VIII.</w:t>
      </w:r>
      <w:r w:rsidR="004931DB" w:rsidRPr="000F4BEF">
        <w:rPr>
          <w:rFonts w:ascii="Times New Roman" w:hAnsi="Times New Roman" w:cs="Times New Roman"/>
          <w:color w:val="000000" w:themeColor="text1"/>
          <w:sz w:val="28"/>
          <w:szCs w:val="28"/>
        </w:rPr>
        <w:tab/>
      </w:r>
    </w:p>
    <w:p w:rsidR="0052219E" w:rsidRPr="000F4BEF" w:rsidRDefault="004B3760" w:rsidP="0052219E">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4. </w:t>
      </w:r>
      <w:r w:rsidR="0052219E" w:rsidRPr="000F4BEF">
        <w:rPr>
          <w:rFonts w:ascii="Times New Roman" w:hAnsi="Times New Roman" w:cs="Times New Roman"/>
          <w:color w:val="000000" w:themeColor="text1"/>
          <w:sz w:val="28"/>
          <w:szCs w:val="28"/>
        </w:rPr>
        <w:t>Ngoài chữ Phạn, người Campuchia còn sử dụng</w:t>
      </w:r>
      <w:r w:rsidR="0052219E" w:rsidRPr="000F4BEF">
        <w:rPr>
          <w:rFonts w:ascii="Times New Roman" w:hAnsi="Times New Roman" w:cs="Times New Roman"/>
          <w:b/>
          <w:color w:val="000000" w:themeColor="text1"/>
          <w:sz w:val="28"/>
          <w:szCs w:val="28"/>
        </w:rPr>
        <w:t xml:space="preserve"> </w:t>
      </w:r>
    </w:p>
    <w:p w:rsidR="0052219E" w:rsidRPr="000F4BEF" w:rsidRDefault="0052219E" w:rsidP="0052219E">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w:t>
      </w:r>
      <w:r w:rsidRPr="000F4BEF">
        <w:rPr>
          <w:rFonts w:ascii="Times New Roman" w:hAnsi="Times New Roman" w:cs="Times New Roman"/>
          <w:color w:val="000000" w:themeColor="text1"/>
          <w:sz w:val="28"/>
          <w:szCs w:val="28"/>
        </w:rPr>
        <w:tab/>
        <w:t xml:space="preserve">A. chữ </w:t>
      </w:r>
      <w:r w:rsidR="00590DE6" w:rsidRPr="000F4BEF">
        <w:rPr>
          <w:rFonts w:ascii="Times New Roman" w:hAnsi="Times New Roman" w:cs="Times New Roman"/>
          <w:color w:val="000000" w:themeColor="text1"/>
          <w:sz w:val="28"/>
          <w:szCs w:val="28"/>
        </w:rPr>
        <w:t>La tinh</w:t>
      </w:r>
      <w:r w:rsidRPr="000F4BEF">
        <w:rPr>
          <w:rFonts w:ascii="Times New Roman" w:hAnsi="Times New Roman" w:cs="Times New Roman"/>
          <w:color w:val="000000" w:themeColor="text1"/>
          <w:sz w:val="28"/>
          <w:szCs w:val="28"/>
        </w:rPr>
        <w:t>.</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B. chữ Khơ-me.</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C. chữ Hán.</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D. chữ Nôm.</w:t>
      </w:r>
    </w:p>
    <w:p w:rsidR="004B3760" w:rsidRPr="000F4BEF" w:rsidRDefault="004B3760" w:rsidP="00DD234C">
      <w:pPr>
        <w:rPr>
          <w:rFonts w:ascii="Times New Roman" w:hAnsi="Times New Roman" w:cs="Times New Roman"/>
          <w:color w:val="000000" w:themeColor="text1"/>
          <w:sz w:val="28"/>
          <w:szCs w:val="28"/>
        </w:rPr>
      </w:pPr>
    </w:p>
    <w:p w:rsidR="004B3760" w:rsidRPr="000F4BEF" w:rsidRDefault="004B3760" w:rsidP="0052219E">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 xml:space="preserve">Câu 5. </w:t>
      </w:r>
      <w:r w:rsidR="006A6804" w:rsidRPr="000F4BEF">
        <w:rPr>
          <w:rFonts w:ascii="Times New Roman" w:hAnsi="Times New Roman" w:cs="Times New Roman"/>
          <w:color w:val="000000" w:themeColor="text1"/>
          <w:sz w:val="28"/>
          <w:szCs w:val="28"/>
        </w:rPr>
        <w:t>Nội dung nào sau đây không phản ánh đúng tình hình Cam-pu-chia thời Ăng-co</w:t>
      </w:r>
    </w:p>
    <w:p w:rsidR="006A6804" w:rsidRPr="000F4BEF" w:rsidRDefault="006A6804" w:rsidP="006A6804">
      <w:pPr>
        <w:pStyle w:val="ListParagraph"/>
        <w:numPr>
          <w:ilvl w:val="0"/>
          <w:numId w:val="5"/>
        </w:num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Chuyển kinh đô về Phnôm Pênh</w:t>
      </w:r>
    </w:p>
    <w:p w:rsidR="006A6804" w:rsidRPr="000F4BEF" w:rsidRDefault="006A6804" w:rsidP="006A6804">
      <w:pPr>
        <w:pStyle w:val="ListParagraph"/>
        <w:numPr>
          <w:ilvl w:val="0"/>
          <w:numId w:val="5"/>
        </w:num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Kinh tế phát triển mạnh, xã hội ổn định</w:t>
      </w:r>
    </w:p>
    <w:p w:rsidR="006A6804" w:rsidRPr="000F4BEF" w:rsidRDefault="006A6804" w:rsidP="006A6804">
      <w:pPr>
        <w:pStyle w:val="ListParagraph"/>
        <w:numPr>
          <w:ilvl w:val="0"/>
          <w:numId w:val="5"/>
        </w:num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Nhiều công trình kiến trúc đồ sộ độc đáo được xây dựng</w:t>
      </w:r>
    </w:p>
    <w:p w:rsidR="006A6804" w:rsidRPr="000F4BEF" w:rsidRDefault="006A6804" w:rsidP="006A6804">
      <w:pPr>
        <w:pStyle w:val="ListParagraph"/>
        <w:numPr>
          <w:ilvl w:val="0"/>
          <w:numId w:val="5"/>
        </w:num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Lãnh thổ được mở rộng</w:t>
      </w:r>
    </w:p>
    <w:p w:rsidR="0052219E" w:rsidRPr="000F4BEF" w:rsidRDefault="004B3760" w:rsidP="0052219E">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Câu 6</w:t>
      </w:r>
      <w:r w:rsidR="004931DB" w:rsidRPr="000F4BEF">
        <w:rPr>
          <w:rFonts w:ascii="Times New Roman" w:hAnsi="Times New Roman" w:cs="Times New Roman"/>
          <w:b/>
          <w:color w:val="000000" w:themeColor="text1"/>
          <w:sz w:val="28"/>
          <w:szCs w:val="28"/>
        </w:rPr>
        <w:t>.</w:t>
      </w:r>
      <w:r w:rsidR="0052219E" w:rsidRPr="000F4BEF">
        <w:rPr>
          <w:rFonts w:ascii="Times New Roman" w:hAnsi="Times New Roman" w:cs="Times New Roman"/>
          <w:b/>
          <w:color w:val="000000" w:themeColor="text1"/>
          <w:sz w:val="28"/>
          <w:szCs w:val="28"/>
        </w:rPr>
        <w:t xml:space="preserve"> </w:t>
      </w:r>
      <w:r w:rsidR="0052219E" w:rsidRPr="000F4BEF">
        <w:rPr>
          <w:rFonts w:ascii="Times New Roman" w:hAnsi="Times New Roman" w:cs="Times New Roman"/>
          <w:color w:val="000000" w:themeColor="text1"/>
          <w:sz w:val="28"/>
          <w:szCs w:val="28"/>
        </w:rPr>
        <w:t>Thạt Luổng là công trình thể hiện nét rất riêng của nước</w:t>
      </w:r>
    </w:p>
    <w:p w:rsidR="004931DB" w:rsidRPr="000F4BEF" w:rsidRDefault="0052219E" w:rsidP="00590DE6">
      <w:pPr>
        <w:ind w:firstLine="720"/>
        <w:rPr>
          <w:rFonts w:ascii="Times New Roman" w:hAnsi="Times New Roman" w:cs="Times New Roman"/>
          <w:b/>
          <w:color w:val="000000" w:themeColor="text1"/>
          <w:sz w:val="28"/>
          <w:szCs w:val="28"/>
        </w:rPr>
      </w:pPr>
      <w:r w:rsidRPr="000F4BEF">
        <w:rPr>
          <w:rFonts w:ascii="Times New Roman" w:hAnsi="Times New Roman" w:cs="Times New Roman"/>
          <w:color w:val="000000" w:themeColor="text1"/>
          <w:sz w:val="28"/>
          <w:szCs w:val="28"/>
        </w:rPr>
        <w:t>A. Lào.</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B. Mi-an-ma.</w:t>
      </w:r>
      <w:r w:rsidR="00590DE6" w:rsidRPr="000F4BEF">
        <w:rPr>
          <w:rFonts w:ascii="Times New Roman" w:hAnsi="Times New Roman" w:cs="Times New Roman"/>
          <w:color w:val="000000" w:themeColor="text1"/>
          <w:sz w:val="28"/>
          <w:szCs w:val="28"/>
        </w:rPr>
        <w:tab/>
      </w:r>
      <w:r w:rsidR="00590DE6"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C. Thái Lan.</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00590DE6"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D. Campuchia</w:t>
      </w:r>
      <w:r w:rsidRPr="000F4BEF">
        <w:rPr>
          <w:rFonts w:ascii="Times New Roman" w:hAnsi="Times New Roman" w:cs="Times New Roman"/>
          <w:b/>
          <w:color w:val="000000" w:themeColor="text1"/>
          <w:sz w:val="28"/>
          <w:szCs w:val="28"/>
        </w:rPr>
        <w:t xml:space="preserve"> </w:t>
      </w:r>
    </w:p>
    <w:p w:rsidR="004B3760" w:rsidRPr="000F4BEF" w:rsidRDefault="004B3760" w:rsidP="0052219E">
      <w:pPr>
        <w:rPr>
          <w:rFonts w:ascii="Times New Roman" w:hAnsi="Times New Roman" w:cs="Times New Roman"/>
          <w:color w:val="000000" w:themeColor="text1"/>
          <w:sz w:val="28"/>
          <w:szCs w:val="28"/>
        </w:rPr>
      </w:pPr>
      <w:r w:rsidRPr="000F4BEF">
        <w:rPr>
          <w:rFonts w:ascii="Times New Roman" w:hAnsi="Times New Roman" w:cs="Times New Roman"/>
          <w:b/>
          <w:bCs/>
          <w:color w:val="000000" w:themeColor="text1"/>
          <w:sz w:val="28"/>
          <w:szCs w:val="28"/>
        </w:rPr>
        <w:lastRenderedPageBreak/>
        <w:t>Câu 7.</w:t>
      </w:r>
      <w:r w:rsidRPr="000F4BEF">
        <w:rPr>
          <w:rFonts w:ascii="Times New Roman" w:hAnsi="Times New Roman" w:cs="Times New Roman"/>
          <w:b/>
          <w:color w:val="000000" w:themeColor="text1"/>
          <w:sz w:val="28"/>
          <w:szCs w:val="28"/>
        </w:rPr>
        <w:t xml:space="preserve"> </w:t>
      </w:r>
      <w:r w:rsidR="006A6804" w:rsidRPr="000F4BEF">
        <w:rPr>
          <w:rFonts w:ascii="Times New Roman" w:hAnsi="Times New Roman" w:cs="Times New Roman"/>
          <w:color w:val="000000" w:themeColor="text1"/>
          <w:sz w:val="28"/>
          <w:szCs w:val="28"/>
        </w:rPr>
        <w:t xml:space="preserve">Chủ nhân của nền văn hóa Cánh đồng Chum là </w:t>
      </w:r>
    </w:p>
    <w:p w:rsidR="006A6804" w:rsidRPr="000F4BEF" w:rsidRDefault="006A6804" w:rsidP="006A6804">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ab/>
      </w:r>
      <w:r w:rsidRPr="000F4BEF">
        <w:rPr>
          <w:rFonts w:ascii="Times New Roman" w:hAnsi="Times New Roman" w:cs="Times New Roman"/>
          <w:color w:val="000000" w:themeColor="text1"/>
          <w:sz w:val="28"/>
          <w:szCs w:val="28"/>
        </w:rPr>
        <w:t>A.</w:t>
      </w:r>
      <w:r w:rsidR="00590DE6" w:rsidRPr="000F4BEF">
        <w:rPr>
          <w:rFonts w:ascii="Times New Roman" w:hAnsi="Times New Roman" w:cs="Times New Roman"/>
          <w:color w:val="000000" w:themeColor="text1"/>
          <w:sz w:val="28"/>
          <w:szCs w:val="28"/>
        </w:rPr>
        <w:t xml:space="preserve"> n</w:t>
      </w:r>
      <w:r w:rsidRPr="000F4BEF">
        <w:rPr>
          <w:rFonts w:ascii="Times New Roman" w:hAnsi="Times New Roman" w:cs="Times New Roman"/>
          <w:color w:val="000000" w:themeColor="text1"/>
          <w:sz w:val="28"/>
          <w:szCs w:val="28"/>
        </w:rPr>
        <w:t>gười Lào Lùm</w:t>
      </w:r>
      <w:r w:rsidR="00590DE6" w:rsidRPr="000F4BEF">
        <w:rPr>
          <w:rFonts w:ascii="Times New Roman" w:hAnsi="Times New Roman" w:cs="Times New Roman"/>
          <w:color w:val="000000" w:themeColor="text1"/>
          <w:sz w:val="28"/>
          <w:szCs w:val="28"/>
        </w:rPr>
        <w:tab/>
        <w:t xml:space="preserve"> </w:t>
      </w:r>
      <w:r w:rsidR="00590DE6" w:rsidRPr="000F4BEF">
        <w:rPr>
          <w:rFonts w:ascii="Times New Roman" w:hAnsi="Times New Roman" w:cs="Times New Roman"/>
          <w:color w:val="000000" w:themeColor="text1"/>
          <w:sz w:val="28"/>
          <w:szCs w:val="28"/>
        </w:rPr>
        <w:tab/>
        <w:t>B. người Lào Thơng</w:t>
      </w:r>
      <w:r w:rsidR="00590DE6" w:rsidRPr="000F4BEF">
        <w:rPr>
          <w:rFonts w:ascii="Times New Roman" w:hAnsi="Times New Roman" w:cs="Times New Roman"/>
          <w:color w:val="000000" w:themeColor="text1"/>
          <w:sz w:val="28"/>
          <w:szCs w:val="28"/>
        </w:rPr>
        <w:tab/>
        <w:t xml:space="preserve">C. người Thái </w:t>
      </w:r>
      <w:r w:rsidR="00590DE6" w:rsidRPr="000F4BEF">
        <w:rPr>
          <w:rFonts w:ascii="Times New Roman" w:hAnsi="Times New Roman" w:cs="Times New Roman"/>
          <w:color w:val="000000" w:themeColor="text1"/>
          <w:sz w:val="28"/>
          <w:szCs w:val="28"/>
        </w:rPr>
        <w:tab/>
      </w:r>
      <w:r w:rsidR="00590DE6" w:rsidRPr="000F4BEF">
        <w:rPr>
          <w:rFonts w:ascii="Times New Roman" w:hAnsi="Times New Roman" w:cs="Times New Roman"/>
          <w:color w:val="000000" w:themeColor="text1"/>
          <w:sz w:val="28"/>
          <w:szCs w:val="28"/>
        </w:rPr>
        <w:tab/>
        <w:t>D. người Khơ-me</w:t>
      </w:r>
    </w:p>
    <w:p w:rsidR="004B3760" w:rsidRPr="000F4BEF" w:rsidRDefault="004B3760" w:rsidP="004B3760">
      <w:pPr>
        <w:rPr>
          <w:rFonts w:ascii="Times New Roman" w:hAnsi="Times New Roman" w:cs="Times New Roman"/>
          <w:b/>
          <w:color w:val="000000" w:themeColor="text1"/>
          <w:sz w:val="28"/>
          <w:szCs w:val="28"/>
        </w:rPr>
      </w:pPr>
      <w:r w:rsidRPr="000F4BEF">
        <w:rPr>
          <w:rFonts w:ascii="Times New Roman" w:hAnsi="Times New Roman" w:cs="Times New Roman"/>
          <w:b/>
          <w:bCs/>
          <w:color w:val="000000" w:themeColor="text1"/>
          <w:sz w:val="28"/>
          <w:szCs w:val="28"/>
        </w:rPr>
        <w:t>Câu 8.</w:t>
      </w:r>
      <w:r w:rsidRPr="000F4BEF">
        <w:rPr>
          <w:rFonts w:ascii="Times New Roman" w:hAnsi="Times New Roman" w:cs="Times New Roman"/>
          <w:b/>
          <w:color w:val="000000" w:themeColor="text1"/>
          <w:sz w:val="28"/>
          <w:szCs w:val="28"/>
        </w:rPr>
        <w:t xml:space="preserve"> </w:t>
      </w:r>
      <w:r w:rsidR="006972CE" w:rsidRPr="000F4BEF">
        <w:rPr>
          <w:rFonts w:ascii="Times New Roman" w:hAnsi="Times New Roman" w:cs="Times New Roman"/>
          <w:color w:val="000000" w:themeColor="text1"/>
          <w:sz w:val="28"/>
          <w:szCs w:val="28"/>
        </w:rPr>
        <w:t>Sự hình thành và phát triển của vương quốc Lào gắn liền với dòng sông</w:t>
      </w:r>
    </w:p>
    <w:p w:rsidR="004B3760" w:rsidRPr="000F4BEF" w:rsidRDefault="006972CE" w:rsidP="004B3760">
      <w:pPr>
        <w:pStyle w:val="ListParagraph"/>
        <w:spacing w:after="0"/>
        <w:ind w:left="644"/>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 Hồng.</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00590DE6"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B. Cửu Long</w:t>
      </w:r>
      <w:r w:rsidR="004B3760" w:rsidRPr="000F4BEF">
        <w:rPr>
          <w:rFonts w:ascii="Times New Roman" w:hAnsi="Times New Roman" w:cs="Times New Roman"/>
          <w:color w:val="000000" w:themeColor="text1"/>
          <w:sz w:val="28"/>
          <w:szCs w:val="28"/>
        </w:rPr>
        <w:t>.</w:t>
      </w:r>
      <w:r w:rsidR="004B3760" w:rsidRPr="000F4BEF">
        <w:rPr>
          <w:rFonts w:ascii="Times New Roman" w:hAnsi="Times New Roman" w:cs="Times New Roman"/>
          <w:color w:val="000000" w:themeColor="text1"/>
          <w:sz w:val="28"/>
          <w:szCs w:val="28"/>
        </w:rPr>
        <w:tab/>
      </w:r>
      <w:r w:rsidR="004B3760" w:rsidRPr="000F4BEF">
        <w:rPr>
          <w:rFonts w:ascii="Times New Roman" w:hAnsi="Times New Roman" w:cs="Times New Roman"/>
          <w:color w:val="000000" w:themeColor="text1"/>
          <w:sz w:val="28"/>
          <w:szCs w:val="28"/>
        </w:rPr>
        <w:tab/>
        <w:t>C.</w:t>
      </w:r>
      <w:r w:rsidR="00590DE6" w:rsidRPr="000F4BEF">
        <w:rPr>
          <w:rFonts w:ascii="Times New Roman" w:hAnsi="Times New Roman" w:cs="Times New Roman"/>
          <w:color w:val="000000" w:themeColor="text1"/>
          <w:sz w:val="28"/>
          <w:szCs w:val="28"/>
        </w:rPr>
        <w:t xml:space="preserve"> Mê Nam.</w:t>
      </w:r>
      <w:r w:rsidR="004B3760" w:rsidRPr="000F4BEF">
        <w:rPr>
          <w:rFonts w:ascii="Times New Roman" w:hAnsi="Times New Roman" w:cs="Times New Roman"/>
          <w:color w:val="000000" w:themeColor="text1"/>
          <w:sz w:val="28"/>
          <w:szCs w:val="28"/>
        </w:rPr>
        <w:tab/>
      </w:r>
      <w:r w:rsidR="004B3760" w:rsidRPr="000F4BEF">
        <w:rPr>
          <w:rFonts w:ascii="Times New Roman" w:hAnsi="Times New Roman" w:cs="Times New Roman"/>
          <w:color w:val="000000" w:themeColor="text1"/>
          <w:sz w:val="28"/>
          <w:szCs w:val="28"/>
        </w:rPr>
        <w:tab/>
      </w:r>
      <w:r w:rsidR="00590DE6" w:rsidRPr="000F4BEF">
        <w:rPr>
          <w:rFonts w:ascii="Times New Roman" w:hAnsi="Times New Roman" w:cs="Times New Roman"/>
          <w:color w:val="000000" w:themeColor="text1"/>
          <w:sz w:val="28"/>
          <w:szCs w:val="28"/>
        </w:rPr>
        <w:tab/>
        <w:t>D</w:t>
      </w:r>
      <w:r w:rsidR="004B3760" w:rsidRPr="000F4BEF">
        <w:rPr>
          <w:rFonts w:ascii="Times New Roman" w:hAnsi="Times New Roman" w:cs="Times New Roman"/>
          <w:color w:val="000000" w:themeColor="text1"/>
          <w:sz w:val="28"/>
          <w:szCs w:val="28"/>
        </w:rPr>
        <w:t xml:space="preserve">. </w:t>
      </w:r>
      <w:r w:rsidR="00590DE6" w:rsidRPr="000F4BEF">
        <w:rPr>
          <w:rFonts w:ascii="Times New Roman" w:hAnsi="Times New Roman" w:cs="Times New Roman"/>
          <w:color w:val="000000" w:themeColor="text1"/>
          <w:sz w:val="28"/>
          <w:szCs w:val="28"/>
        </w:rPr>
        <w:t>Mê Công.</w:t>
      </w:r>
    </w:p>
    <w:p w:rsidR="004B3760" w:rsidRPr="000F4BEF" w:rsidRDefault="004B3760" w:rsidP="004931DB">
      <w:pPr>
        <w:rPr>
          <w:rFonts w:ascii="Times New Roman" w:hAnsi="Times New Roman" w:cs="Times New Roman"/>
          <w:color w:val="000000" w:themeColor="text1"/>
          <w:sz w:val="28"/>
          <w:szCs w:val="28"/>
        </w:rPr>
      </w:pPr>
    </w:p>
    <w:p w:rsidR="004931DB" w:rsidRPr="000F4BEF" w:rsidRDefault="004931DB" w:rsidP="004931DB">
      <w:pPr>
        <w:ind w:left="1260" w:hanging="1260"/>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B. TỰ LUẬN (3,0 điểm)</w:t>
      </w:r>
    </w:p>
    <w:p w:rsidR="00590DE6" w:rsidRPr="000F4BEF" w:rsidRDefault="004931DB" w:rsidP="00590DE6">
      <w:pPr>
        <w:rPr>
          <w:rFonts w:ascii="Times New Roman" w:eastAsia="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Câu 1</w:t>
      </w:r>
      <w:r w:rsidRPr="000F4BEF">
        <w:rPr>
          <w:rFonts w:ascii="Times New Roman" w:hAnsi="Times New Roman" w:cs="Times New Roman"/>
          <w:color w:val="000000" w:themeColor="text1"/>
          <w:sz w:val="28"/>
          <w:szCs w:val="28"/>
        </w:rPr>
        <w:t xml:space="preserve">. </w:t>
      </w:r>
      <w:r w:rsidR="00FE0DBA" w:rsidRPr="000F4BEF">
        <w:rPr>
          <w:rFonts w:ascii="Times New Roman" w:hAnsi="Times New Roman" w:cs="Times New Roman"/>
          <w:color w:val="000000" w:themeColor="text1"/>
          <w:sz w:val="28"/>
          <w:szCs w:val="28"/>
        </w:rPr>
        <w:t xml:space="preserve"> </w:t>
      </w:r>
      <w:r w:rsidR="00590DE6" w:rsidRPr="000F4BEF">
        <w:rPr>
          <w:rFonts w:ascii="Times New Roman" w:eastAsia="Times New Roman" w:hAnsi="Times New Roman" w:cs="Times New Roman"/>
          <w:color w:val="000000" w:themeColor="text1"/>
          <w:sz w:val="28"/>
          <w:szCs w:val="28"/>
        </w:rPr>
        <w:t>a. Em có nhận xét gì về các thành tựu văn hóa tiêu biểu của Ấn Độ thời phong kiến? (1 điểm)</w:t>
      </w:r>
    </w:p>
    <w:p w:rsidR="004931DB" w:rsidRPr="000F4BEF" w:rsidRDefault="00590DE6" w:rsidP="004931DB">
      <w:pPr>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xml:space="preserve">   </w:t>
      </w:r>
      <w:r w:rsidR="00FE0DBA" w:rsidRPr="000F4BEF">
        <w:rPr>
          <w:rFonts w:ascii="Times New Roman" w:eastAsia="Times New Roman" w:hAnsi="Times New Roman" w:cs="Times New Roman"/>
          <w:color w:val="000000" w:themeColor="text1"/>
          <w:sz w:val="28"/>
          <w:szCs w:val="28"/>
        </w:rPr>
        <w:tab/>
        <w:t xml:space="preserve"> </w:t>
      </w:r>
      <w:r w:rsidRPr="000F4BEF">
        <w:rPr>
          <w:rFonts w:ascii="Times New Roman" w:eastAsia="Times New Roman" w:hAnsi="Times New Roman" w:cs="Times New Roman"/>
          <w:color w:val="000000" w:themeColor="text1"/>
          <w:sz w:val="28"/>
          <w:szCs w:val="28"/>
        </w:rPr>
        <w:t xml:space="preserve"> b. </w:t>
      </w:r>
      <w:r w:rsidR="00B95F94" w:rsidRPr="000F4BEF">
        <w:rPr>
          <w:rFonts w:ascii="Times New Roman" w:eastAsia="Times New Roman" w:hAnsi="Times New Roman" w:cs="Times New Roman"/>
          <w:color w:val="000000" w:themeColor="text1"/>
          <w:sz w:val="28"/>
          <w:szCs w:val="28"/>
        </w:rPr>
        <w:t xml:space="preserve">Những thành tựu văn hóa tiêu biểu nào của </w:t>
      </w:r>
      <w:r w:rsidR="00C4009C" w:rsidRPr="000F4BEF">
        <w:rPr>
          <w:rFonts w:ascii="Times New Roman" w:eastAsia="Times New Roman" w:hAnsi="Times New Roman" w:cs="Times New Roman"/>
          <w:color w:val="000000" w:themeColor="text1"/>
          <w:sz w:val="28"/>
          <w:szCs w:val="28"/>
        </w:rPr>
        <w:t xml:space="preserve">Đông Nam Á </w:t>
      </w:r>
      <w:r w:rsidR="00B95F94" w:rsidRPr="000F4BEF">
        <w:rPr>
          <w:rFonts w:ascii="Times New Roman" w:eastAsia="Times New Roman" w:hAnsi="Times New Roman" w:cs="Times New Roman"/>
          <w:color w:val="000000" w:themeColor="text1"/>
          <w:sz w:val="28"/>
          <w:szCs w:val="28"/>
        </w:rPr>
        <w:t xml:space="preserve">( còn tồn tại </w:t>
      </w:r>
      <w:r w:rsidR="00C4009C" w:rsidRPr="000F4BEF">
        <w:rPr>
          <w:rFonts w:ascii="Times New Roman" w:eastAsia="Times New Roman" w:hAnsi="Times New Roman" w:cs="Times New Roman"/>
          <w:color w:val="000000" w:themeColor="text1"/>
          <w:sz w:val="28"/>
          <w:szCs w:val="28"/>
        </w:rPr>
        <w:t>ch</w:t>
      </w:r>
      <w:r w:rsidR="00B95F94" w:rsidRPr="000F4BEF">
        <w:rPr>
          <w:rFonts w:ascii="Times New Roman" w:eastAsia="Times New Roman" w:hAnsi="Times New Roman" w:cs="Times New Roman"/>
          <w:color w:val="000000" w:themeColor="text1"/>
          <w:sz w:val="28"/>
          <w:szCs w:val="28"/>
        </w:rPr>
        <w:t xml:space="preserve">o đến ngày nay) chịu ảnh hưởng bởi </w:t>
      </w:r>
      <w:r w:rsidR="00C4009C" w:rsidRPr="000F4BEF">
        <w:rPr>
          <w:rFonts w:ascii="Times New Roman" w:eastAsia="Times New Roman" w:hAnsi="Times New Roman" w:cs="Times New Roman"/>
          <w:color w:val="000000" w:themeColor="text1"/>
          <w:sz w:val="28"/>
          <w:szCs w:val="28"/>
        </w:rPr>
        <w:t>v</w:t>
      </w:r>
      <w:r w:rsidR="00B95F94" w:rsidRPr="000F4BEF">
        <w:rPr>
          <w:rFonts w:ascii="Times New Roman" w:eastAsia="Times New Roman" w:hAnsi="Times New Roman" w:cs="Times New Roman"/>
          <w:color w:val="000000" w:themeColor="text1"/>
          <w:sz w:val="28"/>
          <w:szCs w:val="28"/>
        </w:rPr>
        <w:t>ăn hóa Ấn Độ</w:t>
      </w:r>
      <w:r w:rsidRPr="000F4BEF">
        <w:rPr>
          <w:rFonts w:ascii="Times New Roman" w:eastAsia="Times New Roman" w:hAnsi="Times New Roman" w:cs="Times New Roman"/>
          <w:color w:val="000000" w:themeColor="text1"/>
          <w:sz w:val="28"/>
          <w:szCs w:val="28"/>
        </w:rPr>
        <w:t xml:space="preserve"> (0,5 điểm)</w:t>
      </w:r>
    </w:p>
    <w:p w:rsidR="004931DB" w:rsidRPr="000F4BEF" w:rsidRDefault="004931DB" w:rsidP="004931DB">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Câu 2</w:t>
      </w:r>
      <w:r w:rsidRPr="000F4BEF">
        <w:rPr>
          <w:rFonts w:ascii="Times New Roman" w:hAnsi="Times New Roman" w:cs="Times New Roman"/>
          <w:color w:val="000000" w:themeColor="text1"/>
          <w:sz w:val="28"/>
          <w:szCs w:val="28"/>
        </w:rPr>
        <w:t xml:space="preserve">. Hãy </w:t>
      </w:r>
      <w:r w:rsidR="00B95F94" w:rsidRPr="000F4BEF">
        <w:rPr>
          <w:rFonts w:ascii="Times New Roman" w:hAnsi="Times New Roman" w:cs="Times New Roman"/>
          <w:color w:val="000000" w:themeColor="text1"/>
          <w:sz w:val="28"/>
          <w:szCs w:val="28"/>
        </w:rPr>
        <w:t xml:space="preserve">hoàn thành bảng tóm tắt </w:t>
      </w:r>
      <w:r w:rsidR="00436A9D" w:rsidRPr="000F4BEF">
        <w:rPr>
          <w:rFonts w:ascii="Times New Roman" w:hAnsi="Times New Roman" w:cs="Times New Roman"/>
          <w:color w:val="000000" w:themeColor="text1"/>
          <w:sz w:val="28"/>
          <w:szCs w:val="28"/>
        </w:rPr>
        <w:t xml:space="preserve">sau đây. </w:t>
      </w:r>
      <w:r w:rsidR="00B95F94" w:rsidRPr="000F4BEF">
        <w:rPr>
          <w:rFonts w:ascii="Times New Roman" w:hAnsi="Times New Roman" w:cs="Times New Roman"/>
          <w:color w:val="000000" w:themeColor="text1"/>
          <w:sz w:val="28"/>
          <w:szCs w:val="28"/>
        </w:rPr>
        <w:t xml:space="preserve">(1,5 điểm)  </w:t>
      </w:r>
    </w:p>
    <w:tbl>
      <w:tblPr>
        <w:tblStyle w:val="TableGrid"/>
        <w:tblW w:w="0" w:type="auto"/>
        <w:tblLook w:val="04A0" w:firstRow="1" w:lastRow="0" w:firstColumn="1" w:lastColumn="0" w:noHBand="0" w:noVBand="1"/>
      </w:tblPr>
      <w:tblGrid>
        <w:gridCol w:w="3305"/>
        <w:gridCol w:w="3305"/>
        <w:gridCol w:w="3305"/>
        <w:gridCol w:w="3305"/>
      </w:tblGrid>
      <w:tr w:rsidR="000F4BEF" w:rsidRPr="000F4BEF" w:rsidTr="00DA1D76">
        <w:tc>
          <w:tcPr>
            <w:tcW w:w="3305" w:type="dxa"/>
          </w:tcPr>
          <w:p w:rsidR="00436A9D" w:rsidRPr="000F4BEF" w:rsidRDefault="00436A9D"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Triều đại</w:t>
            </w:r>
          </w:p>
        </w:tc>
        <w:tc>
          <w:tcPr>
            <w:tcW w:w="3305" w:type="dxa"/>
          </w:tcPr>
          <w:p w:rsidR="00436A9D" w:rsidRPr="000F4BEF" w:rsidRDefault="00436A9D"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Vua đầu tiên</w:t>
            </w:r>
          </w:p>
        </w:tc>
        <w:tc>
          <w:tcPr>
            <w:tcW w:w="3305" w:type="dxa"/>
          </w:tcPr>
          <w:p w:rsidR="00436A9D" w:rsidRPr="000F4BEF" w:rsidRDefault="00436A9D" w:rsidP="00436A9D">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Nơi đóng đô</w:t>
            </w:r>
          </w:p>
        </w:tc>
        <w:tc>
          <w:tcPr>
            <w:tcW w:w="3305" w:type="dxa"/>
          </w:tcPr>
          <w:p w:rsidR="00436A9D" w:rsidRPr="000F4BEF" w:rsidRDefault="00436A9D" w:rsidP="004931DB">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Tên nước </w:t>
            </w:r>
          </w:p>
        </w:tc>
      </w:tr>
      <w:tr w:rsidR="000F4BEF" w:rsidRPr="000F4BEF" w:rsidTr="00DA1D76">
        <w:tc>
          <w:tcPr>
            <w:tcW w:w="3305" w:type="dxa"/>
          </w:tcPr>
          <w:p w:rsidR="00436A9D" w:rsidRPr="000F4BEF" w:rsidRDefault="00436A9D"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Ngô</w:t>
            </w: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4931DB">
            <w:pPr>
              <w:rPr>
                <w:rFonts w:ascii="Times New Roman" w:hAnsi="Times New Roman" w:cs="Times New Roman"/>
                <w:color w:val="000000" w:themeColor="text1"/>
                <w:sz w:val="28"/>
                <w:szCs w:val="28"/>
              </w:rPr>
            </w:pPr>
          </w:p>
        </w:tc>
      </w:tr>
      <w:tr w:rsidR="000F4BEF" w:rsidRPr="000F4BEF" w:rsidTr="00DA1D76">
        <w:tc>
          <w:tcPr>
            <w:tcW w:w="3305" w:type="dxa"/>
          </w:tcPr>
          <w:p w:rsidR="00436A9D" w:rsidRPr="000F4BEF" w:rsidRDefault="00436A9D"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Đinh</w:t>
            </w: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4931DB">
            <w:pPr>
              <w:rPr>
                <w:rFonts w:ascii="Times New Roman" w:hAnsi="Times New Roman" w:cs="Times New Roman"/>
                <w:color w:val="000000" w:themeColor="text1"/>
                <w:sz w:val="28"/>
                <w:szCs w:val="28"/>
              </w:rPr>
            </w:pPr>
          </w:p>
        </w:tc>
      </w:tr>
      <w:tr w:rsidR="00436A9D" w:rsidRPr="000F4BEF" w:rsidTr="00DA1D76">
        <w:tc>
          <w:tcPr>
            <w:tcW w:w="3305" w:type="dxa"/>
          </w:tcPr>
          <w:p w:rsidR="00436A9D" w:rsidRPr="000F4BEF" w:rsidRDefault="00436A9D"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Tiền Lê</w:t>
            </w: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DA1D76">
            <w:pPr>
              <w:rPr>
                <w:rFonts w:ascii="Times New Roman" w:hAnsi="Times New Roman" w:cs="Times New Roman"/>
                <w:color w:val="000000" w:themeColor="text1"/>
                <w:sz w:val="28"/>
                <w:szCs w:val="28"/>
              </w:rPr>
            </w:pPr>
          </w:p>
        </w:tc>
        <w:tc>
          <w:tcPr>
            <w:tcW w:w="3305" w:type="dxa"/>
          </w:tcPr>
          <w:p w:rsidR="00436A9D" w:rsidRPr="000F4BEF" w:rsidRDefault="00436A9D" w:rsidP="004931DB">
            <w:pPr>
              <w:rPr>
                <w:rFonts w:ascii="Times New Roman" w:hAnsi="Times New Roman" w:cs="Times New Roman"/>
                <w:color w:val="000000" w:themeColor="text1"/>
                <w:sz w:val="28"/>
                <w:szCs w:val="28"/>
              </w:rPr>
            </w:pPr>
          </w:p>
        </w:tc>
      </w:tr>
    </w:tbl>
    <w:p w:rsidR="00B95F94" w:rsidRPr="000F4BEF" w:rsidRDefault="00B95F94" w:rsidP="004931DB">
      <w:pPr>
        <w:rPr>
          <w:rFonts w:ascii="Times New Roman" w:hAnsi="Times New Roman" w:cs="Times New Roman"/>
          <w:color w:val="000000" w:themeColor="text1"/>
          <w:sz w:val="28"/>
          <w:szCs w:val="28"/>
        </w:rPr>
      </w:pPr>
    </w:p>
    <w:p w:rsidR="00920A8A" w:rsidRPr="000F4BEF" w:rsidRDefault="00920A8A" w:rsidP="00920A8A">
      <w:pPr>
        <w:ind w:firstLine="284"/>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Phân môn Địa Lý</w:t>
      </w:r>
    </w:p>
    <w:p w:rsidR="00920A8A" w:rsidRPr="000F4BEF" w:rsidRDefault="00920A8A" w:rsidP="00920A8A">
      <w:pPr>
        <w:pStyle w:val="ListParagraph"/>
        <w:numPr>
          <w:ilvl w:val="0"/>
          <w:numId w:val="2"/>
        </w:numPr>
        <w:spacing w:after="0"/>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TRẮC NGHIỆM (2,0 điểm)</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bCs/>
          <w:color w:val="000000" w:themeColor="text1"/>
          <w:sz w:val="28"/>
          <w:szCs w:val="28"/>
        </w:rPr>
        <w:t xml:space="preserve">Câu 1. </w:t>
      </w:r>
      <w:r w:rsidRPr="000F4BEF">
        <w:rPr>
          <w:rFonts w:ascii="Times New Roman" w:hAnsi="Times New Roman" w:cs="Times New Roman"/>
          <w:color w:val="000000" w:themeColor="text1"/>
          <w:sz w:val="28"/>
          <w:szCs w:val="28"/>
        </w:rPr>
        <w:t>Qúa trình đô thị hóa ở châu Âu xuất hiện trong thời kì nào ?</w:t>
      </w:r>
    </w:p>
    <w:p w:rsidR="00920A8A" w:rsidRPr="000F4BEF" w:rsidRDefault="00920A8A" w:rsidP="00920A8A">
      <w:pPr>
        <w:pStyle w:val="ListParagraph"/>
        <w:tabs>
          <w:tab w:val="left" w:pos="3686"/>
          <w:tab w:val="left" w:pos="7088"/>
          <w:tab w:val="left" w:pos="9356"/>
        </w:tabs>
        <w:spacing w:after="0"/>
        <w:ind w:left="644"/>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 Cổ đại.</w:t>
      </w:r>
      <w:r w:rsidRPr="000F4BEF">
        <w:rPr>
          <w:rFonts w:ascii="Times New Roman" w:hAnsi="Times New Roman" w:cs="Times New Roman"/>
          <w:color w:val="000000" w:themeColor="text1"/>
          <w:sz w:val="28"/>
          <w:szCs w:val="28"/>
        </w:rPr>
        <w:tab/>
        <w:t>B. Trung đại.</w:t>
      </w:r>
      <w:r w:rsidRPr="000F4BEF">
        <w:rPr>
          <w:rFonts w:ascii="Times New Roman" w:hAnsi="Times New Roman" w:cs="Times New Roman"/>
          <w:color w:val="000000" w:themeColor="text1"/>
          <w:sz w:val="28"/>
          <w:szCs w:val="28"/>
        </w:rPr>
        <w:tab/>
        <w:t xml:space="preserve">C.Cận đại.              </w:t>
      </w:r>
      <w:r w:rsidRPr="000F4BEF">
        <w:rPr>
          <w:rFonts w:ascii="Times New Roman" w:hAnsi="Times New Roman" w:cs="Times New Roman"/>
          <w:color w:val="000000" w:themeColor="text1"/>
          <w:sz w:val="28"/>
          <w:szCs w:val="28"/>
        </w:rPr>
        <w:tab/>
        <w:t xml:space="preserve">D. Hiện đại </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bCs/>
          <w:color w:val="000000" w:themeColor="text1"/>
          <w:sz w:val="28"/>
          <w:szCs w:val="28"/>
        </w:rPr>
        <w:t>Câu 2.</w:t>
      </w:r>
      <w:r w:rsidRPr="000F4BEF">
        <w:rPr>
          <w:rFonts w:ascii="Times New Roman" w:hAnsi="Times New Roman" w:cs="Times New Roman"/>
          <w:color w:val="000000" w:themeColor="text1"/>
          <w:sz w:val="28"/>
          <w:szCs w:val="28"/>
        </w:rPr>
        <w:t xml:space="preserve"> Đại bộ phận lãnh thổ Châu Âu có khí hậu ?</w:t>
      </w:r>
    </w:p>
    <w:p w:rsidR="00920A8A" w:rsidRPr="000F4BEF" w:rsidRDefault="00920A8A" w:rsidP="00920A8A">
      <w:pPr>
        <w:tabs>
          <w:tab w:val="left" w:pos="3686"/>
          <w:tab w:val="left" w:pos="7088"/>
          <w:tab w:val="left" w:pos="9356"/>
        </w:tabs>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A. Ôn đới.</w:t>
      </w:r>
      <w:r w:rsidRPr="000F4BEF">
        <w:rPr>
          <w:rFonts w:ascii="Times New Roman" w:hAnsi="Times New Roman" w:cs="Times New Roman"/>
          <w:color w:val="000000" w:themeColor="text1"/>
          <w:sz w:val="28"/>
          <w:szCs w:val="28"/>
        </w:rPr>
        <w:tab/>
        <w:t>B. Nhiệt đới.</w:t>
      </w:r>
      <w:r w:rsidRPr="000F4BEF">
        <w:rPr>
          <w:rFonts w:ascii="Times New Roman" w:hAnsi="Times New Roman" w:cs="Times New Roman"/>
          <w:color w:val="000000" w:themeColor="text1"/>
          <w:sz w:val="28"/>
          <w:szCs w:val="28"/>
        </w:rPr>
        <w:tab/>
        <w:t>C. Cận nhiệt đới.</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D. Hàn đới.</w:t>
      </w: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3. </w:t>
      </w:r>
      <w:r w:rsidRPr="000F4BEF">
        <w:rPr>
          <w:rFonts w:ascii="Times New Roman" w:hAnsi="Times New Roman" w:cs="Times New Roman"/>
          <w:color w:val="000000" w:themeColor="text1"/>
          <w:sz w:val="28"/>
          <w:szCs w:val="28"/>
        </w:rPr>
        <w:t>Châu Phi là châu lục có diện tích lớn thứ mấy trên thế giới ?</w:t>
      </w:r>
    </w:p>
    <w:p w:rsidR="00920A8A" w:rsidRPr="000F4BEF" w:rsidRDefault="00920A8A" w:rsidP="00920A8A">
      <w:pPr>
        <w:tabs>
          <w:tab w:val="left" w:pos="3686"/>
          <w:tab w:val="left" w:pos="7088"/>
          <w:tab w:val="left" w:pos="9356"/>
        </w:tabs>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A. 1.     </w:t>
      </w:r>
      <w:r w:rsidRPr="000F4BEF">
        <w:rPr>
          <w:rFonts w:ascii="Times New Roman" w:hAnsi="Times New Roman" w:cs="Times New Roman"/>
          <w:color w:val="000000" w:themeColor="text1"/>
          <w:sz w:val="28"/>
          <w:szCs w:val="28"/>
        </w:rPr>
        <w:tab/>
        <w:t>B. 2.</w:t>
      </w:r>
      <w:r w:rsidRPr="000F4BEF">
        <w:rPr>
          <w:rFonts w:ascii="Times New Roman" w:hAnsi="Times New Roman" w:cs="Times New Roman"/>
          <w:color w:val="000000" w:themeColor="text1"/>
          <w:sz w:val="28"/>
          <w:szCs w:val="28"/>
        </w:rPr>
        <w:tab/>
        <w:t>C. 3.</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D. 4.</w:t>
      </w:r>
      <w:r w:rsidRPr="000F4BEF">
        <w:rPr>
          <w:rFonts w:ascii="Times New Roman" w:hAnsi="Times New Roman" w:cs="Times New Roman"/>
          <w:color w:val="000000" w:themeColor="text1"/>
          <w:sz w:val="28"/>
          <w:szCs w:val="28"/>
        </w:rPr>
        <w:tab/>
      </w: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4. </w:t>
      </w:r>
      <w:r w:rsidRPr="000F4BEF">
        <w:rPr>
          <w:rFonts w:ascii="Times New Roman" w:hAnsi="Times New Roman" w:cs="Times New Roman"/>
          <w:color w:val="000000" w:themeColor="text1"/>
          <w:sz w:val="28"/>
          <w:szCs w:val="28"/>
        </w:rPr>
        <w:t xml:space="preserve">Đặc điểm </w:t>
      </w:r>
      <w:r w:rsidRPr="000F4BEF">
        <w:rPr>
          <w:rFonts w:ascii="Times New Roman" w:hAnsi="Times New Roman" w:cs="Times New Roman"/>
          <w:i/>
          <w:color w:val="000000" w:themeColor="text1"/>
          <w:sz w:val="28"/>
          <w:szCs w:val="28"/>
          <w:u w:val="single"/>
        </w:rPr>
        <w:t>không phải</w:t>
      </w:r>
      <w:r w:rsidRPr="000F4BEF">
        <w:rPr>
          <w:rFonts w:ascii="Times New Roman" w:hAnsi="Times New Roman" w:cs="Times New Roman"/>
          <w:color w:val="000000" w:themeColor="text1"/>
          <w:sz w:val="28"/>
          <w:szCs w:val="28"/>
        </w:rPr>
        <w:t xml:space="preserve"> của đường bờ biển châu Phi là</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w:t>
      </w:r>
      <w:r w:rsidRPr="000F4BEF">
        <w:rPr>
          <w:rFonts w:ascii="Times New Roman" w:hAnsi="Times New Roman" w:cs="Times New Roman"/>
          <w:color w:val="000000" w:themeColor="text1"/>
          <w:sz w:val="28"/>
          <w:szCs w:val="28"/>
        </w:rPr>
        <w:tab/>
        <w:t>A. ít bán đảo và đảo.</w:t>
      </w:r>
      <w:r w:rsidRPr="000F4BEF">
        <w:rPr>
          <w:rFonts w:ascii="Times New Roman" w:hAnsi="Times New Roman" w:cs="Times New Roman"/>
          <w:color w:val="000000" w:themeColor="text1"/>
          <w:sz w:val="28"/>
          <w:szCs w:val="28"/>
        </w:rPr>
        <w:tab/>
        <w:t xml:space="preserve"> B. ít vịnh biển.</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 xml:space="preserve">         C. ít bị chia cắt .</w:t>
      </w:r>
      <w:r w:rsidRPr="000F4BEF">
        <w:rPr>
          <w:rFonts w:ascii="Times New Roman" w:hAnsi="Times New Roman" w:cs="Times New Roman"/>
          <w:color w:val="000000" w:themeColor="text1"/>
          <w:sz w:val="28"/>
          <w:szCs w:val="28"/>
        </w:rPr>
        <w:tab/>
        <w:t>D. có nhiều bán đảo .</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 xml:space="preserve">Câu 5. </w:t>
      </w:r>
      <w:r w:rsidRPr="000F4BEF">
        <w:rPr>
          <w:rFonts w:ascii="Times New Roman" w:hAnsi="Times New Roman" w:cs="Times New Roman"/>
          <w:color w:val="000000" w:themeColor="text1"/>
          <w:sz w:val="28"/>
          <w:szCs w:val="28"/>
        </w:rPr>
        <w:t>Bán đảo lớn nhất của châu Phi là</w:t>
      </w:r>
    </w:p>
    <w:p w:rsidR="00920A8A" w:rsidRPr="000F4BEF" w:rsidRDefault="00920A8A" w:rsidP="00920A8A">
      <w:pPr>
        <w:ind w:firstLine="720"/>
        <w:rPr>
          <w:rFonts w:ascii="Times New Roman" w:hAnsi="Times New Roman" w:cs="Times New Roman"/>
          <w:b/>
          <w:color w:val="000000" w:themeColor="text1"/>
          <w:sz w:val="28"/>
          <w:szCs w:val="28"/>
        </w:rPr>
      </w:pPr>
      <w:r w:rsidRPr="000F4BEF">
        <w:rPr>
          <w:rFonts w:ascii="Times New Roman" w:hAnsi="Times New Roman" w:cs="Times New Roman"/>
          <w:color w:val="000000" w:themeColor="text1"/>
          <w:sz w:val="28"/>
          <w:szCs w:val="28"/>
        </w:rPr>
        <w:t>A. Trung Ấn.</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B. Xô-ma-li.</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 xml:space="preserve">         C. Xca-đi-na-vi.</w:t>
      </w:r>
      <w:r w:rsidRPr="000F4BEF">
        <w:rPr>
          <w:rFonts w:ascii="Times New Roman" w:hAnsi="Times New Roman" w:cs="Times New Roman"/>
          <w:color w:val="000000" w:themeColor="text1"/>
          <w:sz w:val="28"/>
          <w:szCs w:val="28"/>
        </w:rPr>
        <w:tab/>
        <w:t>D. Ban-căng.</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 xml:space="preserve">Câu 6. </w:t>
      </w:r>
      <w:r w:rsidRPr="000F4BEF">
        <w:rPr>
          <w:rFonts w:ascii="Times New Roman" w:hAnsi="Times New Roman" w:cs="Times New Roman"/>
          <w:color w:val="000000" w:themeColor="text1"/>
          <w:sz w:val="28"/>
          <w:szCs w:val="28"/>
        </w:rPr>
        <w:t>Châu Phi tiếp giáp với biển và Đại Dương nào?</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w:t>
      </w:r>
      <w:r w:rsidRPr="000F4BEF">
        <w:rPr>
          <w:rFonts w:ascii="Times New Roman" w:hAnsi="Times New Roman" w:cs="Times New Roman"/>
          <w:color w:val="000000" w:themeColor="text1"/>
          <w:sz w:val="28"/>
          <w:szCs w:val="28"/>
        </w:rPr>
        <w:tab/>
        <w:t xml:space="preserve">A. Đại Tây Dương và Thái Bình Dương.   </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 xml:space="preserve">         B. Thái Bình Dương và Bắc Băng Dương.</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p>
    <w:p w:rsidR="00920A8A" w:rsidRPr="000F4BEF" w:rsidRDefault="00920A8A" w:rsidP="00920A8A">
      <w:pPr>
        <w:tabs>
          <w:tab w:val="left" w:pos="7088"/>
        </w:tabs>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C. Bắc Băng Dương và Ấn Độ Dương.</w:t>
      </w:r>
      <w:r w:rsidRPr="000F4BEF">
        <w:rPr>
          <w:rFonts w:ascii="Times New Roman" w:hAnsi="Times New Roman" w:cs="Times New Roman"/>
          <w:color w:val="000000" w:themeColor="text1"/>
          <w:sz w:val="28"/>
          <w:szCs w:val="28"/>
        </w:rPr>
        <w:tab/>
        <w:t>D. Ấn Độ Dương và Đại Tây Dương.</w:t>
      </w: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bCs/>
          <w:color w:val="000000" w:themeColor="text1"/>
          <w:sz w:val="28"/>
          <w:szCs w:val="28"/>
        </w:rPr>
        <w:t>Câu 7.</w:t>
      </w:r>
      <w:r w:rsidRPr="000F4BEF">
        <w:rPr>
          <w:rFonts w:ascii="Times New Roman" w:hAnsi="Times New Roman" w:cs="Times New Roman"/>
          <w:b/>
          <w:color w:val="000000" w:themeColor="text1"/>
          <w:sz w:val="28"/>
          <w:szCs w:val="28"/>
        </w:rPr>
        <w:t xml:space="preserve"> </w:t>
      </w:r>
      <w:r w:rsidRPr="000F4BEF">
        <w:rPr>
          <w:rFonts w:ascii="Times New Roman" w:hAnsi="Times New Roman" w:cs="Times New Roman"/>
          <w:color w:val="000000" w:themeColor="text1"/>
          <w:sz w:val="28"/>
          <w:szCs w:val="28"/>
        </w:rPr>
        <w:t>Châu Phi ngăn cách với châu Á bởi biển Đỏ và</w:t>
      </w:r>
    </w:p>
    <w:p w:rsidR="00920A8A" w:rsidRPr="000F4BEF" w:rsidRDefault="00920A8A" w:rsidP="00920A8A">
      <w:pPr>
        <w:pStyle w:val="ListParagraph"/>
        <w:spacing w:after="0"/>
        <w:ind w:left="644"/>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A. </w:t>
      </w:r>
      <w:r w:rsidRPr="000F4BEF">
        <w:rPr>
          <w:rFonts w:ascii="Times New Roman" w:eastAsia="Times New Roman" w:hAnsi="Times New Roman" w:cs="Times New Roman"/>
          <w:color w:val="000000" w:themeColor="text1"/>
          <w:sz w:val="28"/>
          <w:szCs w:val="28"/>
        </w:rPr>
        <w:t>Địa Trung Hải.</w:t>
      </w:r>
      <w:r w:rsidRPr="000F4BEF">
        <w:rPr>
          <w:rFonts w:ascii="Times New Roman" w:hAnsi="Times New Roman" w:cs="Times New Roman"/>
          <w:color w:val="000000" w:themeColor="text1"/>
          <w:sz w:val="28"/>
          <w:szCs w:val="28"/>
        </w:rPr>
        <w:tab/>
        <w:t xml:space="preserve">  </w:t>
      </w:r>
      <w:r w:rsidRPr="000F4BEF">
        <w:rPr>
          <w:rFonts w:ascii="Times New Roman" w:hAnsi="Times New Roman" w:cs="Times New Roman"/>
          <w:color w:val="000000" w:themeColor="text1"/>
          <w:sz w:val="28"/>
          <w:szCs w:val="28"/>
        </w:rPr>
        <w:tab/>
        <w:t>B. kênh đào Pa-na-ma.</w:t>
      </w:r>
      <w:r w:rsidRPr="000F4BEF">
        <w:rPr>
          <w:rFonts w:ascii="Times New Roman" w:hAnsi="Times New Roman" w:cs="Times New Roman"/>
          <w:color w:val="000000" w:themeColor="text1"/>
          <w:sz w:val="28"/>
          <w:szCs w:val="28"/>
        </w:rPr>
        <w:tab/>
        <w:t xml:space="preserve">         C. </w:t>
      </w:r>
      <w:r w:rsidRPr="000F4BEF">
        <w:rPr>
          <w:rFonts w:ascii="Times New Roman" w:eastAsia="Times New Roman" w:hAnsi="Times New Roman" w:cs="Times New Roman"/>
          <w:color w:val="000000" w:themeColor="text1"/>
          <w:sz w:val="28"/>
          <w:szCs w:val="28"/>
        </w:rPr>
        <w:t xml:space="preserve">kênh đào Xuy-ê.  </w:t>
      </w:r>
      <w:r w:rsidRPr="000F4BEF">
        <w:rPr>
          <w:rFonts w:ascii="Times New Roman" w:hAnsi="Times New Roman" w:cs="Times New Roman"/>
          <w:color w:val="000000" w:themeColor="text1"/>
          <w:sz w:val="28"/>
          <w:szCs w:val="28"/>
        </w:rPr>
        <w:t>D. biển Đen</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bCs/>
          <w:color w:val="000000" w:themeColor="text1"/>
          <w:sz w:val="28"/>
          <w:szCs w:val="28"/>
        </w:rPr>
        <w:lastRenderedPageBreak/>
        <w:t>Câu 8.</w:t>
      </w:r>
      <w:r w:rsidRPr="000F4BEF">
        <w:rPr>
          <w:rFonts w:ascii="Times New Roman" w:hAnsi="Times New Roman" w:cs="Times New Roman"/>
          <w:b/>
          <w:color w:val="000000" w:themeColor="text1"/>
          <w:sz w:val="28"/>
          <w:szCs w:val="28"/>
        </w:rPr>
        <w:t xml:space="preserve"> </w:t>
      </w:r>
      <w:r w:rsidRPr="000F4BEF">
        <w:rPr>
          <w:rFonts w:ascii="Times New Roman" w:hAnsi="Times New Roman" w:cs="Times New Roman"/>
          <w:color w:val="000000" w:themeColor="text1"/>
          <w:sz w:val="28"/>
          <w:szCs w:val="28"/>
        </w:rPr>
        <w:t xml:space="preserve">Châu Phi nối liền với châu Á bởi eo đất </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         A. Pa-na-ma.</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B. Xuy-ê.</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 xml:space="preserve">         C. Man-sơ.</w:t>
      </w:r>
      <w:r w:rsidRPr="000F4BEF">
        <w:rPr>
          <w:rFonts w:ascii="Times New Roman" w:hAnsi="Times New Roman" w:cs="Times New Roman"/>
          <w:color w:val="000000" w:themeColor="text1"/>
          <w:sz w:val="28"/>
          <w:szCs w:val="28"/>
        </w:rPr>
        <w:tab/>
      </w:r>
      <w:r w:rsidRPr="000F4BEF">
        <w:rPr>
          <w:rFonts w:ascii="Times New Roman" w:hAnsi="Times New Roman" w:cs="Times New Roman"/>
          <w:color w:val="000000" w:themeColor="text1"/>
          <w:sz w:val="28"/>
          <w:szCs w:val="28"/>
        </w:rPr>
        <w:tab/>
        <w:t xml:space="preserve"> D. Xô-ma-li.</w:t>
      </w:r>
    </w:p>
    <w:p w:rsidR="00920A8A" w:rsidRPr="000F4BEF" w:rsidRDefault="00920A8A" w:rsidP="00920A8A">
      <w:pPr>
        <w:ind w:left="1260" w:hanging="1260"/>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B. TỰ LUẬN (3,0 điểm)</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Câu 1</w:t>
      </w:r>
      <w:r w:rsidRPr="000F4BEF">
        <w:rPr>
          <w:rFonts w:ascii="Times New Roman" w:hAnsi="Times New Roman" w:cs="Times New Roman"/>
          <w:color w:val="000000" w:themeColor="text1"/>
          <w:sz w:val="28"/>
          <w:szCs w:val="28"/>
        </w:rPr>
        <w:t>. (1,5 điểm)  Trình bày ý nghĩa của đặc điểm địa hình châu Á đối với việc sử dụng và bảo vệ tự nhiên.</w:t>
      </w:r>
    </w:p>
    <w:p w:rsidR="00920A8A" w:rsidRPr="000F4BEF" w:rsidRDefault="00920A8A" w:rsidP="00920A8A">
      <w:pPr>
        <w:rPr>
          <w:rFonts w:ascii="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Câu 2</w:t>
      </w:r>
      <w:r w:rsidRPr="000F4BEF">
        <w:rPr>
          <w:rFonts w:ascii="Times New Roman" w:hAnsi="Times New Roman" w:cs="Times New Roman"/>
          <w:color w:val="000000" w:themeColor="text1"/>
          <w:sz w:val="28"/>
          <w:szCs w:val="28"/>
        </w:rPr>
        <w:t>. (1 điểm)  Trình bày cách thức người dân châu Phi khai thác thiên nhiên ở môi trường hoang mạc.</w:t>
      </w:r>
    </w:p>
    <w:p w:rsidR="00920A8A" w:rsidRPr="000F4BEF" w:rsidRDefault="00920A8A" w:rsidP="00920A8A">
      <w:pPr>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b/>
          <w:color w:val="000000" w:themeColor="text1"/>
          <w:sz w:val="28"/>
          <w:szCs w:val="28"/>
        </w:rPr>
        <w:t>Câu 3</w:t>
      </w:r>
      <w:r w:rsidRPr="000F4BEF">
        <w:rPr>
          <w:rFonts w:ascii="Times New Roman" w:eastAsia="Times New Roman" w:hAnsi="Times New Roman" w:cs="Times New Roman"/>
          <w:color w:val="000000" w:themeColor="text1"/>
          <w:sz w:val="28"/>
          <w:szCs w:val="28"/>
        </w:rPr>
        <w:t>. (0,5 điểm) Kể tên một số ngành công nghiệp nổi bật ở Nhật Bản.</w:t>
      </w:r>
    </w:p>
    <w:p w:rsidR="00920A8A" w:rsidRPr="000F4BEF" w:rsidRDefault="00920A8A" w:rsidP="004931DB">
      <w:pPr>
        <w:rPr>
          <w:rFonts w:ascii="Times New Roman" w:hAnsi="Times New Roman" w:cs="Times New Roman"/>
          <w:color w:val="000000" w:themeColor="text1"/>
          <w:sz w:val="28"/>
          <w:szCs w:val="28"/>
        </w:rPr>
      </w:pPr>
    </w:p>
    <w:p w:rsidR="00030190" w:rsidRPr="000F4BEF" w:rsidRDefault="00030190" w:rsidP="00030190">
      <w:pPr>
        <w:spacing w:before="60" w:after="60"/>
        <w:jc w:val="both"/>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d) Đáp án và hướng dẫn chấm</w:t>
      </w:r>
    </w:p>
    <w:p w:rsidR="004E0082" w:rsidRPr="000F4BEF" w:rsidRDefault="004E0082" w:rsidP="004E0082">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Phần lịch sử  </w:t>
      </w:r>
    </w:p>
    <w:p w:rsidR="004E0082" w:rsidRPr="000F4BEF" w:rsidRDefault="004E0082" w:rsidP="004E0082">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A. TRẮC NGHIỆM (2,0 điểm)</w:t>
      </w:r>
    </w:p>
    <w:tbl>
      <w:tblPr>
        <w:tblStyle w:val="TableGrid"/>
        <w:tblW w:w="0" w:type="auto"/>
        <w:tblInd w:w="754" w:type="dxa"/>
        <w:tblLook w:val="04A0" w:firstRow="1" w:lastRow="0" w:firstColumn="1" w:lastColumn="0" w:noHBand="0" w:noVBand="1"/>
      </w:tblPr>
      <w:tblGrid>
        <w:gridCol w:w="1930"/>
        <w:gridCol w:w="1299"/>
        <w:gridCol w:w="1299"/>
        <w:gridCol w:w="1299"/>
        <w:gridCol w:w="1299"/>
        <w:gridCol w:w="1299"/>
        <w:gridCol w:w="1299"/>
        <w:gridCol w:w="1117"/>
        <w:gridCol w:w="1299"/>
      </w:tblGrid>
      <w:tr w:rsidR="000F4BEF" w:rsidRPr="000F4BEF" w:rsidTr="00FE0DBA">
        <w:trPr>
          <w:trHeight w:val="405"/>
        </w:trPr>
        <w:tc>
          <w:tcPr>
            <w:tcW w:w="1930" w:type="dxa"/>
          </w:tcPr>
          <w:p w:rsidR="004E0082" w:rsidRPr="000F4BEF" w:rsidRDefault="004E0082"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1</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2</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3</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4</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5</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6</w:t>
            </w:r>
          </w:p>
        </w:tc>
        <w:tc>
          <w:tcPr>
            <w:tcW w:w="1117"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7</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8</w:t>
            </w:r>
          </w:p>
        </w:tc>
      </w:tr>
      <w:tr w:rsidR="004E0082" w:rsidRPr="000F4BEF" w:rsidTr="00FE0DBA">
        <w:trPr>
          <w:trHeight w:val="405"/>
        </w:trPr>
        <w:tc>
          <w:tcPr>
            <w:tcW w:w="1930" w:type="dxa"/>
          </w:tcPr>
          <w:p w:rsidR="004E0082" w:rsidRPr="000F4BEF" w:rsidRDefault="004E0082"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Đáp án</w:t>
            </w:r>
          </w:p>
        </w:tc>
        <w:tc>
          <w:tcPr>
            <w:tcW w:w="1299"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D</w:t>
            </w:r>
          </w:p>
        </w:tc>
        <w:tc>
          <w:tcPr>
            <w:tcW w:w="1299"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w:t>
            </w:r>
          </w:p>
        </w:tc>
        <w:tc>
          <w:tcPr>
            <w:tcW w:w="1299"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B</w:t>
            </w:r>
          </w:p>
        </w:tc>
        <w:tc>
          <w:tcPr>
            <w:tcW w:w="1299" w:type="dxa"/>
          </w:tcPr>
          <w:p w:rsidR="004E0082" w:rsidRPr="000F4BEF" w:rsidRDefault="004E0082"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w:t>
            </w:r>
          </w:p>
        </w:tc>
        <w:tc>
          <w:tcPr>
            <w:tcW w:w="1299"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w:t>
            </w:r>
          </w:p>
        </w:tc>
        <w:tc>
          <w:tcPr>
            <w:tcW w:w="1117"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B</w:t>
            </w:r>
          </w:p>
        </w:tc>
        <w:tc>
          <w:tcPr>
            <w:tcW w:w="1299" w:type="dxa"/>
          </w:tcPr>
          <w:p w:rsidR="004E0082" w:rsidRPr="000F4BEF" w:rsidRDefault="00590DE6"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D</w:t>
            </w:r>
          </w:p>
        </w:tc>
      </w:tr>
    </w:tbl>
    <w:p w:rsidR="004E0082" w:rsidRPr="000F4BEF" w:rsidRDefault="004E0082" w:rsidP="004E0082">
      <w:pPr>
        <w:rPr>
          <w:rFonts w:ascii="Times New Roman" w:hAnsi="Times New Roman" w:cs="Times New Roman"/>
          <w:b/>
          <w:color w:val="000000" w:themeColor="text1"/>
          <w:sz w:val="28"/>
          <w:szCs w:val="28"/>
        </w:rPr>
      </w:pPr>
    </w:p>
    <w:p w:rsidR="004E0082" w:rsidRPr="000F4BEF" w:rsidRDefault="004E0082" w:rsidP="004E0082">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B. TỰ LUẬN (3,0 điểm)</w:t>
      </w:r>
    </w:p>
    <w:tbl>
      <w:tblPr>
        <w:tblStyle w:val="TableGrid"/>
        <w:tblW w:w="12333" w:type="dxa"/>
        <w:tblInd w:w="562" w:type="dxa"/>
        <w:tblLook w:val="04A0" w:firstRow="1" w:lastRow="0" w:firstColumn="1" w:lastColumn="0" w:noHBand="0" w:noVBand="1"/>
      </w:tblPr>
      <w:tblGrid>
        <w:gridCol w:w="1127"/>
        <w:gridCol w:w="9646"/>
        <w:gridCol w:w="1560"/>
      </w:tblGrid>
      <w:tr w:rsidR="000F4BEF" w:rsidRPr="000F4BEF" w:rsidTr="004C44CD">
        <w:tc>
          <w:tcPr>
            <w:tcW w:w="1127" w:type="dxa"/>
          </w:tcPr>
          <w:p w:rsidR="004E0082" w:rsidRPr="000F4BEF" w:rsidRDefault="004E0082" w:rsidP="00DA1D76">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Câu</w:t>
            </w:r>
          </w:p>
        </w:tc>
        <w:tc>
          <w:tcPr>
            <w:tcW w:w="9646" w:type="dxa"/>
          </w:tcPr>
          <w:p w:rsidR="004E0082" w:rsidRPr="000F4BEF" w:rsidRDefault="004E0082" w:rsidP="00DA1D76">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Nội dung đáp án</w:t>
            </w:r>
          </w:p>
        </w:tc>
        <w:tc>
          <w:tcPr>
            <w:tcW w:w="1560" w:type="dxa"/>
          </w:tcPr>
          <w:p w:rsidR="004E0082" w:rsidRPr="000F4BEF" w:rsidRDefault="004E0082" w:rsidP="00DA1D76">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Điểm</w:t>
            </w:r>
          </w:p>
        </w:tc>
      </w:tr>
      <w:tr w:rsidR="000F4BEF" w:rsidRPr="000F4BEF" w:rsidTr="004C44CD">
        <w:trPr>
          <w:trHeight w:val="774"/>
        </w:trPr>
        <w:tc>
          <w:tcPr>
            <w:tcW w:w="1127" w:type="dxa"/>
            <w:vMerge w:val="restart"/>
          </w:tcPr>
          <w:p w:rsidR="00C60B0F" w:rsidRPr="000F4BEF" w:rsidRDefault="00C60B0F" w:rsidP="00DA1D76">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Câu 1</w:t>
            </w:r>
          </w:p>
          <w:p w:rsidR="00C60B0F" w:rsidRPr="000F4BEF" w:rsidRDefault="00C60B0F" w:rsidP="00DA1D76">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1,5đ</w:t>
            </w:r>
          </w:p>
        </w:tc>
        <w:tc>
          <w:tcPr>
            <w:tcW w:w="9646" w:type="dxa"/>
          </w:tcPr>
          <w:p w:rsidR="00C60B0F" w:rsidRPr="000F4BEF" w:rsidRDefault="00C60B0F" w:rsidP="00436A9D">
            <w:pPr>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b/>
                <w:color w:val="000000" w:themeColor="text1"/>
                <w:sz w:val="28"/>
                <w:szCs w:val="28"/>
              </w:rPr>
              <w:t>a</w:t>
            </w:r>
            <w:r w:rsidRPr="000F4BEF">
              <w:rPr>
                <w:rFonts w:ascii="Times New Roman" w:eastAsia="Times New Roman" w:hAnsi="Times New Roman" w:cs="Times New Roman"/>
                <w:color w:val="000000" w:themeColor="text1"/>
                <w:sz w:val="28"/>
                <w:szCs w:val="28"/>
              </w:rPr>
              <w:t xml:space="preserve">. Nhận xét gì về các thành tựu văn hóa tiêu biểu của Ấn Độ thời phong kiến </w:t>
            </w:r>
          </w:p>
          <w:p w:rsidR="00C60B0F" w:rsidRPr="000F4BEF" w:rsidRDefault="00C60B0F" w:rsidP="00436A9D">
            <w:pPr>
              <w:jc w:val="both"/>
              <w:rPr>
                <w:rFonts w:ascii="Times New Roman" w:hAnsi="Times New Roman" w:cs="Times New Roman"/>
                <w:color w:val="000000" w:themeColor="text1"/>
                <w:sz w:val="28"/>
                <w:szCs w:val="28"/>
                <w:shd w:val="clear" w:color="auto" w:fill="FFFFFF"/>
              </w:rPr>
            </w:pPr>
            <w:r w:rsidRPr="000F4BEF">
              <w:rPr>
                <w:rFonts w:ascii="Times New Roman" w:hAnsi="Times New Roman" w:cs="Times New Roman"/>
                <w:color w:val="000000" w:themeColor="text1"/>
                <w:sz w:val="28"/>
                <w:szCs w:val="28"/>
                <w:shd w:val="clear" w:color="auto" w:fill="FFFFFF"/>
              </w:rPr>
              <w:t xml:space="preserve">- Văn hóa Ấn Độ thời phong kiến đạt được nhiều thành tựu rực rỡ, trên nhiều lĩnh vực khác nhau. </w:t>
            </w:r>
          </w:p>
          <w:p w:rsidR="00C60B0F" w:rsidRPr="000F4BEF" w:rsidRDefault="00C60B0F" w:rsidP="00B63B5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shd w:val="clear" w:color="auto" w:fill="FFFFFF"/>
              </w:rPr>
              <w:t xml:space="preserve"> Văn hóa Ấn Độ có sức ảnh hưởng rất lớn đến các quốc gia trong khu vực và trên thế giới (trong đó Đông Nam Á là khu vực chịu ảnh hưởng sâu sắc nhất).</w:t>
            </w:r>
          </w:p>
        </w:tc>
        <w:tc>
          <w:tcPr>
            <w:tcW w:w="1560" w:type="dxa"/>
          </w:tcPr>
          <w:p w:rsidR="00C60B0F" w:rsidRPr="000F4BEF" w:rsidRDefault="00C60B0F" w:rsidP="00436A9D">
            <w:pPr>
              <w:jc w:val="both"/>
              <w:rPr>
                <w:rFonts w:ascii="Times New Roman" w:hAnsi="Times New Roman" w:cs="Times New Roman"/>
                <w:color w:val="000000" w:themeColor="text1"/>
                <w:sz w:val="28"/>
                <w:szCs w:val="28"/>
              </w:rPr>
            </w:pPr>
          </w:p>
          <w:p w:rsidR="00C60B0F" w:rsidRPr="000F4BEF" w:rsidRDefault="00C60B0F" w:rsidP="00436A9D">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0,5đ</w:t>
            </w:r>
          </w:p>
          <w:p w:rsidR="00C60B0F" w:rsidRPr="000F4BEF" w:rsidRDefault="00C60B0F" w:rsidP="00436A9D">
            <w:pPr>
              <w:jc w:val="both"/>
              <w:rPr>
                <w:rFonts w:ascii="Times New Roman" w:hAnsi="Times New Roman" w:cs="Times New Roman"/>
                <w:color w:val="000000" w:themeColor="text1"/>
                <w:sz w:val="28"/>
                <w:szCs w:val="28"/>
              </w:rPr>
            </w:pPr>
          </w:p>
          <w:p w:rsidR="00C60B0F" w:rsidRPr="000F4BEF" w:rsidRDefault="00C60B0F" w:rsidP="00436A9D">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0,5đ</w:t>
            </w:r>
          </w:p>
        </w:tc>
      </w:tr>
      <w:tr w:rsidR="000F4BEF" w:rsidRPr="000F4BEF" w:rsidTr="004C44CD">
        <w:tc>
          <w:tcPr>
            <w:tcW w:w="1127" w:type="dxa"/>
            <w:vMerge/>
          </w:tcPr>
          <w:p w:rsidR="00C60B0F" w:rsidRPr="000F4BEF" w:rsidRDefault="00C60B0F" w:rsidP="00DA1D76">
            <w:pPr>
              <w:jc w:val="center"/>
              <w:rPr>
                <w:rFonts w:ascii="Times New Roman" w:hAnsi="Times New Roman" w:cs="Times New Roman"/>
                <w:b/>
                <w:color w:val="000000" w:themeColor="text1"/>
                <w:sz w:val="28"/>
                <w:szCs w:val="28"/>
              </w:rPr>
            </w:pPr>
          </w:p>
        </w:tc>
        <w:tc>
          <w:tcPr>
            <w:tcW w:w="9646" w:type="dxa"/>
          </w:tcPr>
          <w:p w:rsidR="00C60B0F" w:rsidRPr="000F4BEF" w:rsidRDefault="00C60B0F" w:rsidP="0003262D">
            <w:pPr>
              <w:jc w:val="both"/>
              <w:rPr>
                <w:rFonts w:ascii="Times New Roman" w:eastAsia="Times New Roman" w:hAnsi="Times New Roman" w:cs="Times New Roman"/>
                <w:color w:val="000000" w:themeColor="text1"/>
                <w:sz w:val="28"/>
                <w:szCs w:val="28"/>
              </w:rPr>
            </w:pPr>
            <w:r w:rsidRPr="000F4BEF">
              <w:rPr>
                <w:rFonts w:ascii="Times New Roman" w:hAnsi="Times New Roman" w:cs="Times New Roman"/>
                <w:b/>
                <w:color w:val="000000" w:themeColor="text1"/>
                <w:sz w:val="28"/>
                <w:szCs w:val="28"/>
              </w:rPr>
              <w:t>b.</w:t>
            </w:r>
            <w:r w:rsidRPr="000F4BEF">
              <w:rPr>
                <w:rFonts w:ascii="Times New Roman" w:hAnsi="Times New Roman" w:cs="Times New Roman"/>
                <w:color w:val="000000" w:themeColor="text1"/>
                <w:sz w:val="28"/>
                <w:szCs w:val="28"/>
              </w:rPr>
              <w:t xml:space="preserve"> </w:t>
            </w:r>
            <w:r w:rsidRPr="000F4BEF">
              <w:rPr>
                <w:rFonts w:ascii="Times New Roman" w:eastAsia="Times New Roman" w:hAnsi="Times New Roman" w:cs="Times New Roman"/>
                <w:color w:val="000000" w:themeColor="text1"/>
                <w:sz w:val="28"/>
                <w:szCs w:val="28"/>
              </w:rPr>
              <w:t xml:space="preserve">Những thành tựu văn hóa tiêu biểu của Đông Nam Á chịu ảnh hưởng bởi văn hóa Ấn Độ </w:t>
            </w:r>
          </w:p>
          <w:p w:rsidR="00C60B0F" w:rsidRPr="000F4BEF" w:rsidRDefault="00C60B0F" w:rsidP="0003262D">
            <w:pPr>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Các công trình kiến trúc như Ăng-co Vat, Ăng co Thom, chùa Pa-gan…</w:t>
            </w:r>
          </w:p>
          <w:p w:rsidR="00C60B0F" w:rsidRPr="000F4BEF" w:rsidRDefault="00C60B0F" w:rsidP="0003262D">
            <w:pPr>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Đạo Hin đu, đạo Phật</w:t>
            </w:r>
          </w:p>
          <w:p w:rsidR="00C60B0F" w:rsidRPr="000F4BEF" w:rsidRDefault="00C60B0F" w:rsidP="0003262D">
            <w:pPr>
              <w:jc w:val="both"/>
              <w:rPr>
                <w:rFonts w:ascii="Times New Roman" w:eastAsia="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xml:space="preserve">- Chữ Phạn. </w:t>
            </w:r>
          </w:p>
          <w:p w:rsidR="00C60B0F" w:rsidRPr="000F4BEF" w:rsidRDefault="00C60B0F" w:rsidP="00B63B5C">
            <w:pPr>
              <w:jc w:val="both"/>
              <w:rPr>
                <w:rFonts w:ascii="Times New Roman" w:hAnsi="Times New Roman" w:cs="Times New Roman"/>
                <w:color w:val="000000" w:themeColor="text1"/>
                <w:sz w:val="28"/>
                <w:szCs w:val="28"/>
              </w:rPr>
            </w:pPr>
            <w:r w:rsidRPr="000F4BEF">
              <w:rPr>
                <w:rFonts w:ascii="Times New Roman" w:eastAsia="Times New Roman" w:hAnsi="Times New Roman" w:cs="Times New Roman"/>
                <w:color w:val="000000" w:themeColor="text1"/>
                <w:sz w:val="28"/>
                <w:szCs w:val="28"/>
              </w:rPr>
              <w:t xml:space="preserve"> Hs chỉ cần nêu được 2 trong các ý trên: </w:t>
            </w:r>
            <w:r w:rsidRPr="000F4BEF">
              <w:rPr>
                <w:rFonts w:ascii="Times New Roman" w:hAnsi="Times New Roman" w:cs="Times New Roman"/>
                <w:color w:val="000000" w:themeColor="text1"/>
                <w:sz w:val="28"/>
                <w:szCs w:val="28"/>
              </w:rPr>
              <w:t>(mỗi ý đúng đạt 0,25 điểm)</w:t>
            </w:r>
          </w:p>
        </w:tc>
        <w:tc>
          <w:tcPr>
            <w:tcW w:w="1560" w:type="dxa"/>
          </w:tcPr>
          <w:p w:rsidR="00C60B0F" w:rsidRPr="000F4BEF" w:rsidRDefault="00C60B0F" w:rsidP="00DA1D76">
            <w:pPr>
              <w:jc w:val="both"/>
              <w:rPr>
                <w:rFonts w:ascii="Times New Roman" w:hAnsi="Times New Roman" w:cs="Times New Roman"/>
                <w:b/>
                <w:color w:val="000000" w:themeColor="text1"/>
                <w:sz w:val="28"/>
                <w:szCs w:val="28"/>
              </w:rPr>
            </w:pPr>
            <w:r w:rsidRPr="000F4BEF">
              <w:rPr>
                <w:rFonts w:ascii="Times New Roman" w:hAnsi="Times New Roman" w:cs="Times New Roman"/>
                <w:color w:val="000000" w:themeColor="text1"/>
                <w:sz w:val="28"/>
                <w:szCs w:val="28"/>
              </w:rPr>
              <w:t>0,5 đ</w:t>
            </w:r>
            <w:r w:rsidRPr="000F4BEF">
              <w:rPr>
                <w:rFonts w:ascii="Times New Roman" w:hAnsi="Times New Roman" w:cs="Times New Roman"/>
                <w:b/>
                <w:color w:val="000000" w:themeColor="text1"/>
                <w:sz w:val="28"/>
                <w:szCs w:val="28"/>
              </w:rPr>
              <w:t xml:space="preserve"> </w:t>
            </w:r>
          </w:p>
          <w:p w:rsidR="00C60B0F" w:rsidRPr="000F4BEF" w:rsidRDefault="00C60B0F" w:rsidP="00DA1D76">
            <w:pPr>
              <w:jc w:val="both"/>
              <w:rPr>
                <w:rFonts w:ascii="Times New Roman" w:hAnsi="Times New Roman" w:cs="Times New Roman"/>
                <w:b/>
                <w:color w:val="000000" w:themeColor="text1"/>
                <w:sz w:val="28"/>
                <w:szCs w:val="28"/>
              </w:rPr>
            </w:pPr>
          </w:p>
        </w:tc>
      </w:tr>
    </w:tbl>
    <w:p w:rsidR="004E0082" w:rsidRPr="000F4BEF" w:rsidRDefault="00C4009C" w:rsidP="004E0082">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Câu 2: (1,5đ)</w:t>
      </w:r>
    </w:p>
    <w:p w:rsidR="00C4009C" w:rsidRPr="000F4BEF" w:rsidRDefault="00C4009C" w:rsidP="00C4009C">
      <w:pPr>
        <w:rPr>
          <w:rFonts w:ascii="Times New Roman" w:hAnsi="Times New Roman" w:cs="Times New Roman"/>
          <w:color w:val="000000" w:themeColor="text1"/>
          <w:sz w:val="28"/>
          <w:szCs w:val="28"/>
        </w:rPr>
      </w:pPr>
    </w:p>
    <w:tbl>
      <w:tblPr>
        <w:tblStyle w:val="TableGrid"/>
        <w:tblW w:w="0" w:type="auto"/>
        <w:tblInd w:w="558" w:type="dxa"/>
        <w:tblLook w:val="04A0" w:firstRow="1" w:lastRow="0" w:firstColumn="1" w:lastColumn="0" w:noHBand="0" w:noVBand="1"/>
      </w:tblPr>
      <w:tblGrid>
        <w:gridCol w:w="2747"/>
        <w:gridCol w:w="3305"/>
        <w:gridCol w:w="3305"/>
        <w:gridCol w:w="3063"/>
      </w:tblGrid>
      <w:tr w:rsidR="000F4BEF" w:rsidRPr="000F4BEF" w:rsidTr="00C60B0F">
        <w:tc>
          <w:tcPr>
            <w:tcW w:w="2747" w:type="dxa"/>
          </w:tcPr>
          <w:p w:rsidR="00C4009C" w:rsidRPr="000F4BEF" w:rsidRDefault="00C4009C"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Triều đại</w:t>
            </w:r>
          </w:p>
        </w:tc>
        <w:tc>
          <w:tcPr>
            <w:tcW w:w="3305" w:type="dxa"/>
          </w:tcPr>
          <w:p w:rsidR="00C4009C" w:rsidRPr="000F4BEF" w:rsidRDefault="00C4009C"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Vua đầu tiên</w:t>
            </w:r>
          </w:p>
        </w:tc>
        <w:tc>
          <w:tcPr>
            <w:tcW w:w="3305" w:type="dxa"/>
          </w:tcPr>
          <w:p w:rsidR="00C4009C" w:rsidRPr="000F4BEF" w:rsidRDefault="00C4009C"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Nơi đóng đô</w:t>
            </w:r>
          </w:p>
        </w:tc>
        <w:tc>
          <w:tcPr>
            <w:tcW w:w="3063" w:type="dxa"/>
          </w:tcPr>
          <w:p w:rsidR="00C4009C" w:rsidRPr="000F4BEF" w:rsidRDefault="00C4009C" w:rsidP="00DA1D76">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Tên nước </w:t>
            </w:r>
          </w:p>
        </w:tc>
      </w:tr>
      <w:tr w:rsidR="000F4BEF" w:rsidRPr="000F4BEF" w:rsidTr="00C60B0F">
        <w:tc>
          <w:tcPr>
            <w:tcW w:w="2747"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Ngô</w:t>
            </w:r>
          </w:p>
        </w:tc>
        <w:tc>
          <w:tcPr>
            <w:tcW w:w="3305"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Ngô Quyền</w:t>
            </w:r>
          </w:p>
        </w:tc>
        <w:tc>
          <w:tcPr>
            <w:tcW w:w="3305"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Cổ Loa</w:t>
            </w:r>
          </w:p>
        </w:tc>
        <w:tc>
          <w:tcPr>
            <w:tcW w:w="3063" w:type="dxa"/>
          </w:tcPr>
          <w:p w:rsidR="00C4009C" w:rsidRPr="000F4BEF" w:rsidRDefault="00C4009C" w:rsidP="00DA1D76">
            <w:pPr>
              <w:rPr>
                <w:rFonts w:ascii="Times New Roman" w:hAnsi="Times New Roman" w:cs="Times New Roman"/>
                <w:color w:val="000000" w:themeColor="text1"/>
                <w:sz w:val="28"/>
                <w:szCs w:val="28"/>
              </w:rPr>
            </w:pPr>
          </w:p>
        </w:tc>
      </w:tr>
      <w:tr w:rsidR="000F4BEF" w:rsidRPr="000F4BEF" w:rsidTr="00C60B0F">
        <w:tc>
          <w:tcPr>
            <w:tcW w:w="2747"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Đinh</w:t>
            </w:r>
          </w:p>
        </w:tc>
        <w:tc>
          <w:tcPr>
            <w:tcW w:w="3305"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Đinh Tiên Hoàng</w:t>
            </w:r>
          </w:p>
        </w:tc>
        <w:tc>
          <w:tcPr>
            <w:tcW w:w="3305"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Hoa Lư</w:t>
            </w:r>
          </w:p>
        </w:tc>
        <w:tc>
          <w:tcPr>
            <w:tcW w:w="3063"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Đại Cồ Việt</w:t>
            </w:r>
          </w:p>
        </w:tc>
      </w:tr>
      <w:tr w:rsidR="00C4009C" w:rsidRPr="000F4BEF" w:rsidTr="00C60B0F">
        <w:tc>
          <w:tcPr>
            <w:tcW w:w="2747"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lastRenderedPageBreak/>
              <w:t>Tiền Lê</w:t>
            </w:r>
          </w:p>
        </w:tc>
        <w:tc>
          <w:tcPr>
            <w:tcW w:w="3305" w:type="dxa"/>
          </w:tcPr>
          <w:p w:rsidR="00C4009C" w:rsidRPr="000F4BEF" w:rsidRDefault="00C4009C" w:rsidP="00C4009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Lê Hoàn (Lê Đại Hành)</w:t>
            </w:r>
          </w:p>
        </w:tc>
        <w:tc>
          <w:tcPr>
            <w:tcW w:w="3305"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Hoa Lư</w:t>
            </w:r>
          </w:p>
        </w:tc>
        <w:tc>
          <w:tcPr>
            <w:tcW w:w="3063" w:type="dxa"/>
          </w:tcPr>
          <w:p w:rsidR="00C4009C" w:rsidRPr="000F4BEF" w:rsidRDefault="00C4009C" w:rsidP="00DA1D76">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Đại Cồ Việt </w:t>
            </w:r>
          </w:p>
        </w:tc>
      </w:tr>
    </w:tbl>
    <w:p w:rsidR="004E0082" w:rsidRPr="000F4BEF" w:rsidRDefault="004E0082" w:rsidP="004E0082">
      <w:pPr>
        <w:rPr>
          <w:rFonts w:ascii="Times New Roman" w:hAnsi="Times New Roman" w:cs="Times New Roman"/>
          <w:color w:val="000000" w:themeColor="text1"/>
          <w:sz w:val="28"/>
          <w:szCs w:val="28"/>
        </w:rPr>
      </w:pP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Phần Địa Lý  </w:t>
      </w: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A. TRẮC NGHIỆM (2,0 điểm)</w:t>
      </w:r>
    </w:p>
    <w:tbl>
      <w:tblPr>
        <w:tblStyle w:val="TableGrid"/>
        <w:tblW w:w="0" w:type="auto"/>
        <w:tblInd w:w="558" w:type="dxa"/>
        <w:tblLook w:val="04A0" w:firstRow="1" w:lastRow="0" w:firstColumn="1" w:lastColumn="0" w:noHBand="0" w:noVBand="1"/>
      </w:tblPr>
      <w:tblGrid>
        <w:gridCol w:w="1941"/>
        <w:gridCol w:w="1306"/>
        <w:gridCol w:w="1306"/>
        <w:gridCol w:w="1306"/>
        <w:gridCol w:w="1306"/>
        <w:gridCol w:w="1306"/>
        <w:gridCol w:w="1306"/>
        <w:gridCol w:w="1123"/>
        <w:gridCol w:w="1430"/>
      </w:tblGrid>
      <w:tr w:rsidR="000F4BEF" w:rsidRPr="000F4BEF" w:rsidTr="000654D4">
        <w:trPr>
          <w:trHeight w:val="288"/>
        </w:trPr>
        <w:tc>
          <w:tcPr>
            <w:tcW w:w="1941"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 xml:space="preserve">Câu </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1</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2</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3</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4</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5</w:t>
            </w:r>
          </w:p>
        </w:tc>
        <w:tc>
          <w:tcPr>
            <w:tcW w:w="1306"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6</w:t>
            </w:r>
          </w:p>
        </w:tc>
        <w:tc>
          <w:tcPr>
            <w:tcW w:w="1123"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7</w:t>
            </w:r>
          </w:p>
        </w:tc>
        <w:tc>
          <w:tcPr>
            <w:tcW w:w="1430"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8</w:t>
            </w:r>
          </w:p>
        </w:tc>
      </w:tr>
      <w:tr w:rsidR="00920A8A" w:rsidRPr="000F4BEF" w:rsidTr="000654D4">
        <w:trPr>
          <w:trHeight w:val="288"/>
        </w:trPr>
        <w:tc>
          <w:tcPr>
            <w:tcW w:w="1941" w:type="dxa"/>
          </w:tcPr>
          <w:p w:rsidR="00920A8A" w:rsidRPr="000F4BEF" w:rsidRDefault="00920A8A" w:rsidP="00AE0DAC">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Đáp án</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C</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D</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B</w:t>
            </w:r>
          </w:p>
        </w:tc>
        <w:tc>
          <w:tcPr>
            <w:tcW w:w="1306"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D</w:t>
            </w:r>
          </w:p>
        </w:tc>
        <w:tc>
          <w:tcPr>
            <w:tcW w:w="1123"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A</w:t>
            </w:r>
          </w:p>
        </w:tc>
        <w:tc>
          <w:tcPr>
            <w:tcW w:w="1430" w:type="dxa"/>
          </w:tcPr>
          <w:p w:rsidR="00920A8A" w:rsidRPr="000F4BEF" w:rsidRDefault="00920A8A" w:rsidP="00AE0DAC">
            <w:pPr>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B</w:t>
            </w:r>
          </w:p>
        </w:tc>
      </w:tr>
    </w:tbl>
    <w:p w:rsidR="00920A8A" w:rsidRPr="000F4BEF" w:rsidRDefault="00920A8A" w:rsidP="00920A8A">
      <w:pPr>
        <w:rPr>
          <w:rFonts w:ascii="Times New Roman" w:hAnsi="Times New Roman" w:cs="Times New Roman"/>
          <w:b/>
          <w:color w:val="000000" w:themeColor="text1"/>
          <w:sz w:val="28"/>
          <w:szCs w:val="28"/>
        </w:rPr>
      </w:pPr>
    </w:p>
    <w:p w:rsidR="00920A8A" w:rsidRPr="000F4BEF" w:rsidRDefault="00920A8A" w:rsidP="00920A8A">
      <w:pP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B. TỰ LUẬN (3,0 điểm)</w:t>
      </w:r>
    </w:p>
    <w:tbl>
      <w:tblPr>
        <w:tblStyle w:val="TableGrid"/>
        <w:tblW w:w="12333" w:type="dxa"/>
        <w:tblInd w:w="562" w:type="dxa"/>
        <w:tblLook w:val="04A0" w:firstRow="1" w:lastRow="0" w:firstColumn="1" w:lastColumn="0" w:noHBand="0" w:noVBand="1"/>
      </w:tblPr>
      <w:tblGrid>
        <w:gridCol w:w="1127"/>
        <w:gridCol w:w="9646"/>
        <w:gridCol w:w="1560"/>
      </w:tblGrid>
      <w:tr w:rsidR="000F4BEF" w:rsidRPr="000F4BEF" w:rsidTr="00AE0DAC">
        <w:tc>
          <w:tcPr>
            <w:tcW w:w="1127"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Câu</w:t>
            </w:r>
          </w:p>
        </w:tc>
        <w:tc>
          <w:tcPr>
            <w:tcW w:w="9646"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Nội dung đáp án</w:t>
            </w:r>
          </w:p>
        </w:tc>
        <w:tc>
          <w:tcPr>
            <w:tcW w:w="1560"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Điểm</w:t>
            </w:r>
          </w:p>
        </w:tc>
      </w:tr>
      <w:tr w:rsidR="000F4BEF" w:rsidRPr="000F4BEF" w:rsidTr="00AE0DAC">
        <w:trPr>
          <w:trHeight w:val="774"/>
        </w:trPr>
        <w:tc>
          <w:tcPr>
            <w:tcW w:w="1127"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1</w:t>
            </w:r>
          </w:p>
        </w:tc>
        <w:tc>
          <w:tcPr>
            <w:tcW w:w="9646" w:type="dxa"/>
          </w:tcPr>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Khu vực núi, sơn nguyên và cao nguyên: chiếm ¾ diện tích lãnh thổ thuận lợi cho phát triển chăn nuôi du mục, trồng cây đặc sản.</w:t>
            </w:r>
          </w:p>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Khu vực đồng bằng: chiếm ¼ diện tích châu Á là nơi thuận lợi cho sản xuất và định cư.</w:t>
            </w:r>
          </w:p>
        </w:tc>
        <w:tc>
          <w:tcPr>
            <w:tcW w:w="1560" w:type="dxa"/>
          </w:tcPr>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0,75 điểm </w:t>
            </w:r>
          </w:p>
          <w:p w:rsidR="00920A8A" w:rsidRPr="000F4BEF" w:rsidRDefault="00920A8A" w:rsidP="00AE0DAC">
            <w:pPr>
              <w:jc w:val="both"/>
              <w:rPr>
                <w:rFonts w:ascii="Times New Roman" w:hAnsi="Times New Roman" w:cs="Times New Roman"/>
                <w:color w:val="000000" w:themeColor="text1"/>
                <w:sz w:val="28"/>
                <w:szCs w:val="28"/>
              </w:rPr>
            </w:pPr>
          </w:p>
          <w:p w:rsidR="00920A8A" w:rsidRPr="000F4BEF" w:rsidRDefault="00920A8A" w:rsidP="00AE0DAC">
            <w:pPr>
              <w:jc w:val="both"/>
              <w:rPr>
                <w:rFonts w:ascii="Times New Roman" w:hAnsi="Times New Roman" w:cs="Times New Roman"/>
                <w:b/>
                <w:color w:val="000000" w:themeColor="text1"/>
                <w:sz w:val="28"/>
                <w:szCs w:val="28"/>
              </w:rPr>
            </w:pPr>
            <w:r w:rsidRPr="000F4BEF">
              <w:rPr>
                <w:rFonts w:ascii="Times New Roman" w:hAnsi="Times New Roman" w:cs="Times New Roman"/>
                <w:color w:val="000000" w:themeColor="text1"/>
                <w:sz w:val="28"/>
                <w:szCs w:val="28"/>
              </w:rPr>
              <w:t>0,75 điểm</w:t>
            </w:r>
          </w:p>
        </w:tc>
      </w:tr>
      <w:tr w:rsidR="000F4BEF" w:rsidRPr="000F4BEF" w:rsidTr="00AE0DAC">
        <w:tc>
          <w:tcPr>
            <w:tcW w:w="1127"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2</w:t>
            </w:r>
          </w:p>
        </w:tc>
        <w:tc>
          <w:tcPr>
            <w:tcW w:w="9646" w:type="dxa"/>
          </w:tcPr>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Hoang mạc chiếm phần lớn diện tích và đang có xu hướng mở rộng. Một số quốc gia đã ứng dụng công nghệ mới có thể thích ứng với điều kiện khắc nghiệt như: khai thác, chế biến dầu mỏ và khí tự nhiên, xây dựng các nhà máy điện mặt trời…</w:t>
            </w:r>
          </w:p>
        </w:tc>
        <w:tc>
          <w:tcPr>
            <w:tcW w:w="1560" w:type="dxa"/>
          </w:tcPr>
          <w:p w:rsidR="00920A8A" w:rsidRPr="000F4BEF" w:rsidRDefault="00920A8A" w:rsidP="00AE0DAC">
            <w:pPr>
              <w:jc w:val="both"/>
              <w:rPr>
                <w:rFonts w:ascii="Times New Roman" w:hAnsi="Times New Roman" w:cs="Times New Roman"/>
                <w:color w:val="000000" w:themeColor="text1"/>
                <w:sz w:val="28"/>
                <w:szCs w:val="28"/>
              </w:rPr>
            </w:pPr>
          </w:p>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 xml:space="preserve">1 điểm </w:t>
            </w:r>
          </w:p>
          <w:p w:rsidR="00920A8A" w:rsidRPr="000F4BEF" w:rsidRDefault="00920A8A" w:rsidP="00AE0DAC">
            <w:pPr>
              <w:jc w:val="both"/>
              <w:rPr>
                <w:rFonts w:ascii="Times New Roman" w:hAnsi="Times New Roman" w:cs="Times New Roman"/>
                <w:b/>
                <w:color w:val="000000" w:themeColor="text1"/>
                <w:sz w:val="28"/>
                <w:szCs w:val="28"/>
              </w:rPr>
            </w:pPr>
          </w:p>
        </w:tc>
      </w:tr>
      <w:tr w:rsidR="00920A8A" w:rsidRPr="000F4BEF" w:rsidTr="00AE0DAC">
        <w:trPr>
          <w:trHeight w:val="860"/>
        </w:trPr>
        <w:tc>
          <w:tcPr>
            <w:tcW w:w="1127" w:type="dxa"/>
          </w:tcPr>
          <w:p w:rsidR="00920A8A" w:rsidRPr="000F4BEF" w:rsidRDefault="00920A8A" w:rsidP="00AE0DAC">
            <w:pPr>
              <w:jc w:val="center"/>
              <w:rPr>
                <w:rFonts w:ascii="Times New Roman" w:hAnsi="Times New Roman" w:cs="Times New Roman"/>
                <w:b/>
                <w:color w:val="000000" w:themeColor="text1"/>
                <w:sz w:val="28"/>
                <w:szCs w:val="28"/>
              </w:rPr>
            </w:pPr>
            <w:r w:rsidRPr="000F4BEF">
              <w:rPr>
                <w:rFonts w:ascii="Times New Roman" w:hAnsi="Times New Roman" w:cs="Times New Roman"/>
                <w:b/>
                <w:color w:val="000000" w:themeColor="text1"/>
                <w:sz w:val="28"/>
                <w:szCs w:val="28"/>
              </w:rPr>
              <w:t>3</w:t>
            </w:r>
          </w:p>
        </w:tc>
        <w:tc>
          <w:tcPr>
            <w:tcW w:w="9646" w:type="dxa"/>
          </w:tcPr>
          <w:p w:rsidR="00920A8A" w:rsidRPr="000F4BEF" w:rsidRDefault="00920A8A" w:rsidP="00AE0DAC">
            <w:pPr>
              <w:rPr>
                <w:rFonts w:ascii="Times New Roman" w:hAnsi="Times New Roman" w:cs="Times New Roman"/>
                <w:color w:val="000000" w:themeColor="text1"/>
                <w:sz w:val="28"/>
                <w:szCs w:val="28"/>
                <w:shd w:val="clear" w:color="auto" w:fill="FFFFFF"/>
              </w:rPr>
            </w:pPr>
            <w:r w:rsidRPr="000F4BEF">
              <w:rPr>
                <w:rFonts w:ascii="Times New Roman" w:eastAsia="Times New Roman" w:hAnsi="Times New Roman" w:cs="Times New Roman"/>
                <w:color w:val="000000" w:themeColor="text1"/>
                <w:sz w:val="28"/>
                <w:szCs w:val="28"/>
              </w:rPr>
              <w:t xml:space="preserve">Một số ngành công nghiệp nổi bật ở Nhật Bản như: </w:t>
            </w:r>
          </w:p>
          <w:p w:rsidR="00920A8A" w:rsidRPr="000F4BEF" w:rsidRDefault="00920A8A" w:rsidP="00AE0DAC">
            <w:pPr>
              <w:rPr>
                <w:rFonts w:ascii="Times New Roman" w:hAnsi="Times New Roman" w:cs="Times New Roman"/>
                <w:color w:val="000000" w:themeColor="text1"/>
                <w:sz w:val="28"/>
                <w:szCs w:val="28"/>
                <w:shd w:val="clear" w:color="auto" w:fill="FFFFFF"/>
              </w:rPr>
            </w:pPr>
            <w:r w:rsidRPr="000F4BEF">
              <w:rPr>
                <w:rFonts w:ascii="Times New Roman" w:hAnsi="Times New Roman" w:cs="Times New Roman"/>
                <w:color w:val="000000" w:themeColor="text1"/>
                <w:sz w:val="28"/>
                <w:szCs w:val="28"/>
                <w:shd w:val="clear" w:color="auto" w:fill="FFFFFF"/>
              </w:rPr>
              <w:t>+ Công nghiệp điện tử: chế tạo các thiết bị điện tử, máy tính điện tử, điện tử công nghiệp.</w:t>
            </w:r>
          </w:p>
          <w:p w:rsidR="00920A8A" w:rsidRPr="000F4BEF" w:rsidRDefault="00920A8A" w:rsidP="00AE0DAC">
            <w:pPr>
              <w:rPr>
                <w:rFonts w:ascii="Times New Roman" w:hAnsi="Times New Roman" w:cs="Times New Roman"/>
                <w:color w:val="000000" w:themeColor="text1"/>
                <w:sz w:val="28"/>
                <w:szCs w:val="28"/>
                <w:shd w:val="clear" w:color="auto" w:fill="FFFFFF"/>
              </w:rPr>
            </w:pPr>
            <w:r w:rsidRPr="000F4BEF">
              <w:rPr>
                <w:rFonts w:ascii="Times New Roman" w:hAnsi="Times New Roman" w:cs="Times New Roman"/>
                <w:color w:val="000000" w:themeColor="text1"/>
                <w:sz w:val="28"/>
                <w:szCs w:val="28"/>
                <w:shd w:val="clear" w:color="auto" w:fill="FFFFFF"/>
              </w:rPr>
              <w:t>+ Công nghiệp chế tạo ô tô, tàu biển.</w:t>
            </w:r>
          </w:p>
          <w:p w:rsidR="00920A8A" w:rsidRPr="000F4BEF" w:rsidRDefault="00920A8A" w:rsidP="00AE0DAC">
            <w:pPr>
              <w:rPr>
                <w:rFonts w:ascii="Times New Roman" w:eastAsia="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shd w:val="clear" w:color="auto" w:fill="FFFFFF"/>
              </w:rPr>
              <w:t>+ Công nghiệp sản xuất hàng tiêu dung: đồng hồ, máy ảnh, xe máy…</w:t>
            </w:r>
          </w:p>
        </w:tc>
        <w:tc>
          <w:tcPr>
            <w:tcW w:w="1560" w:type="dxa"/>
          </w:tcPr>
          <w:p w:rsidR="00920A8A" w:rsidRPr="000F4BEF" w:rsidRDefault="00920A8A" w:rsidP="00AE0DAC">
            <w:pPr>
              <w:jc w:val="both"/>
              <w:rPr>
                <w:rFonts w:ascii="Times New Roman" w:hAnsi="Times New Roman" w:cs="Times New Roman"/>
                <w:color w:val="000000" w:themeColor="text1"/>
                <w:sz w:val="28"/>
                <w:szCs w:val="28"/>
              </w:rPr>
            </w:pPr>
          </w:p>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0,25 đ</w:t>
            </w:r>
          </w:p>
          <w:p w:rsidR="00920A8A" w:rsidRPr="000F4BEF" w:rsidRDefault="00920A8A" w:rsidP="00AE0DAC">
            <w:pPr>
              <w:jc w:val="both"/>
              <w:rPr>
                <w:rFonts w:ascii="Times New Roman" w:hAnsi="Times New Roman" w:cs="Times New Roman"/>
                <w:color w:val="000000" w:themeColor="text1"/>
                <w:sz w:val="28"/>
                <w:szCs w:val="28"/>
              </w:rPr>
            </w:pPr>
          </w:p>
          <w:p w:rsidR="00920A8A" w:rsidRPr="000F4BEF" w:rsidRDefault="00920A8A" w:rsidP="00AE0DAC">
            <w:pPr>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rPr>
              <w:t>0,25 đ</w:t>
            </w:r>
          </w:p>
          <w:p w:rsidR="00920A8A" w:rsidRPr="000F4BEF" w:rsidRDefault="00920A8A" w:rsidP="00AE0DAC">
            <w:pPr>
              <w:jc w:val="both"/>
              <w:rPr>
                <w:rFonts w:ascii="Times New Roman" w:hAnsi="Times New Roman" w:cs="Times New Roman"/>
                <w:color w:val="000000" w:themeColor="text1"/>
                <w:sz w:val="28"/>
                <w:szCs w:val="28"/>
              </w:rPr>
            </w:pPr>
          </w:p>
        </w:tc>
      </w:tr>
    </w:tbl>
    <w:p w:rsidR="004E0082" w:rsidRPr="000F4BEF" w:rsidRDefault="004E0082" w:rsidP="004E0082">
      <w:pPr>
        <w:rPr>
          <w:rFonts w:ascii="Times New Roman" w:hAnsi="Times New Roman" w:cs="Times New Roman"/>
          <w:color w:val="000000" w:themeColor="text1"/>
          <w:sz w:val="28"/>
          <w:szCs w:val="28"/>
        </w:rPr>
      </w:pPr>
    </w:p>
    <w:p w:rsidR="004E0082" w:rsidRPr="000F4BEF" w:rsidRDefault="004E0082" w:rsidP="004E0082">
      <w:pPr>
        <w:rPr>
          <w:rFonts w:ascii="Times New Roman" w:hAnsi="Times New Roman" w:cs="Times New Roman"/>
          <w:color w:val="000000" w:themeColor="text1"/>
          <w:sz w:val="28"/>
          <w:szCs w:val="28"/>
        </w:rPr>
      </w:pPr>
    </w:p>
    <w:p w:rsidR="004E0082" w:rsidRPr="000F4BEF" w:rsidRDefault="004E0082" w:rsidP="004E0082">
      <w:pPr>
        <w:rPr>
          <w:rFonts w:ascii="Times New Roman" w:hAnsi="Times New Roman" w:cs="Times New Roman"/>
          <w:color w:val="000000" w:themeColor="text1"/>
          <w:sz w:val="28"/>
          <w:szCs w:val="28"/>
        </w:rPr>
      </w:pPr>
    </w:p>
    <w:p w:rsidR="004E0082" w:rsidRPr="000F4BEF" w:rsidRDefault="004E0082" w:rsidP="004E0082">
      <w:pPr>
        <w:rPr>
          <w:rFonts w:ascii="Times New Roman" w:hAnsi="Times New Roman" w:cs="Times New Roman"/>
          <w:color w:val="000000" w:themeColor="text1"/>
          <w:sz w:val="28"/>
          <w:szCs w:val="28"/>
        </w:rPr>
      </w:pPr>
    </w:p>
    <w:p w:rsidR="00030190" w:rsidRPr="000F4BEF" w:rsidRDefault="00030190" w:rsidP="00030190">
      <w:pPr>
        <w:rPr>
          <w:rFonts w:ascii="Times New Roman" w:hAnsi="Times New Roman" w:cs="Times New Roman"/>
          <w:b/>
          <w:bCs/>
          <w:color w:val="000000" w:themeColor="text1"/>
          <w:sz w:val="28"/>
          <w:szCs w:val="28"/>
          <w:lang w:val="vi-VN"/>
        </w:rPr>
      </w:pPr>
    </w:p>
    <w:p w:rsidR="00030190" w:rsidRPr="000F4BEF" w:rsidRDefault="00030190" w:rsidP="00030190">
      <w:pPr>
        <w:rPr>
          <w:rFonts w:ascii="Times New Roman" w:hAnsi="Times New Roman" w:cs="Times New Roman"/>
          <w:b/>
          <w:bCs/>
          <w:color w:val="000000" w:themeColor="text1"/>
          <w:sz w:val="28"/>
          <w:szCs w:val="28"/>
          <w:lang w:val="vi-VN"/>
        </w:rPr>
      </w:pPr>
    </w:p>
    <w:p w:rsidR="00030190" w:rsidRPr="000F4BEF" w:rsidRDefault="00030190" w:rsidP="00030190">
      <w:pPr>
        <w:spacing w:before="60" w:after="60"/>
        <w:jc w:val="both"/>
        <w:rPr>
          <w:rFonts w:ascii="Times New Roman" w:hAnsi="Times New Roman" w:cs="Times New Roman"/>
          <w:b/>
          <w:color w:val="000000" w:themeColor="text1"/>
          <w:sz w:val="28"/>
          <w:szCs w:val="28"/>
        </w:rPr>
      </w:pPr>
    </w:p>
    <w:p w:rsidR="00030190" w:rsidRPr="000F4BEF" w:rsidRDefault="00030190" w:rsidP="00030190">
      <w:pPr>
        <w:spacing w:before="60" w:after="60"/>
        <w:jc w:val="both"/>
        <w:rPr>
          <w:rFonts w:ascii="Times New Roman" w:hAnsi="Times New Roman" w:cs="Times New Roman"/>
          <w:color w:val="000000" w:themeColor="text1"/>
          <w:sz w:val="28"/>
          <w:szCs w:val="28"/>
        </w:rPr>
      </w:pPr>
      <w:r w:rsidRPr="000F4BEF">
        <w:rPr>
          <w:rFonts w:ascii="Times New Roman" w:hAnsi="Times New Roman" w:cs="Times New Roman"/>
          <w:color w:val="000000" w:themeColor="text1"/>
          <w:sz w:val="28"/>
          <w:szCs w:val="28"/>
          <w:lang w:val="vi-VN"/>
        </w:rPr>
        <w:t xml:space="preserve"> </w:t>
      </w:r>
    </w:p>
    <w:p w:rsidR="000F23F4" w:rsidRPr="000F4BEF" w:rsidRDefault="000F23F4">
      <w:pPr>
        <w:rPr>
          <w:rFonts w:ascii="Times New Roman" w:hAnsi="Times New Roman" w:cs="Times New Roman"/>
          <w:color w:val="000000" w:themeColor="text1"/>
          <w:sz w:val="28"/>
          <w:szCs w:val="28"/>
        </w:rPr>
      </w:pPr>
    </w:p>
    <w:p w:rsidR="007F6D43" w:rsidRPr="000F4BEF" w:rsidRDefault="007F6D43">
      <w:pPr>
        <w:rPr>
          <w:rFonts w:ascii="Times New Roman" w:hAnsi="Times New Roman" w:cs="Times New Roman"/>
          <w:color w:val="000000" w:themeColor="text1"/>
          <w:sz w:val="28"/>
          <w:szCs w:val="28"/>
        </w:rPr>
      </w:pPr>
    </w:p>
    <w:sectPr w:rsidR="007F6D43" w:rsidRPr="000F4BEF" w:rsidSect="00B970DE">
      <w:pgSz w:w="15840" w:h="12240" w:orient="landscape"/>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876"/>
    <w:multiLevelType w:val="hybridMultilevel"/>
    <w:tmpl w:val="1ECA9160"/>
    <w:lvl w:ilvl="0" w:tplc="10328D60">
      <w:start w:val="1"/>
      <w:numFmt w:val="upperLetter"/>
      <w:lvlText w:val="%1."/>
      <w:lvlJc w:val="left"/>
      <w:pPr>
        <w:ind w:left="720" w:hanging="360"/>
      </w:pPr>
      <w:rPr>
        <w:rFonts w:ascii="Arial" w:hAnsi="Arial" w:cs="Arial"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5A4A"/>
    <w:multiLevelType w:val="hybridMultilevel"/>
    <w:tmpl w:val="14D21388"/>
    <w:lvl w:ilvl="0" w:tplc="51D85C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E3D51"/>
    <w:multiLevelType w:val="hybridMultilevel"/>
    <w:tmpl w:val="BDBED264"/>
    <w:lvl w:ilvl="0" w:tplc="4FEA4A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55F5C"/>
    <w:multiLevelType w:val="hybridMultilevel"/>
    <w:tmpl w:val="7A7C5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B1"/>
    <w:multiLevelType w:val="hybridMultilevel"/>
    <w:tmpl w:val="461AADCE"/>
    <w:lvl w:ilvl="0" w:tplc="5ABEA1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494037"/>
    <w:multiLevelType w:val="hybridMultilevel"/>
    <w:tmpl w:val="AA2C0E24"/>
    <w:lvl w:ilvl="0" w:tplc="28465EB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C6CB274"/>
    <w:multiLevelType w:val="singleLevel"/>
    <w:tmpl w:val="17B85B9C"/>
    <w:lvl w:ilvl="0">
      <w:start w:val="1"/>
      <w:numFmt w:val="upperLetter"/>
      <w:suff w:val="space"/>
      <w:lvlText w:val="%1."/>
      <w:lvlJc w:val="left"/>
      <w:rPr>
        <w:color w:val="auto"/>
      </w:rPr>
    </w:lvl>
  </w:abstractNum>
  <w:abstractNum w:abstractNumId="7" w15:restartNumberingAfterBreak="0">
    <w:nsid w:val="7CA461AF"/>
    <w:multiLevelType w:val="hybridMultilevel"/>
    <w:tmpl w:val="000E53C2"/>
    <w:lvl w:ilvl="0" w:tplc="FDC03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190"/>
    <w:rsid w:val="00003020"/>
    <w:rsid w:val="0001224A"/>
    <w:rsid w:val="00030190"/>
    <w:rsid w:val="0003262D"/>
    <w:rsid w:val="000363DF"/>
    <w:rsid w:val="000654D4"/>
    <w:rsid w:val="000E627E"/>
    <w:rsid w:val="000F23F4"/>
    <w:rsid w:val="000F4BEF"/>
    <w:rsid w:val="00222DBC"/>
    <w:rsid w:val="00255940"/>
    <w:rsid w:val="00265824"/>
    <w:rsid w:val="0031047A"/>
    <w:rsid w:val="00333FF0"/>
    <w:rsid w:val="00346491"/>
    <w:rsid w:val="003C4DC7"/>
    <w:rsid w:val="003E651C"/>
    <w:rsid w:val="00424907"/>
    <w:rsid w:val="00436A9D"/>
    <w:rsid w:val="004379AB"/>
    <w:rsid w:val="00491F9F"/>
    <w:rsid w:val="004931DB"/>
    <w:rsid w:val="004B3760"/>
    <w:rsid w:val="004C44CD"/>
    <w:rsid w:val="004E0082"/>
    <w:rsid w:val="004F3C3F"/>
    <w:rsid w:val="0052219E"/>
    <w:rsid w:val="00583A00"/>
    <w:rsid w:val="00590DE6"/>
    <w:rsid w:val="005A12B9"/>
    <w:rsid w:val="005A4E0B"/>
    <w:rsid w:val="005A5EB6"/>
    <w:rsid w:val="006919F3"/>
    <w:rsid w:val="006972CE"/>
    <w:rsid w:val="006A6804"/>
    <w:rsid w:val="00793D92"/>
    <w:rsid w:val="007B641F"/>
    <w:rsid w:val="007F4AB4"/>
    <w:rsid w:val="007F6D43"/>
    <w:rsid w:val="00800FC8"/>
    <w:rsid w:val="008F5282"/>
    <w:rsid w:val="008F74E6"/>
    <w:rsid w:val="00920A8A"/>
    <w:rsid w:val="0094624F"/>
    <w:rsid w:val="00973C93"/>
    <w:rsid w:val="00A13F07"/>
    <w:rsid w:val="00A20B4D"/>
    <w:rsid w:val="00A211E2"/>
    <w:rsid w:val="00A2773A"/>
    <w:rsid w:val="00AB0E2B"/>
    <w:rsid w:val="00AE2BF9"/>
    <w:rsid w:val="00AF7E80"/>
    <w:rsid w:val="00B63B5C"/>
    <w:rsid w:val="00B95F94"/>
    <w:rsid w:val="00B970DE"/>
    <w:rsid w:val="00BA74CE"/>
    <w:rsid w:val="00BC3BDD"/>
    <w:rsid w:val="00BC7A98"/>
    <w:rsid w:val="00C201E3"/>
    <w:rsid w:val="00C22EE2"/>
    <w:rsid w:val="00C4009C"/>
    <w:rsid w:val="00C43412"/>
    <w:rsid w:val="00C54292"/>
    <w:rsid w:val="00C60B0F"/>
    <w:rsid w:val="00CB50EA"/>
    <w:rsid w:val="00CD08BB"/>
    <w:rsid w:val="00CF418A"/>
    <w:rsid w:val="00D2415A"/>
    <w:rsid w:val="00D625EE"/>
    <w:rsid w:val="00DA1D76"/>
    <w:rsid w:val="00DD234C"/>
    <w:rsid w:val="00E12AA4"/>
    <w:rsid w:val="00E80A1D"/>
    <w:rsid w:val="00FA6B81"/>
    <w:rsid w:val="00FD5161"/>
    <w:rsid w:val="00FE0DBA"/>
    <w:rsid w:val="00FE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C8502-7FDC-49BA-940F-02A2D021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190"/>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030190"/>
    <w:rPr>
      <w:rFonts w:eastAsia="Calibri" w:cs="Times New Roman"/>
      <w:szCs w:val="26"/>
    </w:rPr>
  </w:style>
  <w:style w:type="paragraph" w:customStyle="1" w:styleId="4-Bang">
    <w:name w:val="4-Bang"/>
    <w:basedOn w:val="Normal"/>
    <w:link w:val="4-BangChar"/>
    <w:qFormat/>
    <w:rsid w:val="00030190"/>
    <w:pPr>
      <w:widowControl w:val="0"/>
      <w:spacing w:before="40" w:after="40" w:line="276" w:lineRule="auto"/>
      <w:jc w:val="both"/>
    </w:pPr>
    <w:rPr>
      <w:rFonts w:ascii="Times New Roman" w:eastAsia="Calibri" w:hAnsi="Times New Roman" w:cs="Times New Roman"/>
      <w:sz w:val="28"/>
      <w:szCs w:val="26"/>
    </w:rPr>
  </w:style>
  <w:style w:type="character" w:styleId="Hyperlink">
    <w:name w:val="Hyperlink"/>
    <w:basedOn w:val="DefaultParagraphFont"/>
    <w:uiPriority w:val="99"/>
    <w:semiHidden/>
    <w:unhideWhenUsed/>
    <w:rsid w:val="00030190"/>
    <w:rPr>
      <w:color w:val="0000FF"/>
      <w:u w:val="single"/>
    </w:rPr>
  </w:style>
  <w:style w:type="table" w:customStyle="1" w:styleId="TableGrid1">
    <w:name w:val="Table Grid1"/>
    <w:basedOn w:val="TableNormal"/>
    <w:next w:val="TableGrid"/>
    <w:uiPriority w:val="39"/>
    <w:rsid w:val="0042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931DB"/>
    <w:pPr>
      <w:spacing w:after="160" w:line="259" w:lineRule="auto"/>
      <w:ind w:left="720"/>
      <w:contextualSpacing/>
    </w:pPr>
    <w:rPr>
      <w:rFonts w:eastAsiaTheme="minorEastAsia"/>
      <w:sz w:val="22"/>
      <w:szCs w:val="22"/>
    </w:rPr>
  </w:style>
  <w:style w:type="character" w:customStyle="1" w:styleId="ListParagraphChar">
    <w:name w:val="List Paragraph Char"/>
    <w:link w:val="ListParagraph"/>
    <w:uiPriority w:val="34"/>
    <w:locked/>
    <w:rsid w:val="004931D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11</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dcterms:created xsi:type="dcterms:W3CDTF">2022-08-15T13:20:00Z</dcterms:created>
  <dcterms:modified xsi:type="dcterms:W3CDTF">2022-11-30T01:19:00Z</dcterms:modified>
</cp:coreProperties>
</file>