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B2A3" w14:textId="4A4ACF77" w:rsidR="00A06B82" w:rsidRPr="00CF0A2A" w:rsidRDefault="0062224E" w:rsidP="0062224E">
      <w:pPr>
        <w:tabs>
          <w:tab w:val="center" w:pos="1350"/>
          <w:tab w:val="center" w:pos="69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224E">
        <w:rPr>
          <w:rFonts w:ascii="Times New Roman" w:hAnsi="Times New Roman" w:cs="Times New Roman"/>
          <w:sz w:val="28"/>
          <w:szCs w:val="28"/>
        </w:rPr>
        <w:tab/>
      </w:r>
      <w:r w:rsidRPr="00CF0A2A">
        <w:rPr>
          <w:rFonts w:ascii="Times New Roman" w:hAnsi="Times New Roman" w:cs="Times New Roman"/>
          <w:b/>
          <w:bCs/>
          <w:sz w:val="28"/>
          <w:szCs w:val="28"/>
        </w:rPr>
        <w:t>TRƯỜNG THCS GIẢNG VÕ</w:t>
      </w:r>
      <w:r w:rsidRPr="00CF0A2A">
        <w:rPr>
          <w:rFonts w:ascii="Times New Roman" w:hAnsi="Times New Roman" w:cs="Times New Roman"/>
          <w:b/>
          <w:bCs/>
          <w:sz w:val="28"/>
          <w:szCs w:val="28"/>
        </w:rPr>
        <w:tab/>
        <w:t>ĐỀ KIỂM TRA CHƯƠNG 1 HÌNH HỌC 9</w:t>
      </w:r>
    </w:p>
    <w:p w14:paraId="3305F208" w14:textId="1428C5CC" w:rsidR="0062224E" w:rsidRPr="00CF0A2A" w:rsidRDefault="0062224E" w:rsidP="0062224E">
      <w:pPr>
        <w:tabs>
          <w:tab w:val="center" w:pos="1350"/>
          <w:tab w:val="center" w:pos="69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b/>
          <w:bCs/>
          <w:sz w:val="28"/>
          <w:szCs w:val="28"/>
        </w:rPr>
        <w:tab/>
        <w:t>Nhóm toán 9</w:t>
      </w:r>
      <w:r w:rsidRPr="00CF0A2A">
        <w:rPr>
          <w:rFonts w:ascii="Times New Roman" w:hAnsi="Times New Roman" w:cs="Times New Roman"/>
          <w:b/>
          <w:bCs/>
          <w:sz w:val="28"/>
          <w:szCs w:val="28"/>
        </w:rPr>
        <w:tab/>
        <w:t>Năm học 2019 – 2020</w:t>
      </w:r>
    </w:p>
    <w:p w14:paraId="2B92347A" w14:textId="06C282E4" w:rsidR="0062224E" w:rsidRPr="00CF0A2A" w:rsidRDefault="0062224E" w:rsidP="0062224E">
      <w:pPr>
        <w:tabs>
          <w:tab w:val="center" w:pos="1350"/>
          <w:tab w:val="center" w:pos="69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0A2A">
        <w:rPr>
          <w:rFonts w:ascii="Times New Roman" w:hAnsi="Times New Roman" w:cs="Times New Roman"/>
          <w:b/>
          <w:bCs/>
          <w:sz w:val="28"/>
          <w:szCs w:val="28"/>
        </w:rPr>
        <w:tab/>
        <w:t>Thời gian : 45 phút – Đề 1</w:t>
      </w:r>
    </w:p>
    <w:p w14:paraId="6F2408A4" w14:textId="208B5941" w:rsidR="0062224E" w:rsidRPr="00CF0A2A" w:rsidRDefault="0062224E" w:rsidP="006222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0A2A">
        <w:rPr>
          <w:rFonts w:ascii="Times New Roman" w:hAnsi="Times New Roman" w:cs="Times New Roman"/>
          <w:b/>
          <w:bCs/>
          <w:sz w:val="28"/>
          <w:szCs w:val="28"/>
        </w:rPr>
        <w:t xml:space="preserve">Bài 1 : </w:t>
      </w:r>
      <w:r w:rsidRPr="00CF0A2A">
        <w:rPr>
          <w:rFonts w:ascii="Times New Roman" w:hAnsi="Times New Roman" w:cs="Times New Roman"/>
          <w:sz w:val="28"/>
          <w:szCs w:val="28"/>
        </w:rPr>
        <w:t xml:space="preserve">(2.5 điểm) </w:t>
      </w:r>
    </w:p>
    <w:p w14:paraId="1CEBE75C" w14:textId="60C35A3C" w:rsidR="0062224E" w:rsidRPr="00CF0A2A" w:rsidRDefault="0062224E" w:rsidP="00CF0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 xml:space="preserve">Cho sin </w:t>
      </w:r>
      <w:r w:rsidRPr="00CF0A2A">
        <w:rPr>
          <w:rFonts w:ascii="Cambria Math" w:hAnsi="Cambria Math" w:cs="Times New Roman"/>
          <w:sz w:val="28"/>
          <w:szCs w:val="28"/>
        </w:rPr>
        <w:t>α</w:t>
      </w:r>
      <w:r w:rsidRPr="00CF0A2A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CF0A2A">
        <w:rPr>
          <w:rFonts w:ascii="Times New Roman" w:hAnsi="Times New Roman" w:cs="Times New Roman"/>
          <w:sz w:val="28"/>
          <w:szCs w:val="28"/>
        </w:rPr>
        <w:t xml:space="preserve">  Tính : cos </w:t>
      </w:r>
      <w:r w:rsidRPr="00CF0A2A">
        <w:rPr>
          <w:rFonts w:ascii="Cambria Math" w:hAnsi="Cambria Math" w:cs="Times New Roman"/>
          <w:sz w:val="28"/>
          <w:szCs w:val="28"/>
        </w:rPr>
        <w:t>α</w:t>
      </w:r>
      <w:r w:rsidRPr="00CF0A2A">
        <w:rPr>
          <w:rFonts w:ascii="Cambria Math" w:hAnsi="Cambria Math" w:cs="Times New Roman"/>
          <w:sz w:val="28"/>
          <w:szCs w:val="28"/>
        </w:rPr>
        <w:t xml:space="preserve">; tan </w:t>
      </w:r>
      <w:r w:rsidRPr="00CF0A2A">
        <w:rPr>
          <w:rFonts w:ascii="Cambria Math" w:hAnsi="Cambria Math" w:cs="Times New Roman"/>
          <w:sz w:val="28"/>
          <w:szCs w:val="28"/>
        </w:rPr>
        <w:t>α</w:t>
      </w:r>
      <w:r w:rsidRPr="00CF0A2A">
        <w:rPr>
          <w:rFonts w:ascii="Cambria Math" w:hAnsi="Cambria Math" w:cs="Times New Roman"/>
          <w:sz w:val="28"/>
          <w:szCs w:val="28"/>
        </w:rPr>
        <w:t xml:space="preserve">; cot </w:t>
      </w:r>
      <w:r w:rsidRPr="00CF0A2A">
        <w:rPr>
          <w:rFonts w:ascii="Cambria Math" w:hAnsi="Cambria Math" w:cs="Times New Roman"/>
          <w:sz w:val="28"/>
          <w:szCs w:val="28"/>
        </w:rPr>
        <w:t>α</w:t>
      </w:r>
    </w:p>
    <w:p w14:paraId="031FCC73" w14:textId="0F0E4BA0" w:rsidR="0062224E" w:rsidRPr="00CF0A2A" w:rsidRDefault="0062224E" w:rsidP="00CF0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func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func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</m:func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</w:p>
    <w:p w14:paraId="77B6D706" w14:textId="2A37FCC6" w:rsidR="0062224E" w:rsidRPr="00CF0A2A" w:rsidRDefault="0062224E" w:rsidP="0062224E">
      <w:p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 w:rsidRPr="00CF0A2A">
        <w:rPr>
          <w:rFonts w:ascii="Times New Roman" w:hAnsi="Times New Roman" w:cs="Times New Roman"/>
          <w:sz w:val="28"/>
          <w:szCs w:val="28"/>
        </w:rPr>
        <w:t>(2.5 điểm)</w:t>
      </w:r>
      <w:r w:rsidRPr="00CF0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8FC57" w14:textId="4F158271" w:rsidR="0062224E" w:rsidRPr="00CF0A2A" w:rsidRDefault="0062224E" w:rsidP="0062224E">
      <w:p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ab/>
        <w:t xml:space="preserve">Một cái thang đơn dài  4 mét, ở tờ hướng dẫn sử dụng có ghi: “ Để đảm bảo an toàn khi dùng thang, cần đặt thang sao cho góc tạo thành với mặt đất là </w:t>
      </w:r>
      <w:r w:rsidRPr="00CF0A2A">
        <w:rPr>
          <w:rFonts w:ascii="Times New Roman" w:hAnsi="Times New Roman" w:cs="Times New Roman"/>
          <w:sz w:val="28"/>
          <w:szCs w:val="28"/>
        </w:rPr>
        <w:t>α</w:t>
      </w:r>
      <w:r w:rsidRPr="00CF0A2A">
        <w:rPr>
          <w:rFonts w:ascii="Times New Roman" w:hAnsi="Times New Roman" w:cs="Times New Roman"/>
          <w:sz w:val="28"/>
          <w:szCs w:val="28"/>
        </w:rPr>
        <w:t xml:space="preserve"> thì phải thỏa mãn 60</w:t>
      </w:r>
      <w:r w:rsidRPr="00CF0A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A2A">
        <w:rPr>
          <w:rFonts w:ascii="Times New Roman" w:hAnsi="Times New Roman" w:cs="Times New Roman"/>
          <w:sz w:val="28"/>
          <w:szCs w:val="28"/>
        </w:rPr>
        <w:t xml:space="preserve"> &lt; </w:t>
      </w:r>
      <w:r w:rsidRPr="00CF0A2A">
        <w:rPr>
          <w:rFonts w:ascii="Times New Roman" w:hAnsi="Times New Roman" w:cs="Times New Roman"/>
          <w:sz w:val="28"/>
          <w:szCs w:val="28"/>
        </w:rPr>
        <w:t>α</w:t>
      </w:r>
      <w:r w:rsidRPr="00CF0A2A">
        <w:rPr>
          <w:rFonts w:ascii="Times New Roman" w:hAnsi="Times New Roman" w:cs="Times New Roman"/>
          <w:sz w:val="28"/>
          <w:szCs w:val="28"/>
        </w:rPr>
        <w:t>&lt;70</w:t>
      </w:r>
      <w:r w:rsidRPr="00CF0A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0A2A">
        <w:rPr>
          <w:rFonts w:ascii="Times New Roman" w:hAnsi="Times New Roman" w:cs="Times New Roman"/>
          <w:sz w:val="28"/>
          <w:szCs w:val="28"/>
        </w:rPr>
        <w:t>”. Vậy phải đặt chân thang cách vật mà thang dựa vào một khoảng bao nhiêu để đảm bảo an toàn? ( Học sinh vẽ hình minh họa).</w:t>
      </w:r>
    </w:p>
    <w:p w14:paraId="073A0F42" w14:textId="520536B9" w:rsidR="0062224E" w:rsidRPr="00CF0A2A" w:rsidRDefault="0062224E" w:rsidP="0062224E">
      <w:p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b/>
          <w:bCs/>
          <w:sz w:val="28"/>
          <w:szCs w:val="28"/>
        </w:rPr>
        <w:t xml:space="preserve">Bài 2 : </w:t>
      </w:r>
      <w:r w:rsidRPr="00CF0A2A">
        <w:rPr>
          <w:rFonts w:ascii="Times New Roman" w:hAnsi="Times New Roman" w:cs="Times New Roman"/>
          <w:sz w:val="28"/>
          <w:szCs w:val="28"/>
        </w:rPr>
        <w:t>(2.5 điểm)</w:t>
      </w:r>
    </w:p>
    <w:p w14:paraId="2D1131A6" w14:textId="63BAEE7D" w:rsidR="0062224E" w:rsidRPr="00CF0A2A" w:rsidRDefault="0062224E" w:rsidP="0062224E">
      <w:pPr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ab/>
        <w:t xml:space="preserve">Cho tam giác ABC vuông tại A (AB &lt; AC) Đường cao AH. Gọi D và E lần lượt là hình chiếu của H trên </w:t>
      </w:r>
      <w:r w:rsidR="00CF0A2A" w:rsidRPr="00CF0A2A">
        <w:rPr>
          <w:rFonts w:ascii="Times New Roman" w:hAnsi="Times New Roman" w:cs="Times New Roman"/>
          <w:sz w:val="28"/>
          <w:szCs w:val="28"/>
        </w:rPr>
        <w:t>AB và AC.</w:t>
      </w:r>
    </w:p>
    <w:p w14:paraId="155C0FE6" w14:textId="6A858C3F" w:rsidR="00CF0A2A" w:rsidRPr="00CF0A2A" w:rsidRDefault="00CF0A2A" w:rsidP="00CF0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>Chứng minh : DE.BC = AB.AC</w:t>
      </w:r>
    </w:p>
    <w:p w14:paraId="2062356A" w14:textId="64596A17" w:rsidR="00CF0A2A" w:rsidRPr="00CF0A2A" w:rsidRDefault="00CF0A2A" w:rsidP="00CF0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 xml:space="preserve">Chứng minh 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BH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CH</m:t>
            </m:r>
          </m:den>
        </m:f>
      </m:oMath>
    </w:p>
    <w:p w14:paraId="0E3D911F" w14:textId="5E18D023" w:rsidR="00CF0A2A" w:rsidRPr="00CF0A2A" w:rsidRDefault="00CF0A2A" w:rsidP="00CF0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>Qua A kẻ đường thẳng vuông góc với DE cắt BC tại M.</w:t>
      </w:r>
    </w:p>
    <w:p w14:paraId="78F5B48A" w14:textId="4E97473B" w:rsidR="00CF0A2A" w:rsidRPr="00CF0A2A" w:rsidRDefault="00CF0A2A" w:rsidP="00CF0A2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>Chứng minh rằng M là trung điểm của BC</w:t>
      </w:r>
    </w:p>
    <w:p w14:paraId="70686574" w14:textId="7CDADA15" w:rsidR="00CF0A2A" w:rsidRPr="00CF0A2A" w:rsidRDefault="00CF0A2A" w:rsidP="00CF0A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 xml:space="preserve">Cho góc C = </w:t>
      </w:r>
      <w:r w:rsidRPr="00CF0A2A">
        <w:rPr>
          <w:rFonts w:ascii="Times New Roman" w:hAnsi="Times New Roman" w:cs="Times New Roman"/>
          <w:sz w:val="28"/>
          <w:szCs w:val="28"/>
        </w:rPr>
        <w:t>α</w:t>
      </w:r>
      <w:r w:rsidRPr="00CF0A2A">
        <w:rPr>
          <w:rFonts w:ascii="Times New Roman" w:hAnsi="Times New Roman" w:cs="Times New Roman"/>
          <w:sz w:val="28"/>
          <w:szCs w:val="28"/>
        </w:rPr>
        <w:t xml:space="preserve">, BC = </w:t>
      </w:r>
      <w:r w:rsidRPr="00CF0A2A">
        <w:rPr>
          <w:rFonts w:ascii="Times New Roman" w:hAnsi="Times New Roman" w:cs="Times New Roman"/>
          <w:sz w:val="28"/>
          <w:szCs w:val="28"/>
        </w:rPr>
        <w:t>α</w:t>
      </w:r>
      <w:r w:rsidRPr="00CF0A2A">
        <w:rPr>
          <w:rFonts w:ascii="Times New Roman" w:hAnsi="Times New Roman" w:cs="Times New Roman"/>
          <w:sz w:val="28"/>
          <w:szCs w:val="28"/>
        </w:rPr>
        <w:t>. Từ A kẻ đường vuông góc với AM cắt BC tại N.</w:t>
      </w:r>
    </w:p>
    <w:p w14:paraId="72ED501C" w14:textId="0E9AAE28" w:rsidR="00CF0A2A" w:rsidRPr="00CF0A2A" w:rsidRDefault="00CF0A2A" w:rsidP="00CF0A2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F0A2A">
        <w:rPr>
          <w:rFonts w:ascii="Times New Roman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Times New Roman" w:cs="Times New Roman"/>
            <w:sz w:val="28"/>
            <w:szCs w:val="28"/>
          </w:rPr>
          <m:t>CN=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α+1</m:t>
                </m:r>
              </m:e>
            </m: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</m:den>
        </m:f>
      </m:oMath>
      <w:bookmarkEnd w:id="0"/>
    </w:p>
    <w:sectPr w:rsidR="00CF0A2A" w:rsidRPr="00CF0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323A"/>
    <w:multiLevelType w:val="hybridMultilevel"/>
    <w:tmpl w:val="3B72D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592"/>
    <w:multiLevelType w:val="hybridMultilevel"/>
    <w:tmpl w:val="A8229D6E"/>
    <w:lvl w:ilvl="0" w:tplc="CE566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1C"/>
    <w:rsid w:val="00441512"/>
    <w:rsid w:val="0062224E"/>
    <w:rsid w:val="008B671C"/>
    <w:rsid w:val="00A06B82"/>
    <w:rsid w:val="00C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2AF9"/>
  <w15:chartTrackingRefBased/>
  <w15:docId w15:val="{E2FF5E19-47CD-49D9-B453-FA3FD508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2019-10-25T05:08:00Z</dcterms:created>
  <dcterms:modified xsi:type="dcterms:W3CDTF">2019-10-25T05:23:00Z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