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A29" w:rsidRPr="00F234E0" w:rsidRDefault="00F234E0" w:rsidP="00F234E0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4E0">
        <w:rPr>
          <w:rFonts w:ascii="Times New Roman" w:hAnsi="Times New Roman" w:cs="Times New Roman"/>
          <w:b/>
          <w:sz w:val="26"/>
          <w:szCs w:val="26"/>
        </w:rPr>
        <w:t xml:space="preserve">ỦY BAN NHÂN DÂN </w:t>
      </w:r>
      <w:r w:rsidR="00426A29" w:rsidRPr="00F234E0">
        <w:rPr>
          <w:rFonts w:ascii="Times New Roman" w:hAnsi="Times New Roman" w:cs="Times New Roman"/>
          <w:b/>
          <w:sz w:val="26"/>
          <w:szCs w:val="26"/>
        </w:rPr>
        <w:t>QUẬN 12</w:t>
      </w:r>
    </w:p>
    <w:p w:rsidR="00426A29" w:rsidRPr="00F234E0" w:rsidRDefault="00426A29" w:rsidP="00F234E0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234E0">
        <w:rPr>
          <w:rFonts w:ascii="Times New Roman" w:hAnsi="Times New Roman" w:cs="Times New Roman"/>
          <w:b/>
          <w:sz w:val="26"/>
          <w:szCs w:val="26"/>
        </w:rPr>
        <w:t>TRƯỜNG THCS NGUYỄN CHÍ THANH</w:t>
      </w:r>
    </w:p>
    <w:p w:rsidR="00426A29" w:rsidRPr="00F234E0" w:rsidRDefault="00426A29" w:rsidP="00426A29">
      <w:pPr>
        <w:spacing w:after="0" w:line="240" w:lineRule="auto"/>
        <w:ind w:left="-567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F234E0">
        <w:rPr>
          <w:rFonts w:ascii="Times New Roman" w:hAnsi="Times New Roman" w:cs="Times New Roman"/>
          <w:b/>
          <w:sz w:val="26"/>
          <w:szCs w:val="26"/>
        </w:rPr>
        <w:t xml:space="preserve">      </w:t>
      </w:r>
    </w:p>
    <w:p w:rsidR="00F234E0" w:rsidRDefault="00426A29" w:rsidP="00426A29">
      <w:pPr>
        <w:spacing w:after="0" w:line="240" w:lineRule="auto"/>
        <w:ind w:lef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HƯỚNG DẪN CHẤM KIỂM TRA ĐỊNH KÌ CUỐI HỌC KÌ I</w:t>
      </w:r>
    </w:p>
    <w:p w:rsidR="00426A29" w:rsidRPr="00F234E0" w:rsidRDefault="00426A29" w:rsidP="00426A29">
      <w:pPr>
        <w:spacing w:after="0" w:line="240" w:lineRule="auto"/>
        <w:ind w:left="-567"/>
        <w:jc w:val="center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NĂM HỌC 2021-2022</w:t>
      </w:r>
    </w:p>
    <w:p w:rsidR="00426A29" w:rsidRPr="00F234E0" w:rsidRDefault="00426A29" w:rsidP="00426A29">
      <w:pPr>
        <w:spacing w:after="0" w:line="240" w:lineRule="auto"/>
        <w:ind w:left="3261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Môn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: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Ngữ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văn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r w:rsidR="00F234E0"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7</w:t>
      </w:r>
    </w:p>
    <w:p w:rsidR="00426A29" w:rsidRPr="00F234E0" w:rsidRDefault="00426A29" w:rsidP="00426A29">
      <w:pPr>
        <w:spacing w:after="0" w:line="240" w:lineRule="auto"/>
        <w:ind w:left="3261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Thời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gian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: 90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phút</w:t>
      </w:r>
      <w:proofErr w:type="spellEnd"/>
    </w:p>
    <w:p w:rsidR="00426A29" w:rsidRPr="00F234E0" w:rsidRDefault="00426A29" w:rsidP="00426A29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                                    </w:t>
      </w:r>
      <w:r w:rsidR="006834DB"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        </w:t>
      </w:r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 (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Không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kể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thời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gian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phát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đề</w:t>
      </w:r>
      <w:proofErr w:type="spellEnd"/>
      <w:r w:rsidRPr="00F234E0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)</w:t>
      </w:r>
    </w:p>
    <w:p w:rsidR="00426A29" w:rsidRPr="00A72822" w:rsidRDefault="00426A29" w:rsidP="00426A29">
      <w:pPr>
        <w:spacing w:after="0" w:line="240" w:lineRule="auto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7"/>
        <w:gridCol w:w="6857"/>
        <w:gridCol w:w="924"/>
      </w:tblGrid>
      <w:tr w:rsidR="00426A29" w:rsidRPr="00A72822" w:rsidTr="00426A29">
        <w:tc>
          <w:tcPr>
            <w:tcW w:w="1129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222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94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426A29" w:rsidRPr="00A72822" w:rsidTr="007E21AE">
        <w:tc>
          <w:tcPr>
            <w:tcW w:w="10245" w:type="dxa"/>
            <w:gridSpan w:val="3"/>
          </w:tcPr>
          <w:p w:rsidR="00426A29" w:rsidRPr="00A72822" w:rsidRDefault="00426A2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  <w:proofErr w:type="spellEnd"/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 (7 </w:t>
            </w:r>
            <w:proofErr w:type="spellStart"/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426A29" w:rsidP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</w:p>
        </w:tc>
        <w:tc>
          <w:tcPr>
            <w:tcW w:w="8222" w:type="dxa"/>
          </w:tcPr>
          <w:p w:rsidR="00426A29" w:rsidRPr="00A72822" w:rsidRDefault="00426A29" w:rsidP="00426A29">
            <w:pPr>
              <w:pStyle w:val="NormalWeb"/>
              <w:shd w:val="clear" w:color="auto" w:fill="FFFFFF"/>
              <w:spacing w:before="0" w:beforeAutospacing="0" w:after="0" w:afterAutospacing="0" w:line="390" w:lineRule="atLeast"/>
              <w:rPr>
                <w:b/>
                <w:sz w:val="26"/>
                <w:szCs w:val="26"/>
              </w:rPr>
            </w:pPr>
            <w:proofErr w:type="spellStart"/>
            <w:r w:rsidRPr="00A72822">
              <w:rPr>
                <w:sz w:val="26"/>
                <w:szCs w:val="26"/>
              </w:rPr>
              <w:t>Nội</w:t>
            </w:r>
            <w:proofErr w:type="spellEnd"/>
            <w:r w:rsidRPr="00A72822">
              <w:rPr>
                <w:sz w:val="26"/>
                <w:szCs w:val="26"/>
              </w:rPr>
              <w:t xml:space="preserve"> dung </w:t>
            </w:r>
            <w:proofErr w:type="spellStart"/>
            <w:r w:rsidRPr="00A72822">
              <w:rPr>
                <w:sz w:val="26"/>
                <w:szCs w:val="26"/>
              </w:rPr>
              <w:t>chính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của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đoạn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trích</w:t>
            </w:r>
            <w:proofErr w:type="spellEnd"/>
            <w:r w:rsidRPr="00A72822">
              <w:rPr>
                <w:b/>
                <w:sz w:val="26"/>
                <w:szCs w:val="26"/>
              </w:rPr>
              <w:t xml:space="preserve">: </w:t>
            </w:r>
            <w:proofErr w:type="spellStart"/>
            <w:r w:rsidRPr="00A72822">
              <w:rPr>
                <w:sz w:val="26"/>
                <w:szCs w:val="26"/>
              </w:rPr>
              <w:t>Sự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quan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tâm</w:t>
            </w:r>
            <w:proofErr w:type="spellEnd"/>
            <w:r w:rsidRPr="00A72822">
              <w:rPr>
                <w:sz w:val="26"/>
                <w:szCs w:val="26"/>
              </w:rPr>
              <w:t xml:space="preserve"> chia </w:t>
            </w:r>
            <w:proofErr w:type="spellStart"/>
            <w:r w:rsidRPr="00A72822">
              <w:rPr>
                <w:sz w:val="26"/>
                <w:szCs w:val="26"/>
              </w:rPr>
              <w:t>sẻ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của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chị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em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Lan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và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Sơn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dành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cho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Hiên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khi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thấy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Hiên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không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có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áo</w:t>
            </w:r>
            <w:proofErr w:type="spellEnd"/>
            <w:r w:rsidRPr="00A72822">
              <w:rPr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sz w:val="26"/>
                <w:szCs w:val="26"/>
              </w:rPr>
              <w:t>ấm</w:t>
            </w:r>
            <w:proofErr w:type="spellEnd"/>
            <w:r w:rsidRPr="00A72822">
              <w:rPr>
                <w:sz w:val="26"/>
                <w:szCs w:val="26"/>
              </w:rPr>
              <w:t>.</w:t>
            </w:r>
          </w:p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b.</w:t>
            </w:r>
          </w:p>
        </w:tc>
        <w:tc>
          <w:tcPr>
            <w:tcW w:w="8222" w:type="dxa"/>
          </w:tcPr>
          <w:p w:rsidR="00426A29" w:rsidRPr="00A72822" w:rsidRDefault="00426A29" w:rsidP="00426A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34E0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láy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234E0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láy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426A29" w:rsidRPr="00A72822" w:rsidRDefault="00426A29" w:rsidP="00426A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co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ro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bịu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xịu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tơi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,…</w:t>
            </w:r>
          </w:p>
          <w:p w:rsidR="00426A29" w:rsidRPr="00A72822" w:rsidRDefault="00426A29" w:rsidP="00426A2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26A29" w:rsidRPr="00A72822" w:rsidRDefault="00426A29" w:rsidP="00426A29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426A29" w:rsidRPr="00A72822" w:rsidRDefault="00426A29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Lưu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ý: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đặt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đúng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ngữ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pháp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chấm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cuối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Gv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linh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hoạt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cho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4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0.5</w:t>
            </w:r>
          </w:p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</w:p>
        </w:tc>
        <w:tc>
          <w:tcPr>
            <w:tcW w:w="8222" w:type="dxa"/>
          </w:tcPr>
          <w:p w:rsidR="006E41A8" w:rsidRPr="00A72822" w:rsidRDefault="00AB5E3E" w:rsidP="006E41A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nhìn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thấy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Hiên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mặc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rách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tơi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đang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co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ro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lạnh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A7282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Lan</w:t>
            </w:r>
            <w:proofErr w:type="spellEnd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Sơn</w:t>
            </w:r>
            <w:proofErr w:type="spellEnd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đã</w:t>
            </w:r>
            <w:proofErr w:type="spellEnd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="006834DB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han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Hiên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hai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chị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bàn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nhau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chạy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lấy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áo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ấm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Hiên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894" w:type="dxa"/>
          </w:tcPr>
          <w:p w:rsidR="00426A29" w:rsidRPr="00A72822" w:rsidRDefault="00F234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1.0</w:t>
            </w:r>
          </w:p>
          <w:p w:rsidR="00AB5E3E" w:rsidRPr="00A72822" w:rsidRDefault="00AB5E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E3E" w:rsidRPr="00A72822" w:rsidRDefault="00AB5E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5E3E" w:rsidRPr="00A72822" w:rsidRDefault="00AB5E3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6E4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</w:p>
        </w:tc>
        <w:tc>
          <w:tcPr>
            <w:tcW w:w="8222" w:type="dxa"/>
          </w:tcPr>
          <w:p w:rsidR="00426A29" w:rsidRPr="00A72822" w:rsidRDefault="006E4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41A8" w:rsidRPr="00A72822" w:rsidRDefault="006E4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do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vì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sao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chi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tiết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E41A8" w:rsidRPr="00A72822" w:rsidRDefault="006E41A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Lưu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ý: HS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chỉ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cần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ra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được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một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chi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tiết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mình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thích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nhất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và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lí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giải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lí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</w:tc>
        <w:tc>
          <w:tcPr>
            <w:tcW w:w="894" w:type="dxa"/>
          </w:tcPr>
          <w:p w:rsidR="00426A29" w:rsidRPr="00A72822" w:rsidRDefault="006E4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  <w:p w:rsidR="001659FC" w:rsidRPr="00A72822" w:rsidRDefault="001659F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E41A8" w:rsidRPr="00A72822" w:rsidRDefault="006E41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7F2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e.</w:t>
            </w:r>
          </w:p>
        </w:tc>
        <w:tc>
          <w:tcPr>
            <w:tcW w:w="8222" w:type="dxa"/>
          </w:tcPr>
          <w:p w:rsidR="00426A29" w:rsidRPr="00A72822" w:rsidRDefault="007F2DF6" w:rsidP="007F2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: HS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ngắn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khoảng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350A">
              <w:rPr>
                <w:rFonts w:ascii="Times New Roman" w:hAnsi="Times New Roman" w:cs="Times New Roman"/>
                <w:sz w:val="26"/>
                <w:szCs w:val="26"/>
              </w:rPr>
              <w:t>3-</w:t>
            </w: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F2DF6" w:rsidRPr="00A72822" w:rsidRDefault="007F2DF6" w:rsidP="007F2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dung: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sau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đọc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trích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F2DF6" w:rsidRPr="00A72822" w:rsidRDefault="007F2DF6" w:rsidP="007F2D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+ </w:t>
            </w: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Biết cảm thông chia sẻ với những người tiếu may mắn trong cuộc sống.</w:t>
            </w:r>
          </w:p>
          <w:p w:rsidR="007F2DF6" w:rsidRPr="00A72822" w:rsidRDefault="007F2DF6" w:rsidP="007F2D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+ </w:t>
            </w: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Giúp đỡ cho những người có hoàn cảnh khó khăn, bất hạnh</w:t>
            </w:r>
            <w:r w:rsidR="003D4DDC" w:rsidRPr="00A728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hơn mình</w:t>
            </w:r>
            <w:r w:rsidR="003D4DDC"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D4DDC" w:rsidRPr="00A728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đồng nghĩa với việc </w:t>
            </w: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ta “nhận lại” được chính là niềm vui, sự ấm áp…trong tâm hồn.</w:t>
            </w:r>
          </w:p>
          <w:p w:rsidR="007F2DF6" w:rsidRPr="00A72822" w:rsidRDefault="007F2DF6" w:rsidP="007F2D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sz w:val="26"/>
                <w:szCs w:val="26"/>
              </w:rPr>
              <w:t>…</w:t>
            </w:r>
          </w:p>
          <w:p w:rsidR="007F2DF6" w:rsidRPr="00A72822" w:rsidRDefault="004D04D9" w:rsidP="007F2DF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(HS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nêu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theo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ý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kiến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cá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nhân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miễn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phù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hợp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_</w:t>
            </w:r>
          </w:p>
          <w:p w:rsidR="004D04D9" w:rsidRPr="00A72822" w:rsidRDefault="004D04D9" w:rsidP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Nếu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học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sinh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viết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thiếu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hoặc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vượt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nhiều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so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với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dung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lượng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quy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định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(5 </w:t>
            </w:r>
            <w:proofErr w:type="spellStart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câu</w:t>
            </w:r>
            <w:proofErr w:type="spellEnd"/>
            <w:r w:rsidRPr="00A72822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894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2DF6" w:rsidRPr="00A72822" w:rsidRDefault="007F2D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2.0</w:t>
            </w: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D04D9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133" w:rsidRPr="00A72822" w:rsidRDefault="004D04D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-0,25</w:t>
            </w:r>
          </w:p>
        </w:tc>
      </w:tr>
      <w:tr w:rsidR="0001322E" w:rsidRPr="00A72822" w:rsidTr="00E53584">
        <w:tc>
          <w:tcPr>
            <w:tcW w:w="10245" w:type="dxa"/>
            <w:gridSpan w:val="3"/>
          </w:tcPr>
          <w:p w:rsidR="009437F5" w:rsidRPr="00A72822" w:rsidRDefault="009437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37F5" w:rsidRPr="00A72822" w:rsidRDefault="009437F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1322E" w:rsidRPr="00A72822" w:rsidRDefault="0001322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Câu</w:t>
            </w:r>
            <w:proofErr w:type="spellEnd"/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 (3 </w:t>
            </w:r>
            <w:proofErr w:type="spellStart"/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  <w:proofErr w:type="spellEnd"/>
            <w:r w:rsidRPr="00A7282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01322E" w:rsidRPr="00A72822" w:rsidTr="00564A43">
        <w:tc>
          <w:tcPr>
            <w:tcW w:w="1129" w:type="dxa"/>
          </w:tcPr>
          <w:p w:rsidR="0001322E" w:rsidRPr="00A72822" w:rsidRDefault="000132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Yêu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năng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116" w:type="dxa"/>
            <w:gridSpan w:val="2"/>
          </w:tcPr>
          <w:p w:rsidR="0001322E" w:rsidRPr="00A72822" w:rsidRDefault="0001322E" w:rsidP="000132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vận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kiểu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37F5" w:rsidRPr="00A72822">
              <w:rPr>
                <w:rFonts w:ascii="Times New Roman" w:hAnsi="Times New Roman" w:cs="Times New Roman"/>
                <w:sz w:val="26"/>
                <w:szCs w:val="26"/>
              </w:rPr>
              <w:t>biểu</w:t>
            </w:r>
            <w:proofErr w:type="spellEnd"/>
            <w:r w:rsidR="009437F5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37F5" w:rsidRPr="00A7282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miêu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37F5" w:rsidRPr="00A72822">
              <w:rPr>
                <w:rFonts w:ascii="Times New Roman" w:hAnsi="Times New Roman" w:cs="Times New Roman"/>
                <w:sz w:val="26"/>
                <w:szCs w:val="26"/>
              </w:rPr>
              <w:t>tự</w:t>
            </w:r>
            <w:proofErr w:type="spellEnd"/>
            <w:r w:rsidR="009437F5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437F5" w:rsidRPr="00A7282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="009437F5"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1322E" w:rsidRPr="00A72822" w:rsidRDefault="000132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Bố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cục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rõ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ràng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đủ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dung,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tố</w:t>
            </w:r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t</w:t>
            </w:r>
            <w:proofErr w:type="spellEnd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proofErr w:type="spellStart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="00D27480" w:rsidRPr="00A7282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0132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kiến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8222" w:type="dxa"/>
          </w:tcPr>
          <w:p w:rsidR="00E37BEF" w:rsidRPr="00A72822" w:rsidRDefault="00E37BEF" w:rsidP="007B4FC3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HS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có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thể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triển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khai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viết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nhiều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cách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Dưới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đây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một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gợi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ý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cho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việc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chấm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E37BEF" w:rsidRPr="00A72822" w:rsidRDefault="00E37BEF" w:rsidP="007B4FC3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Mở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9437F5" w:rsidRPr="00A72822" w:rsidRDefault="009437F5" w:rsidP="007B4F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Giới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thiệu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="007B4FC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437F5" w:rsidRPr="00A72822" w:rsidRDefault="009437F5" w:rsidP="007B4F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Nêu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khái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quát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ấy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thiết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</w:p>
          <w:p w:rsidR="00426A29" w:rsidRPr="00A72822" w:rsidRDefault="00426A29" w:rsidP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4" w:type="dxa"/>
          </w:tcPr>
          <w:p w:rsidR="00A45133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A29" w:rsidRPr="00A72822" w:rsidRDefault="00426A29" w:rsidP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133" w:rsidRPr="00A72822" w:rsidRDefault="00A45133" w:rsidP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133" w:rsidRPr="00A72822" w:rsidRDefault="00A45133" w:rsidP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E71C86" w:rsidRPr="00A72822" w:rsidRDefault="00A45133" w:rsidP="007B4FC3">
            <w:pPr>
              <w:ind w:left="48" w:right="4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E71C86" w:rsidRPr="00A72822" w:rsidRDefault="00E71C86" w:rsidP="007B4F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suy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nghĩ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bạ</w:t>
            </w:r>
            <w:r w:rsidR="00250D01">
              <w:rPr>
                <w:rFonts w:ascii="Times New Roman" w:hAnsi="Times New Roman" w:cs="Times New Roman"/>
                <w:sz w:val="26"/>
                <w:szCs w:val="26"/>
              </w:rPr>
              <w:t>n</w:t>
            </w:r>
            <w:proofErr w:type="spellEnd"/>
            <w:r w:rsidR="00250D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250D01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bookmarkStart w:id="0" w:name="_GoBack"/>
            <w:bookmarkEnd w:id="0"/>
            <w:proofErr w:type="spellEnd"/>
          </w:p>
          <w:p w:rsidR="00E71C86" w:rsidRPr="00A72822" w:rsidRDefault="00E71C86" w:rsidP="007B4F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bày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tỏ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thói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quen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sở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thích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,…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77776" w:rsidRPr="00A72822" w:rsidRDefault="00E71C86" w:rsidP="007B4F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kỉ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niệm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sâu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sắc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càng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quý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gắn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bó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B4FC3">
              <w:rPr>
                <w:rFonts w:ascii="Times New Roman" w:hAnsi="Times New Roman" w:cs="Times New Roman"/>
                <w:sz w:val="26"/>
                <w:szCs w:val="26"/>
              </w:rPr>
              <w:t>khiến</w:t>
            </w:r>
            <w:proofErr w:type="spellEnd"/>
            <w:r w:rsidR="007B4F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tình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thêm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bền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chặt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71C86" w:rsidRPr="00A72822" w:rsidRDefault="00E71C86" w:rsidP="007B4F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Vai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ý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="00677776"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đối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thân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đem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điều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đẹp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cuộc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sống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?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Nếu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người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</w:p>
          <w:p w:rsidR="00E71C86" w:rsidRPr="00A72822" w:rsidRDefault="00E71C86" w:rsidP="00677776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894" w:type="dxa"/>
          </w:tcPr>
          <w:p w:rsidR="00A45133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133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6A29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222" w:type="dxa"/>
          </w:tcPr>
          <w:p w:rsidR="00426A29" w:rsidRPr="00A72822" w:rsidRDefault="00A45133" w:rsidP="0067777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*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Kết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bài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: </w:t>
            </w:r>
          </w:p>
          <w:p w:rsidR="00677776" w:rsidRPr="00A72822" w:rsidRDefault="00677776" w:rsidP="00677776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Khẳng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tình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cảm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tốt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đẹp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em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với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người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bạn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đó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677776" w:rsidRPr="00A72822" w:rsidRDefault="00677776" w:rsidP="006777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Lời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hứa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bản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thân</w:t>
            </w:r>
            <w:proofErr w:type="spellEnd"/>
            <w:r w:rsidRPr="00A7282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894" w:type="dxa"/>
          </w:tcPr>
          <w:p w:rsidR="00426A29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426A29" w:rsidRPr="00A72822" w:rsidTr="00426A29">
        <w:tc>
          <w:tcPr>
            <w:tcW w:w="1129" w:type="dxa"/>
          </w:tcPr>
          <w:p w:rsidR="00426A29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ý</w:t>
            </w:r>
          </w:p>
        </w:tc>
        <w:tc>
          <w:tcPr>
            <w:tcW w:w="8222" w:type="dxa"/>
          </w:tcPr>
          <w:p w:rsidR="00426A29" w:rsidRPr="00A72822" w:rsidRDefault="00A45133" w:rsidP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Đây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cơ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bản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cách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riêng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GV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cứng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nhắc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trân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trọng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sang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5133" w:rsidRPr="00A72822" w:rsidRDefault="00A45133" w:rsidP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tối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đa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phải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đảm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sự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những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trêm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khác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đáng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kể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45133" w:rsidRPr="00A72822" w:rsidRDefault="00A45133" w:rsidP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Mắc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lỗi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diễn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đạt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chính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tả</w:t>
            </w:r>
            <w:proofErr w:type="spellEnd"/>
            <w:r w:rsidRPr="00A72822">
              <w:rPr>
                <w:rFonts w:ascii="Times New Roman" w:hAnsi="Times New Roman" w:cs="Times New Roman"/>
                <w:sz w:val="26"/>
                <w:szCs w:val="26"/>
              </w:rPr>
              <w:t xml:space="preserve">… </w:t>
            </w:r>
          </w:p>
        </w:tc>
        <w:tc>
          <w:tcPr>
            <w:tcW w:w="894" w:type="dxa"/>
          </w:tcPr>
          <w:p w:rsidR="00426A29" w:rsidRPr="00A72822" w:rsidRDefault="00426A2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133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133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133" w:rsidRPr="00A72822" w:rsidRDefault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45133" w:rsidRPr="00A72822" w:rsidRDefault="00A45133" w:rsidP="00A4513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72822">
              <w:rPr>
                <w:rFonts w:ascii="Times New Roman" w:hAnsi="Times New Roman" w:cs="Times New Roman"/>
                <w:sz w:val="26"/>
                <w:szCs w:val="26"/>
              </w:rPr>
              <w:t>- 0,25</w:t>
            </w:r>
          </w:p>
        </w:tc>
      </w:tr>
    </w:tbl>
    <w:p w:rsidR="00174282" w:rsidRPr="00A72822" w:rsidRDefault="00250D01">
      <w:pPr>
        <w:rPr>
          <w:rFonts w:ascii="Times New Roman" w:hAnsi="Times New Roman" w:cs="Times New Roman"/>
          <w:sz w:val="26"/>
          <w:szCs w:val="26"/>
        </w:rPr>
      </w:pPr>
    </w:p>
    <w:sectPr w:rsidR="00174282" w:rsidRPr="00A72822" w:rsidSect="00F234E0">
      <w:pgSz w:w="12240" w:h="15840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75F8F"/>
    <w:multiLevelType w:val="hybridMultilevel"/>
    <w:tmpl w:val="3D184504"/>
    <w:lvl w:ilvl="0" w:tplc="249E303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154B9"/>
    <w:multiLevelType w:val="hybridMultilevel"/>
    <w:tmpl w:val="91DE67AE"/>
    <w:lvl w:ilvl="0" w:tplc="E10407E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2626B"/>
    <w:multiLevelType w:val="hybridMultilevel"/>
    <w:tmpl w:val="8C0082CA"/>
    <w:lvl w:ilvl="0" w:tplc="B8842BD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15C6E"/>
    <w:multiLevelType w:val="hybridMultilevel"/>
    <w:tmpl w:val="C1E29EBA"/>
    <w:lvl w:ilvl="0" w:tplc="B7B4FCBE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703913"/>
    <w:multiLevelType w:val="hybridMultilevel"/>
    <w:tmpl w:val="28188646"/>
    <w:lvl w:ilvl="0" w:tplc="30FA53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500F0"/>
    <w:multiLevelType w:val="hybridMultilevel"/>
    <w:tmpl w:val="6E98413C"/>
    <w:lvl w:ilvl="0" w:tplc="CF20B5A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05BF5"/>
    <w:multiLevelType w:val="hybridMultilevel"/>
    <w:tmpl w:val="3E92ED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E5"/>
    <w:rsid w:val="0001322E"/>
    <w:rsid w:val="001659FC"/>
    <w:rsid w:val="001D04E5"/>
    <w:rsid w:val="001E7E43"/>
    <w:rsid w:val="00250D01"/>
    <w:rsid w:val="003D4DDC"/>
    <w:rsid w:val="00423206"/>
    <w:rsid w:val="00426A29"/>
    <w:rsid w:val="004D04D9"/>
    <w:rsid w:val="00677776"/>
    <w:rsid w:val="006834DB"/>
    <w:rsid w:val="006E41A8"/>
    <w:rsid w:val="007B4FC3"/>
    <w:rsid w:val="007F2DF6"/>
    <w:rsid w:val="009437F5"/>
    <w:rsid w:val="00A45133"/>
    <w:rsid w:val="00A72822"/>
    <w:rsid w:val="00AB5E3E"/>
    <w:rsid w:val="00BA2C7F"/>
    <w:rsid w:val="00C91A0F"/>
    <w:rsid w:val="00D27480"/>
    <w:rsid w:val="00D95539"/>
    <w:rsid w:val="00DF350A"/>
    <w:rsid w:val="00E37BEF"/>
    <w:rsid w:val="00E71C86"/>
    <w:rsid w:val="00EC7DAE"/>
    <w:rsid w:val="00F2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093AD9-D19F-429E-84D6-057A6E81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6A2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2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20</cp:revision>
  <dcterms:created xsi:type="dcterms:W3CDTF">2021-12-19T11:50:00Z</dcterms:created>
  <dcterms:modified xsi:type="dcterms:W3CDTF">2022-01-10T08:37:00Z</dcterms:modified>
</cp:coreProperties>
</file>